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7782" w14:textId="77777777" w:rsidR="00D67D23" w:rsidRDefault="00D67D23">
      <w:pPr>
        <w:jc w:val="center"/>
        <w:rPr>
          <w:rFonts w:ascii="Encode Sans" w:hAnsi="Encode Sans" w:cs="Arial"/>
          <w:b/>
        </w:rPr>
      </w:pPr>
    </w:p>
    <w:p w14:paraId="59610D31" w14:textId="59936841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B43F401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20"/>
        <w:gridCol w:w="1860"/>
        <w:gridCol w:w="1540"/>
        <w:gridCol w:w="1360"/>
        <w:gridCol w:w="1580"/>
        <w:gridCol w:w="1360"/>
        <w:gridCol w:w="1220"/>
      </w:tblGrid>
      <w:tr w:rsidR="00D67D23" w:rsidRPr="00D67D23" w14:paraId="57D848B7" w14:textId="77777777" w:rsidTr="00D67D23">
        <w:trPr>
          <w:trHeight w:val="8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D52D1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EFF5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72153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629C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D426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87EF3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ADF7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C5C2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</w:tr>
      <w:tr w:rsidR="00D67D23" w:rsidRPr="00D67D23" w14:paraId="59CAA5CF" w14:textId="77777777" w:rsidTr="00D67D23">
        <w:trPr>
          <w:trHeight w:val="15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AB0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Incubadora de Negocios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320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Certificados CONOCER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D84" w14:textId="35D6AAB0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certificados expedidos por la entidad del CONOCER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11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Certificados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5BC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4C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42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2B9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650A9B7F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17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Vinculación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32C" w14:textId="5F728F8B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Servicios Tecnológicos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A741" w14:textId="2FDF61AD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servicios tecnológicos al año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B0A" w14:textId="192B6DEA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servicios tecnológicos al año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1D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CB7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D4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972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92%</w:t>
            </w:r>
          </w:p>
        </w:tc>
      </w:tr>
      <w:tr w:rsidR="00D67D23" w:rsidRPr="00D67D23" w14:paraId="0E7B112B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48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Internacionalización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6B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 de movilidad en el extranjero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8A1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alumnos en el extranjero / Matricula total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56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B1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35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56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31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4940A267" w14:textId="77777777" w:rsidTr="00D67D23">
        <w:trPr>
          <w:trHeight w:val="21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31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Extensión Universitaria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D6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 que participan en actividades deportivas y culturales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CB0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alumnos que participan en actividades deportivas y culturales / Matricula total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C1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Actividades deportivas y culturales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CD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60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F7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C9E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</w:tbl>
    <w:p w14:paraId="5F20900C" w14:textId="77777777" w:rsidR="003F3903" w:rsidRDefault="003F3903">
      <w:pPr>
        <w:jc w:val="center"/>
        <w:rPr>
          <w:rFonts w:cs="DIN Pro Regular"/>
          <w:b/>
        </w:rPr>
      </w:pPr>
    </w:p>
    <w:p w14:paraId="7F42FA17" w14:textId="77777777" w:rsidR="003F3903" w:rsidRDefault="003F3903">
      <w:pPr>
        <w:jc w:val="center"/>
        <w:rPr>
          <w:rFonts w:cs="DIN Pro Regular"/>
          <w:b/>
        </w:rPr>
      </w:pPr>
    </w:p>
    <w:tbl>
      <w:tblPr>
        <w:tblW w:w="12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20"/>
        <w:gridCol w:w="1860"/>
        <w:gridCol w:w="1540"/>
        <w:gridCol w:w="1360"/>
        <w:gridCol w:w="1580"/>
        <w:gridCol w:w="1360"/>
        <w:gridCol w:w="1220"/>
      </w:tblGrid>
      <w:tr w:rsidR="00D67D23" w:rsidRPr="00D67D23" w14:paraId="5C8AAA4F" w14:textId="77777777" w:rsidTr="00D67D23">
        <w:trPr>
          <w:trHeight w:val="8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1F56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176D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A10C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3160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12C63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0B8F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5B8B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D545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</w:tr>
      <w:tr w:rsidR="00D67D23" w:rsidRPr="00D67D23" w14:paraId="371686CA" w14:textId="77777777" w:rsidTr="00D67D23">
        <w:trPr>
          <w:trHeight w:val="15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4D2" w14:textId="4D2F8CCE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Dir. Enlace Académico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A3F" w14:textId="227386B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Análisis de demanda de estudiantes por programa educativo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A8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Programas de estudio acreditados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9D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Acreditaciones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D4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85D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D9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15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0%</w:t>
            </w:r>
          </w:p>
        </w:tc>
      </w:tr>
      <w:tr w:rsidR="00D67D23" w:rsidRPr="00D67D23" w14:paraId="11972553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636" w14:textId="6AD6E372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Dir. Logística y Negocios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5D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Eficiencia Terminal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6A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alumnos egresados / Alumnos Inscritos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DC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 Egresados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14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50% del ingreso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BF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41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2EA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72189CBC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46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Dir. Mantenimiento Industrial y Soldadura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68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Eficiencia Terminal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EB1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alumnos egresados / Alumnos Inscritos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A0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 Egresados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0E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50% del ingreso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518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2E1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60C1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0A4182A3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338" w14:textId="54CAE4B6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Dir. Química y Nanotecnología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CFA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Eficiencia Terminal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04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alumnos egresados / Alumnos Inscritos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66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 Egresados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2A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50% del ingreso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E150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DA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A1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2310BCF6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CDF" w14:textId="453D11FC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Dir. Mecatrónica y Energías Renovables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D3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Eficiencia Terminal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9F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alumnos egresados / Alumnos Inscritos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A15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 Egresados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79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50% del ingreso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B5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28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A82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4174F858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173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Dir. Planeación y Evaluación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895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Plan de Mantenimiento Anual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A67" w14:textId="3EB1189E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Mantenimientos realizados / Mantenimientos programa</w:t>
            </w:r>
            <w:r>
              <w:rPr>
                <w:rFonts w:eastAsia="Times New Roman" w:cs="Calibri"/>
                <w:color w:val="000000"/>
                <w:lang w:eastAsia="es-MX"/>
              </w:rPr>
              <w:t>d</w:t>
            </w:r>
            <w:r w:rsidRPr="00D67D23">
              <w:rPr>
                <w:rFonts w:eastAsia="Times New Roman" w:cs="Calibri"/>
                <w:color w:val="000000"/>
                <w:lang w:eastAsia="es-MX"/>
              </w:rPr>
              <w:t>os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39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Plan de mantenimiento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8F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B47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89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E02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</w:tbl>
    <w:p w14:paraId="46860462" w14:textId="77777777" w:rsidR="003F3903" w:rsidRDefault="003F3903">
      <w:pPr>
        <w:jc w:val="center"/>
        <w:rPr>
          <w:rFonts w:cs="DIN Pro Regular"/>
        </w:rPr>
      </w:pPr>
    </w:p>
    <w:tbl>
      <w:tblPr>
        <w:tblW w:w="12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20"/>
        <w:gridCol w:w="1860"/>
        <w:gridCol w:w="1540"/>
        <w:gridCol w:w="1360"/>
        <w:gridCol w:w="1580"/>
        <w:gridCol w:w="1360"/>
        <w:gridCol w:w="1220"/>
      </w:tblGrid>
      <w:tr w:rsidR="00D67D23" w:rsidRPr="00D67D23" w14:paraId="1B0EA14F" w14:textId="77777777" w:rsidTr="00D67D23">
        <w:trPr>
          <w:trHeight w:val="8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9EFE0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43B9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EFA2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086E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37F1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EF0B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57D2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E8DB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</w:tr>
      <w:tr w:rsidR="00D67D23" w:rsidRPr="00D67D23" w14:paraId="4A9ADB47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1DA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Coordinación de Calidad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439" w14:textId="0F7A4002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Inconformidades detectadas en las auditorías internas/externas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7F68" w14:textId="0779A081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Auditorías realizadas / Auditorias programadas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44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Auditorias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A823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0DA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9D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5E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33%</w:t>
            </w:r>
          </w:p>
        </w:tc>
      </w:tr>
      <w:tr w:rsidR="00D67D23" w:rsidRPr="00D67D23" w14:paraId="0EC98281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3A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Servicios Escolares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40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Titulación de Alumnos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F31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alumnos titulados / Alumnos egresados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26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Alumnos Titulados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D8A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423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1A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E5AB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57878E12" w14:textId="77777777" w:rsidTr="00D67D23">
        <w:trPr>
          <w:trHeight w:val="15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6E0" w14:textId="5BB694E9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Departamento de Informática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911" w14:textId="4977A669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Reparación y atención a equipos de cómputo e internet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4EA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No. De reparaciones realizadas / Equipos totales en la institución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04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Reparaciones realizadas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C14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46D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B1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E4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7A83C73E" w14:textId="77777777" w:rsidTr="00D67D23">
        <w:trPr>
          <w:trHeight w:val="15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C6C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Compras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394" w14:textId="3A3143B1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Gestión de compras al Gobierno del Estado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563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Compras autorizadas y realizadas / Compras requeridas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AB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Presupuesto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023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742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89F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96E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  <w:tr w:rsidR="00D67D23" w:rsidRPr="00D67D23" w14:paraId="2BF1179E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DE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Servicios Administrativos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B7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Pago de servicios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48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Presupuesto ejercido / Presupuesto autorizado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1A5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Presupuesto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2A6A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E55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93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CE45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88%</w:t>
            </w:r>
          </w:p>
        </w:tc>
      </w:tr>
    </w:tbl>
    <w:p w14:paraId="1E62ECE2" w14:textId="77777777" w:rsidR="003F3903" w:rsidRDefault="003F3903">
      <w:pPr>
        <w:jc w:val="center"/>
        <w:rPr>
          <w:rFonts w:cs="DIN Pro Regular"/>
        </w:rPr>
      </w:pPr>
    </w:p>
    <w:p w14:paraId="50FDE564" w14:textId="77777777" w:rsidR="00D67D23" w:rsidRDefault="00D67D23">
      <w:pPr>
        <w:jc w:val="center"/>
        <w:rPr>
          <w:rFonts w:cs="DIN Pro Regular"/>
        </w:rPr>
      </w:pPr>
    </w:p>
    <w:p w14:paraId="799A5715" w14:textId="77777777" w:rsidR="00D67D23" w:rsidRDefault="00D67D23">
      <w:pPr>
        <w:jc w:val="center"/>
        <w:rPr>
          <w:rFonts w:cs="DIN Pro Regular"/>
        </w:rPr>
      </w:pPr>
    </w:p>
    <w:tbl>
      <w:tblPr>
        <w:tblW w:w="12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20"/>
        <w:gridCol w:w="1860"/>
        <w:gridCol w:w="1540"/>
        <w:gridCol w:w="1360"/>
        <w:gridCol w:w="1580"/>
        <w:gridCol w:w="1360"/>
        <w:gridCol w:w="1220"/>
      </w:tblGrid>
      <w:tr w:rsidR="00D67D23" w:rsidRPr="00D67D23" w14:paraId="3C7D4506" w14:textId="77777777" w:rsidTr="00D67D23">
        <w:trPr>
          <w:trHeight w:val="8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CB2D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5B367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0535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A059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9403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1353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2E0B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3714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7D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</w:tr>
      <w:tr w:rsidR="00D67D23" w:rsidRPr="00D67D23" w14:paraId="1AB03EA0" w14:textId="77777777" w:rsidTr="00D67D23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2D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Recursos Humanos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B6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Pago de nomina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82D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Presupuesto ejercido / Presupuesto autorizado X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DA3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Presupuesto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782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D248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Cuatrimestral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5A4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octubre - diciembre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EB56" w14:textId="77777777" w:rsidR="00D67D23" w:rsidRPr="00D67D23" w:rsidRDefault="00D67D23" w:rsidP="00D67D2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D67D23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</w:tr>
    </w:tbl>
    <w:p w14:paraId="2CA0A9BA" w14:textId="77777777" w:rsidR="00D67D23" w:rsidRDefault="00D67D23">
      <w:pPr>
        <w:jc w:val="center"/>
        <w:rPr>
          <w:rFonts w:cs="DIN Pro Regular"/>
        </w:rPr>
      </w:pPr>
    </w:p>
    <w:p w14:paraId="5426664D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602F8DC2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C824" w14:textId="77777777" w:rsidR="00D83659" w:rsidRDefault="00D83659">
      <w:pPr>
        <w:spacing w:after="0" w:line="240" w:lineRule="auto"/>
      </w:pPr>
      <w:r>
        <w:separator/>
      </w:r>
    </w:p>
  </w:endnote>
  <w:endnote w:type="continuationSeparator" w:id="0">
    <w:p w14:paraId="0F3DABCB" w14:textId="77777777" w:rsidR="00D83659" w:rsidRDefault="00D8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1C54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6C4E90C" wp14:editId="4B2D2C2D">
          <wp:extent cx="6193790" cy="24130"/>
          <wp:effectExtent l="0" t="0" r="0" b="0"/>
          <wp:docPr id="9313526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7905E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8A1E1" w14:textId="77777777" w:rsidR="00D83659" w:rsidRDefault="00D83659">
      <w:pPr>
        <w:spacing w:after="0" w:line="240" w:lineRule="auto"/>
      </w:pPr>
      <w:r>
        <w:separator/>
      </w:r>
    </w:p>
  </w:footnote>
  <w:footnote w:type="continuationSeparator" w:id="0">
    <w:p w14:paraId="763E7BF9" w14:textId="77777777" w:rsidR="00D83659" w:rsidRDefault="00D8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ACCD" w14:textId="44AAB692" w:rsidR="003F3903" w:rsidRDefault="00AB6DA2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  <w:b/>
        <w:noProof/>
      </w:rPr>
      <w:drawing>
        <wp:anchor distT="0" distB="0" distL="114300" distR="114300" simplePos="0" relativeHeight="251708928" behindDoc="0" locked="0" layoutInCell="1" allowOverlap="1" wp14:anchorId="2873F3B5" wp14:editId="34D15E2C">
          <wp:simplePos x="0" y="0"/>
          <wp:positionH relativeFrom="column">
            <wp:posOffset>7101840</wp:posOffset>
          </wp:positionH>
          <wp:positionV relativeFrom="paragraph">
            <wp:posOffset>-183515</wp:posOffset>
          </wp:positionV>
          <wp:extent cx="1013338" cy="612000"/>
          <wp:effectExtent l="0" t="0" r="0" b="0"/>
          <wp:wrapNone/>
          <wp:docPr id="1668827501" name="Imagen 2" descr="Un letrero de color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89175" name="Imagen 2" descr="Un letrero de color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338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7728" behindDoc="1" locked="0" layoutInCell="0" allowOverlap="1" wp14:anchorId="557AB838" wp14:editId="59B2054D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8675431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5CF2F6" w14:textId="3E221C02" w:rsidR="003F3903" w:rsidRDefault="00AB6DA2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Universidad Tecnológica de Altamira, Tamaulipas</w:t>
    </w:r>
  </w:p>
  <w:p w14:paraId="52E1B3F0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37C0DF98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A54022D" wp14:editId="23E44201">
          <wp:extent cx="6193790" cy="24130"/>
          <wp:effectExtent l="0" t="0" r="0" b="0"/>
          <wp:docPr id="2108123508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2D3677"/>
    <w:rsid w:val="003F3903"/>
    <w:rsid w:val="00495A45"/>
    <w:rsid w:val="004A220F"/>
    <w:rsid w:val="005C6FE5"/>
    <w:rsid w:val="005E5B10"/>
    <w:rsid w:val="00784AC5"/>
    <w:rsid w:val="008D7D34"/>
    <w:rsid w:val="00A74D2E"/>
    <w:rsid w:val="00A800BB"/>
    <w:rsid w:val="00AB6DA2"/>
    <w:rsid w:val="00D67D23"/>
    <w:rsid w:val="00D83659"/>
    <w:rsid w:val="00DF2111"/>
    <w:rsid w:val="00E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D3F4"/>
  <w15:docId w15:val="{F9491A70-F508-4AEB-B9C3-BFD14A2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CP. Lidia Minerva</cp:lastModifiedBy>
  <cp:revision>24</cp:revision>
  <cp:lastPrinted>2022-12-20T20:35:00Z</cp:lastPrinted>
  <dcterms:created xsi:type="dcterms:W3CDTF">2021-01-09T00:44:00Z</dcterms:created>
  <dcterms:modified xsi:type="dcterms:W3CDTF">2025-02-17T23:17:00Z</dcterms:modified>
  <dc:language>es-MX</dc:language>
</cp:coreProperties>
</file>