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0DBC06" w14:textId="77777777" w:rsidR="00DB26CB" w:rsidRDefault="00DB26CB">
      <w:pPr>
        <w:pStyle w:val="Text"/>
      </w:pPr>
    </w:p>
    <w:p w14:paraId="4AF2F397" w14:textId="77777777" w:rsidR="00DB26CB" w:rsidRDefault="00000000">
      <w:pPr>
        <w:pStyle w:val="Text"/>
        <w:spacing w:after="0" w:line="240" w:lineRule="exact"/>
        <w:jc w:val="center"/>
      </w:pPr>
      <w:r>
        <w:rPr>
          <w:rFonts w:ascii="Calibri" w:hAnsi="Calibri" w:cs="DIN Pro Regular"/>
          <w:b/>
          <w:sz w:val="24"/>
          <w:szCs w:val="24"/>
        </w:rPr>
        <w:t>Cuenta Pública 2024</w:t>
      </w:r>
    </w:p>
    <w:p w14:paraId="6577D7A6" w14:textId="77777777" w:rsidR="00DB26CB" w:rsidRDefault="00DB26CB">
      <w:pPr>
        <w:pStyle w:val="Text"/>
        <w:spacing w:after="0" w:line="240" w:lineRule="exact"/>
        <w:jc w:val="center"/>
        <w:rPr>
          <w:rFonts w:ascii="Calibri" w:hAnsi="Calibri" w:cs="DIN Pro Regular"/>
          <w:b/>
          <w:sz w:val="24"/>
          <w:szCs w:val="24"/>
        </w:rPr>
      </w:pPr>
    </w:p>
    <w:p w14:paraId="4198D572" w14:textId="77777777" w:rsidR="00DB26CB" w:rsidRDefault="00000000">
      <w:pPr>
        <w:pStyle w:val="Text"/>
        <w:spacing w:after="0" w:line="240" w:lineRule="exact"/>
        <w:jc w:val="center"/>
      </w:pPr>
      <w:r>
        <w:rPr>
          <w:rFonts w:ascii="Calibri" w:hAnsi="Calibri" w:cs="DIN Pro Regular"/>
          <w:b/>
          <w:sz w:val="24"/>
          <w:szCs w:val="24"/>
        </w:rPr>
        <w:t>Notas a los Estados Financieros</w:t>
      </w:r>
    </w:p>
    <w:p w14:paraId="1F413D99" w14:textId="77777777" w:rsidR="00DB26CB" w:rsidRDefault="00DB26CB">
      <w:pPr>
        <w:pStyle w:val="Text"/>
        <w:spacing w:after="0" w:line="240" w:lineRule="exact"/>
        <w:ind w:firstLine="0"/>
        <w:rPr>
          <w:rFonts w:ascii="Calibri" w:hAnsi="Calibri" w:cs="DIN Pro Regular"/>
          <w:b/>
          <w:sz w:val="24"/>
          <w:szCs w:val="24"/>
        </w:rPr>
      </w:pPr>
    </w:p>
    <w:p w14:paraId="24E4DF7D" w14:textId="77777777" w:rsidR="00DB26CB" w:rsidRDefault="00DB26CB">
      <w:pPr>
        <w:pStyle w:val="Text"/>
        <w:spacing w:after="0" w:line="240" w:lineRule="exact"/>
        <w:ind w:firstLine="0"/>
        <w:rPr>
          <w:rFonts w:ascii="Calibri" w:hAnsi="Calibri" w:cs="DIN Pro Regular"/>
          <w:b/>
          <w:sz w:val="24"/>
          <w:szCs w:val="24"/>
        </w:rPr>
      </w:pPr>
    </w:p>
    <w:p w14:paraId="7B5E8E21" w14:textId="77777777" w:rsidR="00DB26CB" w:rsidRDefault="00000000">
      <w:pPr>
        <w:pStyle w:val="Text"/>
        <w:spacing w:after="0" w:line="240" w:lineRule="exact"/>
        <w:ind w:firstLine="0"/>
        <w:jc w:val="center"/>
      </w:pPr>
      <w:r>
        <w:rPr>
          <w:rFonts w:ascii="Calibri" w:hAnsi="Calibri" w:cs="DIN Pro Regular"/>
          <w:b/>
          <w:sz w:val="22"/>
          <w:szCs w:val="22"/>
          <w:lang w:val="es-MX"/>
        </w:rPr>
        <w:t>a) NOTAS DE GESTIÓN ADMINISTRATIVA</w:t>
      </w:r>
    </w:p>
    <w:p w14:paraId="757F9261" w14:textId="77777777" w:rsidR="00DB26CB" w:rsidRDefault="00DB26CB">
      <w:pPr>
        <w:pStyle w:val="Text"/>
        <w:spacing w:after="0" w:line="240" w:lineRule="exact"/>
        <w:ind w:firstLine="0"/>
        <w:jc w:val="left"/>
        <w:rPr>
          <w:rFonts w:ascii="Calibri" w:hAnsi="Calibri" w:cs="DIN Pro Regular"/>
          <w:b/>
          <w:sz w:val="20"/>
          <w:lang w:val="es-MX"/>
        </w:rPr>
      </w:pPr>
    </w:p>
    <w:p w14:paraId="3A1F7FF6" w14:textId="77777777" w:rsidR="00DB26CB" w:rsidRDefault="00000000">
      <w:pPr>
        <w:pStyle w:val="Text"/>
        <w:spacing w:line="240" w:lineRule="exact"/>
        <w:rPr>
          <w:rFonts w:ascii="Calibri" w:hAnsi="Calibri" w:cs="DIN Pro Regular"/>
          <w:sz w:val="20"/>
        </w:rPr>
      </w:pPr>
      <w:r>
        <w:rPr>
          <w:rFonts w:ascii="Calibri" w:hAnsi="Calibri" w:cs="DIN Pro Regular"/>
          <w:sz w:val="20"/>
        </w:rPr>
        <w:t>1.</w:t>
      </w:r>
      <w:r>
        <w:rPr>
          <w:rFonts w:ascii="Calibri" w:hAnsi="Calibri" w:cs="DIN Pro Regular"/>
          <w:sz w:val="20"/>
        </w:rPr>
        <w:tab/>
        <w:t>Autorización e Historia</w:t>
      </w:r>
    </w:p>
    <w:p w14:paraId="657CC96C" w14:textId="77777777" w:rsidR="00DB26CB" w:rsidRDefault="00000000">
      <w:pPr>
        <w:pStyle w:val="Text"/>
        <w:spacing w:line="240" w:lineRule="exact"/>
        <w:rPr>
          <w:rFonts w:ascii="Calibri" w:hAnsi="Calibri" w:cs="DIN Pro Regular"/>
          <w:sz w:val="20"/>
        </w:rPr>
      </w:pPr>
      <w:r>
        <w:rPr>
          <w:rFonts w:ascii="Calibri" w:hAnsi="Calibri" w:cs="DIN Pro Regular"/>
          <w:sz w:val="20"/>
        </w:rPr>
        <w:t>La universidad Politécnica de la Región Ribereña fue creada mediante decreto gubernamental el día 15 de julio de 2009. A la fecha no ha sufrido cambios en su estructura</w:t>
      </w:r>
    </w:p>
    <w:p w14:paraId="7F4811E4" w14:textId="77777777" w:rsidR="00DB26CB" w:rsidRDefault="00000000">
      <w:pPr>
        <w:pStyle w:val="Text"/>
        <w:spacing w:line="240" w:lineRule="exact"/>
        <w:rPr>
          <w:rFonts w:ascii="Calibri" w:hAnsi="Calibri" w:cs="DIN Pro Regular"/>
          <w:sz w:val="20"/>
        </w:rPr>
      </w:pPr>
      <w:r>
        <w:rPr>
          <w:rFonts w:ascii="Calibri" w:hAnsi="Calibri" w:cs="DIN Pro Regular"/>
          <w:sz w:val="20"/>
        </w:rPr>
        <w:tab/>
      </w:r>
    </w:p>
    <w:p w14:paraId="0AE359FB" w14:textId="77777777" w:rsidR="00DB26CB" w:rsidRDefault="00000000">
      <w:pPr>
        <w:pStyle w:val="Text"/>
        <w:spacing w:line="240" w:lineRule="exact"/>
        <w:rPr>
          <w:rFonts w:ascii="Calibri" w:hAnsi="Calibri" w:cs="DIN Pro Regular"/>
          <w:sz w:val="20"/>
        </w:rPr>
      </w:pPr>
      <w:r>
        <w:rPr>
          <w:rFonts w:ascii="Calibri" w:hAnsi="Calibri" w:cs="DIN Pro Regular"/>
          <w:sz w:val="20"/>
        </w:rPr>
        <w:t>2.</w:t>
      </w:r>
      <w:r>
        <w:rPr>
          <w:rFonts w:ascii="Calibri" w:hAnsi="Calibri" w:cs="DIN Pro Regular"/>
          <w:sz w:val="20"/>
        </w:rPr>
        <w:tab/>
        <w:t>Panorama Económico y Financiero</w:t>
      </w:r>
    </w:p>
    <w:p w14:paraId="4EFFB94A" w14:textId="77777777" w:rsidR="00DB26CB" w:rsidRDefault="00000000">
      <w:pPr>
        <w:pStyle w:val="Text"/>
        <w:spacing w:line="240" w:lineRule="exact"/>
        <w:rPr>
          <w:rFonts w:ascii="Calibri" w:hAnsi="Calibri" w:cs="DIN Pro Regular"/>
          <w:sz w:val="20"/>
        </w:rPr>
      </w:pPr>
      <w:r>
        <w:rPr>
          <w:rFonts w:ascii="Calibri" w:hAnsi="Calibri" w:cs="DIN Pro Regular"/>
          <w:sz w:val="20"/>
        </w:rPr>
        <w:t>Los recursos financieros otorgados a la institución son los necesarios para su funcionamiento mas no para su crecimiento, por tal motivo la toma de decisiones en cuanto a la proyección de un crecimiento estaría sujeta al incremento en la aplicación de los recursos financieros.</w:t>
      </w:r>
    </w:p>
    <w:p w14:paraId="4374342F" w14:textId="77777777" w:rsidR="00DB26CB" w:rsidRDefault="00DB26CB">
      <w:pPr>
        <w:pStyle w:val="Text"/>
        <w:spacing w:line="240" w:lineRule="exact"/>
        <w:rPr>
          <w:rFonts w:ascii="Calibri" w:hAnsi="Calibri" w:cs="DIN Pro Regular"/>
          <w:sz w:val="20"/>
        </w:rPr>
      </w:pPr>
    </w:p>
    <w:p w14:paraId="5C02C2EB" w14:textId="77777777" w:rsidR="00DB26CB" w:rsidRDefault="00000000">
      <w:pPr>
        <w:pStyle w:val="Text"/>
        <w:spacing w:line="240" w:lineRule="exact"/>
        <w:rPr>
          <w:rFonts w:ascii="Calibri" w:hAnsi="Calibri" w:cs="DIN Pro Regular"/>
          <w:sz w:val="20"/>
        </w:rPr>
      </w:pPr>
      <w:r>
        <w:rPr>
          <w:rFonts w:ascii="Calibri" w:hAnsi="Calibri" w:cs="DIN Pro Regular"/>
          <w:sz w:val="20"/>
        </w:rPr>
        <w:t>3.</w:t>
      </w:r>
      <w:r>
        <w:rPr>
          <w:rFonts w:ascii="Calibri" w:hAnsi="Calibri" w:cs="DIN Pro Regular"/>
          <w:sz w:val="20"/>
        </w:rPr>
        <w:tab/>
        <w:t>Organización y Objeto Social</w:t>
      </w:r>
    </w:p>
    <w:p w14:paraId="70FC9506" w14:textId="77777777" w:rsidR="00DB26CB" w:rsidRDefault="00000000">
      <w:pPr>
        <w:pStyle w:val="Text"/>
        <w:spacing w:line="240" w:lineRule="exact"/>
        <w:rPr>
          <w:rFonts w:ascii="Calibri" w:hAnsi="Calibri" w:cs="DIN Pro Regular"/>
          <w:sz w:val="20"/>
        </w:rPr>
      </w:pPr>
      <w:r>
        <w:rPr>
          <w:rFonts w:ascii="Calibri" w:hAnsi="Calibri" w:cs="DIN Pro Regular"/>
          <w:sz w:val="20"/>
        </w:rPr>
        <w:t>Impartir educación superior en los niveles de licenciatura, especialización, maestría, doctorado, así como cursos de actualización en sus diversas modalidades, incluyendo educación a distancia para preparar profesionales con una sólida formación científica, tecnológica y en valores, conscientes del contexto nacional e internacional, en lo económico, político, social, del medioambiente y cultural.</w:t>
      </w:r>
    </w:p>
    <w:p w14:paraId="24EDF759" w14:textId="77777777" w:rsidR="00DB26CB" w:rsidRDefault="00000000">
      <w:pPr>
        <w:pStyle w:val="Text"/>
        <w:spacing w:line="240" w:lineRule="exact"/>
        <w:rPr>
          <w:rFonts w:ascii="Calibri" w:hAnsi="Calibri" w:cs="DIN Pro Regular"/>
          <w:sz w:val="20"/>
        </w:rPr>
      </w:pPr>
      <w:r>
        <w:rPr>
          <w:rFonts w:ascii="Calibri" w:hAnsi="Calibri" w:cs="DIN Pro Regular"/>
          <w:sz w:val="20"/>
        </w:rPr>
        <w:t>El ejercicio fiscal de la información financiera corresponde a 2024.</w:t>
      </w:r>
    </w:p>
    <w:p w14:paraId="5836E806" w14:textId="77777777" w:rsidR="00DB26CB" w:rsidRDefault="00000000">
      <w:pPr>
        <w:pStyle w:val="Text"/>
        <w:spacing w:line="240" w:lineRule="exact"/>
        <w:rPr>
          <w:rFonts w:ascii="Calibri" w:hAnsi="Calibri" w:cs="DIN Pro Regular"/>
          <w:sz w:val="20"/>
        </w:rPr>
      </w:pPr>
      <w:r>
        <w:rPr>
          <w:rFonts w:ascii="Calibri" w:hAnsi="Calibri" w:cs="DIN Pro Regular"/>
          <w:sz w:val="20"/>
        </w:rPr>
        <w:t>La institución es un Organismo Público Descentralizado del Gobierno del Estado de Tamaulipas, creado por decreto.</w:t>
      </w:r>
    </w:p>
    <w:p w14:paraId="4D700E16" w14:textId="77777777" w:rsidR="00DB26CB" w:rsidRDefault="00000000">
      <w:pPr>
        <w:pStyle w:val="Text"/>
        <w:spacing w:line="240" w:lineRule="exact"/>
        <w:rPr>
          <w:rFonts w:ascii="Calibri" w:hAnsi="Calibri" w:cs="DIN Pro Regular"/>
          <w:sz w:val="20"/>
        </w:rPr>
      </w:pPr>
      <w:r>
        <w:rPr>
          <w:rFonts w:ascii="Calibri" w:hAnsi="Calibri" w:cs="DIN Pro Regular"/>
          <w:sz w:val="20"/>
        </w:rPr>
        <w:t>Sus obligaciones fiscales son como Persona Moral con fines no lucrativos y prácticamente funge como retenedor.</w:t>
      </w:r>
    </w:p>
    <w:p w14:paraId="5ED94F03" w14:textId="77777777" w:rsidR="00DB26CB" w:rsidRDefault="00000000">
      <w:pPr>
        <w:pStyle w:val="Text"/>
        <w:spacing w:line="240" w:lineRule="exact"/>
        <w:rPr>
          <w:rFonts w:ascii="Calibri" w:hAnsi="Calibri" w:cs="DIN Pro Regular"/>
          <w:sz w:val="20"/>
        </w:rPr>
      </w:pPr>
      <w:r>
        <w:rPr>
          <w:rFonts w:ascii="Calibri" w:hAnsi="Calibri" w:cs="DIN Pro Regular"/>
          <w:sz w:val="20"/>
        </w:rPr>
        <w:t>Su Estructura orgánica es en el siguiente orden:</w:t>
      </w:r>
    </w:p>
    <w:p w14:paraId="51B90AF1" w14:textId="77777777" w:rsidR="00DB26CB" w:rsidRDefault="00000000">
      <w:pPr>
        <w:pStyle w:val="Text"/>
        <w:spacing w:line="240" w:lineRule="exact"/>
        <w:rPr>
          <w:rFonts w:ascii="Calibri" w:hAnsi="Calibri" w:cs="DIN Pro Regular"/>
          <w:sz w:val="20"/>
        </w:rPr>
      </w:pPr>
      <w:r>
        <w:rPr>
          <w:rFonts w:ascii="Calibri" w:hAnsi="Calibri" w:cs="DIN Pro Regular"/>
          <w:sz w:val="20"/>
        </w:rPr>
        <w:t>Junta Directiva</w:t>
      </w:r>
    </w:p>
    <w:p w14:paraId="42E5AC1F" w14:textId="77777777" w:rsidR="00DB26CB" w:rsidRDefault="00000000">
      <w:pPr>
        <w:pStyle w:val="Text"/>
        <w:spacing w:line="240" w:lineRule="exact"/>
        <w:rPr>
          <w:rFonts w:ascii="Calibri" w:hAnsi="Calibri" w:cs="DIN Pro Regular"/>
          <w:sz w:val="20"/>
        </w:rPr>
      </w:pPr>
      <w:r>
        <w:rPr>
          <w:rFonts w:ascii="Calibri" w:hAnsi="Calibri" w:cs="DIN Pro Regular"/>
          <w:sz w:val="20"/>
        </w:rPr>
        <w:t>Rector(a)</w:t>
      </w:r>
    </w:p>
    <w:p w14:paraId="000902AC" w14:textId="77777777" w:rsidR="00DB26CB" w:rsidRDefault="00000000">
      <w:pPr>
        <w:pStyle w:val="Text"/>
        <w:spacing w:line="240" w:lineRule="exact"/>
        <w:rPr>
          <w:rFonts w:ascii="Calibri" w:hAnsi="Calibri" w:cs="DIN Pro Regular"/>
          <w:sz w:val="20"/>
        </w:rPr>
      </w:pPr>
      <w:r>
        <w:rPr>
          <w:rFonts w:ascii="Calibri" w:hAnsi="Calibri" w:cs="DIN Pro Regular"/>
          <w:sz w:val="20"/>
        </w:rPr>
        <w:t>Director Académico</w:t>
      </w:r>
    </w:p>
    <w:p w14:paraId="74B8390D" w14:textId="77777777" w:rsidR="00DB26CB" w:rsidRDefault="00000000">
      <w:pPr>
        <w:pStyle w:val="Text"/>
        <w:spacing w:line="240" w:lineRule="exact"/>
        <w:rPr>
          <w:rFonts w:ascii="Calibri" w:hAnsi="Calibri" w:cs="DIN Pro Regular"/>
          <w:sz w:val="20"/>
        </w:rPr>
      </w:pPr>
      <w:r>
        <w:rPr>
          <w:rFonts w:ascii="Calibri" w:hAnsi="Calibri" w:cs="DIN Pro Regular"/>
          <w:sz w:val="20"/>
        </w:rPr>
        <w:t>Director Administrativo</w:t>
      </w:r>
    </w:p>
    <w:p w14:paraId="5A71AD3F" w14:textId="77777777" w:rsidR="00DB26CB" w:rsidRDefault="00000000">
      <w:pPr>
        <w:pStyle w:val="Text"/>
        <w:spacing w:line="240" w:lineRule="exact"/>
        <w:rPr>
          <w:rFonts w:ascii="Calibri" w:hAnsi="Calibri" w:cs="DIN Pro Regular"/>
          <w:sz w:val="20"/>
        </w:rPr>
      </w:pPr>
      <w:r>
        <w:rPr>
          <w:rFonts w:ascii="Calibri" w:hAnsi="Calibri" w:cs="DIN Pro Regular"/>
          <w:sz w:val="20"/>
        </w:rPr>
        <w:t>Director Jurídico</w:t>
      </w:r>
    </w:p>
    <w:p w14:paraId="56102560" w14:textId="77777777" w:rsidR="00DB26CB" w:rsidRDefault="00000000">
      <w:pPr>
        <w:pStyle w:val="Text"/>
        <w:spacing w:line="240" w:lineRule="exact"/>
        <w:rPr>
          <w:rFonts w:ascii="Calibri" w:hAnsi="Calibri" w:cs="DIN Pro Regular"/>
          <w:sz w:val="20"/>
        </w:rPr>
      </w:pPr>
      <w:r>
        <w:rPr>
          <w:rFonts w:ascii="Calibri" w:hAnsi="Calibri" w:cs="DIN Pro Regular"/>
          <w:sz w:val="20"/>
        </w:rPr>
        <w:t>Subdirector de Planeación y Evaluación</w:t>
      </w:r>
    </w:p>
    <w:p w14:paraId="4476A566" w14:textId="77777777" w:rsidR="00DB26CB" w:rsidRDefault="00000000">
      <w:pPr>
        <w:pStyle w:val="Text"/>
        <w:spacing w:line="240" w:lineRule="exact"/>
        <w:rPr>
          <w:rFonts w:ascii="Calibri" w:hAnsi="Calibri" w:cs="DIN Pro Regular"/>
          <w:sz w:val="20"/>
        </w:rPr>
      </w:pPr>
      <w:r>
        <w:rPr>
          <w:rFonts w:ascii="Calibri" w:hAnsi="Calibri" w:cs="DIN Pro Regular"/>
          <w:sz w:val="20"/>
        </w:rPr>
        <w:t>Jefe de Departamento</w:t>
      </w:r>
    </w:p>
    <w:p w14:paraId="16B40583" w14:textId="77777777" w:rsidR="00DB26CB" w:rsidRDefault="00000000">
      <w:pPr>
        <w:pStyle w:val="Text"/>
        <w:spacing w:line="240" w:lineRule="exact"/>
        <w:rPr>
          <w:rFonts w:ascii="Calibri" w:hAnsi="Calibri" w:cs="DIN Pro Regular"/>
          <w:sz w:val="20"/>
        </w:rPr>
      </w:pPr>
      <w:r>
        <w:rPr>
          <w:rFonts w:ascii="Calibri" w:hAnsi="Calibri" w:cs="DIN Pro Regular"/>
          <w:sz w:val="20"/>
        </w:rPr>
        <w:t>Jefe de Oficina</w:t>
      </w:r>
    </w:p>
    <w:p w14:paraId="134422B2" w14:textId="77777777" w:rsidR="00DB26CB" w:rsidRDefault="00DB26CB">
      <w:pPr>
        <w:pStyle w:val="Text"/>
        <w:spacing w:line="240" w:lineRule="exact"/>
        <w:rPr>
          <w:rFonts w:ascii="Calibri" w:hAnsi="Calibri" w:cs="DIN Pro Regular"/>
          <w:sz w:val="20"/>
        </w:rPr>
      </w:pPr>
    </w:p>
    <w:p w14:paraId="37F3D1AB" w14:textId="77777777" w:rsidR="00DB26CB" w:rsidRDefault="00000000">
      <w:pPr>
        <w:pStyle w:val="Text"/>
        <w:spacing w:line="240" w:lineRule="exact"/>
        <w:rPr>
          <w:rFonts w:ascii="Calibri" w:hAnsi="Calibri" w:cs="DIN Pro Regular"/>
          <w:sz w:val="20"/>
        </w:rPr>
      </w:pPr>
      <w:r>
        <w:rPr>
          <w:rFonts w:ascii="Calibri" w:hAnsi="Calibri" w:cs="DIN Pro Regular"/>
          <w:sz w:val="20"/>
        </w:rPr>
        <w:t>4.</w:t>
      </w:r>
      <w:r>
        <w:rPr>
          <w:rFonts w:ascii="Calibri" w:hAnsi="Calibri" w:cs="DIN Pro Regular"/>
          <w:sz w:val="20"/>
        </w:rPr>
        <w:tab/>
        <w:t>Bases de Preparación de los Estados Financieros</w:t>
      </w:r>
    </w:p>
    <w:p w14:paraId="1FBF6025" w14:textId="77777777" w:rsidR="00DB26CB" w:rsidRDefault="00000000">
      <w:pPr>
        <w:pStyle w:val="Text"/>
        <w:spacing w:line="240" w:lineRule="exact"/>
        <w:rPr>
          <w:rFonts w:ascii="Calibri" w:hAnsi="Calibri" w:cs="DIN Pro Regular"/>
          <w:sz w:val="20"/>
        </w:rPr>
      </w:pPr>
      <w:r>
        <w:rPr>
          <w:rFonts w:ascii="Calibri" w:hAnsi="Calibri" w:cs="DIN Pro Regular"/>
          <w:sz w:val="20"/>
        </w:rPr>
        <w:t>Los estados financieros fueron preparados en base a la normatividad emitida por el CONAC, Consejo Nacional de Armonización Contable y apegados a la ley General de Contabilidad Gubernamental.</w:t>
      </w:r>
    </w:p>
    <w:p w14:paraId="0BD828D0" w14:textId="77777777" w:rsidR="00DB26CB" w:rsidRDefault="00DB26CB">
      <w:pPr>
        <w:pStyle w:val="Text"/>
        <w:spacing w:line="240" w:lineRule="exact"/>
        <w:rPr>
          <w:rFonts w:ascii="Calibri" w:hAnsi="Calibri" w:cs="DIN Pro Regular"/>
          <w:sz w:val="20"/>
        </w:rPr>
      </w:pPr>
    </w:p>
    <w:p w14:paraId="7EA25DF8" w14:textId="77777777" w:rsidR="00DB26CB" w:rsidRDefault="00000000">
      <w:pPr>
        <w:pStyle w:val="Text"/>
        <w:spacing w:line="240" w:lineRule="exact"/>
        <w:rPr>
          <w:rFonts w:ascii="Calibri" w:hAnsi="Calibri" w:cs="DIN Pro Regular"/>
          <w:sz w:val="20"/>
        </w:rPr>
      </w:pPr>
      <w:r>
        <w:rPr>
          <w:rFonts w:ascii="Calibri" w:hAnsi="Calibri" w:cs="DIN Pro Regular"/>
          <w:sz w:val="20"/>
        </w:rPr>
        <w:t xml:space="preserve">Sus activos no circulantes en una base a valor histórico, hasta que se emitan las reglas para la valoración de este tipo de activos. </w:t>
      </w:r>
    </w:p>
    <w:p w14:paraId="35FBEBF4" w14:textId="77777777" w:rsidR="00DB26CB" w:rsidRDefault="00DB26CB">
      <w:pPr>
        <w:pStyle w:val="Text"/>
        <w:spacing w:line="240" w:lineRule="exact"/>
        <w:rPr>
          <w:rFonts w:ascii="Calibri" w:hAnsi="Calibri" w:cs="DIN Pro Regular"/>
          <w:sz w:val="20"/>
        </w:rPr>
      </w:pPr>
    </w:p>
    <w:p w14:paraId="1C97C908" w14:textId="77777777" w:rsidR="00DB26CB" w:rsidRDefault="00000000">
      <w:pPr>
        <w:pStyle w:val="Text"/>
        <w:spacing w:line="240" w:lineRule="exact"/>
        <w:rPr>
          <w:rFonts w:ascii="Calibri" w:hAnsi="Calibri" w:cs="DIN Pro Regular"/>
          <w:sz w:val="20"/>
        </w:rPr>
      </w:pPr>
      <w:r>
        <w:rPr>
          <w:rFonts w:ascii="Calibri" w:hAnsi="Calibri" w:cs="DIN Pro Regular"/>
          <w:sz w:val="20"/>
        </w:rPr>
        <w:t>Se tomaron en cuenta los Postulados Básicos y el registro y reconocimiento de sus gastos e ingresos en base al devengado.</w:t>
      </w:r>
    </w:p>
    <w:p w14:paraId="06080623" w14:textId="77777777" w:rsidR="00DB26CB" w:rsidRDefault="00DB26CB">
      <w:pPr>
        <w:pStyle w:val="Text"/>
        <w:spacing w:line="240" w:lineRule="exact"/>
        <w:rPr>
          <w:rFonts w:ascii="Calibri" w:hAnsi="Calibri" w:cs="DIN Pro Regular"/>
          <w:sz w:val="20"/>
        </w:rPr>
      </w:pPr>
    </w:p>
    <w:p w14:paraId="7CE0121A" w14:textId="77777777" w:rsidR="00DB26CB" w:rsidRDefault="00000000">
      <w:pPr>
        <w:pStyle w:val="Text"/>
        <w:spacing w:line="240" w:lineRule="exact"/>
        <w:rPr>
          <w:rFonts w:ascii="Calibri" w:hAnsi="Calibri" w:cs="DIN Pro Regular"/>
          <w:sz w:val="20"/>
        </w:rPr>
      </w:pPr>
      <w:r>
        <w:rPr>
          <w:rFonts w:ascii="Calibri" w:hAnsi="Calibri" w:cs="DIN Pro Regular"/>
          <w:sz w:val="20"/>
        </w:rPr>
        <w:t>Sus operaciones están cuantificadas en términos monetarios y se registran aplicando la normatividad establecida como el costo histórico que corresponde al monto erogado para su adquisición conforme a la documentación contable original justificativa y comprobatoria</w:t>
      </w:r>
    </w:p>
    <w:p w14:paraId="3B2361C9" w14:textId="77777777" w:rsidR="00DB26CB" w:rsidRDefault="00000000">
      <w:pPr>
        <w:pStyle w:val="Text"/>
        <w:spacing w:line="240" w:lineRule="exact"/>
        <w:rPr>
          <w:rFonts w:ascii="Calibri" w:hAnsi="Calibri" w:cs="DIN Pro Regular"/>
          <w:sz w:val="20"/>
        </w:rPr>
      </w:pPr>
      <w:r>
        <w:rPr>
          <w:rFonts w:ascii="Calibri" w:hAnsi="Calibri" w:cs="DIN Pro Regular"/>
          <w:sz w:val="20"/>
        </w:rPr>
        <w:t>5.</w:t>
      </w:r>
      <w:r>
        <w:rPr>
          <w:rFonts w:ascii="Calibri" w:hAnsi="Calibri" w:cs="DIN Pro Regular"/>
          <w:sz w:val="20"/>
        </w:rPr>
        <w:tab/>
        <w:t>Políticas de Contabilidad Significativas</w:t>
      </w:r>
    </w:p>
    <w:p w14:paraId="576B3D0D" w14:textId="77777777" w:rsidR="00DB26CB" w:rsidRDefault="00000000">
      <w:pPr>
        <w:pStyle w:val="Text"/>
        <w:spacing w:line="240" w:lineRule="exact"/>
        <w:ind w:firstLine="708"/>
        <w:rPr>
          <w:rFonts w:ascii="Calibri" w:hAnsi="Calibri" w:cs="DIN Pro Regular"/>
          <w:sz w:val="20"/>
        </w:rPr>
      </w:pPr>
      <w:r>
        <w:rPr>
          <w:rFonts w:ascii="Calibri" w:hAnsi="Calibri" w:cs="DIN Pro Regular"/>
          <w:sz w:val="20"/>
        </w:rPr>
        <w:t>Sin Movimientos.</w:t>
      </w:r>
    </w:p>
    <w:p w14:paraId="4811FE2E" w14:textId="77777777" w:rsidR="00DB26CB" w:rsidRDefault="00000000">
      <w:pPr>
        <w:pStyle w:val="Text"/>
        <w:spacing w:line="240" w:lineRule="exact"/>
        <w:rPr>
          <w:rFonts w:ascii="Calibri" w:hAnsi="Calibri" w:cs="DIN Pro Regular"/>
          <w:sz w:val="20"/>
        </w:rPr>
      </w:pPr>
      <w:r>
        <w:rPr>
          <w:rFonts w:ascii="Calibri" w:hAnsi="Calibri" w:cs="DIN Pro Regular"/>
          <w:sz w:val="20"/>
        </w:rPr>
        <w:t>6.</w:t>
      </w:r>
      <w:r>
        <w:rPr>
          <w:rFonts w:ascii="Calibri" w:hAnsi="Calibri" w:cs="DIN Pro Regular"/>
          <w:sz w:val="20"/>
        </w:rPr>
        <w:tab/>
        <w:t>Posición en Moneda Extranjera y Protección por Riesgo Cambiario</w:t>
      </w:r>
    </w:p>
    <w:p w14:paraId="7550F81C" w14:textId="77777777" w:rsidR="00DB26CB" w:rsidRDefault="00000000">
      <w:pPr>
        <w:pStyle w:val="Text"/>
        <w:spacing w:line="240" w:lineRule="exact"/>
        <w:ind w:firstLine="708"/>
        <w:rPr>
          <w:rFonts w:ascii="Calibri" w:hAnsi="Calibri" w:cs="DIN Pro Regular"/>
          <w:sz w:val="20"/>
        </w:rPr>
      </w:pPr>
      <w:r>
        <w:rPr>
          <w:rFonts w:ascii="Calibri" w:hAnsi="Calibri" w:cs="DIN Pro Regular"/>
          <w:sz w:val="20"/>
        </w:rPr>
        <w:t>Sin Movimientos.</w:t>
      </w:r>
    </w:p>
    <w:p w14:paraId="3E4B3C5D" w14:textId="77777777" w:rsidR="00DB26CB" w:rsidRDefault="00000000">
      <w:pPr>
        <w:pStyle w:val="Text"/>
        <w:spacing w:line="240" w:lineRule="exact"/>
        <w:rPr>
          <w:rFonts w:ascii="Calibri" w:hAnsi="Calibri" w:cs="DIN Pro Regular"/>
          <w:sz w:val="20"/>
        </w:rPr>
      </w:pPr>
      <w:r>
        <w:rPr>
          <w:rFonts w:ascii="Calibri" w:hAnsi="Calibri" w:cs="DIN Pro Regular"/>
          <w:sz w:val="20"/>
        </w:rPr>
        <w:t>7.      Reporte Analítico del Activo</w:t>
      </w:r>
    </w:p>
    <w:p w14:paraId="67578EBB" w14:textId="77777777" w:rsidR="00DB26CB" w:rsidRDefault="00000000">
      <w:pPr>
        <w:pStyle w:val="Text"/>
        <w:spacing w:line="240" w:lineRule="exact"/>
        <w:ind w:firstLine="708"/>
        <w:rPr>
          <w:rFonts w:ascii="Calibri" w:hAnsi="Calibri" w:cs="DIN Pro Regular"/>
          <w:sz w:val="20"/>
        </w:rPr>
      </w:pPr>
      <w:r>
        <w:rPr>
          <w:rFonts w:ascii="Calibri" w:hAnsi="Calibri" w:cs="DIN Pro Regular"/>
          <w:sz w:val="20"/>
        </w:rPr>
        <w:t>Sin Movimientos.</w:t>
      </w:r>
    </w:p>
    <w:p w14:paraId="250B78B2" w14:textId="77777777" w:rsidR="00DB26CB" w:rsidRDefault="00000000">
      <w:pPr>
        <w:pStyle w:val="Text"/>
        <w:spacing w:line="240" w:lineRule="exact"/>
        <w:rPr>
          <w:rFonts w:ascii="Calibri" w:hAnsi="Calibri" w:cs="DIN Pro Regular"/>
          <w:sz w:val="20"/>
        </w:rPr>
      </w:pPr>
      <w:r>
        <w:rPr>
          <w:rFonts w:ascii="Calibri" w:hAnsi="Calibri" w:cs="DIN Pro Regular"/>
          <w:sz w:val="20"/>
        </w:rPr>
        <w:t>8.</w:t>
      </w:r>
      <w:r>
        <w:rPr>
          <w:rFonts w:ascii="Calibri" w:hAnsi="Calibri" w:cs="DIN Pro Regular"/>
          <w:sz w:val="20"/>
        </w:rPr>
        <w:tab/>
        <w:t>Fideicomisos, Mandatos y Análogos</w:t>
      </w:r>
    </w:p>
    <w:p w14:paraId="4422198F" w14:textId="77777777" w:rsidR="00DB26CB" w:rsidRDefault="00000000">
      <w:pPr>
        <w:pStyle w:val="Text"/>
        <w:spacing w:line="240" w:lineRule="exact"/>
        <w:ind w:firstLine="708"/>
        <w:rPr>
          <w:rFonts w:ascii="Calibri" w:hAnsi="Calibri" w:cs="DIN Pro Regular"/>
          <w:sz w:val="20"/>
        </w:rPr>
      </w:pPr>
      <w:r>
        <w:rPr>
          <w:rFonts w:ascii="Calibri" w:hAnsi="Calibri" w:cs="DIN Pro Regular"/>
          <w:sz w:val="20"/>
        </w:rPr>
        <w:t>Sin Movimientos.</w:t>
      </w:r>
    </w:p>
    <w:p w14:paraId="6B3B5511" w14:textId="77777777" w:rsidR="00DB26CB" w:rsidRDefault="00000000">
      <w:pPr>
        <w:pStyle w:val="Text"/>
        <w:spacing w:line="240" w:lineRule="exact"/>
        <w:rPr>
          <w:rFonts w:ascii="Calibri" w:hAnsi="Calibri" w:cs="DIN Pro Regular"/>
          <w:sz w:val="20"/>
        </w:rPr>
      </w:pPr>
      <w:r>
        <w:rPr>
          <w:rFonts w:ascii="Calibri" w:hAnsi="Calibri" w:cs="DIN Pro Regular"/>
          <w:sz w:val="20"/>
        </w:rPr>
        <w:t>9.</w:t>
      </w:r>
      <w:r>
        <w:rPr>
          <w:rFonts w:ascii="Calibri" w:hAnsi="Calibri" w:cs="DIN Pro Regular"/>
          <w:sz w:val="20"/>
        </w:rPr>
        <w:tab/>
        <w:t>Reporte de la Recaudación</w:t>
      </w:r>
    </w:p>
    <w:p w14:paraId="5E3B7060" w14:textId="77777777" w:rsidR="00DB26CB" w:rsidRDefault="00DB26CB">
      <w:pPr>
        <w:pStyle w:val="Text"/>
        <w:spacing w:line="240" w:lineRule="exact"/>
        <w:rPr>
          <w:rFonts w:ascii="Calibri" w:hAnsi="Calibri" w:cs="DIN Pro Regular"/>
          <w:sz w:val="20"/>
        </w:rPr>
      </w:pPr>
    </w:p>
    <w:p w14:paraId="2952EED0" w14:textId="77777777" w:rsidR="00DB26CB" w:rsidRDefault="00000000">
      <w:pPr>
        <w:pStyle w:val="Text"/>
        <w:spacing w:line="240" w:lineRule="exact"/>
        <w:ind w:left="708" w:firstLine="708"/>
        <w:rPr>
          <w:rFonts w:ascii="Calibri" w:hAnsi="Calibri" w:cs="DIN Pro Regular"/>
          <w:sz w:val="20"/>
        </w:rPr>
      </w:pPr>
      <w:r>
        <w:rPr>
          <w:rFonts w:ascii="Calibri" w:hAnsi="Calibri" w:cs="DIN Pro Regular"/>
          <w:sz w:val="20"/>
        </w:rPr>
        <w:t>1.- Subsidio Estatal</w:t>
      </w:r>
      <w:r>
        <w:rPr>
          <w:rFonts w:ascii="Calibri" w:hAnsi="Calibri" w:cs="DIN Pro Regular"/>
          <w:sz w:val="20"/>
        </w:rPr>
        <w:tab/>
        <w:t>20,028,116</w:t>
      </w:r>
    </w:p>
    <w:p w14:paraId="6DA07687" w14:textId="77777777" w:rsidR="00DB26CB" w:rsidRDefault="00000000">
      <w:pPr>
        <w:pStyle w:val="Text"/>
        <w:spacing w:line="240" w:lineRule="exact"/>
        <w:ind w:left="708" w:firstLine="708"/>
        <w:rPr>
          <w:rFonts w:ascii="Calibri" w:hAnsi="Calibri" w:cs="DIN Pro Regular"/>
          <w:sz w:val="20"/>
        </w:rPr>
      </w:pPr>
      <w:r>
        <w:rPr>
          <w:rFonts w:ascii="Calibri" w:hAnsi="Calibri" w:cs="DIN Pro Regular"/>
          <w:sz w:val="20"/>
        </w:rPr>
        <w:t>2.- Subsidio Federal</w:t>
      </w:r>
      <w:r>
        <w:rPr>
          <w:rFonts w:ascii="Calibri" w:hAnsi="Calibri" w:cs="DIN Pro Regular"/>
          <w:sz w:val="20"/>
        </w:rPr>
        <w:tab/>
        <w:t>11,847,901</w:t>
      </w:r>
    </w:p>
    <w:p w14:paraId="3FF0187F" w14:textId="77777777" w:rsidR="00DB26CB" w:rsidRDefault="00000000">
      <w:pPr>
        <w:pStyle w:val="Text"/>
        <w:spacing w:line="240" w:lineRule="exact"/>
        <w:ind w:left="708" w:firstLine="708"/>
        <w:rPr>
          <w:rFonts w:ascii="Calibri" w:hAnsi="Calibri" w:cs="DIN Pro Regular"/>
          <w:sz w:val="20"/>
        </w:rPr>
      </w:pPr>
      <w:r>
        <w:rPr>
          <w:rFonts w:ascii="Calibri" w:hAnsi="Calibri" w:cs="DIN Pro Regular"/>
          <w:sz w:val="20"/>
        </w:rPr>
        <w:t xml:space="preserve">3.- Convenios             </w:t>
      </w:r>
      <w:r>
        <w:rPr>
          <w:rFonts w:ascii="Calibri" w:hAnsi="Calibri" w:cs="DIN Pro Regular"/>
          <w:sz w:val="20"/>
        </w:rPr>
        <w:tab/>
        <w:t xml:space="preserve">                  0</w:t>
      </w:r>
    </w:p>
    <w:p w14:paraId="78E898EC" w14:textId="77777777" w:rsidR="00DB26CB" w:rsidRDefault="00000000">
      <w:pPr>
        <w:pStyle w:val="Text"/>
        <w:spacing w:line="240" w:lineRule="exact"/>
        <w:ind w:left="708" w:firstLine="708"/>
        <w:rPr>
          <w:rFonts w:ascii="Calibri" w:hAnsi="Calibri" w:cs="DIN Pro Regular"/>
          <w:sz w:val="20"/>
        </w:rPr>
      </w:pPr>
      <w:r>
        <w:rPr>
          <w:rFonts w:ascii="Calibri" w:hAnsi="Calibri" w:cs="DIN Pro Regular"/>
          <w:sz w:val="20"/>
        </w:rPr>
        <w:t>Total</w:t>
      </w:r>
      <w:r>
        <w:rPr>
          <w:rFonts w:ascii="Calibri" w:hAnsi="Calibri" w:cs="DIN Pro Regular"/>
          <w:sz w:val="20"/>
        </w:rPr>
        <w:tab/>
        <w:t xml:space="preserve">                               31,876,017</w:t>
      </w:r>
    </w:p>
    <w:p w14:paraId="0E3F9F4E" w14:textId="77777777" w:rsidR="00DB26CB" w:rsidRDefault="00DB26CB">
      <w:pPr>
        <w:pStyle w:val="Text"/>
        <w:spacing w:line="240" w:lineRule="exact"/>
        <w:rPr>
          <w:rFonts w:ascii="Calibri" w:hAnsi="Calibri" w:cs="DIN Pro Regular"/>
          <w:sz w:val="20"/>
        </w:rPr>
      </w:pPr>
    </w:p>
    <w:p w14:paraId="39CF39B2" w14:textId="77777777" w:rsidR="00DB26CB" w:rsidRDefault="00000000">
      <w:pPr>
        <w:pStyle w:val="Text"/>
        <w:spacing w:line="240" w:lineRule="exact"/>
        <w:rPr>
          <w:rFonts w:ascii="Calibri" w:hAnsi="Calibri" w:cs="DIN Pro Regular"/>
          <w:sz w:val="20"/>
        </w:rPr>
      </w:pPr>
      <w:r>
        <w:rPr>
          <w:rFonts w:ascii="Calibri" w:hAnsi="Calibri" w:cs="DIN Pro Regular"/>
          <w:sz w:val="20"/>
        </w:rPr>
        <w:t>10.</w:t>
      </w:r>
      <w:r>
        <w:rPr>
          <w:rFonts w:ascii="Calibri" w:hAnsi="Calibri" w:cs="DIN Pro Regular"/>
          <w:sz w:val="20"/>
        </w:rPr>
        <w:tab/>
        <w:t>Información sobre la Deuda y el Reporte Analítico de la Deuda</w:t>
      </w:r>
    </w:p>
    <w:p w14:paraId="5DE52AA5" w14:textId="77777777" w:rsidR="00DB26CB" w:rsidRDefault="00000000">
      <w:pPr>
        <w:pStyle w:val="Text"/>
        <w:spacing w:line="240" w:lineRule="exact"/>
        <w:rPr>
          <w:rFonts w:ascii="Calibri" w:hAnsi="Calibri" w:cs="DIN Pro Regular"/>
          <w:sz w:val="20"/>
        </w:rPr>
      </w:pPr>
      <w:r>
        <w:rPr>
          <w:rFonts w:ascii="Calibri" w:hAnsi="Calibri" w:cs="DIN Pro Regular"/>
          <w:sz w:val="20"/>
        </w:rPr>
        <w:t>No Aplica.</w:t>
      </w:r>
    </w:p>
    <w:p w14:paraId="3BA1D2A2" w14:textId="77777777" w:rsidR="00DB26CB" w:rsidRDefault="00000000">
      <w:pPr>
        <w:pStyle w:val="Text"/>
        <w:spacing w:line="240" w:lineRule="exact"/>
        <w:rPr>
          <w:rFonts w:ascii="Calibri" w:hAnsi="Calibri" w:cs="DIN Pro Regular"/>
          <w:sz w:val="20"/>
        </w:rPr>
      </w:pPr>
      <w:r>
        <w:rPr>
          <w:rFonts w:ascii="Calibri" w:hAnsi="Calibri" w:cs="DIN Pro Regular"/>
          <w:sz w:val="20"/>
        </w:rPr>
        <w:t>11.</w:t>
      </w:r>
      <w:r>
        <w:rPr>
          <w:rFonts w:ascii="Calibri" w:hAnsi="Calibri" w:cs="DIN Pro Regular"/>
          <w:sz w:val="20"/>
        </w:rPr>
        <w:tab/>
        <w:t>Calificaciones otorgadas</w:t>
      </w:r>
    </w:p>
    <w:p w14:paraId="4A1A70C2" w14:textId="77777777" w:rsidR="00DB26CB" w:rsidRDefault="00000000">
      <w:pPr>
        <w:pStyle w:val="Text"/>
        <w:spacing w:line="240" w:lineRule="exact"/>
        <w:rPr>
          <w:rFonts w:ascii="Calibri" w:hAnsi="Calibri" w:cs="DIN Pro Regular"/>
          <w:sz w:val="20"/>
        </w:rPr>
      </w:pPr>
      <w:r>
        <w:rPr>
          <w:rFonts w:ascii="Calibri" w:hAnsi="Calibri" w:cs="DIN Pro Regular"/>
          <w:sz w:val="20"/>
        </w:rPr>
        <w:t>No Aplica.</w:t>
      </w:r>
    </w:p>
    <w:p w14:paraId="7364AF7F" w14:textId="77777777" w:rsidR="00DB26CB" w:rsidRDefault="00000000">
      <w:pPr>
        <w:pStyle w:val="Text"/>
        <w:spacing w:line="240" w:lineRule="exact"/>
        <w:rPr>
          <w:rFonts w:ascii="Calibri" w:hAnsi="Calibri" w:cs="DIN Pro Regular"/>
          <w:sz w:val="20"/>
        </w:rPr>
      </w:pPr>
      <w:r>
        <w:rPr>
          <w:rFonts w:ascii="Calibri" w:hAnsi="Calibri" w:cs="DIN Pro Regular"/>
          <w:sz w:val="20"/>
        </w:rPr>
        <w:t>12.</w:t>
      </w:r>
      <w:r>
        <w:rPr>
          <w:rFonts w:ascii="Calibri" w:hAnsi="Calibri" w:cs="DIN Pro Regular"/>
          <w:sz w:val="20"/>
        </w:rPr>
        <w:tab/>
        <w:t>Proceso de Mejora</w:t>
      </w:r>
    </w:p>
    <w:p w14:paraId="78AD7FFD" w14:textId="77777777" w:rsidR="00DB26CB" w:rsidRDefault="00000000">
      <w:pPr>
        <w:pStyle w:val="Text"/>
        <w:spacing w:line="240" w:lineRule="exact"/>
        <w:rPr>
          <w:rFonts w:ascii="Calibri" w:hAnsi="Calibri" w:cs="DIN Pro Regular"/>
          <w:sz w:val="20"/>
        </w:rPr>
      </w:pPr>
      <w:r>
        <w:rPr>
          <w:rFonts w:ascii="Calibri" w:hAnsi="Calibri" w:cs="DIN Pro Regular"/>
          <w:sz w:val="20"/>
        </w:rPr>
        <w:t>No Aplica.</w:t>
      </w:r>
    </w:p>
    <w:p w14:paraId="3313F9A2" w14:textId="77777777" w:rsidR="00DB26CB" w:rsidRDefault="00000000">
      <w:pPr>
        <w:pStyle w:val="Text"/>
        <w:spacing w:line="240" w:lineRule="exact"/>
        <w:rPr>
          <w:rFonts w:ascii="Calibri" w:hAnsi="Calibri" w:cs="DIN Pro Regular"/>
          <w:sz w:val="20"/>
        </w:rPr>
      </w:pPr>
      <w:r>
        <w:rPr>
          <w:rFonts w:ascii="Calibri" w:hAnsi="Calibri" w:cs="DIN Pro Regular"/>
          <w:sz w:val="20"/>
        </w:rPr>
        <w:t>13.</w:t>
      </w:r>
      <w:r>
        <w:rPr>
          <w:rFonts w:ascii="Calibri" w:hAnsi="Calibri" w:cs="DIN Pro Regular"/>
          <w:sz w:val="20"/>
        </w:rPr>
        <w:tab/>
        <w:t>Información por Segmentos</w:t>
      </w:r>
    </w:p>
    <w:p w14:paraId="205C84E9" w14:textId="77777777" w:rsidR="00DB26CB" w:rsidRDefault="00000000">
      <w:pPr>
        <w:pStyle w:val="Text"/>
        <w:spacing w:line="240" w:lineRule="exact"/>
        <w:rPr>
          <w:rFonts w:ascii="Calibri" w:hAnsi="Calibri" w:cs="DIN Pro Regular"/>
          <w:sz w:val="20"/>
        </w:rPr>
      </w:pPr>
      <w:r>
        <w:rPr>
          <w:rFonts w:ascii="Calibri" w:hAnsi="Calibri" w:cs="DIN Pro Regular"/>
          <w:sz w:val="20"/>
        </w:rPr>
        <w:t>No Aplica</w:t>
      </w:r>
    </w:p>
    <w:p w14:paraId="186395F2" w14:textId="77777777" w:rsidR="00DB26CB" w:rsidRDefault="00000000">
      <w:pPr>
        <w:pStyle w:val="Text"/>
        <w:spacing w:line="240" w:lineRule="exact"/>
        <w:rPr>
          <w:rFonts w:ascii="Calibri" w:hAnsi="Calibri" w:cs="DIN Pro Regular"/>
          <w:sz w:val="20"/>
        </w:rPr>
      </w:pPr>
      <w:r>
        <w:rPr>
          <w:rFonts w:ascii="Calibri" w:hAnsi="Calibri" w:cs="DIN Pro Regular"/>
          <w:sz w:val="20"/>
        </w:rPr>
        <w:t>14.</w:t>
      </w:r>
      <w:r>
        <w:rPr>
          <w:rFonts w:ascii="Calibri" w:hAnsi="Calibri" w:cs="DIN Pro Regular"/>
          <w:sz w:val="20"/>
        </w:rPr>
        <w:tab/>
        <w:t>Eventos Posteriores al Cierre</w:t>
      </w:r>
    </w:p>
    <w:p w14:paraId="3F7C1A57" w14:textId="77777777" w:rsidR="00DB26CB" w:rsidRDefault="00000000">
      <w:pPr>
        <w:pStyle w:val="Text"/>
        <w:spacing w:line="240" w:lineRule="exact"/>
        <w:rPr>
          <w:rFonts w:ascii="Calibri" w:hAnsi="Calibri" w:cs="DIN Pro Regular"/>
          <w:sz w:val="20"/>
        </w:rPr>
      </w:pPr>
      <w:r>
        <w:rPr>
          <w:rFonts w:ascii="Calibri" w:hAnsi="Calibri" w:cs="DIN Pro Regular"/>
          <w:sz w:val="20"/>
        </w:rPr>
        <w:t>No Aplica.</w:t>
      </w:r>
    </w:p>
    <w:p w14:paraId="170B42A4" w14:textId="77777777" w:rsidR="00DB26CB" w:rsidRDefault="00000000">
      <w:pPr>
        <w:pStyle w:val="Text"/>
        <w:spacing w:line="240" w:lineRule="exact"/>
        <w:rPr>
          <w:rFonts w:ascii="Calibri" w:hAnsi="Calibri" w:cs="DIN Pro Regular"/>
          <w:sz w:val="20"/>
        </w:rPr>
      </w:pPr>
      <w:r>
        <w:rPr>
          <w:rFonts w:ascii="Calibri" w:hAnsi="Calibri" w:cs="DIN Pro Regular"/>
          <w:sz w:val="20"/>
        </w:rPr>
        <w:t>15.</w:t>
      </w:r>
      <w:r>
        <w:rPr>
          <w:rFonts w:ascii="Calibri" w:hAnsi="Calibri" w:cs="DIN Pro Regular"/>
          <w:sz w:val="20"/>
        </w:rPr>
        <w:tab/>
        <w:t>Partes Relacionadas</w:t>
      </w:r>
    </w:p>
    <w:p w14:paraId="2608488C" w14:textId="77777777" w:rsidR="00DB26CB" w:rsidRDefault="00000000">
      <w:pPr>
        <w:pStyle w:val="Text"/>
        <w:spacing w:line="240" w:lineRule="exact"/>
        <w:rPr>
          <w:rFonts w:ascii="Calibri" w:hAnsi="Calibri" w:cs="DIN Pro Regular"/>
          <w:sz w:val="20"/>
        </w:rPr>
      </w:pPr>
      <w:r>
        <w:rPr>
          <w:rFonts w:ascii="Calibri" w:hAnsi="Calibri" w:cs="DIN Pro Regular"/>
          <w:sz w:val="20"/>
        </w:rPr>
        <w:t>No Aplica.</w:t>
      </w:r>
    </w:p>
    <w:p w14:paraId="26D3FAD4" w14:textId="77777777" w:rsidR="00DB26CB" w:rsidRDefault="00000000">
      <w:pPr>
        <w:pStyle w:val="Text"/>
        <w:spacing w:after="0" w:line="240" w:lineRule="exact"/>
        <w:ind w:firstLine="0"/>
        <w:rPr>
          <w:rFonts w:ascii="Calibri" w:hAnsi="Calibri" w:cs="DIN Pro Regular"/>
          <w:sz w:val="20"/>
        </w:rPr>
      </w:pPr>
      <w:r>
        <w:rPr>
          <w:rFonts w:ascii="Calibri" w:hAnsi="Calibri" w:cs="DIN Pro Regular"/>
          <w:sz w:val="20"/>
        </w:rPr>
        <w:t xml:space="preserve">      16.    Responsabilidad Sobre la Presentación Razonable de la Información Contable</w:t>
      </w:r>
    </w:p>
    <w:p w14:paraId="2D4A53EF" w14:textId="77777777" w:rsidR="00DB26CB" w:rsidRDefault="00DB26CB">
      <w:pPr>
        <w:pStyle w:val="Text"/>
        <w:spacing w:after="0" w:line="240" w:lineRule="exact"/>
        <w:ind w:firstLine="0"/>
        <w:rPr>
          <w:rFonts w:ascii="Calibri" w:hAnsi="Calibri" w:cs="DIN Pro Regular"/>
          <w:sz w:val="20"/>
        </w:rPr>
      </w:pPr>
    </w:p>
    <w:p w14:paraId="1782C527" w14:textId="77777777" w:rsidR="00DB26CB" w:rsidRDefault="00000000">
      <w:pPr>
        <w:pStyle w:val="Text"/>
        <w:spacing w:after="0" w:line="240" w:lineRule="exact"/>
        <w:ind w:firstLine="0"/>
        <w:rPr>
          <w:rFonts w:ascii="Calibri" w:hAnsi="Calibri" w:cs="DIN Pro Regular"/>
          <w:sz w:val="20"/>
        </w:rPr>
      </w:pPr>
      <w:r>
        <w:rPr>
          <w:rFonts w:ascii="Calibri" w:hAnsi="Calibri" w:cs="DIN Pro Regular"/>
          <w:sz w:val="20"/>
        </w:rPr>
        <w:tab/>
        <w:t>Se anota la siguiente leyenda en los estados financieros</w:t>
      </w:r>
    </w:p>
    <w:p w14:paraId="0ED22E08" w14:textId="77777777" w:rsidR="00DB26CB" w:rsidRDefault="00000000">
      <w:pPr>
        <w:pStyle w:val="Text"/>
        <w:spacing w:after="0" w:line="240" w:lineRule="exact"/>
        <w:ind w:firstLine="0"/>
      </w:pPr>
      <w:r>
        <w:rPr>
          <w:rFonts w:ascii="Calibri" w:hAnsi="Calibri" w:cs="DIN Pro Regular"/>
          <w:sz w:val="20"/>
        </w:rPr>
        <w:t>“Bajo protesta de decir verdad declaramos que los Estados Financieros y sus Notas, son razonablemente correctos y son responsabilidad del emisor”</w:t>
      </w:r>
    </w:p>
    <w:p w14:paraId="303C999C" w14:textId="77777777" w:rsidR="00DB26CB" w:rsidRDefault="00DB26CB">
      <w:pPr>
        <w:pStyle w:val="Text"/>
        <w:spacing w:after="0" w:line="240" w:lineRule="exact"/>
        <w:ind w:firstLine="0"/>
        <w:rPr>
          <w:rFonts w:ascii="Calibri" w:hAnsi="Calibri" w:cs="DIN Pro Regular"/>
          <w:sz w:val="20"/>
        </w:rPr>
      </w:pPr>
    </w:p>
    <w:p w14:paraId="1FDDD210" w14:textId="77777777" w:rsidR="00DB26CB" w:rsidRDefault="00DB26CB">
      <w:pPr>
        <w:pStyle w:val="Text"/>
        <w:spacing w:after="0" w:line="240" w:lineRule="exact"/>
        <w:ind w:firstLine="0"/>
        <w:rPr>
          <w:rFonts w:ascii="Calibri" w:hAnsi="Calibri" w:cs="DIN Pro Regular"/>
          <w:sz w:val="20"/>
        </w:rPr>
      </w:pPr>
    </w:p>
    <w:p w14:paraId="1BD061DE" w14:textId="77777777" w:rsidR="00DB26CB" w:rsidRDefault="00DB26CB">
      <w:pPr>
        <w:pStyle w:val="Text"/>
        <w:spacing w:after="0" w:line="240" w:lineRule="exact"/>
        <w:ind w:firstLine="0"/>
        <w:rPr>
          <w:rFonts w:ascii="Calibri" w:hAnsi="Calibri" w:cs="DIN Pro Regular"/>
          <w:sz w:val="20"/>
        </w:rPr>
      </w:pPr>
    </w:p>
    <w:p w14:paraId="20BE38F3" w14:textId="77777777" w:rsidR="00DB26CB" w:rsidRDefault="00000000">
      <w:pPr>
        <w:pStyle w:val="Text"/>
        <w:spacing w:after="0" w:line="240" w:lineRule="exact"/>
        <w:jc w:val="center"/>
      </w:pPr>
      <w:r>
        <w:rPr>
          <w:rFonts w:ascii="Calibri" w:hAnsi="Calibri" w:cs="DIN Pro Regular"/>
          <w:b/>
          <w:sz w:val="24"/>
          <w:szCs w:val="24"/>
        </w:rPr>
        <w:t>Cuenta Pública 2024</w:t>
      </w:r>
    </w:p>
    <w:p w14:paraId="3C9B9141" w14:textId="77777777" w:rsidR="00DB26CB" w:rsidRDefault="00DB26CB">
      <w:pPr>
        <w:pStyle w:val="Text"/>
        <w:spacing w:after="0" w:line="240" w:lineRule="exact"/>
        <w:jc w:val="center"/>
        <w:rPr>
          <w:rFonts w:ascii="Calibri" w:hAnsi="Calibri" w:cs="DIN Pro Regular"/>
          <w:b/>
          <w:sz w:val="24"/>
          <w:szCs w:val="24"/>
        </w:rPr>
      </w:pPr>
    </w:p>
    <w:p w14:paraId="37202F53" w14:textId="77777777" w:rsidR="00DB26CB" w:rsidRDefault="00000000">
      <w:pPr>
        <w:pStyle w:val="Text"/>
        <w:spacing w:after="0" w:line="240" w:lineRule="exact"/>
        <w:jc w:val="center"/>
      </w:pPr>
      <w:r>
        <w:rPr>
          <w:rFonts w:ascii="Calibri" w:hAnsi="Calibri" w:cs="DIN Pro Regular"/>
          <w:b/>
          <w:sz w:val="24"/>
          <w:szCs w:val="24"/>
        </w:rPr>
        <w:t>Notas a los Estados Financieros</w:t>
      </w:r>
    </w:p>
    <w:p w14:paraId="68C44C48" w14:textId="77777777" w:rsidR="00DB26CB" w:rsidRDefault="00DB26CB">
      <w:pPr>
        <w:pStyle w:val="Text"/>
        <w:spacing w:after="0" w:line="240" w:lineRule="exact"/>
        <w:ind w:firstLine="0"/>
        <w:rPr>
          <w:rFonts w:ascii="Calibri" w:hAnsi="Calibri" w:cs="DIN Pro Regular"/>
          <w:b/>
          <w:sz w:val="24"/>
          <w:szCs w:val="24"/>
        </w:rPr>
      </w:pPr>
    </w:p>
    <w:p w14:paraId="4DAF4AC9" w14:textId="77777777" w:rsidR="00DB26CB" w:rsidRDefault="00000000">
      <w:pPr>
        <w:pStyle w:val="Text"/>
        <w:spacing w:after="0" w:line="240" w:lineRule="exact"/>
        <w:jc w:val="center"/>
      </w:pPr>
      <w:r>
        <w:rPr>
          <w:rFonts w:ascii="Calibri" w:hAnsi="Calibri" w:cs="DIN Pro Regular"/>
          <w:b/>
          <w:sz w:val="24"/>
          <w:szCs w:val="24"/>
        </w:rPr>
        <w:t>b) NOTAS DE DESGLOSE</w:t>
      </w:r>
    </w:p>
    <w:p w14:paraId="58D4D8AF" w14:textId="77777777" w:rsidR="00DB26CB" w:rsidRDefault="00DB26CB">
      <w:pPr>
        <w:pStyle w:val="Text"/>
        <w:spacing w:after="0" w:line="240" w:lineRule="exact"/>
        <w:jc w:val="center"/>
        <w:rPr>
          <w:rFonts w:ascii="Calibri" w:hAnsi="Calibri" w:cs="DIN Pro Regular"/>
          <w:b/>
          <w:sz w:val="20"/>
        </w:rPr>
      </w:pPr>
    </w:p>
    <w:p w14:paraId="78899F57" w14:textId="77777777" w:rsidR="00DB26CB" w:rsidRDefault="00000000">
      <w:pPr>
        <w:pStyle w:val="INCISO"/>
        <w:spacing w:after="0" w:line="240" w:lineRule="exact"/>
        <w:ind w:left="426" w:hanging="426"/>
      </w:pPr>
      <w:r>
        <w:rPr>
          <w:rFonts w:ascii="Calibri" w:hAnsi="Calibri" w:cs="DIN Pro Regular"/>
          <w:b/>
          <w:smallCaps/>
          <w:sz w:val="20"/>
          <w:szCs w:val="20"/>
        </w:rPr>
        <w:t xml:space="preserve">I) </w:t>
      </w:r>
      <w:r>
        <w:rPr>
          <w:rFonts w:ascii="Calibri" w:hAnsi="Calibri" w:cs="DIN Pro Regular"/>
          <w:b/>
          <w:smallCaps/>
          <w:sz w:val="20"/>
          <w:szCs w:val="20"/>
        </w:rPr>
        <w:tab/>
        <w:t>Notas al Estado de Estado de Actividades</w:t>
      </w:r>
    </w:p>
    <w:p w14:paraId="52B2D0C7" w14:textId="77777777" w:rsidR="00DB26CB" w:rsidRDefault="00DB26CB">
      <w:pPr>
        <w:pStyle w:val="Text"/>
        <w:spacing w:after="0" w:line="240" w:lineRule="exact"/>
        <w:rPr>
          <w:rFonts w:ascii="Calibri" w:hAnsi="Calibri" w:cs="DIN Pro Regular"/>
          <w:sz w:val="20"/>
          <w:lang w:val="es-MX"/>
        </w:rPr>
      </w:pPr>
    </w:p>
    <w:p w14:paraId="31004C05" w14:textId="77777777" w:rsidR="00DB26CB" w:rsidRDefault="00DB26CB">
      <w:pPr>
        <w:pStyle w:val="Text"/>
        <w:spacing w:after="0" w:line="240" w:lineRule="exact"/>
        <w:rPr>
          <w:rFonts w:ascii="Calibri" w:hAnsi="Calibri" w:cs="DIN Pro Regular"/>
          <w:sz w:val="20"/>
          <w:lang w:val="es-MX"/>
        </w:rPr>
      </w:pPr>
    </w:p>
    <w:tbl>
      <w:tblPr>
        <w:tblW w:w="920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18"/>
        <w:gridCol w:w="2191"/>
      </w:tblGrid>
      <w:tr w:rsidR="00DB26CB" w14:paraId="5D616353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7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3711A9A" w14:textId="77777777" w:rsidR="00DB26CB" w:rsidRDefault="00000000">
            <w:pPr>
              <w:rPr>
                <w:rFonts w:eastAsia="Times New Roman" w:cs="DIN Pro Regular"/>
              </w:rPr>
            </w:pPr>
            <w:r>
              <w:rPr>
                <w:rFonts w:eastAsia="Times New Roman" w:cs="DIN Pro Regular"/>
              </w:rPr>
              <w:t>Convenios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5168E64" w14:textId="77777777" w:rsidR="00DB26CB" w:rsidRDefault="00000000">
            <w:pPr>
              <w:rPr>
                <w:rFonts w:ascii="DIN Pro Regular" w:eastAsia="Times New Roman" w:hAnsi="DIN Pro Regular" w:cs="DIN Pro Regular"/>
                <w:b/>
                <w:bCs/>
              </w:rPr>
            </w:pPr>
            <w:r>
              <w:rPr>
                <w:rFonts w:ascii="DIN Pro Regular" w:eastAsia="Times New Roman" w:hAnsi="DIN Pro Regular" w:cs="DIN Pro Regular"/>
                <w:b/>
                <w:bCs/>
              </w:rPr>
              <w:t> </w:t>
            </w:r>
          </w:p>
        </w:tc>
      </w:tr>
      <w:tr w:rsidR="00DB26CB" w14:paraId="6BD9F896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7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C2C4E8D" w14:textId="77777777" w:rsidR="00DB26CB" w:rsidRDefault="00000000">
            <w:pPr>
              <w:rPr>
                <w:rFonts w:eastAsia="Times New Roman" w:cs="DIN Pro Regular"/>
              </w:rPr>
            </w:pPr>
            <w:proofErr w:type="spellStart"/>
            <w:r>
              <w:rPr>
                <w:rFonts w:eastAsia="Times New Roman" w:cs="DIN Pro Regular"/>
              </w:rPr>
              <w:t>Transf</w:t>
            </w:r>
            <w:proofErr w:type="spellEnd"/>
            <w:r>
              <w:rPr>
                <w:rFonts w:eastAsia="Times New Roman" w:cs="DIN Pro Regular"/>
              </w:rPr>
              <w:t>. Asignación, Subsidios y Otras Ayudas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ACE6A89" w14:textId="77777777" w:rsidR="00DB26CB" w:rsidRDefault="00DB26CB">
            <w:pPr>
              <w:rPr>
                <w:rFonts w:ascii="DIN Pro Regular" w:eastAsia="Times New Roman" w:hAnsi="DIN Pro Regular" w:cs="DIN Pro Regular"/>
                <w:b/>
                <w:bCs/>
              </w:rPr>
            </w:pPr>
          </w:p>
        </w:tc>
      </w:tr>
      <w:tr w:rsidR="00DB26CB" w14:paraId="3052062A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7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4228522" w14:textId="77777777" w:rsidR="00DB26CB" w:rsidRDefault="00000000">
            <w:pPr>
              <w:rPr>
                <w:rFonts w:eastAsia="Times New Roman" w:cs="DIN Pro Regular"/>
              </w:rPr>
            </w:pPr>
            <w:r>
              <w:rPr>
                <w:rFonts w:eastAsia="Times New Roman" w:cs="DIN Pro Regular"/>
              </w:rPr>
              <w:t>Subsidio Federal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B5A3FE4" w14:textId="77777777" w:rsidR="00DB26CB" w:rsidRDefault="00000000">
            <w:pPr>
              <w:jc w:val="right"/>
            </w:pPr>
            <w:r>
              <w:rPr>
                <w:rFonts w:cs="DIN Pro Regular"/>
              </w:rPr>
              <w:t>11,847,901</w:t>
            </w:r>
          </w:p>
        </w:tc>
      </w:tr>
      <w:tr w:rsidR="00DB26CB" w14:paraId="7908DC76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7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5C34828" w14:textId="77777777" w:rsidR="00DB26CB" w:rsidRDefault="00000000">
            <w:pPr>
              <w:rPr>
                <w:rFonts w:eastAsia="Times New Roman" w:cs="DIN Pro Regular"/>
              </w:rPr>
            </w:pPr>
            <w:r>
              <w:rPr>
                <w:rFonts w:eastAsia="Times New Roman" w:cs="DIN Pro Regular"/>
              </w:rPr>
              <w:t>Subsidio Estatal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FB40AA3" w14:textId="77777777" w:rsidR="00DB26CB" w:rsidRDefault="00000000">
            <w:pPr>
              <w:jc w:val="right"/>
            </w:pPr>
            <w:r>
              <w:rPr>
                <w:rFonts w:cs="DIN Pro Regular"/>
              </w:rPr>
              <w:t>20,028,116</w:t>
            </w:r>
          </w:p>
        </w:tc>
      </w:tr>
      <w:tr w:rsidR="00DB26CB" w14:paraId="3DE7D68D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7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3FEA57C" w14:textId="77777777" w:rsidR="00DB26CB" w:rsidRDefault="00000000">
            <w:pPr>
              <w:rPr>
                <w:rFonts w:eastAsia="Times New Roman" w:cs="DIN Pro Regular"/>
              </w:rPr>
            </w:pPr>
            <w:r>
              <w:rPr>
                <w:rFonts w:eastAsia="Times New Roman" w:cs="DIN Pro Regular"/>
              </w:rPr>
              <w:t>Suma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B1F6163" w14:textId="77777777" w:rsidR="00DB26CB" w:rsidRDefault="00000000">
            <w:pPr>
              <w:jc w:val="right"/>
            </w:pPr>
            <w:r>
              <w:rPr>
                <w:rFonts w:cs="DIN Pro Regular"/>
              </w:rPr>
              <w:t>31,876,017</w:t>
            </w:r>
          </w:p>
        </w:tc>
      </w:tr>
      <w:tr w:rsidR="00DB26CB" w14:paraId="3EF6BF68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7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21EB2EC" w14:textId="77777777" w:rsidR="00DB26CB" w:rsidRDefault="00000000">
            <w:pPr>
              <w:rPr>
                <w:rFonts w:eastAsia="Times New Roman" w:cs="DIN Pro Regular"/>
              </w:rPr>
            </w:pPr>
            <w:r>
              <w:rPr>
                <w:rFonts w:eastAsia="Times New Roman" w:cs="DIN Pro Regular"/>
              </w:rPr>
              <w:t xml:space="preserve">      OTROS INGRESOS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EC2B716" w14:textId="77777777" w:rsidR="00DB26CB" w:rsidRDefault="00DB26CB">
            <w:pPr>
              <w:rPr>
                <w:rFonts w:ascii="DIN Pro Regular" w:eastAsia="Times New Roman" w:hAnsi="DIN Pro Regular" w:cs="DIN Pro Regular"/>
                <w:b/>
                <w:bCs/>
              </w:rPr>
            </w:pPr>
          </w:p>
        </w:tc>
      </w:tr>
      <w:tr w:rsidR="00DB26CB" w14:paraId="4A4496EC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7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B19BF4B" w14:textId="77777777" w:rsidR="00DB26CB" w:rsidRDefault="00DB26CB">
            <w:pPr>
              <w:rPr>
                <w:rFonts w:ascii="DIN Pro Regular" w:eastAsia="Times New Roman" w:hAnsi="DIN Pro Regular" w:cs="DIN Pro Regular"/>
              </w:rPr>
            </w:pP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5CC50CD" w14:textId="77777777" w:rsidR="00DB26CB" w:rsidRDefault="00DB26CB">
            <w:pPr>
              <w:rPr>
                <w:rFonts w:ascii="DIN Pro Regular" w:eastAsia="Times New Roman" w:hAnsi="DIN Pro Regular" w:cs="DIN Pro Regular"/>
              </w:rPr>
            </w:pPr>
          </w:p>
        </w:tc>
      </w:tr>
      <w:tr w:rsidR="00DB26CB" w14:paraId="7AF34857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7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5EBC64" w14:textId="77777777" w:rsidR="00DB26CB" w:rsidRDefault="00000000">
            <w:pPr>
              <w:rPr>
                <w:rFonts w:eastAsia="Times New Roman" w:cs="DIN Pro Regular"/>
              </w:rPr>
            </w:pPr>
            <w:r>
              <w:rPr>
                <w:rFonts w:eastAsia="Times New Roman" w:cs="DIN Pro Regular"/>
              </w:rPr>
              <w:t>Otros Ingresos y Beneficios Varios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16E2E4F" w14:textId="77777777" w:rsidR="00DB26CB" w:rsidRDefault="00000000">
            <w:pPr>
              <w:jc w:val="right"/>
              <w:rPr>
                <w:rFonts w:eastAsia="Times New Roman" w:cs="DIN Pro Regular"/>
              </w:rPr>
            </w:pPr>
            <w:r>
              <w:rPr>
                <w:rFonts w:eastAsia="Times New Roman" w:cs="DIN Pro Regular"/>
              </w:rPr>
              <w:t>30</w:t>
            </w:r>
          </w:p>
        </w:tc>
      </w:tr>
    </w:tbl>
    <w:p w14:paraId="622B21EC" w14:textId="77777777" w:rsidR="00DB26CB" w:rsidRDefault="00000000">
      <w:pPr>
        <w:pStyle w:val="Texto"/>
        <w:spacing w:after="0" w:line="240" w:lineRule="exact"/>
        <w:jc w:val="left"/>
      </w:pPr>
      <w:r>
        <w:rPr>
          <w:rFonts w:ascii="Calibri" w:hAnsi="Calibri" w:cs="Calibri"/>
          <w:b/>
          <w:bCs/>
          <w:sz w:val="22"/>
          <w:szCs w:val="22"/>
        </w:rPr>
        <w:t xml:space="preserve">Gastos y Otras Pérdidas. - </w:t>
      </w:r>
      <w:r>
        <w:rPr>
          <w:rFonts w:ascii="Calibri" w:hAnsi="Calibri" w:cs="Calibri"/>
          <w:sz w:val="22"/>
          <w:szCs w:val="22"/>
        </w:rPr>
        <w:t>Se detallan los principales saldos que componen la cuenta del gasto del Estado de Actividades</w:t>
      </w:r>
      <w:r>
        <w:rPr>
          <w:rFonts w:ascii="Calibri" w:hAnsi="Calibri" w:cs="Calibri"/>
          <w:b/>
          <w:bCs/>
          <w:sz w:val="22"/>
          <w:szCs w:val="22"/>
        </w:rPr>
        <w:t xml:space="preserve"> </w:t>
      </w:r>
    </w:p>
    <w:p w14:paraId="2BC14AE7" w14:textId="77777777" w:rsidR="00DB26CB" w:rsidRDefault="00DB26CB">
      <w:pPr>
        <w:pStyle w:val="Texto"/>
        <w:spacing w:after="0" w:line="240" w:lineRule="exact"/>
        <w:jc w:val="left"/>
        <w:rPr>
          <w:rFonts w:ascii="Calibri" w:hAnsi="Calibri" w:cs="Calibri"/>
          <w:b/>
          <w:bCs/>
          <w:sz w:val="22"/>
          <w:szCs w:val="22"/>
        </w:rPr>
      </w:pPr>
    </w:p>
    <w:p w14:paraId="31635689" w14:textId="77777777" w:rsidR="00DB26CB" w:rsidRDefault="00DB26CB">
      <w:pPr>
        <w:pStyle w:val="Texto"/>
        <w:spacing w:after="0" w:line="240" w:lineRule="exact"/>
        <w:jc w:val="left"/>
        <w:rPr>
          <w:rFonts w:ascii="Calibri" w:hAnsi="Calibri" w:cs="Calibri"/>
          <w:b/>
          <w:bCs/>
          <w:sz w:val="22"/>
          <w:szCs w:val="22"/>
        </w:rPr>
      </w:pPr>
    </w:p>
    <w:tbl>
      <w:tblPr>
        <w:tblW w:w="9140" w:type="dxa"/>
        <w:tblInd w:w="7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60"/>
        <w:gridCol w:w="1980"/>
      </w:tblGrid>
      <w:tr w:rsidR="00DB26CB" w14:paraId="705213AB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7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FB9EB6" w14:textId="77777777" w:rsidR="00DB26CB" w:rsidRDefault="00000000">
            <w:pPr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Servicios Personales</w:t>
            </w:r>
          </w:p>
        </w:tc>
        <w:tc>
          <w:tcPr>
            <w:tcW w:w="19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0476E6" w14:textId="77777777" w:rsidR="00DB26CB" w:rsidRDefault="00000000">
            <w:pPr>
              <w:jc w:val="right"/>
            </w:pPr>
            <w:r>
              <w:t xml:space="preserve"> 15,882,470</w:t>
            </w:r>
          </w:p>
        </w:tc>
      </w:tr>
      <w:tr w:rsidR="00DB26CB" w14:paraId="44C2258D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7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C97737" w14:textId="77777777" w:rsidR="00DB26CB" w:rsidRDefault="00000000">
            <w:pPr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Materiales y Suministros</w:t>
            </w:r>
          </w:p>
        </w:tc>
        <w:tc>
          <w:tcPr>
            <w:tcW w:w="19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6EF48A2" w14:textId="77777777" w:rsidR="00DB26CB" w:rsidRDefault="00000000">
            <w:pPr>
              <w:jc w:val="right"/>
            </w:pPr>
            <w:r>
              <w:t xml:space="preserve"> 2,291,883</w:t>
            </w:r>
          </w:p>
        </w:tc>
      </w:tr>
      <w:tr w:rsidR="00DB26CB" w14:paraId="21D6FFF6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7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7275CA0" w14:textId="77777777" w:rsidR="00DB26CB" w:rsidRDefault="00000000">
            <w:pPr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Servicios Generales</w:t>
            </w:r>
          </w:p>
        </w:tc>
        <w:tc>
          <w:tcPr>
            <w:tcW w:w="19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194E20" w14:textId="77777777" w:rsidR="00DB26CB" w:rsidRDefault="00000000">
            <w:pPr>
              <w:jc w:val="right"/>
            </w:pPr>
            <w:r>
              <w:t>11,656,790</w:t>
            </w:r>
          </w:p>
        </w:tc>
      </w:tr>
      <w:tr w:rsidR="00DB26CB" w14:paraId="7F1352FA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7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0264E38" w14:textId="77777777" w:rsidR="00DB26CB" w:rsidRDefault="00DB26CB">
            <w:pPr>
              <w:rPr>
                <w:rFonts w:ascii="DIN Pro Regular" w:eastAsia="Times New Roman" w:hAnsi="DIN Pro Regular" w:cs="DIN Pro Regular"/>
              </w:rPr>
            </w:pPr>
          </w:p>
        </w:tc>
        <w:tc>
          <w:tcPr>
            <w:tcW w:w="19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893899E" w14:textId="77777777" w:rsidR="00DB26CB" w:rsidRDefault="00DB26CB">
            <w:pPr>
              <w:rPr>
                <w:rFonts w:ascii="DIN Pro Regular" w:eastAsia="Times New Roman" w:hAnsi="DIN Pro Regular" w:cs="DIN Pro Regular"/>
              </w:rPr>
            </w:pPr>
          </w:p>
        </w:tc>
      </w:tr>
      <w:tr w:rsidR="00DB26CB" w14:paraId="4038930A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7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634632" w14:textId="77777777" w:rsidR="00DB26CB" w:rsidRDefault="00000000">
            <w:pPr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Total</w:t>
            </w:r>
          </w:p>
        </w:tc>
        <w:tc>
          <w:tcPr>
            <w:tcW w:w="19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288ABEE" w14:textId="77777777" w:rsidR="00DB26CB" w:rsidRDefault="00000000">
            <w:pPr>
              <w:jc w:val="right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29,831,142</w:t>
            </w:r>
          </w:p>
        </w:tc>
      </w:tr>
    </w:tbl>
    <w:p w14:paraId="556DCEB5" w14:textId="77777777" w:rsidR="00DB26CB" w:rsidRDefault="00DB26CB">
      <w:pPr>
        <w:pStyle w:val="Texto"/>
        <w:spacing w:after="0" w:line="240" w:lineRule="exact"/>
        <w:jc w:val="left"/>
        <w:rPr>
          <w:rFonts w:ascii="Calibri" w:hAnsi="Calibri" w:cs="Calibri"/>
          <w:b/>
          <w:bCs/>
          <w:sz w:val="22"/>
          <w:szCs w:val="22"/>
        </w:rPr>
      </w:pPr>
    </w:p>
    <w:p w14:paraId="709FDB0E" w14:textId="77777777" w:rsidR="00DB26CB" w:rsidRDefault="00DB26CB">
      <w:pPr>
        <w:pStyle w:val="Text"/>
        <w:spacing w:after="0" w:line="240" w:lineRule="exact"/>
        <w:rPr>
          <w:rFonts w:ascii="Calibri" w:hAnsi="Calibri" w:cs="DIN Pro Regular"/>
          <w:sz w:val="20"/>
          <w:lang w:val="es-MX"/>
        </w:rPr>
      </w:pPr>
    </w:p>
    <w:p w14:paraId="3FA3981B" w14:textId="77777777" w:rsidR="00DB26CB" w:rsidRDefault="00DB26CB">
      <w:pPr>
        <w:pStyle w:val="Text"/>
        <w:spacing w:after="0" w:line="240" w:lineRule="exact"/>
        <w:rPr>
          <w:rFonts w:ascii="Calibri" w:hAnsi="Calibri" w:cs="DIN Pro Regular"/>
          <w:sz w:val="20"/>
          <w:lang w:val="es-MX"/>
        </w:rPr>
      </w:pPr>
    </w:p>
    <w:p w14:paraId="020F0C91" w14:textId="77777777" w:rsidR="00DB26CB" w:rsidRDefault="00000000">
      <w:pPr>
        <w:pStyle w:val="INCISO"/>
        <w:spacing w:after="0" w:line="240" w:lineRule="exact"/>
        <w:ind w:left="426" w:hanging="426"/>
      </w:pPr>
      <w:r>
        <w:rPr>
          <w:rFonts w:ascii="Calibri" w:hAnsi="Calibri" w:cs="DIN Pro Regular"/>
          <w:b/>
          <w:smallCaps/>
          <w:sz w:val="20"/>
          <w:szCs w:val="20"/>
        </w:rPr>
        <w:t>II)</w:t>
      </w:r>
      <w:r>
        <w:rPr>
          <w:rFonts w:ascii="Calibri" w:hAnsi="Calibri" w:cs="DIN Pro Regular"/>
          <w:b/>
          <w:smallCaps/>
          <w:sz w:val="20"/>
          <w:szCs w:val="20"/>
        </w:rPr>
        <w:tab/>
        <w:t>Notas al estado de Situación Financiera</w:t>
      </w:r>
    </w:p>
    <w:p w14:paraId="1661D877" w14:textId="77777777" w:rsidR="00DB26CB" w:rsidRDefault="00DB26CB">
      <w:pPr>
        <w:pStyle w:val="INCISO"/>
        <w:spacing w:after="0" w:line="240" w:lineRule="exact"/>
        <w:ind w:left="360"/>
        <w:rPr>
          <w:rFonts w:ascii="Calibri" w:hAnsi="Calibri" w:cs="DIN Pro Regular"/>
          <w:b/>
          <w:smallCaps/>
          <w:sz w:val="20"/>
          <w:szCs w:val="20"/>
        </w:rPr>
      </w:pPr>
    </w:p>
    <w:p w14:paraId="42BA1324" w14:textId="77777777" w:rsidR="00DB26CB" w:rsidRDefault="00000000">
      <w:pPr>
        <w:pStyle w:val="Text"/>
        <w:spacing w:after="80" w:line="203" w:lineRule="exact"/>
      </w:pPr>
      <w:r>
        <w:rPr>
          <w:rFonts w:ascii="Calibri" w:hAnsi="Calibri" w:cs="DIN Pro Regular"/>
          <w:b/>
          <w:sz w:val="20"/>
          <w:lang w:val="es-MX"/>
        </w:rPr>
        <w:t>Activo</w:t>
      </w:r>
    </w:p>
    <w:p w14:paraId="777D289D" w14:textId="77777777" w:rsidR="00DB26CB" w:rsidRDefault="00000000">
      <w:pPr>
        <w:pStyle w:val="Text"/>
        <w:spacing w:after="80" w:line="203" w:lineRule="exact"/>
        <w:ind w:left="624" w:firstLine="0"/>
        <w:rPr>
          <w:rFonts w:ascii="Calibri" w:hAnsi="Calibri" w:cs="DIN Pro Regular"/>
          <w:b/>
          <w:sz w:val="20"/>
          <w:lang w:val="es-MX"/>
        </w:rPr>
      </w:pPr>
      <w:r>
        <w:rPr>
          <w:rFonts w:ascii="Calibri" w:hAnsi="Calibri" w:cs="DIN Pro Regular"/>
          <w:b/>
          <w:sz w:val="20"/>
          <w:lang w:val="es-MX"/>
        </w:rPr>
        <w:t>Efectivo y Equivalentes</w:t>
      </w:r>
    </w:p>
    <w:p w14:paraId="178BF564" w14:textId="77777777" w:rsidR="00DB26CB" w:rsidRDefault="00000000">
      <w:pPr>
        <w:pStyle w:val="Texto"/>
        <w:spacing w:after="0" w:line="240" w:lineRule="exact"/>
        <w:ind w:firstLine="624"/>
        <w:jc w:val="left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Efectivo y Equivalentes $   6,416,078.15</w:t>
      </w:r>
    </w:p>
    <w:p w14:paraId="6F51B599" w14:textId="77777777" w:rsidR="00DB26CB" w:rsidRDefault="00000000">
      <w:pPr>
        <w:pStyle w:val="Texto"/>
        <w:spacing w:after="0" w:line="240" w:lineRule="exact"/>
        <w:ind w:firstLine="624"/>
        <w:jc w:val="left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EFECTIVO </w:t>
      </w:r>
    </w:p>
    <w:p w14:paraId="2CB0983C" w14:textId="77777777" w:rsidR="00DB26CB" w:rsidRDefault="00000000">
      <w:pPr>
        <w:pStyle w:val="Texto"/>
        <w:spacing w:after="0" w:line="240" w:lineRule="exact"/>
        <w:ind w:firstLine="624"/>
        <w:jc w:val="left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El saldo final del periodo es cero</w:t>
      </w:r>
    </w:p>
    <w:p w14:paraId="0DCCEDC6" w14:textId="77777777" w:rsidR="00DB26CB" w:rsidRDefault="00DB26CB">
      <w:pPr>
        <w:pStyle w:val="Texto"/>
        <w:spacing w:after="0" w:line="240" w:lineRule="exact"/>
        <w:ind w:firstLine="624"/>
        <w:jc w:val="left"/>
        <w:rPr>
          <w:rFonts w:ascii="Calibri" w:hAnsi="Calibri" w:cs="Calibri"/>
          <w:bCs/>
          <w:sz w:val="22"/>
          <w:szCs w:val="22"/>
        </w:rPr>
      </w:pPr>
    </w:p>
    <w:p w14:paraId="09CA6C58" w14:textId="77777777" w:rsidR="00DB26CB" w:rsidRDefault="00DB26CB">
      <w:pPr>
        <w:pStyle w:val="Texto"/>
        <w:spacing w:after="0" w:line="240" w:lineRule="exact"/>
        <w:ind w:firstLine="624"/>
        <w:jc w:val="left"/>
        <w:rPr>
          <w:rFonts w:ascii="Calibri" w:hAnsi="Calibri" w:cs="Calibri"/>
          <w:bCs/>
          <w:sz w:val="22"/>
          <w:szCs w:val="22"/>
        </w:rPr>
      </w:pPr>
    </w:p>
    <w:p w14:paraId="35AB3447" w14:textId="77777777" w:rsidR="00DB26CB" w:rsidRDefault="00DB26CB">
      <w:pPr>
        <w:pStyle w:val="Texto"/>
        <w:spacing w:after="0" w:line="240" w:lineRule="exact"/>
        <w:ind w:firstLine="624"/>
        <w:jc w:val="left"/>
        <w:rPr>
          <w:rFonts w:ascii="Calibri" w:hAnsi="Calibri" w:cs="Calibri"/>
          <w:bCs/>
          <w:sz w:val="22"/>
          <w:szCs w:val="22"/>
        </w:rPr>
      </w:pPr>
    </w:p>
    <w:p w14:paraId="04014623" w14:textId="77777777" w:rsidR="00DB26CB" w:rsidRDefault="00DB26CB">
      <w:pPr>
        <w:pStyle w:val="Texto"/>
        <w:spacing w:after="0" w:line="240" w:lineRule="exact"/>
        <w:ind w:firstLine="624"/>
        <w:jc w:val="left"/>
        <w:rPr>
          <w:rFonts w:ascii="Calibri" w:hAnsi="Calibri" w:cs="Calibri"/>
          <w:bCs/>
          <w:sz w:val="22"/>
          <w:szCs w:val="22"/>
        </w:rPr>
      </w:pPr>
    </w:p>
    <w:p w14:paraId="3FEC64FC" w14:textId="77777777" w:rsidR="00DB26CB" w:rsidRDefault="00DB26CB">
      <w:pPr>
        <w:pStyle w:val="Texto"/>
        <w:spacing w:after="0" w:line="240" w:lineRule="exact"/>
        <w:ind w:firstLine="624"/>
        <w:jc w:val="left"/>
        <w:rPr>
          <w:rFonts w:ascii="Calibri" w:hAnsi="Calibri" w:cs="Calibri"/>
          <w:bCs/>
          <w:sz w:val="22"/>
          <w:szCs w:val="22"/>
        </w:rPr>
      </w:pPr>
    </w:p>
    <w:p w14:paraId="6AEB0132" w14:textId="77777777" w:rsidR="00DB26CB" w:rsidRDefault="00DB26CB">
      <w:pPr>
        <w:pStyle w:val="Texto"/>
        <w:spacing w:after="0" w:line="240" w:lineRule="exact"/>
        <w:ind w:firstLine="624"/>
        <w:jc w:val="left"/>
        <w:rPr>
          <w:rFonts w:ascii="Calibri" w:hAnsi="Calibri" w:cs="Calibri"/>
          <w:bCs/>
          <w:sz w:val="22"/>
          <w:szCs w:val="22"/>
        </w:rPr>
      </w:pPr>
    </w:p>
    <w:p w14:paraId="5499B959" w14:textId="77777777" w:rsidR="00DB26CB" w:rsidRDefault="00DB26CB">
      <w:pPr>
        <w:pStyle w:val="Texto"/>
        <w:spacing w:after="0" w:line="240" w:lineRule="exact"/>
        <w:ind w:firstLine="624"/>
        <w:jc w:val="left"/>
        <w:rPr>
          <w:rFonts w:ascii="Calibri" w:hAnsi="Calibri" w:cs="Calibri"/>
          <w:bCs/>
          <w:sz w:val="22"/>
          <w:szCs w:val="22"/>
        </w:rPr>
      </w:pPr>
    </w:p>
    <w:p w14:paraId="2868719C" w14:textId="77777777" w:rsidR="00DB26CB" w:rsidRDefault="00DB26CB">
      <w:pPr>
        <w:pStyle w:val="Texto"/>
        <w:spacing w:after="0" w:line="240" w:lineRule="exact"/>
        <w:ind w:firstLine="624"/>
        <w:jc w:val="left"/>
        <w:rPr>
          <w:rFonts w:ascii="Calibri" w:hAnsi="Calibri" w:cs="Calibri"/>
          <w:bCs/>
          <w:sz w:val="22"/>
          <w:szCs w:val="22"/>
        </w:rPr>
      </w:pPr>
    </w:p>
    <w:p w14:paraId="49DB4530" w14:textId="77777777" w:rsidR="00DB26CB" w:rsidRDefault="00DB26CB">
      <w:pPr>
        <w:pStyle w:val="Texto"/>
        <w:spacing w:after="0" w:line="240" w:lineRule="exact"/>
        <w:ind w:firstLine="624"/>
        <w:jc w:val="left"/>
        <w:rPr>
          <w:rFonts w:ascii="Calibri" w:hAnsi="Calibri" w:cs="Calibri"/>
          <w:bCs/>
          <w:sz w:val="22"/>
          <w:szCs w:val="22"/>
        </w:rPr>
      </w:pPr>
    </w:p>
    <w:p w14:paraId="7BFA2244" w14:textId="77777777" w:rsidR="00DB26CB" w:rsidRDefault="00DB26CB">
      <w:pPr>
        <w:pStyle w:val="Texto"/>
        <w:spacing w:after="0" w:line="240" w:lineRule="exact"/>
        <w:ind w:firstLine="624"/>
        <w:jc w:val="left"/>
        <w:rPr>
          <w:rFonts w:ascii="Calibri" w:hAnsi="Calibri" w:cs="Calibri"/>
          <w:bCs/>
          <w:sz w:val="22"/>
          <w:szCs w:val="22"/>
        </w:rPr>
      </w:pPr>
    </w:p>
    <w:p w14:paraId="4601971E" w14:textId="77777777" w:rsidR="00DB26CB" w:rsidRDefault="00DB26CB">
      <w:pPr>
        <w:pStyle w:val="Texto"/>
        <w:spacing w:after="0" w:line="240" w:lineRule="exact"/>
        <w:ind w:firstLine="624"/>
        <w:jc w:val="left"/>
        <w:rPr>
          <w:rFonts w:ascii="Calibri" w:hAnsi="Calibri" w:cs="Calibri"/>
          <w:bCs/>
          <w:sz w:val="22"/>
          <w:szCs w:val="22"/>
        </w:rPr>
      </w:pPr>
    </w:p>
    <w:p w14:paraId="460F4306" w14:textId="77777777" w:rsidR="00DB26CB" w:rsidRDefault="00DB26CB">
      <w:pPr>
        <w:pStyle w:val="Texto"/>
        <w:spacing w:after="0" w:line="240" w:lineRule="exact"/>
        <w:ind w:firstLine="624"/>
        <w:jc w:val="left"/>
        <w:rPr>
          <w:rFonts w:ascii="Calibri" w:hAnsi="Calibri" w:cs="Calibri"/>
          <w:bCs/>
          <w:sz w:val="22"/>
          <w:szCs w:val="22"/>
        </w:rPr>
      </w:pPr>
    </w:p>
    <w:p w14:paraId="528B10F3" w14:textId="77777777" w:rsidR="00DB26CB" w:rsidRDefault="00DB26CB">
      <w:pPr>
        <w:pStyle w:val="Texto"/>
        <w:spacing w:after="0" w:line="240" w:lineRule="exact"/>
        <w:ind w:firstLine="624"/>
        <w:jc w:val="left"/>
        <w:rPr>
          <w:rFonts w:ascii="Calibri" w:hAnsi="Calibri" w:cs="Calibri"/>
          <w:bCs/>
          <w:sz w:val="22"/>
          <w:szCs w:val="22"/>
        </w:rPr>
      </w:pPr>
    </w:p>
    <w:p w14:paraId="3C1616F7" w14:textId="77777777" w:rsidR="00DB26CB" w:rsidRDefault="00DB26CB">
      <w:pPr>
        <w:pStyle w:val="Texto"/>
        <w:spacing w:after="0" w:line="240" w:lineRule="exact"/>
        <w:ind w:firstLine="624"/>
        <w:jc w:val="left"/>
        <w:rPr>
          <w:rFonts w:ascii="Calibri" w:hAnsi="Calibri" w:cs="Calibri"/>
          <w:bCs/>
          <w:sz w:val="22"/>
          <w:szCs w:val="22"/>
        </w:rPr>
      </w:pPr>
    </w:p>
    <w:p w14:paraId="367BCFA8" w14:textId="77777777" w:rsidR="00DB26CB" w:rsidRDefault="00DB26CB">
      <w:pPr>
        <w:pStyle w:val="Texto"/>
        <w:spacing w:after="0" w:line="240" w:lineRule="exact"/>
        <w:ind w:firstLine="624"/>
        <w:jc w:val="left"/>
        <w:rPr>
          <w:rFonts w:ascii="Calibri" w:hAnsi="Calibri" w:cs="Calibri"/>
          <w:bCs/>
          <w:sz w:val="22"/>
          <w:szCs w:val="22"/>
        </w:rPr>
      </w:pPr>
    </w:p>
    <w:p w14:paraId="46DA3646" w14:textId="77777777" w:rsidR="00DB26CB" w:rsidRDefault="00000000">
      <w:pPr>
        <w:pStyle w:val="Texto"/>
        <w:spacing w:after="0" w:line="240" w:lineRule="exact"/>
        <w:jc w:val="left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EQUIVALENTES</w:t>
      </w:r>
    </w:p>
    <w:p w14:paraId="3C60F7E4" w14:textId="77777777" w:rsidR="00DB26CB" w:rsidRDefault="00DB26CB">
      <w:pPr>
        <w:pStyle w:val="Texto"/>
        <w:spacing w:after="0" w:line="240" w:lineRule="exact"/>
        <w:jc w:val="left"/>
        <w:rPr>
          <w:rFonts w:ascii="Calibri" w:hAnsi="Calibri" w:cs="Calibri"/>
          <w:b/>
          <w:bCs/>
          <w:sz w:val="22"/>
          <w:szCs w:val="22"/>
        </w:rPr>
      </w:pPr>
    </w:p>
    <w:p w14:paraId="6F12C536" w14:textId="77777777" w:rsidR="00DB26CB" w:rsidRDefault="00DB26CB">
      <w:pPr>
        <w:pStyle w:val="Texto"/>
        <w:spacing w:after="0" w:line="240" w:lineRule="exact"/>
        <w:jc w:val="left"/>
        <w:rPr>
          <w:rFonts w:ascii="Calibri" w:hAnsi="Calibri" w:cs="Calibri"/>
          <w:b/>
          <w:bCs/>
          <w:sz w:val="22"/>
          <w:szCs w:val="22"/>
        </w:rPr>
      </w:pPr>
    </w:p>
    <w:tbl>
      <w:tblPr>
        <w:tblW w:w="9539" w:type="dxa"/>
        <w:tblInd w:w="2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14"/>
        <w:gridCol w:w="1485"/>
        <w:gridCol w:w="4407"/>
        <w:gridCol w:w="1633"/>
      </w:tblGrid>
      <w:tr w:rsidR="00DB26CB" w14:paraId="1AFDE50C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95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B0033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E248B39" w14:textId="77777777" w:rsidR="00DB26CB" w:rsidRDefault="00000000">
            <w:pPr>
              <w:jc w:val="center"/>
            </w:pPr>
            <w:r>
              <w:rPr>
                <w:rFonts w:eastAsia="Times New Roman" w:cs="Calibri"/>
                <w:b/>
                <w:bCs/>
                <w:color w:val="FFFFFF"/>
              </w:rPr>
              <w:t>Bancos</w:t>
            </w:r>
          </w:p>
        </w:tc>
      </w:tr>
      <w:tr w:rsidR="00DB26CB" w14:paraId="2AA7A7BF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0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948C0F3" w14:textId="77777777" w:rsidR="00DB26CB" w:rsidRDefault="00000000">
            <w:pPr>
              <w:rPr>
                <w:rFonts w:eastAsia="Times New Roman" w:cs="Calibri"/>
                <w:b/>
                <w:bCs/>
                <w:color w:val="000000"/>
              </w:rPr>
            </w:pPr>
            <w:r>
              <w:rPr>
                <w:rFonts w:eastAsia="Times New Roman" w:cs="Calibri"/>
                <w:b/>
                <w:bCs/>
                <w:color w:val="000000"/>
              </w:rPr>
              <w:t>Banco</w:t>
            </w:r>
          </w:p>
        </w:tc>
        <w:tc>
          <w:tcPr>
            <w:tcW w:w="14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71ED79D" w14:textId="77777777" w:rsidR="00DB26CB" w:rsidRDefault="00000000">
            <w:pPr>
              <w:rPr>
                <w:rFonts w:eastAsia="Times New Roman" w:cs="Calibri"/>
                <w:b/>
                <w:bCs/>
                <w:color w:val="000000"/>
              </w:rPr>
            </w:pPr>
            <w:r>
              <w:rPr>
                <w:rFonts w:eastAsia="Times New Roman" w:cs="Calibri"/>
                <w:b/>
                <w:bCs/>
                <w:color w:val="000000"/>
              </w:rPr>
              <w:t>Cuenta</w:t>
            </w:r>
          </w:p>
        </w:tc>
        <w:tc>
          <w:tcPr>
            <w:tcW w:w="44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5425165" w14:textId="77777777" w:rsidR="00DB26CB" w:rsidRDefault="00000000">
            <w:pPr>
              <w:rPr>
                <w:rFonts w:eastAsia="Times New Roman" w:cs="Calibri"/>
                <w:b/>
                <w:bCs/>
                <w:color w:val="000000"/>
              </w:rPr>
            </w:pPr>
            <w:r>
              <w:rPr>
                <w:rFonts w:eastAsia="Times New Roman" w:cs="Calibri"/>
                <w:b/>
                <w:bCs/>
                <w:color w:val="000000"/>
              </w:rPr>
              <w:t>Descripción</w:t>
            </w:r>
          </w:p>
        </w:tc>
        <w:tc>
          <w:tcPr>
            <w:tcW w:w="16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C393B60" w14:textId="77777777" w:rsidR="00DB26CB" w:rsidRDefault="00000000">
            <w:pPr>
              <w:rPr>
                <w:rFonts w:eastAsia="Times New Roman" w:cs="Calibri"/>
                <w:b/>
                <w:bCs/>
                <w:color w:val="000000"/>
              </w:rPr>
            </w:pPr>
            <w:r>
              <w:rPr>
                <w:rFonts w:eastAsia="Times New Roman" w:cs="Calibri"/>
                <w:b/>
                <w:bCs/>
                <w:color w:val="000000"/>
              </w:rPr>
              <w:t>Saldo final</w:t>
            </w:r>
          </w:p>
        </w:tc>
      </w:tr>
      <w:tr w:rsidR="00DB26CB" w14:paraId="2CE95741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0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CDB0401" w14:textId="77777777" w:rsidR="00DB26CB" w:rsidRDefault="00000000">
            <w:pPr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Banorte</w:t>
            </w:r>
          </w:p>
        </w:tc>
        <w:tc>
          <w:tcPr>
            <w:tcW w:w="14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9358E59" w14:textId="77777777" w:rsidR="00DB26CB" w:rsidRDefault="00000000">
            <w:pPr>
              <w:jc w:val="right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0626636399</w:t>
            </w:r>
          </w:p>
        </w:tc>
        <w:tc>
          <w:tcPr>
            <w:tcW w:w="44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6A2F36E" w14:textId="77777777" w:rsidR="00DB26CB" w:rsidRDefault="00000000">
            <w:pPr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Ingresos propios</w:t>
            </w:r>
          </w:p>
        </w:tc>
        <w:tc>
          <w:tcPr>
            <w:tcW w:w="16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61899F" w14:textId="77777777" w:rsidR="00DB26CB" w:rsidRDefault="00000000">
            <w:pPr>
              <w:jc w:val="right"/>
            </w:pPr>
            <w:r>
              <w:t>$85,782.96</w:t>
            </w:r>
          </w:p>
        </w:tc>
      </w:tr>
      <w:tr w:rsidR="00DB26CB" w14:paraId="2682C0BA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0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EC51ED3" w14:textId="77777777" w:rsidR="00DB26CB" w:rsidRDefault="00000000">
            <w:pPr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Banorte</w:t>
            </w:r>
          </w:p>
        </w:tc>
        <w:tc>
          <w:tcPr>
            <w:tcW w:w="14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B3C3FB2" w14:textId="77777777" w:rsidR="00DB26CB" w:rsidRDefault="00000000">
            <w:pPr>
              <w:jc w:val="right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0626636380</w:t>
            </w:r>
          </w:p>
        </w:tc>
        <w:tc>
          <w:tcPr>
            <w:tcW w:w="44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1646E9A" w14:textId="77777777" w:rsidR="00DB26CB" w:rsidRDefault="00000000">
            <w:pPr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Nomina</w:t>
            </w:r>
          </w:p>
        </w:tc>
        <w:tc>
          <w:tcPr>
            <w:tcW w:w="16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F3C2BD" w14:textId="77777777" w:rsidR="00DB26CB" w:rsidRDefault="00000000">
            <w:pPr>
              <w:jc w:val="right"/>
            </w:pPr>
            <w:r>
              <w:t>$45,260.27</w:t>
            </w:r>
          </w:p>
        </w:tc>
      </w:tr>
      <w:tr w:rsidR="00DB26CB" w14:paraId="1F1EA0F1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0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12860E9" w14:textId="77777777" w:rsidR="00DB26CB" w:rsidRDefault="00000000">
            <w:pPr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Banorte</w:t>
            </w:r>
          </w:p>
        </w:tc>
        <w:tc>
          <w:tcPr>
            <w:tcW w:w="14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51A8D1C" w14:textId="77777777" w:rsidR="00DB26CB" w:rsidRDefault="00000000">
            <w:pPr>
              <w:jc w:val="right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1133333625</w:t>
            </w:r>
          </w:p>
        </w:tc>
        <w:tc>
          <w:tcPr>
            <w:tcW w:w="44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6A42311" w14:textId="77777777" w:rsidR="00DB26CB" w:rsidRDefault="00000000">
            <w:pPr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Subsidio Federal 2021</w:t>
            </w:r>
          </w:p>
        </w:tc>
        <w:tc>
          <w:tcPr>
            <w:tcW w:w="16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E23BD8" w14:textId="77777777" w:rsidR="00DB26CB" w:rsidRDefault="00000000">
            <w:pPr>
              <w:jc w:val="right"/>
            </w:pPr>
            <w:r>
              <w:t>$52,594.86</w:t>
            </w:r>
          </w:p>
        </w:tc>
      </w:tr>
      <w:tr w:rsidR="00DB26CB" w14:paraId="6C58A617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0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510FE5C" w14:textId="77777777" w:rsidR="00DB26CB" w:rsidRDefault="00000000">
            <w:pPr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Banorte</w:t>
            </w:r>
          </w:p>
        </w:tc>
        <w:tc>
          <w:tcPr>
            <w:tcW w:w="14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7FB1432" w14:textId="77777777" w:rsidR="00DB26CB" w:rsidRDefault="00000000">
            <w:pPr>
              <w:jc w:val="right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1133333634</w:t>
            </w:r>
          </w:p>
        </w:tc>
        <w:tc>
          <w:tcPr>
            <w:tcW w:w="44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64296E8" w14:textId="77777777" w:rsidR="00DB26CB" w:rsidRDefault="00000000">
            <w:pPr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Subsidio Estatal 2021</w:t>
            </w:r>
          </w:p>
        </w:tc>
        <w:tc>
          <w:tcPr>
            <w:tcW w:w="16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A42CD5" w14:textId="77777777" w:rsidR="00DB26CB" w:rsidRDefault="00000000">
            <w:pPr>
              <w:jc w:val="right"/>
            </w:pPr>
            <w:r>
              <w:t>$711,013.97</w:t>
            </w:r>
          </w:p>
        </w:tc>
      </w:tr>
      <w:tr w:rsidR="00DB26CB" w14:paraId="04E159B9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0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FE8C1D5" w14:textId="77777777" w:rsidR="00DB26CB" w:rsidRDefault="00000000">
            <w:pPr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Banorte</w:t>
            </w:r>
          </w:p>
        </w:tc>
        <w:tc>
          <w:tcPr>
            <w:tcW w:w="14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F60DD6C" w14:textId="77777777" w:rsidR="00DB26CB" w:rsidRDefault="00000000">
            <w:pPr>
              <w:jc w:val="right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1175487368</w:t>
            </w:r>
          </w:p>
        </w:tc>
        <w:tc>
          <w:tcPr>
            <w:tcW w:w="44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21B584C" w14:textId="77777777" w:rsidR="00DB26CB" w:rsidRDefault="00000000">
            <w:pPr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Subsidio Federal 2022</w:t>
            </w:r>
          </w:p>
        </w:tc>
        <w:tc>
          <w:tcPr>
            <w:tcW w:w="16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1709D6" w14:textId="77777777" w:rsidR="00DB26CB" w:rsidRDefault="00000000">
            <w:pPr>
              <w:jc w:val="right"/>
            </w:pPr>
            <w:r>
              <w:t>$0.00</w:t>
            </w:r>
          </w:p>
        </w:tc>
      </w:tr>
      <w:tr w:rsidR="00DB26CB" w14:paraId="5899F43B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0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43BC5E1" w14:textId="77777777" w:rsidR="00DB26CB" w:rsidRDefault="00000000">
            <w:pPr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Banorte</w:t>
            </w:r>
          </w:p>
        </w:tc>
        <w:tc>
          <w:tcPr>
            <w:tcW w:w="14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4232102" w14:textId="77777777" w:rsidR="00DB26CB" w:rsidRDefault="00000000">
            <w:pPr>
              <w:jc w:val="right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1175491187</w:t>
            </w:r>
          </w:p>
        </w:tc>
        <w:tc>
          <w:tcPr>
            <w:tcW w:w="44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2B5FC28" w14:textId="77777777" w:rsidR="00DB26CB" w:rsidRDefault="00000000">
            <w:pPr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Subsidio Estatal 2022</w:t>
            </w:r>
          </w:p>
        </w:tc>
        <w:tc>
          <w:tcPr>
            <w:tcW w:w="16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974760" w14:textId="77777777" w:rsidR="00DB26CB" w:rsidRDefault="00000000">
            <w:pPr>
              <w:jc w:val="right"/>
            </w:pPr>
            <w:r>
              <w:t>$449,918.91</w:t>
            </w:r>
          </w:p>
        </w:tc>
      </w:tr>
      <w:tr w:rsidR="00DB26CB" w14:paraId="2F2589D3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0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53B6AC7" w14:textId="77777777" w:rsidR="00DB26CB" w:rsidRDefault="00000000">
            <w:pPr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Banorte</w:t>
            </w:r>
          </w:p>
        </w:tc>
        <w:tc>
          <w:tcPr>
            <w:tcW w:w="14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37C2AFB" w14:textId="77777777" w:rsidR="00DB26CB" w:rsidRDefault="00000000">
            <w:pPr>
              <w:jc w:val="right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1214470166</w:t>
            </w:r>
          </w:p>
        </w:tc>
        <w:tc>
          <w:tcPr>
            <w:tcW w:w="44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D89E574" w14:textId="77777777" w:rsidR="00DB26CB" w:rsidRDefault="00000000">
            <w:pPr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Subsidio Estatal 2023</w:t>
            </w:r>
          </w:p>
        </w:tc>
        <w:tc>
          <w:tcPr>
            <w:tcW w:w="16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34802A" w14:textId="77777777" w:rsidR="00DB26CB" w:rsidRDefault="00000000">
            <w:pPr>
              <w:jc w:val="right"/>
            </w:pPr>
            <w:r>
              <w:t>$905,682.76</w:t>
            </w:r>
          </w:p>
        </w:tc>
      </w:tr>
      <w:tr w:rsidR="00DB26CB" w14:paraId="470B0734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0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E2530D4" w14:textId="77777777" w:rsidR="00DB26CB" w:rsidRDefault="00000000">
            <w:pPr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Banorte</w:t>
            </w:r>
          </w:p>
        </w:tc>
        <w:tc>
          <w:tcPr>
            <w:tcW w:w="14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3CF124E" w14:textId="77777777" w:rsidR="00DB26CB" w:rsidRDefault="00000000">
            <w:pPr>
              <w:jc w:val="right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1214486390</w:t>
            </w:r>
          </w:p>
        </w:tc>
        <w:tc>
          <w:tcPr>
            <w:tcW w:w="44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9FDF348" w14:textId="77777777" w:rsidR="00DB26CB" w:rsidRDefault="00000000">
            <w:pPr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Subsidio Federal 2023</w:t>
            </w:r>
          </w:p>
        </w:tc>
        <w:tc>
          <w:tcPr>
            <w:tcW w:w="16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6AECCB" w14:textId="77777777" w:rsidR="00DB26CB" w:rsidRDefault="00000000">
            <w:pPr>
              <w:jc w:val="right"/>
            </w:pPr>
            <w:r>
              <w:t>$0.00</w:t>
            </w:r>
          </w:p>
        </w:tc>
      </w:tr>
      <w:tr w:rsidR="00DB26CB" w14:paraId="17A02EDC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0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D203F78" w14:textId="77777777" w:rsidR="00DB26CB" w:rsidRDefault="00000000">
            <w:pPr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Banorte</w:t>
            </w:r>
          </w:p>
        </w:tc>
        <w:tc>
          <w:tcPr>
            <w:tcW w:w="14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92F8F73" w14:textId="77777777" w:rsidR="00DB26CB" w:rsidRDefault="00000000">
            <w:pPr>
              <w:jc w:val="right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1219078110</w:t>
            </w:r>
          </w:p>
        </w:tc>
        <w:tc>
          <w:tcPr>
            <w:tcW w:w="44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09EF2BD" w14:textId="77777777" w:rsidR="00DB26CB" w:rsidRDefault="00000000">
            <w:pPr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Ingresos Propios 2023</w:t>
            </w:r>
          </w:p>
        </w:tc>
        <w:tc>
          <w:tcPr>
            <w:tcW w:w="16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D30CD6" w14:textId="77777777" w:rsidR="00DB26CB" w:rsidRDefault="00000000">
            <w:pPr>
              <w:jc w:val="right"/>
            </w:pPr>
            <w:r>
              <w:t>$79,969.67</w:t>
            </w:r>
          </w:p>
        </w:tc>
      </w:tr>
      <w:tr w:rsidR="00DB26CB" w14:paraId="0809D0B7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0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325B7A" w14:textId="77777777" w:rsidR="00DB26CB" w:rsidRDefault="00000000">
            <w:pPr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Banorte</w:t>
            </w:r>
          </w:p>
        </w:tc>
        <w:tc>
          <w:tcPr>
            <w:tcW w:w="14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1EC41F1" w14:textId="77777777" w:rsidR="00DB26CB" w:rsidRDefault="00000000">
            <w:pPr>
              <w:jc w:val="right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1256306797</w:t>
            </w:r>
          </w:p>
        </w:tc>
        <w:tc>
          <w:tcPr>
            <w:tcW w:w="44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FAAA6AC" w14:textId="77777777" w:rsidR="00DB26CB" w:rsidRDefault="00000000">
            <w:pPr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Subsidio Federal 2024</w:t>
            </w:r>
          </w:p>
        </w:tc>
        <w:tc>
          <w:tcPr>
            <w:tcW w:w="16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C8F273" w14:textId="77777777" w:rsidR="00DB26CB" w:rsidRDefault="00000000">
            <w:pPr>
              <w:jc w:val="right"/>
            </w:pPr>
            <w:r>
              <w:t>$56,826.51</w:t>
            </w:r>
          </w:p>
        </w:tc>
      </w:tr>
      <w:tr w:rsidR="00DB26CB" w14:paraId="65F070BC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0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98B306" w14:textId="77777777" w:rsidR="00DB26CB" w:rsidRDefault="00000000">
            <w:pPr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Banorte</w:t>
            </w:r>
          </w:p>
        </w:tc>
        <w:tc>
          <w:tcPr>
            <w:tcW w:w="14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C18F660" w14:textId="77777777" w:rsidR="00DB26CB" w:rsidRDefault="00000000">
            <w:pPr>
              <w:jc w:val="right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1256284493</w:t>
            </w:r>
          </w:p>
        </w:tc>
        <w:tc>
          <w:tcPr>
            <w:tcW w:w="44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4B08AD4" w14:textId="77777777" w:rsidR="00DB26CB" w:rsidRDefault="00000000">
            <w:pPr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Subsidio Estatal 2024</w:t>
            </w:r>
          </w:p>
        </w:tc>
        <w:tc>
          <w:tcPr>
            <w:tcW w:w="16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CACB93" w14:textId="77777777" w:rsidR="00DB26CB" w:rsidRDefault="00000000">
            <w:pPr>
              <w:jc w:val="right"/>
            </w:pPr>
            <w:r>
              <w:t>$15,846.40</w:t>
            </w:r>
          </w:p>
        </w:tc>
      </w:tr>
      <w:tr w:rsidR="00DB26CB" w14:paraId="4DB023B8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0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21CE30" w14:textId="77777777" w:rsidR="00DB26CB" w:rsidRDefault="00000000">
            <w:pPr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Banorte</w:t>
            </w:r>
          </w:p>
        </w:tc>
        <w:tc>
          <w:tcPr>
            <w:tcW w:w="14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FEFE4E0" w14:textId="77777777" w:rsidR="00DB26CB" w:rsidRDefault="00000000">
            <w:pPr>
              <w:jc w:val="right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1256309547</w:t>
            </w:r>
          </w:p>
        </w:tc>
        <w:tc>
          <w:tcPr>
            <w:tcW w:w="44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12C2C42" w14:textId="77777777" w:rsidR="00DB26CB" w:rsidRDefault="00000000">
            <w:pPr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Ingresos Propios 2024</w:t>
            </w:r>
          </w:p>
        </w:tc>
        <w:tc>
          <w:tcPr>
            <w:tcW w:w="16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6AAB35F" w14:textId="77777777" w:rsidR="00DB26CB" w:rsidRDefault="00000000">
            <w:pPr>
              <w:jc w:val="right"/>
            </w:pPr>
            <w:r>
              <w:t>$14,026.21</w:t>
            </w:r>
          </w:p>
        </w:tc>
      </w:tr>
      <w:tr w:rsidR="00DB26CB" w14:paraId="52A2444E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0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9572C5F" w14:textId="77777777" w:rsidR="00DB26CB" w:rsidRDefault="00000000">
            <w:pPr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Santander</w:t>
            </w:r>
          </w:p>
        </w:tc>
        <w:tc>
          <w:tcPr>
            <w:tcW w:w="14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04E333F" w14:textId="77777777" w:rsidR="00DB26CB" w:rsidRDefault="00000000">
            <w:pPr>
              <w:jc w:val="right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65-50497447-0</w:t>
            </w:r>
          </w:p>
        </w:tc>
        <w:tc>
          <w:tcPr>
            <w:tcW w:w="44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310BFBD" w14:textId="77777777" w:rsidR="00DB26CB" w:rsidRDefault="00000000">
            <w:pPr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Subsidio Estatal Capitulo Compensaciones</w:t>
            </w:r>
          </w:p>
        </w:tc>
        <w:tc>
          <w:tcPr>
            <w:tcW w:w="16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498BD47" w14:textId="77777777" w:rsidR="00DB26CB" w:rsidRDefault="00000000">
            <w:pPr>
              <w:jc w:val="right"/>
            </w:pPr>
            <w:r>
              <w:t>$163,704.56</w:t>
            </w:r>
          </w:p>
        </w:tc>
      </w:tr>
      <w:tr w:rsidR="00DB26CB" w14:paraId="54242FEE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0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6233350" w14:textId="77777777" w:rsidR="00DB26CB" w:rsidRDefault="00000000">
            <w:pPr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Banorte</w:t>
            </w:r>
          </w:p>
        </w:tc>
        <w:tc>
          <w:tcPr>
            <w:tcW w:w="14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F7448C5" w14:textId="77777777" w:rsidR="00DB26CB" w:rsidRDefault="00000000">
            <w:pPr>
              <w:jc w:val="right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0120328626</w:t>
            </w:r>
          </w:p>
        </w:tc>
        <w:tc>
          <w:tcPr>
            <w:tcW w:w="44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B189D10" w14:textId="77777777" w:rsidR="00DB26CB" w:rsidRDefault="00000000">
            <w:pPr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FAM 2023</w:t>
            </w:r>
          </w:p>
        </w:tc>
        <w:tc>
          <w:tcPr>
            <w:tcW w:w="16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4E2D13" w14:textId="77777777" w:rsidR="00DB26CB" w:rsidRDefault="00000000">
            <w:pPr>
              <w:jc w:val="right"/>
            </w:pPr>
            <w:r>
              <w:t>$0.42</w:t>
            </w:r>
          </w:p>
        </w:tc>
      </w:tr>
      <w:tr w:rsidR="00DB26CB" w14:paraId="0D6E97DE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0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B4FAB3C" w14:textId="77777777" w:rsidR="00DB26CB" w:rsidRDefault="00000000">
            <w:pPr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Banorte</w:t>
            </w:r>
          </w:p>
        </w:tc>
        <w:tc>
          <w:tcPr>
            <w:tcW w:w="14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A68D43F" w14:textId="77777777" w:rsidR="00DB26CB" w:rsidRDefault="00000000">
            <w:pPr>
              <w:jc w:val="right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0123286517</w:t>
            </w:r>
          </w:p>
        </w:tc>
        <w:tc>
          <w:tcPr>
            <w:tcW w:w="44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2A3383F" w14:textId="77777777" w:rsidR="00DB26CB" w:rsidRDefault="00000000">
            <w:pPr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Subsidio Estatal Extraordinario 2024</w:t>
            </w:r>
          </w:p>
        </w:tc>
        <w:tc>
          <w:tcPr>
            <w:tcW w:w="16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B1AE09" w14:textId="77777777" w:rsidR="00DB26CB" w:rsidRDefault="00000000">
            <w:pPr>
              <w:jc w:val="right"/>
            </w:pPr>
            <w:r>
              <w:t>$13.00</w:t>
            </w:r>
          </w:p>
        </w:tc>
      </w:tr>
      <w:tr w:rsidR="00DB26CB" w14:paraId="6EAFC0E9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0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6C4D838" w14:textId="77777777" w:rsidR="00DB26CB" w:rsidRDefault="00000000">
            <w:pPr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BBVA</w:t>
            </w:r>
          </w:p>
        </w:tc>
        <w:tc>
          <w:tcPr>
            <w:tcW w:w="14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8A7BB81" w14:textId="77777777" w:rsidR="00DB26CB" w:rsidRDefault="00000000">
            <w:pPr>
              <w:jc w:val="right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0123753700</w:t>
            </w:r>
          </w:p>
        </w:tc>
        <w:tc>
          <w:tcPr>
            <w:tcW w:w="44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5D11190" w14:textId="77777777" w:rsidR="00DB26CB" w:rsidRDefault="00000000">
            <w:pPr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Subsidio Federal 2024</w:t>
            </w:r>
          </w:p>
        </w:tc>
        <w:tc>
          <w:tcPr>
            <w:tcW w:w="16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9BA904" w14:textId="77777777" w:rsidR="00DB26CB" w:rsidRDefault="00000000">
            <w:pPr>
              <w:jc w:val="right"/>
            </w:pPr>
            <w:r>
              <w:t>$1,502,558.75</w:t>
            </w:r>
          </w:p>
        </w:tc>
      </w:tr>
      <w:tr w:rsidR="00DB26CB" w14:paraId="463F11DC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0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788AF44" w14:textId="77777777" w:rsidR="00DB26CB" w:rsidRDefault="00000000">
            <w:pPr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BBVA</w:t>
            </w:r>
          </w:p>
        </w:tc>
        <w:tc>
          <w:tcPr>
            <w:tcW w:w="14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1B8BC6B" w14:textId="77777777" w:rsidR="00DB26CB" w:rsidRDefault="00000000">
            <w:pPr>
              <w:jc w:val="right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0123783316</w:t>
            </w:r>
          </w:p>
        </w:tc>
        <w:tc>
          <w:tcPr>
            <w:tcW w:w="44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720F9E3" w14:textId="77777777" w:rsidR="00DB26CB" w:rsidRDefault="00000000">
            <w:pPr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Subsidio Estatal 2024</w:t>
            </w:r>
          </w:p>
        </w:tc>
        <w:tc>
          <w:tcPr>
            <w:tcW w:w="16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1F48F8" w14:textId="77777777" w:rsidR="00DB26CB" w:rsidRDefault="00000000">
            <w:pPr>
              <w:jc w:val="right"/>
            </w:pPr>
            <w:r>
              <w:t>$2,332,868.90</w:t>
            </w:r>
          </w:p>
        </w:tc>
      </w:tr>
      <w:tr w:rsidR="00DB26CB" w14:paraId="58D09BB7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0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C9CEE80" w14:textId="77777777" w:rsidR="00DB26CB" w:rsidRDefault="00000000">
            <w:pPr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BBVA</w:t>
            </w:r>
          </w:p>
        </w:tc>
        <w:tc>
          <w:tcPr>
            <w:tcW w:w="14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B768C94" w14:textId="77777777" w:rsidR="00DB26CB" w:rsidRDefault="00000000">
            <w:pPr>
              <w:jc w:val="right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0124283945</w:t>
            </w:r>
          </w:p>
        </w:tc>
        <w:tc>
          <w:tcPr>
            <w:tcW w:w="44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DFBC8C7" w14:textId="77777777" w:rsidR="00DB26CB" w:rsidRDefault="00000000">
            <w:pPr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Subsidio Estatal Extraordinario 2024</w:t>
            </w:r>
          </w:p>
        </w:tc>
        <w:tc>
          <w:tcPr>
            <w:tcW w:w="16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527148" w14:textId="77777777" w:rsidR="00DB26CB" w:rsidRDefault="00000000">
            <w:pPr>
              <w:jc w:val="right"/>
            </w:pPr>
            <w:r>
              <w:t>$10.00</w:t>
            </w:r>
          </w:p>
        </w:tc>
      </w:tr>
      <w:tr w:rsidR="00DB26CB" w14:paraId="136ADBA7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014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5F29D09" w14:textId="77777777" w:rsidR="00DB26CB" w:rsidRDefault="00DB26CB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1485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77F4F24" w14:textId="77777777" w:rsidR="00DB26CB" w:rsidRDefault="00DB26CB">
            <w:pPr>
              <w:rPr>
                <w:rFonts w:eastAsia="Times New Roman" w:cs="Calibri"/>
              </w:rPr>
            </w:pPr>
          </w:p>
        </w:tc>
        <w:tc>
          <w:tcPr>
            <w:tcW w:w="4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A0BEEFF" w14:textId="77777777" w:rsidR="00DB26CB" w:rsidRDefault="00000000">
            <w:pPr>
              <w:rPr>
                <w:rFonts w:eastAsia="Times New Roman" w:cs="Calibri"/>
                <w:b/>
                <w:bCs/>
                <w:color w:val="000000"/>
              </w:rPr>
            </w:pPr>
            <w:r>
              <w:rPr>
                <w:rFonts w:eastAsia="Times New Roman" w:cs="Calibri"/>
                <w:b/>
                <w:bCs/>
                <w:color w:val="000000"/>
              </w:rPr>
              <w:t>TOTAL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6DC7B16" w14:textId="77777777" w:rsidR="00DB26CB" w:rsidRDefault="00000000">
            <w:pPr>
              <w:jc w:val="right"/>
              <w:rPr>
                <w:rFonts w:eastAsia="Times New Roman" w:cs="Calibri"/>
                <w:b/>
                <w:bCs/>
                <w:color w:val="000000"/>
              </w:rPr>
            </w:pPr>
            <w:r>
              <w:rPr>
                <w:rFonts w:eastAsia="Times New Roman" w:cs="Calibri"/>
                <w:b/>
                <w:bCs/>
                <w:color w:val="000000"/>
              </w:rPr>
              <w:t>6,416,078.15</w:t>
            </w:r>
          </w:p>
        </w:tc>
      </w:tr>
    </w:tbl>
    <w:p w14:paraId="05795549" w14:textId="77777777" w:rsidR="00DB26CB" w:rsidRDefault="00DB26CB">
      <w:pPr>
        <w:pStyle w:val="Texto"/>
        <w:spacing w:after="0" w:line="240" w:lineRule="exact"/>
        <w:jc w:val="left"/>
        <w:rPr>
          <w:rFonts w:ascii="Calibri" w:hAnsi="Calibri" w:cs="Calibri"/>
          <w:b/>
          <w:bCs/>
          <w:sz w:val="22"/>
          <w:szCs w:val="22"/>
        </w:rPr>
      </w:pPr>
    </w:p>
    <w:p w14:paraId="1AC98D2A" w14:textId="77777777" w:rsidR="00DB26CB" w:rsidRDefault="00DB26CB">
      <w:pPr>
        <w:pStyle w:val="Text"/>
        <w:spacing w:after="80" w:line="203" w:lineRule="exact"/>
        <w:ind w:left="624" w:firstLine="0"/>
      </w:pPr>
    </w:p>
    <w:p w14:paraId="41394E36" w14:textId="77777777" w:rsidR="00DB26CB" w:rsidRDefault="00DB26CB">
      <w:pPr>
        <w:pStyle w:val="Text"/>
        <w:spacing w:after="80" w:line="203" w:lineRule="exact"/>
        <w:ind w:left="624" w:firstLine="0"/>
        <w:rPr>
          <w:rFonts w:ascii="Calibri" w:hAnsi="Calibri" w:cs="DIN Pro Regular"/>
          <w:b/>
          <w:sz w:val="20"/>
          <w:lang w:val="es-MX"/>
        </w:rPr>
      </w:pPr>
    </w:p>
    <w:p w14:paraId="4E7A522C" w14:textId="77777777" w:rsidR="00DB26CB" w:rsidRDefault="00DB26CB">
      <w:pPr>
        <w:pStyle w:val="Text"/>
        <w:spacing w:after="80" w:line="203" w:lineRule="exact"/>
        <w:ind w:left="624" w:firstLine="0"/>
        <w:rPr>
          <w:rFonts w:ascii="Calibri" w:hAnsi="Calibri" w:cs="DIN Pro Regular"/>
          <w:b/>
          <w:sz w:val="20"/>
          <w:lang w:val="es-MX"/>
        </w:rPr>
      </w:pPr>
    </w:p>
    <w:p w14:paraId="45AF32AF" w14:textId="77777777" w:rsidR="00DB26CB" w:rsidRDefault="00DB26CB">
      <w:pPr>
        <w:pStyle w:val="Text"/>
        <w:spacing w:after="80" w:line="203" w:lineRule="exact"/>
        <w:ind w:left="624" w:firstLine="0"/>
        <w:rPr>
          <w:rFonts w:ascii="Calibri" w:hAnsi="Calibri" w:cs="DIN Pro Regular"/>
          <w:b/>
          <w:sz w:val="20"/>
          <w:lang w:val="es-MX"/>
        </w:rPr>
      </w:pPr>
    </w:p>
    <w:p w14:paraId="6D382F19" w14:textId="77777777" w:rsidR="00DB26CB" w:rsidRDefault="00DB26CB">
      <w:pPr>
        <w:pStyle w:val="Text"/>
        <w:spacing w:after="80" w:line="203" w:lineRule="exact"/>
        <w:ind w:left="624" w:firstLine="0"/>
        <w:rPr>
          <w:rFonts w:ascii="Calibri" w:hAnsi="Calibri" w:cs="DIN Pro Regular"/>
          <w:b/>
          <w:sz w:val="20"/>
          <w:lang w:val="es-MX"/>
        </w:rPr>
      </w:pPr>
    </w:p>
    <w:p w14:paraId="1F73D5E2" w14:textId="77777777" w:rsidR="00DB26CB" w:rsidRDefault="00DB26CB">
      <w:pPr>
        <w:pStyle w:val="Text"/>
        <w:spacing w:after="80" w:line="203" w:lineRule="exact"/>
        <w:ind w:left="624" w:firstLine="0"/>
        <w:rPr>
          <w:rFonts w:ascii="Calibri" w:hAnsi="Calibri" w:cs="DIN Pro Regular"/>
          <w:b/>
          <w:sz w:val="20"/>
          <w:lang w:val="es-MX"/>
        </w:rPr>
      </w:pPr>
    </w:p>
    <w:p w14:paraId="39E1060F" w14:textId="77777777" w:rsidR="00DB26CB" w:rsidRDefault="00DB26CB">
      <w:pPr>
        <w:pStyle w:val="Text"/>
        <w:spacing w:after="80" w:line="203" w:lineRule="exact"/>
        <w:ind w:left="624" w:firstLine="0"/>
        <w:rPr>
          <w:rFonts w:ascii="Calibri" w:hAnsi="Calibri" w:cs="DIN Pro Regular"/>
          <w:b/>
          <w:sz w:val="20"/>
          <w:lang w:val="es-MX"/>
        </w:rPr>
      </w:pPr>
    </w:p>
    <w:p w14:paraId="08B247D1" w14:textId="77777777" w:rsidR="00DB26CB" w:rsidRDefault="00DB26CB">
      <w:pPr>
        <w:pStyle w:val="Text"/>
        <w:spacing w:after="80" w:line="203" w:lineRule="exact"/>
        <w:ind w:left="624" w:firstLine="0"/>
        <w:rPr>
          <w:rFonts w:ascii="Calibri" w:hAnsi="Calibri" w:cs="DIN Pro Regular"/>
          <w:b/>
          <w:sz w:val="20"/>
          <w:lang w:val="es-MX"/>
        </w:rPr>
      </w:pPr>
    </w:p>
    <w:p w14:paraId="3A79D2A6" w14:textId="77777777" w:rsidR="00DB26CB" w:rsidRDefault="00DB26CB">
      <w:pPr>
        <w:pStyle w:val="Text"/>
        <w:spacing w:after="80" w:line="203" w:lineRule="exact"/>
        <w:ind w:left="624" w:firstLine="0"/>
        <w:rPr>
          <w:rFonts w:ascii="Calibri" w:hAnsi="Calibri" w:cs="DIN Pro Regular"/>
          <w:b/>
          <w:sz w:val="20"/>
          <w:lang w:val="es-MX"/>
        </w:rPr>
      </w:pPr>
    </w:p>
    <w:p w14:paraId="6E930D35" w14:textId="77777777" w:rsidR="00DB26CB" w:rsidRDefault="00DB26CB">
      <w:pPr>
        <w:pStyle w:val="Text"/>
        <w:spacing w:after="80" w:line="203" w:lineRule="exact"/>
        <w:ind w:left="624" w:firstLine="0"/>
        <w:rPr>
          <w:rFonts w:ascii="Calibri" w:hAnsi="Calibri" w:cs="DIN Pro Regular"/>
          <w:b/>
          <w:sz w:val="20"/>
          <w:lang w:val="es-MX"/>
        </w:rPr>
      </w:pPr>
    </w:p>
    <w:p w14:paraId="1A6EA178" w14:textId="77777777" w:rsidR="00DB26CB" w:rsidRDefault="00DB26CB">
      <w:pPr>
        <w:pStyle w:val="Text"/>
        <w:spacing w:after="80" w:line="203" w:lineRule="exact"/>
        <w:ind w:left="624" w:firstLine="0"/>
        <w:rPr>
          <w:rFonts w:ascii="Calibri" w:hAnsi="Calibri" w:cs="DIN Pro Regular"/>
          <w:b/>
          <w:sz w:val="20"/>
          <w:lang w:val="es-MX"/>
        </w:rPr>
      </w:pPr>
    </w:p>
    <w:p w14:paraId="21352BC6" w14:textId="77777777" w:rsidR="00DB26CB" w:rsidRDefault="00DB26CB">
      <w:pPr>
        <w:pStyle w:val="Text"/>
        <w:spacing w:after="80" w:line="203" w:lineRule="exact"/>
        <w:ind w:left="624" w:firstLine="0"/>
        <w:rPr>
          <w:rFonts w:ascii="Calibri" w:hAnsi="Calibri" w:cs="DIN Pro Regular"/>
          <w:b/>
          <w:sz w:val="20"/>
          <w:lang w:val="es-MX"/>
        </w:rPr>
      </w:pPr>
    </w:p>
    <w:p w14:paraId="0FDD00BB" w14:textId="77777777" w:rsidR="00DB26CB" w:rsidRDefault="00DB26CB">
      <w:pPr>
        <w:pStyle w:val="Text"/>
        <w:spacing w:after="80" w:line="203" w:lineRule="exact"/>
        <w:ind w:left="624" w:firstLine="0"/>
        <w:rPr>
          <w:rFonts w:ascii="Calibri" w:hAnsi="Calibri" w:cs="DIN Pro Regular"/>
          <w:b/>
          <w:sz w:val="20"/>
          <w:lang w:val="es-MX"/>
        </w:rPr>
      </w:pPr>
    </w:p>
    <w:p w14:paraId="2C71C972" w14:textId="77777777" w:rsidR="00DB26CB" w:rsidRDefault="00DB26CB">
      <w:pPr>
        <w:pStyle w:val="Text"/>
        <w:spacing w:after="80" w:line="203" w:lineRule="exact"/>
        <w:ind w:left="624" w:firstLine="0"/>
        <w:rPr>
          <w:rFonts w:ascii="Calibri" w:hAnsi="Calibri" w:cs="DIN Pro Regular"/>
          <w:b/>
          <w:sz w:val="20"/>
          <w:lang w:val="es-MX"/>
        </w:rPr>
      </w:pPr>
    </w:p>
    <w:p w14:paraId="2449E725" w14:textId="77777777" w:rsidR="00DB26CB" w:rsidRDefault="00DB26CB">
      <w:pPr>
        <w:pStyle w:val="Text"/>
        <w:spacing w:after="80" w:line="203" w:lineRule="exact"/>
        <w:ind w:left="624" w:firstLine="0"/>
        <w:rPr>
          <w:rFonts w:ascii="Calibri" w:hAnsi="Calibri" w:cs="DIN Pro Regular"/>
          <w:b/>
          <w:sz w:val="20"/>
          <w:lang w:val="es-MX"/>
        </w:rPr>
      </w:pPr>
    </w:p>
    <w:p w14:paraId="423529EB" w14:textId="77777777" w:rsidR="00DB26CB" w:rsidRDefault="00DB26CB">
      <w:pPr>
        <w:pStyle w:val="Text"/>
        <w:spacing w:after="80" w:line="203" w:lineRule="exact"/>
        <w:ind w:left="624" w:firstLine="0"/>
        <w:rPr>
          <w:rFonts w:ascii="Calibri" w:hAnsi="Calibri" w:cs="DIN Pro Regular"/>
          <w:b/>
          <w:sz w:val="20"/>
          <w:lang w:val="es-MX"/>
        </w:rPr>
      </w:pPr>
    </w:p>
    <w:p w14:paraId="0C95EE0C" w14:textId="77777777" w:rsidR="00DB26CB" w:rsidRDefault="00DB26CB">
      <w:pPr>
        <w:pStyle w:val="Text"/>
        <w:spacing w:after="80" w:line="203" w:lineRule="exact"/>
        <w:ind w:left="624" w:firstLine="0"/>
        <w:rPr>
          <w:rFonts w:ascii="Calibri" w:hAnsi="Calibri" w:cs="DIN Pro Regular"/>
          <w:b/>
          <w:sz w:val="20"/>
          <w:lang w:val="es-MX"/>
        </w:rPr>
      </w:pPr>
    </w:p>
    <w:p w14:paraId="6ED9F562" w14:textId="77777777" w:rsidR="00DB26CB" w:rsidRDefault="00000000">
      <w:pPr>
        <w:pStyle w:val="Text"/>
        <w:spacing w:after="80" w:line="203" w:lineRule="exact"/>
        <w:ind w:left="624" w:firstLine="0"/>
        <w:rPr>
          <w:rFonts w:ascii="Calibri" w:hAnsi="Calibri" w:cs="DIN Pro Regular"/>
          <w:b/>
          <w:sz w:val="20"/>
          <w:lang w:val="es-MX"/>
        </w:rPr>
      </w:pPr>
      <w:r>
        <w:rPr>
          <w:rFonts w:ascii="Calibri" w:hAnsi="Calibri" w:cs="DIN Pro Regular"/>
          <w:b/>
          <w:sz w:val="20"/>
          <w:lang w:val="es-MX"/>
        </w:rPr>
        <w:t>Derechos a recibir Efectivo y Equivalentes y Bienes o Servicios a Recibir</w:t>
      </w:r>
    </w:p>
    <w:p w14:paraId="3AA7A531" w14:textId="77777777" w:rsidR="00DB26CB" w:rsidRDefault="00DB26CB">
      <w:pPr>
        <w:pStyle w:val="Text"/>
        <w:spacing w:after="80" w:line="203" w:lineRule="exact"/>
        <w:ind w:left="624" w:firstLine="0"/>
        <w:rPr>
          <w:rFonts w:ascii="Calibri" w:hAnsi="Calibri" w:cs="DIN Pro Regular"/>
          <w:b/>
          <w:sz w:val="20"/>
          <w:lang w:val="es-MX"/>
        </w:rPr>
      </w:pPr>
    </w:p>
    <w:p w14:paraId="4C79148E" w14:textId="77777777" w:rsidR="00DB26CB" w:rsidRDefault="00000000">
      <w:pPr>
        <w:pStyle w:val="Texto"/>
        <w:spacing w:after="80" w:line="203" w:lineRule="exact"/>
        <w:ind w:firstLine="0"/>
        <w:rPr>
          <w:rFonts w:ascii="Encode Sans" w:hAnsi="Encode Sans" w:cs="DIN Pro Regular"/>
          <w:lang w:val="es-MX"/>
        </w:rPr>
      </w:pPr>
      <w:r>
        <w:rPr>
          <w:rFonts w:ascii="Encode Sans" w:hAnsi="Encode Sans" w:cs="DIN Pro Regular"/>
          <w:lang w:val="es-MX"/>
        </w:rPr>
        <w:t xml:space="preserve">Tratándose de los deudores son 100% recuperables y se están realizando la gestión para realizar la recuperación se desglosan a continuación </w:t>
      </w:r>
    </w:p>
    <w:p w14:paraId="5C165790" w14:textId="77777777" w:rsidR="00DB26CB" w:rsidRDefault="00DB26CB">
      <w:pPr>
        <w:pStyle w:val="Texto"/>
        <w:spacing w:after="80" w:line="203" w:lineRule="exact"/>
        <w:ind w:firstLine="0"/>
        <w:rPr>
          <w:rFonts w:ascii="Encode Sans" w:hAnsi="Encode Sans" w:cs="DIN Pro Regular"/>
          <w:lang w:val="es-MX"/>
        </w:rPr>
      </w:pPr>
    </w:p>
    <w:tbl>
      <w:tblPr>
        <w:tblW w:w="1039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36"/>
        <w:gridCol w:w="847"/>
        <w:gridCol w:w="1864"/>
        <w:gridCol w:w="2232"/>
        <w:gridCol w:w="991"/>
        <w:gridCol w:w="1984"/>
        <w:gridCol w:w="1240"/>
      </w:tblGrid>
      <w:tr w:rsidR="00DB26CB" w14:paraId="1F1015DC" w14:textId="77777777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B00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2A1031" w14:textId="77777777" w:rsidR="00DB26CB" w:rsidRDefault="00000000">
            <w:pPr>
              <w:jc w:val="center"/>
              <w:rPr>
                <w:rFonts w:ascii="DIN Pro Regular" w:eastAsia="Times New Roman" w:hAnsi="DIN Pro Regular" w:cs="DIN Pro Regular"/>
                <w:b/>
                <w:bCs/>
                <w:color w:val="FFFFFF"/>
              </w:rPr>
            </w:pPr>
            <w:r>
              <w:rPr>
                <w:rFonts w:ascii="DIN Pro Regular" w:eastAsia="Times New Roman" w:hAnsi="DIN Pro Regular" w:cs="DIN Pro Regular"/>
                <w:b/>
                <w:bCs/>
                <w:color w:val="FFFFFF"/>
              </w:rPr>
              <w:t>Cuenta</w:t>
            </w:r>
          </w:p>
        </w:tc>
        <w:tc>
          <w:tcPr>
            <w:tcW w:w="8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B00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BC22AF" w14:textId="77777777" w:rsidR="00DB26CB" w:rsidRDefault="00000000">
            <w:pPr>
              <w:jc w:val="center"/>
              <w:rPr>
                <w:rFonts w:ascii="DIN Pro Regular" w:eastAsia="Times New Roman" w:hAnsi="DIN Pro Regular" w:cs="DIN Pro Regular"/>
                <w:b/>
                <w:bCs/>
              </w:rPr>
            </w:pPr>
            <w:r>
              <w:rPr>
                <w:rFonts w:ascii="DIN Pro Regular" w:eastAsia="Times New Roman" w:hAnsi="DIN Pro Regular" w:cs="DIN Pro Regular"/>
                <w:b/>
                <w:bCs/>
              </w:rPr>
              <w:t>Fecha Inicial del Crédito</w:t>
            </w:r>
          </w:p>
        </w:tc>
        <w:tc>
          <w:tcPr>
            <w:tcW w:w="186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B00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8B6937" w14:textId="77777777" w:rsidR="00DB26CB" w:rsidRDefault="00000000">
            <w:pPr>
              <w:jc w:val="center"/>
              <w:rPr>
                <w:rFonts w:ascii="DIN Pro Regular" w:eastAsia="Times New Roman" w:hAnsi="DIN Pro Regular" w:cs="DIN Pro Regular"/>
                <w:b/>
                <w:bCs/>
              </w:rPr>
            </w:pPr>
            <w:r>
              <w:rPr>
                <w:rFonts w:ascii="DIN Pro Regular" w:eastAsia="Times New Roman" w:hAnsi="DIN Pro Regular" w:cs="DIN Pro Regular"/>
                <w:b/>
                <w:bCs/>
              </w:rPr>
              <w:t>Nombre del Deudor</w:t>
            </w:r>
          </w:p>
        </w:tc>
        <w:tc>
          <w:tcPr>
            <w:tcW w:w="22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B00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50546D" w14:textId="77777777" w:rsidR="00DB26CB" w:rsidRDefault="00000000">
            <w:pPr>
              <w:jc w:val="center"/>
              <w:rPr>
                <w:rFonts w:ascii="DIN Pro Regular" w:eastAsia="Times New Roman" w:hAnsi="DIN Pro Regular" w:cs="DIN Pro Regular"/>
                <w:b/>
                <w:bCs/>
              </w:rPr>
            </w:pPr>
            <w:r>
              <w:rPr>
                <w:rFonts w:ascii="DIN Pro Regular" w:eastAsia="Times New Roman" w:hAnsi="DIN Pro Regular" w:cs="DIN Pro Regular"/>
                <w:b/>
                <w:bCs/>
              </w:rPr>
              <w:t>Concepto</w:t>
            </w:r>
          </w:p>
        </w:tc>
        <w:tc>
          <w:tcPr>
            <w:tcW w:w="9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B00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BC38D5F" w14:textId="77777777" w:rsidR="00DB26CB" w:rsidRDefault="00000000">
            <w:pPr>
              <w:jc w:val="center"/>
              <w:rPr>
                <w:rFonts w:ascii="DIN Pro Regular" w:eastAsia="Times New Roman" w:hAnsi="DIN Pro Regular" w:cs="DIN Pro Regular"/>
                <w:b/>
                <w:bCs/>
              </w:rPr>
            </w:pPr>
            <w:r>
              <w:rPr>
                <w:rFonts w:ascii="DIN Pro Regular" w:eastAsia="Times New Roman" w:hAnsi="DIN Pro Regular" w:cs="DIN Pro Regular"/>
                <w:b/>
                <w:bCs/>
              </w:rPr>
              <w:t>Importe</w:t>
            </w:r>
          </w:p>
        </w:tc>
        <w:tc>
          <w:tcPr>
            <w:tcW w:w="19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B00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13630E" w14:textId="77777777" w:rsidR="00DB26CB" w:rsidRDefault="00000000">
            <w:pPr>
              <w:jc w:val="center"/>
              <w:rPr>
                <w:rFonts w:ascii="DIN Pro Regular" w:eastAsia="Times New Roman" w:hAnsi="DIN Pro Regular" w:cs="DIN Pro Regular"/>
                <w:b/>
                <w:bCs/>
              </w:rPr>
            </w:pPr>
            <w:r>
              <w:rPr>
                <w:rFonts w:ascii="DIN Pro Regular" w:eastAsia="Times New Roman" w:hAnsi="DIN Pro Regular" w:cs="DIN Pro Regular"/>
                <w:b/>
                <w:bCs/>
              </w:rPr>
              <w:t>Forma de Recuperación</w:t>
            </w:r>
          </w:p>
        </w:tc>
        <w:tc>
          <w:tcPr>
            <w:tcW w:w="12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B00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ACBFF5B" w14:textId="77777777" w:rsidR="00DB26CB" w:rsidRDefault="00000000">
            <w:pPr>
              <w:jc w:val="center"/>
              <w:rPr>
                <w:rFonts w:ascii="DIN Pro Regular" w:eastAsia="Times New Roman" w:hAnsi="DIN Pro Regular" w:cs="DIN Pro Regular"/>
                <w:b/>
                <w:bCs/>
              </w:rPr>
            </w:pPr>
            <w:r>
              <w:rPr>
                <w:rFonts w:ascii="DIN Pro Regular" w:eastAsia="Times New Roman" w:hAnsi="DIN Pro Regular" w:cs="DIN Pro Regular"/>
                <w:b/>
                <w:bCs/>
              </w:rPr>
              <w:t>Fecha de Vencimiento</w:t>
            </w:r>
          </w:p>
        </w:tc>
      </w:tr>
      <w:tr w:rsidR="00DB26CB" w14:paraId="4427D746" w14:textId="77777777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2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235D8E" w14:textId="77777777" w:rsidR="00DB26CB" w:rsidRDefault="00000000">
            <w:pPr>
              <w:rPr>
                <w:rFonts w:eastAsia="Times New Roman" w:cs="DIN Pro Regular"/>
                <w:lang w:val="es-ES" w:eastAsia="es-ES"/>
              </w:rPr>
            </w:pPr>
            <w:r>
              <w:rPr>
                <w:rFonts w:eastAsia="Times New Roman" w:cs="DIN Pro Regular"/>
                <w:lang w:val="es-ES" w:eastAsia="es-ES"/>
              </w:rPr>
              <w:t>1120-001</w:t>
            </w:r>
          </w:p>
        </w:tc>
        <w:tc>
          <w:tcPr>
            <w:tcW w:w="847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C8F91D" w14:textId="77777777" w:rsidR="00DB26CB" w:rsidRDefault="00000000">
            <w:pPr>
              <w:jc w:val="center"/>
              <w:rPr>
                <w:rFonts w:eastAsia="Times New Roman" w:cs="DIN Pro Regular"/>
                <w:lang w:val="es-ES" w:eastAsia="es-ES"/>
              </w:rPr>
            </w:pPr>
            <w:r>
              <w:rPr>
                <w:rFonts w:eastAsia="Times New Roman" w:cs="DIN Pro Regular"/>
                <w:lang w:val="es-ES" w:eastAsia="es-ES"/>
              </w:rPr>
              <w:t>ene-12</w:t>
            </w:r>
          </w:p>
        </w:tc>
        <w:tc>
          <w:tcPr>
            <w:tcW w:w="1864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098FEB" w14:textId="77777777" w:rsidR="00DB26CB" w:rsidRDefault="00000000">
            <w:pPr>
              <w:rPr>
                <w:rFonts w:eastAsia="Times New Roman" w:cs="DIN Pro Regular"/>
                <w:lang w:val="es-ES" w:eastAsia="es-ES"/>
              </w:rPr>
            </w:pPr>
            <w:proofErr w:type="spellStart"/>
            <w:r>
              <w:rPr>
                <w:rFonts w:eastAsia="Times New Roman" w:cs="DIN Pro Regular"/>
                <w:lang w:val="es-ES" w:eastAsia="es-ES"/>
              </w:rPr>
              <w:t>isr</w:t>
            </w:r>
            <w:proofErr w:type="spellEnd"/>
            <w:r>
              <w:rPr>
                <w:rFonts w:eastAsia="Times New Roman" w:cs="DIN Pro Regular"/>
                <w:lang w:val="es-ES" w:eastAsia="es-ES"/>
              </w:rPr>
              <w:t xml:space="preserve"> de salarios pagado en exceso</w:t>
            </w:r>
          </w:p>
        </w:tc>
        <w:tc>
          <w:tcPr>
            <w:tcW w:w="2232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E32808" w14:textId="77777777" w:rsidR="00DB26CB" w:rsidRDefault="00000000">
            <w:pPr>
              <w:rPr>
                <w:rFonts w:eastAsia="Times New Roman" w:cs="DIN Pro Regular"/>
                <w:lang w:val="es-ES" w:eastAsia="es-ES"/>
              </w:rPr>
            </w:pPr>
            <w:r>
              <w:rPr>
                <w:rFonts w:eastAsia="Times New Roman" w:cs="DIN Pro Regular"/>
                <w:lang w:val="es-ES" w:eastAsia="es-ES"/>
              </w:rPr>
              <w:t>impuestos</w:t>
            </w:r>
          </w:p>
        </w:tc>
        <w:tc>
          <w:tcPr>
            <w:tcW w:w="991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835F79" w14:textId="77777777" w:rsidR="00DB26CB" w:rsidRDefault="00000000">
            <w:pPr>
              <w:jc w:val="right"/>
              <w:rPr>
                <w:rFonts w:eastAsia="Times New Roman" w:cs="DIN Pro Regular"/>
                <w:lang w:val="es-ES" w:eastAsia="es-ES"/>
              </w:rPr>
            </w:pPr>
            <w:r>
              <w:rPr>
                <w:rFonts w:eastAsia="Times New Roman" w:cs="DIN Pro Regular"/>
                <w:lang w:val="es-ES" w:eastAsia="es-ES"/>
              </w:rPr>
              <w:t xml:space="preserve"> 3,411 </w:t>
            </w:r>
          </w:p>
        </w:tc>
        <w:tc>
          <w:tcPr>
            <w:tcW w:w="1984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F27103" w14:textId="77777777" w:rsidR="00DB26CB" w:rsidRDefault="00000000">
            <w:pPr>
              <w:rPr>
                <w:rFonts w:eastAsia="Times New Roman" w:cs="DIN Pro Regular"/>
                <w:lang w:val="es-ES" w:eastAsia="es-ES"/>
              </w:rPr>
            </w:pPr>
            <w:r>
              <w:rPr>
                <w:rFonts w:eastAsia="Times New Roman" w:cs="DIN Pro Regular"/>
                <w:lang w:val="es-ES" w:eastAsia="es-ES"/>
              </w:rPr>
              <w:t>compensación de saldos</w:t>
            </w:r>
          </w:p>
        </w:tc>
        <w:tc>
          <w:tcPr>
            <w:tcW w:w="1240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E64D14" w14:textId="77777777" w:rsidR="00DB26CB" w:rsidRDefault="00000000">
            <w:pPr>
              <w:jc w:val="center"/>
              <w:rPr>
                <w:rFonts w:eastAsia="Times New Roman" w:cs="DIN Pro Regular"/>
                <w:lang w:val="es-ES" w:eastAsia="es-ES"/>
              </w:rPr>
            </w:pPr>
            <w:r>
              <w:rPr>
                <w:rFonts w:eastAsia="Times New Roman" w:cs="DIN Pro Regular"/>
                <w:lang w:val="es-ES" w:eastAsia="es-ES"/>
              </w:rPr>
              <w:t>31/03/2025</w:t>
            </w:r>
          </w:p>
        </w:tc>
      </w:tr>
      <w:tr w:rsidR="00DB26CB" w14:paraId="34100959" w14:textId="77777777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2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7A7E8F" w14:textId="77777777" w:rsidR="00DB26CB" w:rsidRDefault="00000000">
            <w:pPr>
              <w:rPr>
                <w:rFonts w:eastAsia="Times New Roman" w:cs="DIN Pro Regular"/>
                <w:lang w:val="es-ES" w:eastAsia="es-ES"/>
              </w:rPr>
            </w:pPr>
            <w:r>
              <w:rPr>
                <w:rFonts w:eastAsia="Times New Roman" w:cs="DIN Pro Regular"/>
                <w:lang w:val="es-ES" w:eastAsia="es-ES"/>
              </w:rPr>
              <w:t>1122-91</w:t>
            </w:r>
          </w:p>
        </w:tc>
        <w:tc>
          <w:tcPr>
            <w:tcW w:w="847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55FD87" w14:textId="77777777" w:rsidR="00DB26CB" w:rsidRDefault="00000000">
            <w:pPr>
              <w:jc w:val="center"/>
              <w:rPr>
                <w:rFonts w:eastAsia="Times New Roman" w:cs="DIN Pro Regular"/>
                <w:lang w:val="es-ES" w:eastAsia="es-ES"/>
              </w:rPr>
            </w:pPr>
            <w:r>
              <w:rPr>
                <w:rFonts w:eastAsia="Times New Roman" w:cs="DIN Pro Regular"/>
                <w:lang w:val="es-ES" w:eastAsia="es-ES"/>
              </w:rPr>
              <w:t>dic-17</w:t>
            </w:r>
          </w:p>
        </w:tc>
        <w:tc>
          <w:tcPr>
            <w:tcW w:w="1864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AEC0C1F" w14:textId="77777777" w:rsidR="00DB26CB" w:rsidRDefault="00000000">
            <w:pPr>
              <w:rPr>
                <w:rFonts w:eastAsia="Times New Roman" w:cs="DIN Pro Regular"/>
                <w:lang w:val="es-ES" w:eastAsia="es-ES"/>
              </w:rPr>
            </w:pPr>
            <w:r>
              <w:rPr>
                <w:rFonts w:eastAsia="Times New Roman" w:cs="DIN Pro Regular"/>
                <w:lang w:val="es-ES" w:eastAsia="es-ES"/>
              </w:rPr>
              <w:t>secretaria de finanzas</w:t>
            </w:r>
          </w:p>
        </w:tc>
        <w:tc>
          <w:tcPr>
            <w:tcW w:w="2232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99C033" w14:textId="77777777" w:rsidR="00DB26CB" w:rsidRDefault="00000000">
            <w:pPr>
              <w:rPr>
                <w:rFonts w:eastAsia="Times New Roman" w:cs="DIN Pro Regular"/>
                <w:lang w:val="es-ES" w:eastAsia="es-ES"/>
              </w:rPr>
            </w:pPr>
            <w:r>
              <w:rPr>
                <w:rFonts w:eastAsia="Times New Roman" w:cs="DIN Pro Regular"/>
                <w:lang w:val="es-ES" w:eastAsia="es-ES"/>
              </w:rPr>
              <w:t>subsidio</w:t>
            </w:r>
          </w:p>
        </w:tc>
        <w:tc>
          <w:tcPr>
            <w:tcW w:w="991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6F548B" w14:textId="77777777" w:rsidR="00DB26CB" w:rsidRDefault="00000000">
            <w:pPr>
              <w:jc w:val="right"/>
              <w:rPr>
                <w:rFonts w:eastAsia="Times New Roman" w:cs="DIN Pro Regular"/>
                <w:lang w:val="es-ES" w:eastAsia="es-ES"/>
              </w:rPr>
            </w:pPr>
            <w:r>
              <w:rPr>
                <w:rFonts w:eastAsia="Times New Roman" w:cs="DIN Pro Regular"/>
                <w:lang w:val="es-ES" w:eastAsia="es-ES"/>
              </w:rPr>
              <w:t xml:space="preserve"> 26,492 </w:t>
            </w:r>
          </w:p>
        </w:tc>
        <w:tc>
          <w:tcPr>
            <w:tcW w:w="1984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0B479E" w14:textId="77777777" w:rsidR="00DB26CB" w:rsidRDefault="00000000">
            <w:pPr>
              <w:rPr>
                <w:rFonts w:eastAsia="Times New Roman" w:cs="DIN Pro Regular"/>
                <w:lang w:val="es-ES" w:eastAsia="es-ES"/>
              </w:rPr>
            </w:pPr>
            <w:r>
              <w:rPr>
                <w:rFonts w:eastAsia="Times New Roman" w:cs="DIN Pro Regular"/>
                <w:lang w:val="es-ES" w:eastAsia="es-ES"/>
              </w:rPr>
              <w:t>gestión de recuperación del recurso ante finanzas</w:t>
            </w:r>
          </w:p>
        </w:tc>
        <w:tc>
          <w:tcPr>
            <w:tcW w:w="1240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C73A2F" w14:textId="77777777" w:rsidR="00DB26CB" w:rsidRDefault="00000000">
            <w:pPr>
              <w:jc w:val="center"/>
              <w:rPr>
                <w:rFonts w:eastAsia="Times New Roman" w:cs="DIN Pro Regular"/>
                <w:lang w:val="es-ES" w:eastAsia="es-ES"/>
              </w:rPr>
            </w:pPr>
            <w:r>
              <w:rPr>
                <w:rFonts w:eastAsia="Times New Roman" w:cs="DIN Pro Regular"/>
                <w:lang w:val="es-ES" w:eastAsia="es-ES"/>
              </w:rPr>
              <w:t>31/03/2025</w:t>
            </w:r>
          </w:p>
        </w:tc>
      </w:tr>
      <w:tr w:rsidR="00DB26CB" w14:paraId="3E55A00F" w14:textId="77777777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2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4360DD" w14:textId="77777777" w:rsidR="00DB26CB" w:rsidRDefault="00000000">
            <w:pPr>
              <w:rPr>
                <w:rFonts w:eastAsia="Times New Roman" w:cs="DIN Pro Regular"/>
                <w:lang w:val="es-ES" w:eastAsia="es-ES"/>
              </w:rPr>
            </w:pPr>
            <w:r>
              <w:rPr>
                <w:rFonts w:eastAsia="Times New Roman" w:cs="DIN Pro Regular"/>
                <w:lang w:val="es-ES" w:eastAsia="es-ES"/>
              </w:rPr>
              <w:t>1123-01-004</w:t>
            </w:r>
          </w:p>
        </w:tc>
        <w:tc>
          <w:tcPr>
            <w:tcW w:w="847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E7EDB4" w14:textId="77777777" w:rsidR="00DB26CB" w:rsidRDefault="00000000">
            <w:pPr>
              <w:jc w:val="center"/>
              <w:rPr>
                <w:rFonts w:eastAsia="Times New Roman" w:cs="DIN Pro Regular"/>
                <w:lang w:val="es-ES" w:eastAsia="es-ES"/>
              </w:rPr>
            </w:pPr>
            <w:r>
              <w:rPr>
                <w:rFonts w:eastAsia="Times New Roman" w:cs="DIN Pro Regular"/>
                <w:lang w:val="es-ES" w:eastAsia="es-ES"/>
              </w:rPr>
              <w:t>sep-24</w:t>
            </w:r>
          </w:p>
        </w:tc>
        <w:tc>
          <w:tcPr>
            <w:tcW w:w="1864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96F00C" w14:textId="77777777" w:rsidR="00DB26CB" w:rsidRDefault="00000000">
            <w:pPr>
              <w:rPr>
                <w:rFonts w:eastAsia="Times New Roman" w:cs="DIN Pro Regular"/>
                <w:lang w:val="es-ES" w:eastAsia="es-ES"/>
              </w:rPr>
            </w:pPr>
            <w:r>
              <w:rPr>
                <w:rFonts w:eastAsia="Times New Roman" w:cs="DIN Pro Regular"/>
                <w:lang w:val="es-ES" w:eastAsia="es-ES"/>
              </w:rPr>
              <w:t>Héctor Agustín guerrero Jiménez</w:t>
            </w:r>
          </w:p>
        </w:tc>
        <w:tc>
          <w:tcPr>
            <w:tcW w:w="2232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83FE83" w14:textId="77777777" w:rsidR="00DB26CB" w:rsidRDefault="00000000">
            <w:pPr>
              <w:rPr>
                <w:rFonts w:eastAsia="Times New Roman" w:cs="DIN Pro Regular"/>
                <w:lang w:val="es-ES" w:eastAsia="es-ES"/>
              </w:rPr>
            </w:pPr>
            <w:r>
              <w:rPr>
                <w:rFonts w:eastAsia="Times New Roman" w:cs="DIN Pro Regular"/>
                <w:lang w:val="es-ES" w:eastAsia="es-ES"/>
              </w:rPr>
              <w:t>anticipo para viáticos</w:t>
            </w:r>
          </w:p>
        </w:tc>
        <w:tc>
          <w:tcPr>
            <w:tcW w:w="991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C7AEB3" w14:textId="77777777" w:rsidR="00DB26CB" w:rsidRDefault="00000000">
            <w:pPr>
              <w:jc w:val="right"/>
              <w:rPr>
                <w:rFonts w:eastAsia="Times New Roman" w:cs="DIN Pro Regular"/>
                <w:lang w:val="es-ES" w:eastAsia="es-ES"/>
              </w:rPr>
            </w:pPr>
            <w:r>
              <w:rPr>
                <w:rFonts w:eastAsia="Times New Roman" w:cs="DIN Pro Regular"/>
                <w:lang w:val="es-ES" w:eastAsia="es-ES"/>
              </w:rPr>
              <w:t xml:space="preserve"> 1,371 </w:t>
            </w:r>
          </w:p>
        </w:tc>
        <w:tc>
          <w:tcPr>
            <w:tcW w:w="1984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85CAF7" w14:textId="77777777" w:rsidR="00DB26CB" w:rsidRDefault="00000000">
            <w:pPr>
              <w:rPr>
                <w:rFonts w:eastAsia="Times New Roman" w:cs="DIN Pro Regular"/>
                <w:lang w:val="es-ES" w:eastAsia="es-ES"/>
              </w:rPr>
            </w:pPr>
            <w:r>
              <w:rPr>
                <w:rFonts w:eastAsia="Times New Roman" w:cs="DIN Pro Regular"/>
                <w:lang w:val="es-ES" w:eastAsia="es-ES"/>
              </w:rPr>
              <w:t>reintegro o descuento en nomina</w:t>
            </w:r>
          </w:p>
        </w:tc>
        <w:tc>
          <w:tcPr>
            <w:tcW w:w="1240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C83994" w14:textId="77777777" w:rsidR="00DB26CB" w:rsidRDefault="00000000">
            <w:pPr>
              <w:jc w:val="center"/>
              <w:rPr>
                <w:rFonts w:eastAsia="Times New Roman" w:cs="DIN Pro Regular"/>
                <w:lang w:val="es-ES" w:eastAsia="es-ES"/>
              </w:rPr>
            </w:pPr>
            <w:r>
              <w:rPr>
                <w:rFonts w:eastAsia="Times New Roman" w:cs="DIN Pro Regular"/>
                <w:lang w:val="es-ES" w:eastAsia="es-ES"/>
              </w:rPr>
              <w:t>31/03/2025</w:t>
            </w:r>
          </w:p>
        </w:tc>
      </w:tr>
      <w:tr w:rsidR="00DB26CB" w14:paraId="0DBA28EF" w14:textId="77777777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12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EA2940" w14:textId="77777777" w:rsidR="00DB26CB" w:rsidRDefault="00000000">
            <w:pPr>
              <w:rPr>
                <w:rFonts w:eastAsia="Times New Roman" w:cs="DIN Pro Regular"/>
                <w:lang w:val="es-ES" w:eastAsia="es-ES"/>
              </w:rPr>
            </w:pPr>
            <w:r>
              <w:rPr>
                <w:rFonts w:eastAsia="Times New Roman" w:cs="DIN Pro Regular"/>
                <w:lang w:val="es-ES" w:eastAsia="es-ES"/>
              </w:rPr>
              <w:t>1123-01-047</w:t>
            </w:r>
          </w:p>
        </w:tc>
        <w:tc>
          <w:tcPr>
            <w:tcW w:w="847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3D793B" w14:textId="77777777" w:rsidR="00DB26CB" w:rsidRDefault="00000000">
            <w:pPr>
              <w:jc w:val="center"/>
              <w:rPr>
                <w:rFonts w:eastAsia="Times New Roman" w:cs="DIN Pro Regular"/>
                <w:lang w:val="es-ES" w:eastAsia="es-ES"/>
              </w:rPr>
            </w:pPr>
            <w:r>
              <w:rPr>
                <w:rFonts w:eastAsia="Times New Roman" w:cs="DIN Pro Regular"/>
                <w:lang w:val="es-ES" w:eastAsia="es-ES"/>
              </w:rPr>
              <w:t>dic-24</w:t>
            </w:r>
          </w:p>
        </w:tc>
        <w:tc>
          <w:tcPr>
            <w:tcW w:w="1864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60A55F" w14:textId="77777777" w:rsidR="00DB26CB" w:rsidRDefault="00000000">
            <w:pPr>
              <w:rPr>
                <w:rFonts w:eastAsia="Times New Roman" w:cs="DIN Pro Regular"/>
                <w:lang w:val="es-ES" w:eastAsia="es-ES"/>
              </w:rPr>
            </w:pPr>
            <w:r>
              <w:rPr>
                <w:rFonts w:eastAsia="Times New Roman" w:cs="DIN Pro Regular"/>
                <w:lang w:val="es-ES" w:eastAsia="es-ES"/>
              </w:rPr>
              <w:t>Everardo Guerra López</w:t>
            </w:r>
          </w:p>
        </w:tc>
        <w:tc>
          <w:tcPr>
            <w:tcW w:w="2232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B51EA8" w14:textId="77777777" w:rsidR="00DB26CB" w:rsidRDefault="00000000">
            <w:pPr>
              <w:rPr>
                <w:rFonts w:eastAsia="Times New Roman" w:cs="DIN Pro Regular"/>
                <w:lang w:val="es-ES" w:eastAsia="es-ES"/>
              </w:rPr>
            </w:pPr>
            <w:r>
              <w:rPr>
                <w:rFonts w:eastAsia="Times New Roman" w:cs="DIN Pro Regular"/>
                <w:lang w:val="es-ES" w:eastAsia="es-ES"/>
              </w:rPr>
              <w:t>anticipo para viáticos</w:t>
            </w:r>
          </w:p>
        </w:tc>
        <w:tc>
          <w:tcPr>
            <w:tcW w:w="991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65D125" w14:textId="77777777" w:rsidR="00DB26CB" w:rsidRDefault="00000000">
            <w:pPr>
              <w:jc w:val="right"/>
              <w:rPr>
                <w:rFonts w:eastAsia="Times New Roman" w:cs="DIN Pro Regular"/>
                <w:lang w:val="es-ES" w:eastAsia="es-ES"/>
              </w:rPr>
            </w:pPr>
            <w:r>
              <w:rPr>
                <w:rFonts w:eastAsia="Times New Roman" w:cs="DIN Pro Regular"/>
                <w:lang w:val="es-ES" w:eastAsia="es-ES"/>
              </w:rPr>
              <w:t xml:space="preserve">-225 </w:t>
            </w:r>
          </w:p>
        </w:tc>
        <w:tc>
          <w:tcPr>
            <w:tcW w:w="1984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156889" w14:textId="77777777" w:rsidR="00DB26CB" w:rsidRDefault="00000000">
            <w:pPr>
              <w:rPr>
                <w:rFonts w:eastAsia="Times New Roman" w:cs="DIN Pro Regular"/>
                <w:lang w:val="es-ES" w:eastAsia="es-ES"/>
              </w:rPr>
            </w:pPr>
            <w:r>
              <w:rPr>
                <w:rFonts w:eastAsia="Times New Roman" w:cs="DIN Pro Regular"/>
                <w:lang w:val="es-ES" w:eastAsia="es-ES"/>
              </w:rPr>
              <w:t>reintegro o descuento en nomina</w:t>
            </w:r>
          </w:p>
        </w:tc>
        <w:tc>
          <w:tcPr>
            <w:tcW w:w="1240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581F6B" w14:textId="77777777" w:rsidR="00DB26CB" w:rsidRDefault="00000000">
            <w:pPr>
              <w:jc w:val="center"/>
              <w:rPr>
                <w:rFonts w:eastAsia="Times New Roman" w:cs="DIN Pro Regular"/>
                <w:lang w:val="es-ES" w:eastAsia="es-ES"/>
              </w:rPr>
            </w:pPr>
            <w:r>
              <w:rPr>
                <w:rFonts w:eastAsia="Times New Roman" w:cs="DIN Pro Regular"/>
                <w:lang w:val="es-ES" w:eastAsia="es-ES"/>
              </w:rPr>
              <w:t>31/03/2025</w:t>
            </w:r>
          </w:p>
        </w:tc>
      </w:tr>
      <w:tr w:rsidR="00DB26CB" w14:paraId="4C150F15" w14:textId="77777777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12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C1233B" w14:textId="77777777" w:rsidR="00DB26CB" w:rsidRDefault="00000000">
            <w:pPr>
              <w:rPr>
                <w:rFonts w:eastAsia="Times New Roman" w:cs="DIN Pro Regular"/>
                <w:lang w:val="es-ES" w:eastAsia="es-ES"/>
              </w:rPr>
            </w:pPr>
            <w:r>
              <w:rPr>
                <w:rFonts w:eastAsia="Times New Roman" w:cs="DIN Pro Regular"/>
                <w:lang w:val="es-ES" w:eastAsia="es-ES"/>
              </w:rPr>
              <w:t>1123-01-055</w:t>
            </w:r>
          </w:p>
        </w:tc>
        <w:tc>
          <w:tcPr>
            <w:tcW w:w="847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715012" w14:textId="77777777" w:rsidR="00DB26CB" w:rsidRDefault="00000000">
            <w:pPr>
              <w:jc w:val="center"/>
              <w:rPr>
                <w:rFonts w:eastAsia="Times New Roman" w:cs="DIN Pro Regular"/>
                <w:lang w:val="es-ES" w:eastAsia="es-ES"/>
              </w:rPr>
            </w:pPr>
            <w:r>
              <w:rPr>
                <w:rFonts w:eastAsia="Times New Roman" w:cs="DIN Pro Regular"/>
                <w:lang w:val="es-ES" w:eastAsia="es-ES"/>
              </w:rPr>
              <w:t>jun-24</w:t>
            </w:r>
          </w:p>
        </w:tc>
        <w:tc>
          <w:tcPr>
            <w:tcW w:w="1864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19A0E0" w14:textId="77777777" w:rsidR="00DB26CB" w:rsidRDefault="00000000">
            <w:pPr>
              <w:rPr>
                <w:rFonts w:eastAsia="Times New Roman" w:cs="DIN Pro Regular"/>
                <w:lang w:val="es-ES" w:eastAsia="es-ES"/>
              </w:rPr>
            </w:pPr>
            <w:r>
              <w:rPr>
                <w:rFonts w:eastAsia="Times New Roman" w:cs="DIN Pro Regular"/>
                <w:lang w:val="es-ES" w:eastAsia="es-ES"/>
              </w:rPr>
              <w:t>Ricardo Escamilla Perales</w:t>
            </w:r>
          </w:p>
        </w:tc>
        <w:tc>
          <w:tcPr>
            <w:tcW w:w="2232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3D7F26" w14:textId="77777777" w:rsidR="00DB26CB" w:rsidRDefault="00000000">
            <w:pPr>
              <w:rPr>
                <w:rFonts w:eastAsia="Times New Roman" w:cs="DIN Pro Regular"/>
                <w:lang w:val="es-ES" w:eastAsia="es-ES"/>
              </w:rPr>
            </w:pPr>
            <w:r>
              <w:rPr>
                <w:rFonts w:eastAsia="Times New Roman" w:cs="DIN Pro Regular"/>
                <w:lang w:val="es-ES" w:eastAsia="es-ES"/>
              </w:rPr>
              <w:t>anticipo para viáticos</w:t>
            </w:r>
          </w:p>
        </w:tc>
        <w:tc>
          <w:tcPr>
            <w:tcW w:w="991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43C379" w14:textId="77777777" w:rsidR="00DB26CB" w:rsidRDefault="00000000">
            <w:pPr>
              <w:jc w:val="right"/>
              <w:rPr>
                <w:rFonts w:eastAsia="Times New Roman" w:cs="DIN Pro Regular"/>
                <w:lang w:val="es-ES" w:eastAsia="es-ES"/>
              </w:rPr>
            </w:pPr>
            <w:r>
              <w:rPr>
                <w:rFonts w:eastAsia="Times New Roman" w:cs="DIN Pro Regular"/>
                <w:lang w:val="es-ES" w:eastAsia="es-ES"/>
              </w:rPr>
              <w:t>12,147</w:t>
            </w:r>
          </w:p>
        </w:tc>
        <w:tc>
          <w:tcPr>
            <w:tcW w:w="1984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AEDDBD" w14:textId="77777777" w:rsidR="00DB26CB" w:rsidRDefault="00000000">
            <w:pPr>
              <w:rPr>
                <w:rFonts w:eastAsia="Times New Roman" w:cs="DIN Pro Regular"/>
                <w:lang w:val="es-ES" w:eastAsia="es-ES"/>
              </w:rPr>
            </w:pPr>
            <w:r>
              <w:rPr>
                <w:rFonts w:eastAsia="Times New Roman" w:cs="DIN Pro Regular"/>
                <w:lang w:val="es-ES" w:eastAsia="es-ES"/>
              </w:rPr>
              <w:t>reintegro o descuento en nomina</w:t>
            </w:r>
          </w:p>
        </w:tc>
        <w:tc>
          <w:tcPr>
            <w:tcW w:w="1240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7D5AE7" w14:textId="77777777" w:rsidR="00DB26CB" w:rsidRDefault="00000000">
            <w:pPr>
              <w:jc w:val="center"/>
              <w:rPr>
                <w:rFonts w:eastAsia="Times New Roman" w:cs="DIN Pro Regular"/>
                <w:lang w:val="es-ES" w:eastAsia="es-ES"/>
              </w:rPr>
            </w:pPr>
            <w:r>
              <w:rPr>
                <w:rFonts w:eastAsia="Times New Roman" w:cs="DIN Pro Regular"/>
                <w:lang w:val="es-ES" w:eastAsia="es-ES"/>
              </w:rPr>
              <w:t>31/03/2025</w:t>
            </w:r>
          </w:p>
        </w:tc>
      </w:tr>
      <w:tr w:rsidR="00DB26CB" w14:paraId="43D82768" w14:textId="77777777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12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F07730" w14:textId="77777777" w:rsidR="00DB26CB" w:rsidRDefault="00000000">
            <w:pPr>
              <w:rPr>
                <w:rFonts w:eastAsia="Times New Roman" w:cs="DIN Pro Regular"/>
                <w:lang w:val="es-ES" w:eastAsia="es-ES"/>
              </w:rPr>
            </w:pPr>
            <w:r>
              <w:rPr>
                <w:rFonts w:eastAsia="Times New Roman" w:cs="DIN Pro Regular"/>
                <w:lang w:val="es-ES" w:eastAsia="es-ES"/>
              </w:rPr>
              <w:t>1123-01-063</w:t>
            </w:r>
          </w:p>
        </w:tc>
        <w:tc>
          <w:tcPr>
            <w:tcW w:w="847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194F1E" w14:textId="77777777" w:rsidR="00DB26CB" w:rsidRDefault="00000000">
            <w:pPr>
              <w:jc w:val="center"/>
              <w:rPr>
                <w:rFonts w:eastAsia="Times New Roman" w:cs="DIN Pro Regular"/>
                <w:lang w:val="es-ES" w:eastAsia="es-ES"/>
              </w:rPr>
            </w:pPr>
            <w:r>
              <w:rPr>
                <w:rFonts w:eastAsia="Times New Roman" w:cs="DIN Pro Regular"/>
                <w:lang w:val="es-ES" w:eastAsia="es-ES"/>
              </w:rPr>
              <w:t>dic-24</w:t>
            </w:r>
          </w:p>
        </w:tc>
        <w:tc>
          <w:tcPr>
            <w:tcW w:w="1864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FD1434" w14:textId="77777777" w:rsidR="00DB26CB" w:rsidRDefault="00000000">
            <w:pPr>
              <w:rPr>
                <w:rFonts w:eastAsia="Times New Roman" w:cs="DIN Pro Regular"/>
                <w:lang w:val="es-ES" w:eastAsia="es-ES"/>
              </w:rPr>
            </w:pPr>
            <w:r>
              <w:rPr>
                <w:rFonts w:eastAsia="Times New Roman" w:cs="DIN Pro Regular"/>
                <w:lang w:val="es-ES" w:eastAsia="es-ES"/>
              </w:rPr>
              <w:t>Rosendo Guadalupe Cantú Gallegos</w:t>
            </w:r>
          </w:p>
        </w:tc>
        <w:tc>
          <w:tcPr>
            <w:tcW w:w="2232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FCF4B8" w14:textId="77777777" w:rsidR="00DB26CB" w:rsidRDefault="00000000">
            <w:pPr>
              <w:rPr>
                <w:rFonts w:eastAsia="Times New Roman" w:cs="DIN Pro Regular"/>
                <w:lang w:val="es-ES" w:eastAsia="es-ES"/>
              </w:rPr>
            </w:pPr>
            <w:r>
              <w:rPr>
                <w:rFonts w:eastAsia="Times New Roman" w:cs="DIN Pro Regular"/>
                <w:lang w:val="es-ES" w:eastAsia="es-ES"/>
              </w:rPr>
              <w:t>anticipo para viáticos</w:t>
            </w:r>
          </w:p>
        </w:tc>
        <w:tc>
          <w:tcPr>
            <w:tcW w:w="991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450AEA" w14:textId="77777777" w:rsidR="00DB26CB" w:rsidRDefault="00000000">
            <w:pPr>
              <w:jc w:val="right"/>
              <w:rPr>
                <w:rFonts w:eastAsia="Times New Roman" w:cs="DIN Pro Regular"/>
                <w:lang w:val="es-ES" w:eastAsia="es-ES"/>
              </w:rPr>
            </w:pPr>
            <w:r>
              <w:rPr>
                <w:rFonts w:eastAsia="Times New Roman" w:cs="DIN Pro Regular"/>
                <w:lang w:val="es-ES" w:eastAsia="es-ES"/>
              </w:rPr>
              <w:t>115</w:t>
            </w:r>
          </w:p>
        </w:tc>
        <w:tc>
          <w:tcPr>
            <w:tcW w:w="1984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C08534" w14:textId="77777777" w:rsidR="00DB26CB" w:rsidRDefault="00000000">
            <w:pPr>
              <w:rPr>
                <w:rFonts w:eastAsia="Times New Roman" w:cs="DIN Pro Regular"/>
                <w:lang w:val="es-ES" w:eastAsia="es-ES"/>
              </w:rPr>
            </w:pPr>
            <w:r>
              <w:rPr>
                <w:rFonts w:eastAsia="Times New Roman" w:cs="DIN Pro Regular"/>
                <w:lang w:val="es-ES" w:eastAsia="es-ES"/>
              </w:rPr>
              <w:t>reintegro o descuento en nomina</w:t>
            </w:r>
          </w:p>
        </w:tc>
        <w:tc>
          <w:tcPr>
            <w:tcW w:w="1240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0C2FFB2" w14:textId="77777777" w:rsidR="00DB26CB" w:rsidRDefault="00000000">
            <w:pPr>
              <w:jc w:val="center"/>
              <w:rPr>
                <w:rFonts w:eastAsia="Times New Roman" w:cs="DIN Pro Regular"/>
                <w:lang w:val="es-ES" w:eastAsia="es-ES"/>
              </w:rPr>
            </w:pPr>
            <w:r>
              <w:rPr>
                <w:rFonts w:eastAsia="Times New Roman" w:cs="DIN Pro Regular"/>
                <w:lang w:val="es-ES" w:eastAsia="es-ES"/>
              </w:rPr>
              <w:t>31/03/2025</w:t>
            </w:r>
          </w:p>
        </w:tc>
      </w:tr>
      <w:tr w:rsidR="00DB26CB" w14:paraId="6203A428" w14:textId="77777777">
        <w:tblPrEx>
          <w:tblCellMar>
            <w:top w:w="0" w:type="dxa"/>
            <w:bottom w:w="0" w:type="dxa"/>
          </w:tblCellMar>
        </w:tblPrEx>
        <w:trPr>
          <w:trHeight w:val="491"/>
        </w:trPr>
        <w:tc>
          <w:tcPr>
            <w:tcW w:w="12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6C8F28" w14:textId="77777777" w:rsidR="00DB26CB" w:rsidRDefault="00000000">
            <w:pPr>
              <w:rPr>
                <w:rFonts w:eastAsia="Times New Roman" w:cs="DIN Pro Regular"/>
                <w:lang w:val="es-ES" w:eastAsia="es-ES"/>
              </w:rPr>
            </w:pPr>
            <w:r>
              <w:rPr>
                <w:rFonts w:eastAsia="Times New Roman" w:cs="DIN Pro Regular"/>
                <w:lang w:val="es-ES" w:eastAsia="es-ES"/>
              </w:rPr>
              <w:t>1123-02-007</w:t>
            </w:r>
          </w:p>
        </w:tc>
        <w:tc>
          <w:tcPr>
            <w:tcW w:w="847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DBCCB39" w14:textId="77777777" w:rsidR="00DB26CB" w:rsidRDefault="00000000">
            <w:pPr>
              <w:jc w:val="center"/>
              <w:rPr>
                <w:rFonts w:eastAsia="Times New Roman" w:cs="DIN Pro Regular"/>
                <w:lang w:val="es-ES" w:eastAsia="es-ES"/>
              </w:rPr>
            </w:pPr>
            <w:r>
              <w:rPr>
                <w:rFonts w:eastAsia="Times New Roman" w:cs="DIN Pro Regular"/>
                <w:lang w:val="es-ES" w:eastAsia="es-ES"/>
              </w:rPr>
              <w:t>sep-24</w:t>
            </w:r>
          </w:p>
        </w:tc>
        <w:tc>
          <w:tcPr>
            <w:tcW w:w="1864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CD0D71" w14:textId="77777777" w:rsidR="00DB26CB" w:rsidRDefault="00000000">
            <w:pPr>
              <w:rPr>
                <w:rFonts w:eastAsia="Times New Roman" w:cs="DIN Pro Regular"/>
                <w:lang w:val="es-ES" w:eastAsia="es-ES"/>
              </w:rPr>
            </w:pPr>
            <w:r>
              <w:rPr>
                <w:rFonts w:eastAsia="Times New Roman" w:cs="DIN Pro Regular"/>
                <w:lang w:val="es-ES" w:eastAsia="es-ES"/>
              </w:rPr>
              <w:t>Héctor diez Rodríguez</w:t>
            </w:r>
          </w:p>
        </w:tc>
        <w:tc>
          <w:tcPr>
            <w:tcW w:w="2232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B8989AF" w14:textId="77777777" w:rsidR="00DB26CB" w:rsidRDefault="00000000">
            <w:pPr>
              <w:rPr>
                <w:rFonts w:eastAsia="Times New Roman" w:cs="DIN Pro Regular"/>
                <w:lang w:val="es-ES" w:eastAsia="es-ES"/>
              </w:rPr>
            </w:pPr>
            <w:r>
              <w:rPr>
                <w:rFonts w:eastAsia="Times New Roman" w:cs="DIN Pro Regular"/>
                <w:lang w:val="es-ES" w:eastAsia="es-ES"/>
              </w:rPr>
              <w:t>anticipo para viáticos</w:t>
            </w:r>
          </w:p>
        </w:tc>
        <w:tc>
          <w:tcPr>
            <w:tcW w:w="991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73CC1F" w14:textId="77777777" w:rsidR="00DB26CB" w:rsidRDefault="00000000">
            <w:pPr>
              <w:jc w:val="right"/>
              <w:rPr>
                <w:rFonts w:eastAsia="Times New Roman" w:cs="DIN Pro Regular"/>
                <w:lang w:val="es-ES" w:eastAsia="es-ES"/>
              </w:rPr>
            </w:pPr>
            <w:r>
              <w:rPr>
                <w:rFonts w:eastAsia="Times New Roman" w:cs="DIN Pro Regular"/>
                <w:lang w:val="es-ES" w:eastAsia="es-ES"/>
              </w:rPr>
              <w:t>-832</w:t>
            </w:r>
          </w:p>
        </w:tc>
        <w:tc>
          <w:tcPr>
            <w:tcW w:w="1984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6AC163" w14:textId="77777777" w:rsidR="00DB26CB" w:rsidRDefault="00000000">
            <w:pPr>
              <w:rPr>
                <w:rFonts w:eastAsia="Times New Roman" w:cs="DIN Pro Regular"/>
                <w:lang w:val="es-ES" w:eastAsia="es-ES"/>
              </w:rPr>
            </w:pPr>
            <w:r>
              <w:rPr>
                <w:rFonts w:eastAsia="Times New Roman" w:cs="DIN Pro Regular"/>
                <w:lang w:val="es-ES" w:eastAsia="es-ES"/>
              </w:rPr>
              <w:t>reintegro o descuento en nomina</w:t>
            </w:r>
          </w:p>
        </w:tc>
        <w:tc>
          <w:tcPr>
            <w:tcW w:w="1240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89E42F" w14:textId="77777777" w:rsidR="00DB26CB" w:rsidRDefault="00000000">
            <w:pPr>
              <w:jc w:val="center"/>
              <w:rPr>
                <w:rFonts w:eastAsia="Times New Roman" w:cs="DIN Pro Regular"/>
                <w:lang w:val="es-ES" w:eastAsia="es-ES"/>
              </w:rPr>
            </w:pPr>
            <w:r>
              <w:rPr>
                <w:rFonts w:eastAsia="Times New Roman" w:cs="DIN Pro Regular"/>
                <w:lang w:val="es-ES" w:eastAsia="es-ES"/>
              </w:rPr>
              <w:t>31/03/2025</w:t>
            </w:r>
          </w:p>
        </w:tc>
      </w:tr>
      <w:tr w:rsidR="00DB26CB" w14:paraId="6E1BE3E2" w14:textId="77777777">
        <w:tblPrEx>
          <w:tblCellMar>
            <w:top w:w="0" w:type="dxa"/>
            <w:bottom w:w="0" w:type="dxa"/>
          </w:tblCellMar>
        </w:tblPrEx>
        <w:trPr>
          <w:trHeight w:val="491"/>
        </w:trPr>
        <w:tc>
          <w:tcPr>
            <w:tcW w:w="12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BD7E81" w14:textId="77777777" w:rsidR="00DB26CB" w:rsidRDefault="00000000">
            <w:pPr>
              <w:rPr>
                <w:rFonts w:eastAsia="Times New Roman" w:cs="DIN Pro Regular"/>
                <w:lang w:val="es-ES" w:eastAsia="es-ES"/>
              </w:rPr>
            </w:pPr>
            <w:r>
              <w:rPr>
                <w:rFonts w:eastAsia="Times New Roman" w:cs="DIN Pro Regular"/>
                <w:lang w:val="es-ES" w:eastAsia="es-ES"/>
              </w:rPr>
              <w:t>1123-02-047</w:t>
            </w:r>
          </w:p>
        </w:tc>
        <w:tc>
          <w:tcPr>
            <w:tcW w:w="847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AAEAE3" w14:textId="77777777" w:rsidR="00DB26CB" w:rsidRDefault="00000000">
            <w:pPr>
              <w:jc w:val="center"/>
              <w:rPr>
                <w:rFonts w:eastAsia="Times New Roman" w:cs="DIN Pro Regular"/>
                <w:lang w:val="es-ES" w:eastAsia="es-ES"/>
              </w:rPr>
            </w:pPr>
            <w:r>
              <w:rPr>
                <w:rFonts w:eastAsia="Times New Roman" w:cs="DIN Pro Regular"/>
                <w:lang w:val="es-ES" w:eastAsia="es-ES"/>
              </w:rPr>
              <w:t>jun-24</w:t>
            </w:r>
          </w:p>
        </w:tc>
        <w:tc>
          <w:tcPr>
            <w:tcW w:w="1864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01E000" w14:textId="77777777" w:rsidR="00DB26CB" w:rsidRDefault="00000000">
            <w:pPr>
              <w:rPr>
                <w:rFonts w:eastAsia="Times New Roman" w:cs="DIN Pro Regular"/>
                <w:lang w:val="es-ES" w:eastAsia="es-ES"/>
              </w:rPr>
            </w:pPr>
            <w:r>
              <w:rPr>
                <w:rFonts w:eastAsia="Times New Roman" w:cs="DIN Pro Regular"/>
                <w:lang w:val="es-ES" w:eastAsia="es-ES"/>
              </w:rPr>
              <w:t>Guadalupe Ortiz Nacianceno</w:t>
            </w:r>
          </w:p>
        </w:tc>
        <w:tc>
          <w:tcPr>
            <w:tcW w:w="2232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FB6286" w14:textId="77777777" w:rsidR="00DB26CB" w:rsidRDefault="00000000">
            <w:pPr>
              <w:rPr>
                <w:rFonts w:eastAsia="Times New Roman" w:cs="DIN Pro Regular"/>
                <w:lang w:val="es-ES" w:eastAsia="es-ES"/>
              </w:rPr>
            </w:pPr>
            <w:r>
              <w:rPr>
                <w:rFonts w:eastAsia="Times New Roman" w:cs="DIN Pro Regular"/>
                <w:lang w:val="es-ES" w:eastAsia="es-ES"/>
              </w:rPr>
              <w:t>gastos por comprobar</w:t>
            </w:r>
          </w:p>
        </w:tc>
        <w:tc>
          <w:tcPr>
            <w:tcW w:w="991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FF98B5" w14:textId="77777777" w:rsidR="00DB26CB" w:rsidRDefault="00000000">
            <w:pPr>
              <w:jc w:val="right"/>
              <w:rPr>
                <w:rFonts w:eastAsia="Times New Roman" w:cs="DIN Pro Regular"/>
                <w:lang w:val="es-ES" w:eastAsia="es-ES"/>
              </w:rPr>
            </w:pPr>
            <w:r>
              <w:rPr>
                <w:rFonts w:eastAsia="Times New Roman" w:cs="DIN Pro Regular"/>
                <w:lang w:val="es-ES" w:eastAsia="es-ES"/>
              </w:rPr>
              <w:t>514</w:t>
            </w:r>
          </w:p>
        </w:tc>
        <w:tc>
          <w:tcPr>
            <w:tcW w:w="1984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920C22" w14:textId="77777777" w:rsidR="00DB26CB" w:rsidRDefault="00000000">
            <w:pPr>
              <w:rPr>
                <w:rFonts w:eastAsia="Times New Roman" w:cs="DIN Pro Regular"/>
                <w:lang w:val="es-ES" w:eastAsia="es-ES"/>
              </w:rPr>
            </w:pPr>
            <w:r>
              <w:rPr>
                <w:rFonts w:eastAsia="Times New Roman" w:cs="DIN Pro Regular"/>
                <w:lang w:val="es-ES" w:eastAsia="es-ES"/>
              </w:rPr>
              <w:t>reintegro o descuento en nomina</w:t>
            </w:r>
          </w:p>
        </w:tc>
        <w:tc>
          <w:tcPr>
            <w:tcW w:w="1240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DE8268E" w14:textId="77777777" w:rsidR="00DB26CB" w:rsidRDefault="00000000">
            <w:pPr>
              <w:jc w:val="center"/>
              <w:rPr>
                <w:rFonts w:eastAsia="Times New Roman" w:cs="DIN Pro Regular"/>
                <w:lang w:val="es-ES" w:eastAsia="es-ES"/>
              </w:rPr>
            </w:pPr>
            <w:r>
              <w:rPr>
                <w:rFonts w:eastAsia="Times New Roman" w:cs="DIN Pro Regular"/>
                <w:lang w:val="es-ES" w:eastAsia="es-ES"/>
              </w:rPr>
              <w:t>31/03/2025</w:t>
            </w:r>
          </w:p>
        </w:tc>
      </w:tr>
      <w:tr w:rsidR="00DB26CB" w14:paraId="07A3131D" w14:textId="77777777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12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024E30" w14:textId="77777777" w:rsidR="00DB26CB" w:rsidRDefault="00000000">
            <w:pPr>
              <w:rPr>
                <w:rFonts w:eastAsia="Times New Roman" w:cs="DIN Pro Regular"/>
                <w:lang w:val="es-ES" w:eastAsia="es-ES"/>
              </w:rPr>
            </w:pPr>
            <w:r>
              <w:rPr>
                <w:rFonts w:eastAsia="Times New Roman" w:cs="DIN Pro Regular"/>
                <w:lang w:val="es-ES" w:eastAsia="es-ES"/>
              </w:rPr>
              <w:t>1123-02-057</w:t>
            </w:r>
          </w:p>
        </w:tc>
        <w:tc>
          <w:tcPr>
            <w:tcW w:w="847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7E4F4B" w14:textId="77777777" w:rsidR="00DB26CB" w:rsidRDefault="00000000">
            <w:pPr>
              <w:jc w:val="center"/>
              <w:rPr>
                <w:rFonts w:eastAsia="Times New Roman" w:cs="DIN Pro Regular"/>
                <w:lang w:val="es-ES" w:eastAsia="es-ES"/>
              </w:rPr>
            </w:pPr>
            <w:r>
              <w:rPr>
                <w:rFonts w:eastAsia="Times New Roman" w:cs="DIN Pro Regular"/>
                <w:lang w:val="es-ES" w:eastAsia="es-ES"/>
              </w:rPr>
              <w:t>jun-24</w:t>
            </w:r>
          </w:p>
        </w:tc>
        <w:tc>
          <w:tcPr>
            <w:tcW w:w="1864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B4D181" w14:textId="77777777" w:rsidR="00DB26CB" w:rsidRDefault="00000000">
            <w:pPr>
              <w:rPr>
                <w:rFonts w:eastAsia="Times New Roman" w:cs="DIN Pro Regular"/>
                <w:lang w:val="es-ES" w:eastAsia="es-ES"/>
              </w:rPr>
            </w:pPr>
            <w:r>
              <w:rPr>
                <w:rFonts w:eastAsia="Times New Roman" w:cs="DIN Pro Regular"/>
                <w:lang w:val="es-ES" w:eastAsia="es-ES"/>
              </w:rPr>
              <w:t>Carlos Ricardo Flores Posada</w:t>
            </w:r>
          </w:p>
        </w:tc>
        <w:tc>
          <w:tcPr>
            <w:tcW w:w="2232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D612DD" w14:textId="77777777" w:rsidR="00DB26CB" w:rsidRDefault="00000000">
            <w:pPr>
              <w:rPr>
                <w:rFonts w:eastAsia="Times New Roman" w:cs="DIN Pro Regular"/>
                <w:lang w:val="es-ES" w:eastAsia="es-ES"/>
              </w:rPr>
            </w:pPr>
            <w:r>
              <w:rPr>
                <w:rFonts w:eastAsia="Times New Roman" w:cs="DIN Pro Regular"/>
                <w:lang w:val="es-ES" w:eastAsia="es-ES"/>
              </w:rPr>
              <w:t>gastos por comprobar</w:t>
            </w:r>
          </w:p>
        </w:tc>
        <w:tc>
          <w:tcPr>
            <w:tcW w:w="991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9E6953" w14:textId="77777777" w:rsidR="00DB26CB" w:rsidRDefault="00000000">
            <w:pPr>
              <w:jc w:val="right"/>
              <w:rPr>
                <w:rFonts w:eastAsia="Times New Roman" w:cs="DIN Pro Regular"/>
                <w:lang w:val="es-ES" w:eastAsia="es-ES"/>
              </w:rPr>
            </w:pPr>
            <w:r>
              <w:rPr>
                <w:rFonts w:eastAsia="Times New Roman" w:cs="DIN Pro Regular"/>
                <w:lang w:val="es-ES" w:eastAsia="es-ES"/>
              </w:rPr>
              <w:t>10,098</w:t>
            </w:r>
          </w:p>
        </w:tc>
        <w:tc>
          <w:tcPr>
            <w:tcW w:w="1984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3B621A" w14:textId="77777777" w:rsidR="00DB26CB" w:rsidRDefault="00000000">
            <w:pPr>
              <w:rPr>
                <w:rFonts w:eastAsia="Times New Roman" w:cs="DIN Pro Regular"/>
                <w:lang w:val="es-ES" w:eastAsia="es-ES"/>
              </w:rPr>
            </w:pPr>
            <w:r>
              <w:rPr>
                <w:rFonts w:eastAsia="Times New Roman" w:cs="DIN Pro Regular"/>
                <w:lang w:val="es-ES" w:eastAsia="es-ES"/>
              </w:rPr>
              <w:t>reintegro o descuento en nomina</w:t>
            </w:r>
          </w:p>
        </w:tc>
        <w:tc>
          <w:tcPr>
            <w:tcW w:w="1240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2F6E31" w14:textId="77777777" w:rsidR="00DB26CB" w:rsidRDefault="00000000">
            <w:pPr>
              <w:jc w:val="center"/>
              <w:rPr>
                <w:rFonts w:eastAsia="Times New Roman" w:cs="DIN Pro Regular"/>
                <w:lang w:val="es-ES" w:eastAsia="es-ES"/>
              </w:rPr>
            </w:pPr>
            <w:r>
              <w:rPr>
                <w:rFonts w:eastAsia="Times New Roman" w:cs="DIN Pro Regular"/>
                <w:lang w:val="es-ES" w:eastAsia="es-ES"/>
              </w:rPr>
              <w:t>31/03/2025</w:t>
            </w:r>
          </w:p>
        </w:tc>
      </w:tr>
      <w:tr w:rsidR="00DB26CB" w14:paraId="75AF1DF5" w14:textId="77777777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12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20F3B0" w14:textId="77777777" w:rsidR="00DB26CB" w:rsidRDefault="00DB26CB">
            <w:pPr>
              <w:rPr>
                <w:rFonts w:eastAsia="Times New Roman" w:cs="DIN Pro Regular"/>
                <w:lang w:val="es-ES" w:eastAsia="es-ES"/>
              </w:rPr>
            </w:pPr>
          </w:p>
        </w:tc>
        <w:tc>
          <w:tcPr>
            <w:tcW w:w="847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9316A9A" w14:textId="77777777" w:rsidR="00DB26CB" w:rsidRDefault="00DB26CB">
            <w:pPr>
              <w:jc w:val="center"/>
              <w:rPr>
                <w:rFonts w:eastAsia="Times New Roman" w:cs="DIN Pro Regular"/>
                <w:lang w:val="es-ES" w:eastAsia="es-ES"/>
              </w:rPr>
            </w:pPr>
          </w:p>
        </w:tc>
        <w:tc>
          <w:tcPr>
            <w:tcW w:w="1864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D34A3F" w14:textId="77777777" w:rsidR="00DB26CB" w:rsidRDefault="00DB26CB">
            <w:pPr>
              <w:rPr>
                <w:rFonts w:eastAsia="Times New Roman" w:cs="DIN Pro Regular"/>
                <w:lang w:val="es-ES" w:eastAsia="es-ES"/>
              </w:rPr>
            </w:pPr>
          </w:p>
        </w:tc>
        <w:tc>
          <w:tcPr>
            <w:tcW w:w="2232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D4247D" w14:textId="77777777" w:rsidR="00DB26CB" w:rsidRDefault="00DB26CB">
            <w:pPr>
              <w:rPr>
                <w:rFonts w:eastAsia="Times New Roman" w:cs="DIN Pro Regular"/>
                <w:lang w:val="es-ES" w:eastAsia="es-ES"/>
              </w:rPr>
            </w:pPr>
          </w:p>
        </w:tc>
        <w:tc>
          <w:tcPr>
            <w:tcW w:w="991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8887B78" w14:textId="77777777" w:rsidR="00DB26CB" w:rsidRDefault="00DB26CB">
            <w:pPr>
              <w:jc w:val="right"/>
              <w:rPr>
                <w:rFonts w:eastAsia="Times New Roman" w:cs="DIN Pro Regular"/>
                <w:lang w:val="es-ES" w:eastAsia="es-ES"/>
              </w:rPr>
            </w:pPr>
          </w:p>
        </w:tc>
        <w:tc>
          <w:tcPr>
            <w:tcW w:w="1984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F57CF2" w14:textId="77777777" w:rsidR="00DB26CB" w:rsidRDefault="00DB26CB">
            <w:pPr>
              <w:rPr>
                <w:rFonts w:eastAsia="Times New Roman" w:cs="DIN Pro Regular"/>
                <w:lang w:val="es-ES" w:eastAsia="es-ES"/>
              </w:rPr>
            </w:pPr>
          </w:p>
        </w:tc>
        <w:tc>
          <w:tcPr>
            <w:tcW w:w="1240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2C6F4EF" w14:textId="77777777" w:rsidR="00DB26CB" w:rsidRDefault="00DB26CB">
            <w:pPr>
              <w:jc w:val="center"/>
              <w:rPr>
                <w:rFonts w:eastAsia="Times New Roman" w:cs="DIN Pro Regular"/>
                <w:lang w:val="es-ES" w:eastAsia="es-ES"/>
              </w:rPr>
            </w:pPr>
          </w:p>
        </w:tc>
      </w:tr>
      <w:tr w:rsidR="00DB26CB" w14:paraId="7257AD1E" w14:textId="77777777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A1D357D" w14:textId="77777777" w:rsidR="00DB26CB" w:rsidRDefault="00000000">
            <w:pPr>
              <w:rPr>
                <w:rFonts w:eastAsia="Times New Roman" w:cs="DIN Pro Regular"/>
                <w:lang w:val="es-ES" w:eastAsia="es-ES"/>
              </w:rPr>
            </w:pPr>
            <w:r>
              <w:rPr>
                <w:rFonts w:eastAsia="Times New Roman" w:cs="DIN Pro Regular"/>
                <w:lang w:val="es-ES" w:eastAsia="es-ES"/>
              </w:rPr>
              <w:t> </w:t>
            </w:r>
          </w:p>
        </w:tc>
        <w:tc>
          <w:tcPr>
            <w:tcW w:w="84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D99F56C" w14:textId="77777777" w:rsidR="00DB26CB" w:rsidRDefault="00000000">
            <w:pPr>
              <w:rPr>
                <w:rFonts w:eastAsia="Times New Roman" w:cs="DIN Pro Regular"/>
                <w:lang w:val="es-ES" w:eastAsia="es-ES"/>
              </w:rPr>
            </w:pPr>
            <w:r>
              <w:rPr>
                <w:rFonts w:eastAsia="Times New Roman" w:cs="DIN Pro Regular"/>
                <w:lang w:val="es-ES" w:eastAsia="es-ES"/>
              </w:rPr>
              <w:t> </w:t>
            </w:r>
          </w:p>
        </w:tc>
        <w:tc>
          <w:tcPr>
            <w:tcW w:w="186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668F120" w14:textId="77777777" w:rsidR="00DB26CB" w:rsidRDefault="00000000">
            <w:pPr>
              <w:rPr>
                <w:rFonts w:eastAsia="Times New Roman" w:cs="DIN Pro Regular"/>
                <w:lang w:val="es-ES" w:eastAsia="es-ES"/>
              </w:rPr>
            </w:pPr>
            <w:r>
              <w:rPr>
                <w:rFonts w:eastAsia="Times New Roman" w:cs="DIN Pro Regular"/>
                <w:lang w:val="es-ES" w:eastAsia="es-ES"/>
              </w:rPr>
              <w:t> </w:t>
            </w:r>
          </w:p>
        </w:tc>
        <w:tc>
          <w:tcPr>
            <w:tcW w:w="223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2F717A5" w14:textId="77777777" w:rsidR="00DB26CB" w:rsidRDefault="00000000">
            <w:pPr>
              <w:ind w:firstLine="201"/>
              <w:jc w:val="right"/>
              <w:rPr>
                <w:rFonts w:eastAsia="Times New Roman" w:cs="DIN Pro Regular"/>
                <w:b/>
                <w:bCs/>
                <w:lang w:val="es-ES" w:eastAsia="es-ES"/>
              </w:rPr>
            </w:pPr>
            <w:r>
              <w:rPr>
                <w:rFonts w:eastAsia="Times New Roman" w:cs="DIN Pro Regular"/>
                <w:b/>
                <w:bCs/>
                <w:lang w:val="es-ES" w:eastAsia="es-ES"/>
              </w:rPr>
              <w:t>Total: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C52BF33" w14:textId="77777777" w:rsidR="00DB26CB" w:rsidRDefault="00000000">
            <w:pPr>
              <w:jc w:val="right"/>
              <w:rPr>
                <w:rFonts w:eastAsia="Times New Roman" w:cs="DIN Pro Regular"/>
                <w:b/>
                <w:bCs/>
                <w:lang w:val="es-ES" w:eastAsia="es-ES"/>
              </w:rPr>
            </w:pPr>
            <w:r>
              <w:rPr>
                <w:rFonts w:eastAsia="Times New Roman" w:cs="DIN Pro Regular"/>
                <w:b/>
                <w:bCs/>
                <w:lang w:val="es-ES" w:eastAsia="es-ES"/>
              </w:rPr>
              <w:t>53,093</w:t>
            </w:r>
          </w:p>
        </w:tc>
        <w:tc>
          <w:tcPr>
            <w:tcW w:w="198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D7DF273" w14:textId="77777777" w:rsidR="00DB26CB" w:rsidRDefault="00000000">
            <w:pPr>
              <w:rPr>
                <w:rFonts w:eastAsia="Times New Roman" w:cs="DIN Pro Regular"/>
                <w:lang w:val="es-ES" w:eastAsia="es-ES"/>
              </w:rPr>
            </w:pPr>
            <w:r>
              <w:rPr>
                <w:rFonts w:eastAsia="Times New Roman" w:cs="DIN Pro Regular"/>
                <w:lang w:val="es-ES" w:eastAsia="es-ES"/>
              </w:rPr>
              <w:t> </w:t>
            </w:r>
          </w:p>
        </w:tc>
        <w:tc>
          <w:tcPr>
            <w:tcW w:w="12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3CB1E57" w14:textId="77777777" w:rsidR="00DB26CB" w:rsidRDefault="00000000">
            <w:pPr>
              <w:rPr>
                <w:rFonts w:eastAsia="Times New Roman" w:cs="DIN Pro Regular"/>
                <w:lang w:val="es-ES" w:eastAsia="es-ES"/>
              </w:rPr>
            </w:pPr>
            <w:r>
              <w:rPr>
                <w:rFonts w:eastAsia="Times New Roman" w:cs="DIN Pro Regular"/>
                <w:lang w:val="es-ES" w:eastAsia="es-ES"/>
              </w:rPr>
              <w:t> </w:t>
            </w:r>
          </w:p>
        </w:tc>
      </w:tr>
    </w:tbl>
    <w:p w14:paraId="28995CF9" w14:textId="77777777" w:rsidR="00DB26CB" w:rsidRDefault="00DB26CB">
      <w:pPr>
        <w:pStyle w:val="Texto"/>
        <w:spacing w:after="0" w:line="240" w:lineRule="exact"/>
        <w:jc w:val="left"/>
        <w:rPr>
          <w:rFonts w:ascii="Calibri" w:hAnsi="Calibri" w:cs="Calibri"/>
          <w:b/>
          <w:bCs/>
          <w:sz w:val="22"/>
          <w:szCs w:val="22"/>
        </w:rPr>
      </w:pPr>
    </w:p>
    <w:p w14:paraId="1E9086B7" w14:textId="77777777" w:rsidR="00DB26CB" w:rsidRDefault="00DB26CB">
      <w:pPr>
        <w:pStyle w:val="Texto"/>
        <w:spacing w:after="0" w:line="240" w:lineRule="exact"/>
        <w:jc w:val="left"/>
        <w:rPr>
          <w:rFonts w:ascii="Calibri" w:hAnsi="Calibri" w:cs="Calibri"/>
          <w:b/>
          <w:bCs/>
          <w:sz w:val="22"/>
          <w:szCs w:val="22"/>
        </w:rPr>
      </w:pPr>
    </w:p>
    <w:p w14:paraId="298CCE2F" w14:textId="77777777" w:rsidR="00DB26CB" w:rsidRDefault="00DB26CB">
      <w:pPr>
        <w:pStyle w:val="Texto"/>
        <w:spacing w:after="0" w:line="240" w:lineRule="exact"/>
        <w:jc w:val="left"/>
        <w:rPr>
          <w:rFonts w:ascii="Calibri" w:hAnsi="Calibri" w:cs="Calibri"/>
          <w:b/>
          <w:bCs/>
          <w:sz w:val="22"/>
          <w:szCs w:val="22"/>
        </w:rPr>
      </w:pPr>
    </w:p>
    <w:p w14:paraId="19CEA14A" w14:textId="77777777" w:rsidR="00DB26CB" w:rsidRDefault="00DB26CB">
      <w:pPr>
        <w:pStyle w:val="Texto"/>
        <w:spacing w:after="0" w:line="240" w:lineRule="exact"/>
        <w:jc w:val="left"/>
        <w:rPr>
          <w:rFonts w:ascii="Calibri" w:hAnsi="Calibri" w:cs="Calibri"/>
          <w:b/>
          <w:bCs/>
          <w:sz w:val="22"/>
          <w:szCs w:val="22"/>
        </w:rPr>
      </w:pPr>
    </w:p>
    <w:p w14:paraId="270E60E9" w14:textId="77777777" w:rsidR="00DB26CB" w:rsidRDefault="00DB26CB">
      <w:pPr>
        <w:pStyle w:val="Texto"/>
        <w:spacing w:after="80" w:line="203" w:lineRule="exact"/>
        <w:ind w:left="624" w:firstLine="0"/>
        <w:rPr>
          <w:rFonts w:ascii="Calibri" w:hAnsi="Calibri" w:cs="DIN Pro Regular"/>
          <w:b/>
          <w:sz w:val="20"/>
          <w:lang w:val="es-MX"/>
        </w:rPr>
      </w:pPr>
    </w:p>
    <w:p w14:paraId="6DA899FE" w14:textId="77777777" w:rsidR="00DB26CB" w:rsidRDefault="00DB26CB">
      <w:pPr>
        <w:pStyle w:val="Texto"/>
        <w:spacing w:after="80" w:line="203" w:lineRule="exact"/>
        <w:ind w:left="624" w:firstLine="0"/>
        <w:rPr>
          <w:rFonts w:ascii="Calibri" w:hAnsi="Calibri" w:cs="DIN Pro Regular"/>
          <w:b/>
          <w:sz w:val="20"/>
          <w:lang w:val="es-MX"/>
        </w:rPr>
      </w:pPr>
    </w:p>
    <w:p w14:paraId="78288CD2" w14:textId="77777777" w:rsidR="00DB26CB" w:rsidRDefault="00DB26CB">
      <w:pPr>
        <w:pStyle w:val="Texto"/>
        <w:spacing w:after="80" w:line="203" w:lineRule="exact"/>
        <w:ind w:left="624" w:firstLine="0"/>
        <w:rPr>
          <w:rFonts w:ascii="Calibri" w:hAnsi="Calibri" w:cs="DIN Pro Regular"/>
          <w:b/>
          <w:sz w:val="20"/>
          <w:lang w:val="es-MX"/>
        </w:rPr>
      </w:pPr>
    </w:p>
    <w:p w14:paraId="46AF55B1" w14:textId="77777777" w:rsidR="00DB26CB" w:rsidRDefault="00DB26CB">
      <w:pPr>
        <w:pStyle w:val="Texto"/>
        <w:spacing w:after="80" w:line="203" w:lineRule="exact"/>
        <w:ind w:left="624" w:firstLine="0"/>
        <w:rPr>
          <w:rFonts w:ascii="Calibri" w:hAnsi="Calibri" w:cs="DIN Pro Regular"/>
          <w:b/>
          <w:sz w:val="20"/>
          <w:lang w:val="es-MX"/>
        </w:rPr>
      </w:pPr>
    </w:p>
    <w:p w14:paraId="4F773573" w14:textId="77777777" w:rsidR="00DB26CB" w:rsidRDefault="00DB26CB">
      <w:pPr>
        <w:pStyle w:val="Texto"/>
        <w:spacing w:after="80" w:line="203" w:lineRule="exact"/>
        <w:ind w:left="624" w:firstLine="0"/>
        <w:rPr>
          <w:rFonts w:ascii="Calibri" w:hAnsi="Calibri" w:cs="DIN Pro Regular"/>
          <w:b/>
          <w:sz w:val="20"/>
          <w:lang w:val="es-MX"/>
        </w:rPr>
      </w:pPr>
    </w:p>
    <w:p w14:paraId="2B4A67ED" w14:textId="77777777" w:rsidR="00DB26CB" w:rsidRDefault="00DB26CB">
      <w:pPr>
        <w:pStyle w:val="Texto"/>
        <w:spacing w:after="80" w:line="203" w:lineRule="exact"/>
        <w:ind w:left="624" w:firstLine="0"/>
        <w:rPr>
          <w:rFonts w:ascii="Calibri" w:hAnsi="Calibri" w:cs="DIN Pro Regular"/>
          <w:b/>
          <w:sz w:val="20"/>
          <w:lang w:val="es-MX"/>
        </w:rPr>
      </w:pPr>
    </w:p>
    <w:p w14:paraId="6081BF32" w14:textId="77777777" w:rsidR="00DB26CB" w:rsidRDefault="00DB26CB">
      <w:pPr>
        <w:pStyle w:val="Texto"/>
        <w:spacing w:after="80" w:line="203" w:lineRule="exact"/>
        <w:ind w:left="624" w:firstLine="0"/>
        <w:rPr>
          <w:rFonts w:ascii="Calibri" w:hAnsi="Calibri" w:cs="DIN Pro Regular"/>
          <w:b/>
          <w:sz w:val="20"/>
          <w:lang w:val="es-MX"/>
        </w:rPr>
      </w:pPr>
    </w:p>
    <w:p w14:paraId="6C90C1AB" w14:textId="77777777" w:rsidR="00DB26CB" w:rsidRDefault="00DB26CB">
      <w:pPr>
        <w:pStyle w:val="Texto"/>
        <w:spacing w:after="80" w:line="203" w:lineRule="exact"/>
        <w:ind w:left="624" w:firstLine="0"/>
        <w:rPr>
          <w:rFonts w:ascii="Calibri" w:hAnsi="Calibri" w:cs="DIN Pro Regular"/>
          <w:b/>
          <w:sz w:val="20"/>
          <w:lang w:val="es-MX"/>
        </w:rPr>
      </w:pPr>
    </w:p>
    <w:p w14:paraId="0862BB87" w14:textId="77777777" w:rsidR="00DB26CB" w:rsidRDefault="00DB26CB">
      <w:pPr>
        <w:pStyle w:val="Texto"/>
        <w:spacing w:after="80" w:line="203" w:lineRule="exact"/>
        <w:ind w:left="624" w:firstLine="0"/>
        <w:rPr>
          <w:rFonts w:ascii="Calibri" w:hAnsi="Calibri" w:cs="DIN Pro Regular"/>
          <w:b/>
          <w:sz w:val="20"/>
          <w:lang w:val="es-MX"/>
        </w:rPr>
      </w:pPr>
    </w:p>
    <w:p w14:paraId="4EC0EE01" w14:textId="77777777" w:rsidR="00DB26CB" w:rsidRDefault="00DB26CB">
      <w:pPr>
        <w:pStyle w:val="Texto"/>
        <w:spacing w:after="80" w:line="203" w:lineRule="exact"/>
        <w:ind w:left="624" w:firstLine="0"/>
        <w:rPr>
          <w:rFonts w:ascii="Calibri" w:hAnsi="Calibri" w:cs="DIN Pro Regular"/>
          <w:b/>
          <w:sz w:val="20"/>
          <w:lang w:val="es-MX"/>
        </w:rPr>
      </w:pPr>
    </w:p>
    <w:p w14:paraId="5A776C89" w14:textId="77777777" w:rsidR="00DB26CB" w:rsidRDefault="00DB26CB">
      <w:pPr>
        <w:pStyle w:val="Texto"/>
        <w:spacing w:after="80" w:line="203" w:lineRule="exact"/>
        <w:ind w:left="624" w:firstLine="0"/>
        <w:rPr>
          <w:rFonts w:ascii="Calibri" w:hAnsi="Calibri" w:cs="DIN Pro Regular"/>
          <w:b/>
          <w:sz w:val="20"/>
          <w:lang w:val="es-MX"/>
        </w:rPr>
      </w:pPr>
    </w:p>
    <w:p w14:paraId="328BAB3F" w14:textId="77777777" w:rsidR="00DB26CB" w:rsidRDefault="00DB26CB">
      <w:pPr>
        <w:pStyle w:val="Texto"/>
        <w:spacing w:after="80" w:line="203" w:lineRule="exact"/>
        <w:ind w:left="624" w:firstLine="0"/>
        <w:rPr>
          <w:rFonts w:ascii="Calibri" w:hAnsi="Calibri" w:cs="DIN Pro Regular"/>
          <w:b/>
          <w:sz w:val="20"/>
          <w:lang w:val="es-MX"/>
        </w:rPr>
      </w:pPr>
    </w:p>
    <w:p w14:paraId="333563CF" w14:textId="77777777" w:rsidR="00DB26CB" w:rsidRDefault="00DB26CB">
      <w:pPr>
        <w:pStyle w:val="Texto"/>
        <w:spacing w:after="80" w:line="203" w:lineRule="exact"/>
        <w:ind w:left="624" w:firstLine="0"/>
        <w:rPr>
          <w:rFonts w:ascii="Calibri" w:hAnsi="Calibri" w:cs="DIN Pro Regular"/>
          <w:b/>
          <w:sz w:val="20"/>
          <w:lang w:val="es-MX"/>
        </w:rPr>
      </w:pPr>
    </w:p>
    <w:p w14:paraId="2242C076" w14:textId="77777777" w:rsidR="00DB26CB" w:rsidRDefault="00DB26CB">
      <w:pPr>
        <w:pStyle w:val="Texto"/>
        <w:spacing w:after="80" w:line="203" w:lineRule="exact"/>
        <w:ind w:left="624" w:firstLine="0"/>
        <w:rPr>
          <w:rFonts w:ascii="Calibri" w:hAnsi="Calibri" w:cs="DIN Pro Regular"/>
          <w:b/>
          <w:sz w:val="20"/>
          <w:lang w:val="es-MX"/>
        </w:rPr>
      </w:pPr>
    </w:p>
    <w:p w14:paraId="75DE348C" w14:textId="77777777" w:rsidR="00DB26CB" w:rsidRDefault="00DB26CB">
      <w:pPr>
        <w:pStyle w:val="Texto"/>
        <w:spacing w:after="80" w:line="203" w:lineRule="exact"/>
        <w:ind w:left="624" w:firstLine="0"/>
        <w:rPr>
          <w:rFonts w:ascii="Calibri" w:hAnsi="Calibri" w:cs="DIN Pro Regular"/>
          <w:b/>
          <w:sz w:val="20"/>
          <w:lang w:val="es-MX"/>
        </w:rPr>
      </w:pPr>
    </w:p>
    <w:p w14:paraId="6892DC36" w14:textId="77777777" w:rsidR="00DB26CB" w:rsidRDefault="00000000">
      <w:pPr>
        <w:pStyle w:val="Texto"/>
        <w:spacing w:after="80" w:line="203" w:lineRule="exact"/>
        <w:ind w:left="624" w:firstLine="0"/>
        <w:rPr>
          <w:rFonts w:ascii="Calibri" w:hAnsi="Calibri" w:cs="DIN Pro Regular"/>
          <w:b/>
          <w:sz w:val="20"/>
          <w:lang w:val="es-MX"/>
        </w:rPr>
      </w:pPr>
      <w:r>
        <w:rPr>
          <w:rFonts w:ascii="Calibri" w:hAnsi="Calibri" w:cs="DIN Pro Regular"/>
          <w:b/>
          <w:sz w:val="20"/>
          <w:lang w:val="es-MX"/>
        </w:rPr>
        <w:t>Derechos a recibir Bienes y Servicios</w:t>
      </w:r>
    </w:p>
    <w:tbl>
      <w:tblPr>
        <w:tblW w:w="997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93"/>
        <w:gridCol w:w="623"/>
        <w:gridCol w:w="1318"/>
        <w:gridCol w:w="1680"/>
        <w:gridCol w:w="812"/>
        <w:gridCol w:w="2417"/>
        <w:gridCol w:w="2176"/>
      </w:tblGrid>
      <w:tr w:rsidR="00DB26CB" w14:paraId="48741E18" w14:textId="77777777">
        <w:tblPrEx>
          <w:tblCellMar>
            <w:top w:w="0" w:type="dxa"/>
            <w:bottom w:w="0" w:type="dxa"/>
          </w:tblCellMar>
        </w:tblPrEx>
        <w:trPr>
          <w:trHeight w:val="687"/>
        </w:trPr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B00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16FF79" w14:textId="77777777" w:rsidR="00DB26CB" w:rsidRDefault="00000000">
            <w:pPr>
              <w:jc w:val="center"/>
              <w:rPr>
                <w:rFonts w:eastAsia="Times New Roman" w:cs="Calibri"/>
                <w:b/>
                <w:bCs/>
              </w:rPr>
            </w:pPr>
            <w:r>
              <w:rPr>
                <w:rFonts w:eastAsia="Times New Roman" w:cs="Calibri"/>
                <w:b/>
                <w:bCs/>
              </w:rPr>
              <w:t>Cuenta</w:t>
            </w:r>
          </w:p>
        </w:tc>
        <w:tc>
          <w:tcPr>
            <w:tcW w:w="6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B00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53A876" w14:textId="77777777" w:rsidR="00DB26CB" w:rsidRDefault="00000000">
            <w:pPr>
              <w:jc w:val="center"/>
              <w:rPr>
                <w:rFonts w:eastAsia="Times New Roman" w:cs="Calibri"/>
                <w:b/>
                <w:bCs/>
              </w:rPr>
            </w:pPr>
            <w:r>
              <w:rPr>
                <w:rFonts w:eastAsia="Times New Roman" w:cs="Calibri"/>
                <w:b/>
                <w:bCs/>
              </w:rPr>
              <w:t>Fecha del Pago</w:t>
            </w:r>
          </w:p>
        </w:tc>
        <w:tc>
          <w:tcPr>
            <w:tcW w:w="1318" w:type="dxa"/>
            <w:tcBorders>
              <w:top w:val="single" w:sz="4" w:space="0" w:color="000000"/>
            </w:tcBorders>
            <w:shd w:val="clear" w:color="auto" w:fill="AB00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72991A" w14:textId="77777777" w:rsidR="00DB26CB" w:rsidRDefault="00000000">
            <w:pPr>
              <w:jc w:val="center"/>
              <w:rPr>
                <w:rFonts w:eastAsia="Times New Roman" w:cs="Calibri"/>
                <w:b/>
                <w:bCs/>
              </w:rPr>
            </w:pPr>
            <w:r>
              <w:rPr>
                <w:rFonts w:eastAsia="Times New Roman" w:cs="Calibri"/>
                <w:b/>
                <w:bCs/>
              </w:rPr>
              <w:t>Nombre del Deudor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B00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96832F2" w14:textId="77777777" w:rsidR="00DB26CB" w:rsidRDefault="00000000">
            <w:pPr>
              <w:jc w:val="center"/>
              <w:rPr>
                <w:rFonts w:eastAsia="Times New Roman" w:cs="Calibri"/>
                <w:b/>
                <w:bCs/>
              </w:rPr>
            </w:pPr>
            <w:r>
              <w:rPr>
                <w:rFonts w:eastAsia="Times New Roman" w:cs="Calibri"/>
                <w:b/>
                <w:bCs/>
              </w:rPr>
              <w:t>Concepto</w:t>
            </w:r>
          </w:p>
        </w:tc>
        <w:tc>
          <w:tcPr>
            <w:tcW w:w="8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B00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D771FBD" w14:textId="77777777" w:rsidR="00DB26CB" w:rsidRDefault="00000000">
            <w:pPr>
              <w:jc w:val="center"/>
              <w:rPr>
                <w:rFonts w:eastAsia="Times New Roman" w:cs="Calibri"/>
                <w:b/>
                <w:bCs/>
              </w:rPr>
            </w:pPr>
            <w:r>
              <w:rPr>
                <w:rFonts w:eastAsia="Times New Roman" w:cs="Calibri"/>
                <w:b/>
                <w:bCs/>
              </w:rPr>
              <w:t>Importe</w:t>
            </w:r>
          </w:p>
        </w:tc>
        <w:tc>
          <w:tcPr>
            <w:tcW w:w="2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B00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E098DD8" w14:textId="77777777" w:rsidR="00DB26CB" w:rsidRDefault="00000000">
            <w:pPr>
              <w:jc w:val="center"/>
              <w:rPr>
                <w:rFonts w:eastAsia="Times New Roman" w:cs="Calibri"/>
                <w:b/>
                <w:bCs/>
              </w:rPr>
            </w:pPr>
            <w:r>
              <w:rPr>
                <w:rFonts w:eastAsia="Times New Roman" w:cs="Calibri"/>
                <w:b/>
                <w:bCs/>
              </w:rPr>
              <w:t>Forma de Recuperación</w:t>
            </w:r>
          </w:p>
        </w:tc>
        <w:tc>
          <w:tcPr>
            <w:tcW w:w="21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B00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F937ECC" w14:textId="77777777" w:rsidR="00DB26CB" w:rsidRDefault="00000000">
            <w:pPr>
              <w:jc w:val="center"/>
              <w:rPr>
                <w:rFonts w:eastAsia="Times New Roman" w:cs="Calibri"/>
                <w:b/>
                <w:bCs/>
              </w:rPr>
            </w:pPr>
            <w:r>
              <w:rPr>
                <w:rFonts w:eastAsia="Times New Roman" w:cs="Calibri"/>
                <w:b/>
                <w:bCs/>
              </w:rPr>
              <w:t>Fecha de Vencimiento</w:t>
            </w:r>
          </w:p>
        </w:tc>
      </w:tr>
      <w:tr w:rsidR="00DB26CB" w14:paraId="1B9455D4" w14:textId="77777777">
        <w:tblPrEx>
          <w:tblCellMar>
            <w:top w:w="0" w:type="dxa"/>
            <w:bottom w:w="0" w:type="dxa"/>
          </w:tblCellMar>
        </w:tblPrEx>
        <w:trPr>
          <w:trHeight w:val="263"/>
        </w:trPr>
        <w:tc>
          <w:tcPr>
            <w:tcW w:w="109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B34B39" w14:textId="77777777" w:rsidR="00DB26CB" w:rsidRDefault="00000000">
            <w:pPr>
              <w:jc w:val="center"/>
            </w:pPr>
            <w:r>
              <w:t>1131-002</w:t>
            </w:r>
          </w:p>
        </w:tc>
        <w:tc>
          <w:tcPr>
            <w:tcW w:w="623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598EA4" w14:textId="77777777" w:rsidR="00DB26CB" w:rsidRDefault="00000000">
            <w:pPr>
              <w:jc w:val="center"/>
            </w:pPr>
            <w:r>
              <w:t>oct-12</w:t>
            </w:r>
          </w:p>
        </w:tc>
        <w:tc>
          <w:tcPr>
            <w:tcW w:w="1318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C2079D" w14:textId="77777777" w:rsidR="00DB26CB" w:rsidRDefault="00000000">
            <w:pPr>
              <w:jc w:val="center"/>
            </w:pPr>
            <w:r>
              <w:t>Aarón López Valenciano</w:t>
            </w:r>
          </w:p>
        </w:tc>
        <w:tc>
          <w:tcPr>
            <w:tcW w:w="1680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AAAEA4D" w14:textId="77777777" w:rsidR="00DB26CB" w:rsidRDefault="00000000">
            <w:pPr>
              <w:jc w:val="center"/>
            </w:pPr>
            <w:r>
              <w:t>servicio de autobús Inter politécnicas</w:t>
            </w:r>
          </w:p>
        </w:tc>
        <w:tc>
          <w:tcPr>
            <w:tcW w:w="812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EB64C2" w14:textId="77777777" w:rsidR="00DB26CB" w:rsidRDefault="00000000">
            <w:pPr>
              <w:jc w:val="center"/>
            </w:pPr>
            <w:r>
              <w:t xml:space="preserve"> 39,440 </w:t>
            </w:r>
          </w:p>
        </w:tc>
        <w:tc>
          <w:tcPr>
            <w:tcW w:w="2417" w:type="dxa"/>
            <w:tcBorders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85700B" w14:textId="77777777" w:rsidR="00DB26CB" w:rsidRDefault="00000000">
            <w:pPr>
              <w:jc w:val="center"/>
            </w:pPr>
            <w:r>
              <w:t>comprobación del gasto</w:t>
            </w:r>
          </w:p>
        </w:tc>
        <w:tc>
          <w:tcPr>
            <w:tcW w:w="2176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2842B7" w14:textId="77777777" w:rsidR="00DB26CB" w:rsidRDefault="00000000">
            <w:pPr>
              <w:jc w:val="center"/>
            </w:pPr>
            <w:r>
              <w:t>31/03/2025</w:t>
            </w:r>
          </w:p>
        </w:tc>
      </w:tr>
      <w:tr w:rsidR="00DB26CB" w14:paraId="773407F8" w14:textId="77777777">
        <w:tblPrEx>
          <w:tblCellMar>
            <w:top w:w="0" w:type="dxa"/>
            <w:bottom w:w="0" w:type="dxa"/>
          </w:tblCellMar>
        </w:tblPrEx>
        <w:trPr>
          <w:trHeight w:val="263"/>
        </w:trPr>
        <w:tc>
          <w:tcPr>
            <w:tcW w:w="109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AD5659" w14:textId="77777777" w:rsidR="00DB26CB" w:rsidRDefault="00000000">
            <w:pPr>
              <w:jc w:val="center"/>
            </w:pPr>
            <w:r>
              <w:t>1131-011</w:t>
            </w:r>
          </w:p>
        </w:tc>
        <w:tc>
          <w:tcPr>
            <w:tcW w:w="623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D64DE1" w14:textId="77777777" w:rsidR="00DB26CB" w:rsidRDefault="00000000">
            <w:pPr>
              <w:jc w:val="center"/>
            </w:pPr>
            <w:r>
              <w:t>dic-24</w:t>
            </w:r>
          </w:p>
        </w:tc>
        <w:tc>
          <w:tcPr>
            <w:tcW w:w="1318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767765" w14:textId="77777777" w:rsidR="00DB26CB" w:rsidRDefault="00000000">
            <w:pPr>
              <w:jc w:val="center"/>
            </w:pPr>
            <w:r>
              <w:t xml:space="preserve">Office </w:t>
            </w:r>
            <w:proofErr w:type="spellStart"/>
            <w:r>
              <w:t>depot</w:t>
            </w:r>
            <w:proofErr w:type="spellEnd"/>
            <w:r>
              <w:t xml:space="preserve"> de México, SA de CV</w:t>
            </w:r>
          </w:p>
        </w:tc>
        <w:tc>
          <w:tcPr>
            <w:tcW w:w="1680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CF428C" w14:textId="77777777" w:rsidR="00DB26CB" w:rsidRDefault="00000000">
            <w:pPr>
              <w:jc w:val="center"/>
            </w:pPr>
            <w:proofErr w:type="spellStart"/>
            <w:r>
              <w:t>Ant</w:t>
            </w:r>
            <w:proofErr w:type="spellEnd"/>
            <w:r>
              <w:t>. para la compra de papelería</w:t>
            </w:r>
          </w:p>
        </w:tc>
        <w:tc>
          <w:tcPr>
            <w:tcW w:w="812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38BB10" w14:textId="77777777" w:rsidR="00DB26CB" w:rsidRDefault="00000000">
            <w:pPr>
              <w:jc w:val="center"/>
            </w:pPr>
            <w:r>
              <w:t>278</w:t>
            </w:r>
          </w:p>
        </w:tc>
        <w:tc>
          <w:tcPr>
            <w:tcW w:w="2417" w:type="dxa"/>
            <w:tcBorders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6D5C96" w14:textId="77777777" w:rsidR="00DB26CB" w:rsidRDefault="00000000">
            <w:pPr>
              <w:jc w:val="center"/>
            </w:pPr>
            <w:r>
              <w:t>comprobación del gasto</w:t>
            </w:r>
          </w:p>
        </w:tc>
        <w:tc>
          <w:tcPr>
            <w:tcW w:w="2176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859F10" w14:textId="77777777" w:rsidR="00DB26CB" w:rsidRDefault="00000000">
            <w:pPr>
              <w:jc w:val="center"/>
            </w:pPr>
            <w:r>
              <w:t>31/03/2025</w:t>
            </w:r>
          </w:p>
        </w:tc>
      </w:tr>
      <w:tr w:rsidR="00DB26CB" w14:paraId="0671A709" w14:textId="77777777">
        <w:tblPrEx>
          <w:tblCellMar>
            <w:top w:w="0" w:type="dxa"/>
            <w:bottom w:w="0" w:type="dxa"/>
          </w:tblCellMar>
        </w:tblPrEx>
        <w:trPr>
          <w:trHeight w:val="248"/>
        </w:trPr>
        <w:tc>
          <w:tcPr>
            <w:tcW w:w="109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222A929" w14:textId="77777777" w:rsidR="00DB26CB" w:rsidRDefault="00000000">
            <w:pPr>
              <w:jc w:val="center"/>
            </w:pPr>
            <w:r>
              <w:t>1131-038</w:t>
            </w:r>
          </w:p>
        </w:tc>
        <w:tc>
          <w:tcPr>
            <w:tcW w:w="623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6C04B4F" w14:textId="77777777" w:rsidR="00DB26CB" w:rsidRDefault="00000000">
            <w:pPr>
              <w:jc w:val="center"/>
            </w:pPr>
            <w:r>
              <w:t>mzo-18</w:t>
            </w:r>
          </w:p>
        </w:tc>
        <w:tc>
          <w:tcPr>
            <w:tcW w:w="1318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15DF21" w14:textId="77777777" w:rsidR="00DB26CB" w:rsidRDefault="00000000">
            <w:pPr>
              <w:jc w:val="center"/>
            </w:pPr>
            <w:r>
              <w:t>asesoría en imagen deportiva, s.a. de CV</w:t>
            </w:r>
          </w:p>
        </w:tc>
        <w:tc>
          <w:tcPr>
            <w:tcW w:w="1680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1DCF20" w14:textId="77777777" w:rsidR="00DB26CB" w:rsidRDefault="00000000">
            <w:pPr>
              <w:jc w:val="center"/>
            </w:pPr>
            <w:proofErr w:type="spellStart"/>
            <w:r>
              <w:t>Ant</w:t>
            </w:r>
            <w:proofErr w:type="spellEnd"/>
            <w:r>
              <w:t>. para los uniformes de los alumnos que participaran en las Inter politécnicas</w:t>
            </w:r>
          </w:p>
        </w:tc>
        <w:tc>
          <w:tcPr>
            <w:tcW w:w="812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69FEC2C" w14:textId="77777777" w:rsidR="00DB26CB" w:rsidRDefault="00000000">
            <w:pPr>
              <w:jc w:val="center"/>
            </w:pPr>
            <w:r>
              <w:t>2,818</w:t>
            </w:r>
          </w:p>
        </w:tc>
        <w:tc>
          <w:tcPr>
            <w:tcW w:w="2417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0341D0A" w14:textId="77777777" w:rsidR="00DB26CB" w:rsidRDefault="00000000">
            <w:pPr>
              <w:jc w:val="center"/>
            </w:pPr>
            <w:r>
              <w:t>comprobación del gasto</w:t>
            </w:r>
          </w:p>
        </w:tc>
        <w:tc>
          <w:tcPr>
            <w:tcW w:w="2176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4AE64B" w14:textId="77777777" w:rsidR="00DB26CB" w:rsidRDefault="00000000">
            <w:pPr>
              <w:jc w:val="center"/>
            </w:pPr>
            <w:r>
              <w:t>31/03/2025</w:t>
            </w:r>
          </w:p>
        </w:tc>
      </w:tr>
      <w:tr w:rsidR="00DB26CB" w14:paraId="66E65DF3" w14:textId="77777777">
        <w:tblPrEx>
          <w:tblCellMar>
            <w:top w:w="0" w:type="dxa"/>
            <w:bottom w:w="0" w:type="dxa"/>
          </w:tblCellMar>
        </w:tblPrEx>
        <w:trPr>
          <w:trHeight w:val="248"/>
        </w:trPr>
        <w:tc>
          <w:tcPr>
            <w:tcW w:w="109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21CB4D" w14:textId="77777777" w:rsidR="00DB26CB" w:rsidRDefault="00000000">
            <w:pPr>
              <w:jc w:val="center"/>
            </w:pPr>
            <w:r>
              <w:t>1131-060</w:t>
            </w:r>
          </w:p>
        </w:tc>
        <w:tc>
          <w:tcPr>
            <w:tcW w:w="623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812A4F" w14:textId="77777777" w:rsidR="00DB26CB" w:rsidRDefault="00000000">
            <w:pPr>
              <w:jc w:val="center"/>
            </w:pPr>
            <w:r>
              <w:t>dic-19</w:t>
            </w:r>
          </w:p>
        </w:tc>
        <w:tc>
          <w:tcPr>
            <w:tcW w:w="1318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40CA4E" w14:textId="77777777" w:rsidR="00DB26CB" w:rsidRDefault="00000000">
            <w:pPr>
              <w:jc w:val="center"/>
            </w:pPr>
            <w:r>
              <w:t>operadora de hoteles victoria, S de RL de CV</w:t>
            </w:r>
          </w:p>
        </w:tc>
        <w:tc>
          <w:tcPr>
            <w:tcW w:w="1680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9DCF42" w14:textId="77777777" w:rsidR="00DB26CB" w:rsidRDefault="00000000">
            <w:pPr>
              <w:jc w:val="center"/>
            </w:pPr>
            <w:proofErr w:type="spellStart"/>
            <w:r>
              <w:t>Ant</w:t>
            </w:r>
            <w:proofErr w:type="spellEnd"/>
            <w:r>
              <w:t>. para la reservación de hotel</w:t>
            </w:r>
          </w:p>
        </w:tc>
        <w:tc>
          <w:tcPr>
            <w:tcW w:w="812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24BDF0" w14:textId="77777777" w:rsidR="00DB26CB" w:rsidRDefault="00000000">
            <w:pPr>
              <w:jc w:val="center"/>
            </w:pPr>
            <w:r>
              <w:t>2,301</w:t>
            </w:r>
          </w:p>
        </w:tc>
        <w:tc>
          <w:tcPr>
            <w:tcW w:w="2417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978B68" w14:textId="77777777" w:rsidR="00DB26CB" w:rsidRDefault="00000000">
            <w:pPr>
              <w:jc w:val="center"/>
            </w:pPr>
            <w:r>
              <w:t>comprobación del gasto</w:t>
            </w:r>
          </w:p>
        </w:tc>
        <w:tc>
          <w:tcPr>
            <w:tcW w:w="2176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CC124A" w14:textId="77777777" w:rsidR="00DB26CB" w:rsidRDefault="00000000">
            <w:pPr>
              <w:jc w:val="center"/>
            </w:pPr>
            <w:r>
              <w:t>31/03/2025</w:t>
            </w:r>
          </w:p>
        </w:tc>
      </w:tr>
      <w:tr w:rsidR="00DB26CB" w14:paraId="7F0F2C2F" w14:textId="77777777">
        <w:tblPrEx>
          <w:tblCellMar>
            <w:top w:w="0" w:type="dxa"/>
            <w:bottom w:w="0" w:type="dxa"/>
          </w:tblCellMar>
        </w:tblPrEx>
        <w:trPr>
          <w:trHeight w:val="248"/>
        </w:trPr>
        <w:tc>
          <w:tcPr>
            <w:tcW w:w="109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EAF0E8B" w14:textId="77777777" w:rsidR="00DB26CB" w:rsidRDefault="00DB26CB">
            <w:pPr>
              <w:jc w:val="center"/>
              <w:rPr>
                <w:rFonts w:eastAsia="Times New Roman" w:cs="Calibri"/>
                <w:sz w:val="18"/>
                <w:szCs w:val="18"/>
              </w:rPr>
            </w:pPr>
          </w:p>
        </w:tc>
        <w:tc>
          <w:tcPr>
            <w:tcW w:w="623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CCDA71E" w14:textId="77777777" w:rsidR="00DB26CB" w:rsidRDefault="00DB26CB">
            <w:pPr>
              <w:jc w:val="center"/>
              <w:rPr>
                <w:rFonts w:eastAsia="Times New Roman" w:cs="Calibri"/>
                <w:sz w:val="18"/>
                <w:szCs w:val="18"/>
              </w:rPr>
            </w:pPr>
          </w:p>
        </w:tc>
        <w:tc>
          <w:tcPr>
            <w:tcW w:w="1318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890DB5A" w14:textId="77777777" w:rsidR="00DB26CB" w:rsidRDefault="00DB26CB">
            <w:pPr>
              <w:jc w:val="center"/>
              <w:rPr>
                <w:rFonts w:eastAsia="Times New Roman" w:cs="Calibri"/>
                <w:sz w:val="18"/>
                <w:szCs w:val="18"/>
              </w:rPr>
            </w:pPr>
          </w:p>
        </w:tc>
        <w:tc>
          <w:tcPr>
            <w:tcW w:w="1680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83BE109" w14:textId="77777777" w:rsidR="00DB26CB" w:rsidRDefault="00DB26CB">
            <w:pPr>
              <w:jc w:val="center"/>
              <w:rPr>
                <w:rFonts w:eastAsia="Times New Roman" w:cs="Calibri"/>
                <w:sz w:val="18"/>
                <w:szCs w:val="18"/>
              </w:rPr>
            </w:pPr>
          </w:p>
        </w:tc>
        <w:tc>
          <w:tcPr>
            <w:tcW w:w="812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C351234" w14:textId="77777777" w:rsidR="00DB26CB" w:rsidRDefault="00DB26CB">
            <w:pPr>
              <w:jc w:val="center"/>
              <w:rPr>
                <w:rFonts w:eastAsia="Times New Roman" w:cs="Calibri"/>
                <w:sz w:val="18"/>
                <w:szCs w:val="18"/>
              </w:rPr>
            </w:pPr>
          </w:p>
        </w:tc>
        <w:tc>
          <w:tcPr>
            <w:tcW w:w="2417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B081927" w14:textId="77777777" w:rsidR="00DB26CB" w:rsidRDefault="00DB26CB">
            <w:pPr>
              <w:jc w:val="center"/>
              <w:rPr>
                <w:rFonts w:eastAsia="Times New Roman" w:cs="Calibri"/>
                <w:sz w:val="18"/>
                <w:szCs w:val="18"/>
              </w:rPr>
            </w:pPr>
          </w:p>
        </w:tc>
        <w:tc>
          <w:tcPr>
            <w:tcW w:w="2176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0B9B2DA" w14:textId="77777777" w:rsidR="00DB26CB" w:rsidRDefault="00DB26CB">
            <w:pPr>
              <w:jc w:val="center"/>
              <w:rPr>
                <w:rFonts w:eastAsia="Times New Roman" w:cs="Calibri"/>
                <w:sz w:val="18"/>
                <w:szCs w:val="18"/>
              </w:rPr>
            </w:pPr>
          </w:p>
        </w:tc>
      </w:tr>
      <w:tr w:rsidR="00DB26CB" w14:paraId="799DD4C4" w14:textId="77777777">
        <w:tblPrEx>
          <w:tblCellMar>
            <w:top w:w="0" w:type="dxa"/>
            <w:bottom w:w="0" w:type="dxa"/>
          </w:tblCellMar>
        </w:tblPrEx>
        <w:trPr>
          <w:trHeight w:val="248"/>
        </w:trPr>
        <w:tc>
          <w:tcPr>
            <w:tcW w:w="109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1F02DC" w14:textId="77777777" w:rsidR="00DB26CB" w:rsidRDefault="00000000">
            <w:pPr>
              <w:jc w:val="center"/>
            </w:pPr>
            <w:r>
              <w:t>1131-080</w:t>
            </w:r>
          </w:p>
        </w:tc>
        <w:tc>
          <w:tcPr>
            <w:tcW w:w="623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BD6819" w14:textId="77777777" w:rsidR="00DB26CB" w:rsidRDefault="00000000">
            <w:pPr>
              <w:jc w:val="center"/>
            </w:pPr>
            <w:r>
              <w:t>mar-21</w:t>
            </w:r>
          </w:p>
        </w:tc>
        <w:tc>
          <w:tcPr>
            <w:tcW w:w="1318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4F4712" w14:textId="77777777" w:rsidR="00DB26CB" w:rsidRDefault="00000000">
            <w:pPr>
              <w:jc w:val="center"/>
            </w:pPr>
            <w:r>
              <w:t>infra, s.a. de C.V.</w:t>
            </w:r>
          </w:p>
        </w:tc>
        <w:tc>
          <w:tcPr>
            <w:tcW w:w="1680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665C06" w14:textId="77777777" w:rsidR="00DB26CB" w:rsidRDefault="00000000">
            <w:pPr>
              <w:jc w:val="center"/>
            </w:pPr>
            <w:proofErr w:type="spellStart"/>
            <w:r>
              <w:t>Ant</w:t>
            </w:r>
            <w:proofErr w:type="spellEnd"/>
            <w:r>
              <w:t>. compra de máquina de soldar</w:t>
            </w:r>
          </w:p>
        </w:tc>
        <w:tc>
          <w:tcPr>
            <w:tcW w:w="812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6E52DE5" w14:textId="77777777" w:rsidR="00DB26CB" w:rsidRDefault="00000000">
            <w:pPr>
              <w:jc w:val="center"/>
            </w:pPr>
            <w:r>
              <w:t>7,894</w:t>
            </w:r>
          </w:p>
        </w:tc>
        <w:tc>
          <w:tcPr>
            <w:tcW w:w="2417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1E6A41" w14:textId="77777777" w:rsidR="00DB26CB" w:rsidRDefault="00000000">
            <w:pPr>
              <w:jc w:val="center"/>
            </w:pPr>
            <w:r>
              <w:t>comprobación del gasto</w:t>
            </w:r>
          </w:p>
        </w:tc>
        <w:tc>
          <w:tcPr>
            <w:tcW w:w="2176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DF2511" w14:textId="77777777" w:rsidR="00DB26CB" w:rsidRDefault="00000000">
            <w:pPr>
              <w:jc w:val="center"/>
            </w:pPr>
            <w:r>
              <w:t>31/03/2025</w:t>
            </w:r>
          </w:p>
        </w:tc>
      </w:tr>
      <w:tr w:rsidR="00DB26CB" w14:paraId="067D1EBF" w14:textId="77777777">
        <w:tblPrEx>
          <w:tblCellMar>
            <w:top w:w="0" w:type="dxa"/>
            <w:bottom w:w="0" w:type="dxa"/>
          </w:tblCellMar>
        </w:tblPrEx>
        <w:trPr>
          <w:trHeight w:val="248"/>
        </w:trPr>
        <w:tc>
          <w:tcPr>
            <w:tcW w:w="109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6F84A01" w14:textId="77777777" w:rsidR="00DB26CB" w:rsidRDefault="00000000">
            <w:pPr>
              <w:jc w:val="center"/>
            </w:pPr>
            <w:r>
              <w:t>1131-094</w:t>
            </w:r>
          </w:p>
        </w:tc>
        <w:tc>
          <w:tcPr>
            <w:tcW w:w="623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3BEA4B" w14:textId="77777777" w:rsidR="00DB26CB" w:rsidRDefault="00000000">
            <w:pPr>
              <w:jc w:val="center"/>
            </w:pPr>
            <w:r>
              <w:t>mar-23</w:t>
            </w:r>
          </w:p>
        </w:tc>
        <w:tc>
          <w:tcPr>
            <w:tcW w:w="1318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982899" w14:textId="77777777" w:rsidR="00DB26CB" w:rsidRDefault="00000000">
            <w:pPr>
              <w:jc w:val="center"/>
            </w:pPr>
            <w:r>
              <w:t>Mario Alberto Alanís Molina</w:t>
            </w:r>
          </w:p>
        </w:tc>
        <w:tc>
          <w:tcPr>
            <w:tcW w:w="1680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5A380B" w14:textId="77777777" w:rsidR="00DB26CB" w:rsidRDefault="00000000">
            <w:pPr>
              <w:jc w:val="center"/>
            </w:pPr>
            <w:proofErr w:type="spellStart"/>
            <w:r>
              <w:t>Ant</w:t>
            </w:r>
            <w:proofErr w:type="spellEnd"/>
            <w:r>
              <w:t xml:space="preserve">. servicio de </w:t>
            </w:r>
            <w:proofErr w:type="spellStart"/>
            <w:r>
              <w:t>Mtto</w:t>
            </w:r>
            <w:proofErr w:type="spellEnd"/>
            <w:r>
              <w:t xml:space="preserve"> a las instalaciones</w:t>
            </w:r>
          </w:p>
        </w:tc>
        <w:tc>
          <w:tcPr>
            <w:tcW w:w="812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24DC42" w14:textId="77777777" w:rsidR="00DB26CB" w:rsidRDefault="00000000">
            <w:pPr>
              <w:jc w:val="center"/>
            </w:pPr>
            <w:r>
              <w:t>14,997</w:t>
            </w:r>
          </w:p>
        </w:tc>
        <w:tc>
          <w:tcPr>
            <w:tcW w:w="2417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2296C9" w14:textId="77777777" w:rsidR="00DB26CB" w:rsidRDefault="00000000">
            <w:pPr>
              <w:jc w:val="center"/>
            </w:pPr>
            <w:r>
              <w:t>comprobación del gasto</w:t>
            </w:r>
          </w:p>
        </w:tc>
        <w:tc>
          <w:tcPr>
            <w:tcW w:w="2176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FF6972" w14:textId="77777777" w:rsidR="00DB26CB" w:rsidRDefault="00000000">
            <w:pPr>
              <w:jc w:val="center"/>
            </w:pPr>
            <w:r>
              <w:t>31/03/2025</w:t>
            </w:r>
          </w:p>
        </w:tc>
      </w:tr>
      <w:tr w:rsidR="00DB26CB" w14:paraId="48320500" w14:textId="77777777">
        <w:tblPrEx>
          <w:tblCellMar>
            <w:top w:w="0" w:type="dxa"/>
            <w:bottom w:w="0" w:type="dxa"/>
          </w:tblCellMar>
        </w:tblPrEx>
        <w:trPr>
          <w:trHeight w:val="248"/>
        </w:trPr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911412F" w14:textId="77777777" w:rsidR="00DB26CB" w:rsidRDefault="00000000">
            <w:pPr>
              <w:rPr>
                <w:rFonts w:ascii="DINPro-Regular" w:eastAsia="Times New Roman" w:hAnsi="DINPro-Regular"/>
                <w:sz w:val="18"/>
                <w:szCs w:val="18"/>
              </w:rPr>
            </w:pPr>
            <w:r>
              <w:rPr>
                <w:rFonts w:ascii="DINPro-Regular" w:eastAsia="Times New Roman" w:hAnsi="DINPro-Regular"/>
                <w:sz w:val="18"/>
                <w:szCs w:val="18"/>
              </w:rPr>
              <w:t> </w:t>
            </w:r>
          </w:p>
        </w:tc>
        <w:tc>
          <w:tcPr>
            <w:tcW w:w="62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5FE5999" w14:textId="77777777" w:rsidR="00DB26CB" w:rsidRDefault="00000000">
            <w:pPr>
              <w:rPr>
                <w:rFonts w:ascii="DINPro-Regular" w:eastAsia="Times New Roman" w:hAnsi="DINPro-Regular"/>
                <w:sz w:val="18"/>
                <w:szCs w:val="18"/>
              </w:rPr>
            </w:pPr>
            <w:r>
              <w:rPr>
                <w:rFonts w:ascii="DINPro-Regular" w:eastAsia="Times New Roman" w:hAnsi="DINPro-Regular"/>
                <w:sz w:val="18"/>
                <w:szCs w:val="18"/>
              </w:rPr>
              <w:t> </w:t>
            </w:r>
          </w:p>
        </w:tc>
        <w:tc>
          <w:tcPr>
            <w:tcW w:w="131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9C04542" w14:textId="77777777" w:rsidR="00DB26CB" w:rsidRDefault="00000000">
            <w:pPr>
              <w:rPr>
                <w:rFonts w:ascii="DINPro-Regular" w:eastAsia="Times New Roman" w:hAnsi="DINPro-Regular"/>
                <w:sz w:val="18"/>
                <w:szCs w:val="18"/>
              </w:rPr>
            </w:pPr>
            <w:r>
              <w:rPr>
                <w:rFonts w:ascii="DINPro-Regular" w:eastAsia="Times New Roman" w:hAnsi="DINPro-Regular"/>
                <w:sz w:val="18"/>
                <w:szCs w:val="18"/>
              </w:rPr>
              <w:t> </w:t>
            </w:r>
          </w:p>
        </w:tc>
        <w:tc>
          <w:tcPr>
            <w:tcW w:w="168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02DC66D" w14:textId="77777777" w:rsidR="00DB26CB" w:rsidRDefault="00000000">
            <w:pPr>
              <w:ind w:firstLine="181"/>
              <w:jc w:val="right"/>
              <w:rPr>
                <w:rFonts w:eastAsia="Times New Roman" w:cs="Calibri"/>
                <w:b/>
                <w:bCs/>
                <w:sz w:val="18"/>
                <w:szCs w:val="18"/>
              </w:rPr>
            </w:pPr>
            <w:r>
              <w:rPr>
                <w:rFonts w:eastAsia="Times New Roman" w:cs="Calibri"/>
                <w:b/>
                <w:bCs/>
                <w:sz w:val="18"/>
                <w:szCs w:val="18"/>
              </w:rPr>
              <w:t>total: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7220816" w14:textId="77777777" w:rsidR="00DB26CB" w:rsidRDefault="00000000">
            <w:pPr>
              <w:jc w:val="right"/>
              <w:rPr>
                <w:rFonts w:eastAsia="Times New Roman" w:cs="Calibri"/>
                <w:b/>
                <w:bCs/>
                <w:sz w:val="18"/>
                <w:szCs w:val="18"/>
              </w:rPr>
            </w:pPr>
            <w:r>
              <w:rPr>
                <w:rFonts w:eastAsia="Times New Roman" w:cs="Calibri"/>
                <w:b/>
                <w:bCs/>
                <w:sz w:val="18"/>
                <w:szCs w:val="18"/>
              </w:rPr>
              <w:t>67,728</w:t>
            </w:r>
          </w:p>
        </w:tc>
        <w:tc>
          <w:tcPr>
            <w:tcW w:w="241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F9CE838" w14:textId="77777777" w:rsidR="00DB26CB" w:rsidRDefault="00000000">
            <w:pPr>
              <w:rPr>
                <w:rFonts w:ascii="DINPro-Regular" w:eastAsia="Times New Roman" w:hAnsi="DINPro-Regular"/>
                <w:sz w:val="18"/>
                <w:szCs w:val="18"/>
              </w:rPr>
            </w:pPr>
            <w:r>
              <w:rPr>
                <w:rFonts w:ascii="DINPro-Regular" w:eastAsia="Times New Roman" w:hAnsi="DINPro-Regular"/>
                <w:sz w:val="18"/>
                <w:szCs w:val="18"/>
              </w:rPr>
              <w:t> </w:t>
            </w:r>
          </w:p>
        </w:tc>
        <w:tc>
          <w:tcPr>
            <w:tcW w:w="21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18576FA" w14:textId="77777777" w:rsidR="00DB26CB" w:rsidRDefault="00000000">
            <w:pPr>
              <w:rPr>
                <w:rFonts w:ascii="DINPro-Regular" w:eastAsia="Times New Roman" w:hAnsi="DINPro-Regular"/>
                <w:sz w:val="18"/>
                <w:szCs w:val="18"/>
              </w:rPr>
            </w:pPr>
            <w:r>
              <w:rPr>
                <w:rFonts w:ascii="DINPro-Regular" w:eastAsia="Times New Roman" w:hAnsi="DINPro-Regular"/>
                <w:sz w:val="18"/>
                <w:szCs w:val="18"/>
              </w:rPr>
              <w:t> </w:t>
            </w:r>
          </w:p>
        </w:tc>
      </w:tr>
    </w:tbl>
    <w:p w14:paraId="41F6A2F9" w14:textId="77777777" w:rsidR="00DB26CB" w:rsidRDefault="00DB26CB">
      <w:pPr>
        <w:pStyle w:val="Texto"/>
        <w:spacing w:after="0" w:line="240" w:lineRule="exact"/>
        <w:jc w:val="left"/>
        <w:rPr>
          <w:rFonts w:ascii="Calibri" w:hAnsi="Calibri" w:cs="Calibri"/>
          <w:b/>
          <w:bCs/>
          <w:sz w:val="22"/>
          <w:szCs w:val="22"/>
        </w:rPr>
      </w:pPr>
    </w:p>
    <w:p w14:paraId="2DD6F95C" w14:textId="77777777" w:rsidR="00DB26CB" w:rsidRDefault="00DB26CB">
      <w:pPr>
        <w:pStyle w:val="Texto"/>
        <w:spacing w:after="80" w:line="203" w:lineRule="exact"/>
        <w:ind w:left="624" w:firstLine="0"/>
        <w:rPr>
          <w:rFonts w:ascii="Calibri" w:hAnsi="Calibri" w:cs="Calibri"/>
          <w:b/>
          <w:bCs/>
          <w:sz w:val="22"/>
          <w:szCs w:val="22"/>
        </w:rPr>
      </w:pPr>
    </w:p>
    <w:p w14:paraId="2B28FC2A" w14:textId="77777777" w:rsidR="00DB26CB" w:rsidRDefault="00DB26CB">
      <w:pPr>
        <w:pStyle w:val="Text"/>
        <w:spacing w:after="80" w:line="203" w:lineRule="exact"/>
        <w:ind w:left="624" w:firstLine="0"/>
      </w:pPr>
    </w:p>
    <w:p w14:paraId="5E5EA482" w14:textId="77777777" w:rsidR="00DB26CB" w:rsidRDefault="00000000">
      <w:pPr>
        <w:pStyle w:val="Text"/>
        <w:spacing w:after="80" w:line="203" w:lineRule="exact"/>
        <w:ind w:left="624" w:firstLine="0"/>
        <w:rPr>
          <w:rFonts w:ascii="Calibri" w:hAnsi="Calibri" w:cs="DIN Pro Regular"/>
          <w:b/>
          <w:sz w:val="20"/>
          <w:lang w:val="es-MX"/>
        </w:rPr>
      </w:pPr>
      <w:r>
        <w:rPr>
          <w:rFonts w:ascii="Calibri" w:hAnsi="Calibri" w:cs="DIN Pro Regular"/>
          <w:b/>
          <w:sz w:val="20"/>
          <w:lang w:val="es-MX"/>
        </w:rPr>
        <w:t>Inventarios</w:t>
      </w:r>
    </w:p>
    <w:p w14:paraId="6FD9F37A" w14:textId="77777777" w:rsidR="00DB26CB" w:rsidRDefault="00000000">
      <w:pPr>
        <w:pStyle w:val="Texto"/>
        <w:spacing w:after="0" w:line="240" w:lineRule="exact"/>
        <w:ind w:firstLine="624"/>
        <w:jc w:val="left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No Aplica.</w:t>
      </w:r>
    </w:p>
    <w:p w14:paraId="175E90E0" w14:textId="77777777" w:rsidR="00DB26CB" w:rsidRDefault="00DB26CB">
      <w:pPr>
        <w:pStyle w:val="Text"/>
        <w:spacing w:after="80" w:line="203" w:lineRule="exact"/>
        <w:ind w:left="624" w:firstLine="0"/>
      </w:pPr>
    </w:p>
    <w:p w14:paraId="21E8971A" w14:textId="77777777" w:rsidR="00DB26CB" w:rsidRDefault="00000000">
      <w:pPr>
        <w:pStyle w:val="Text"/>
        <w:spacing w:after="80" w:line="203" w:lineRule="exact"/>
        <w:ind w:left="624" w:firstLine="0"/>
        <w:rPr>
          <w:rFonts w:ascii="Calibri" w:hAnsi="Calibri" w:cs="DIN Pro Regular"/>
          <w:b/>
          <w:sz w:val="20"/>
          <w:lang w:val="es-MX"/>
        </w:rPr>
      </w:pPr>
      <w:r>
        <w:rPr>
          <w:rFonts w:ascii="Calibri" w:hAnsi="Calibri" w:cs="DIN Pro Regular"/>
          <w:b/>
          <w:sz w:val="20"/>
          <w:lang w:val="es-MX"/>
        </w:rPr>
        <w:t>Almacenes</w:t>
      </w:r>
    </w:p>
    <w:p w14:paraId="72F97CFC" w14:textId="77777777" w:rsidR="00DB26CB" w:rsidRDefault="00000000">
      <w:pPr>
        <w:pStyle w:val="Texto"/>
        <w:spacing w:after="0" w:line="240" w:lineRule="exact"/>
        <w:ind w:firstLine="624"/>
        <w:jc w:val="left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No Aplica.</w:t>
      </w:r>
    </w:p>
    <w:p w14:paraId="683CC6C1" w14:textId="77777777" w:rsidR="00DB26CB" w:rsidRDefault="00DB26CB">
      <w:pPr>
        <w:pStyle w:val="Text"/>
        <w:spacing w:after="80" w:line="203" w:lineRule="exact"/>
        <w:ind w:left="624" w:firstLine="0"/>
      </w:pPr>
    </w:p>
    <w:p w14:paraId="7EA1DA03" w14:textId="77777777" w:rsidR="00DB26CB" w:rsidRDefault="00000000">
      <w:pPr>
        <w:pStyle w:val="Text"/>
        <w:spacing w:after="80" w:line="203" w:lineRule="exact"/>
        <w:ind w:left="624" w:firstLine="0"/>
        <w:rPr>
          <w:rFonts w:ascii="Calibri" w:hAnsi="Calibri" w:cs="DIN Pro Regular"/>
          <w:b/>
          <w:sz w:val="20"/>
          <w:lang w:val="es-MX"/>
        </w:rPr>
      </w:pPr>
      <w:r>
        <w:rPr>
          <w:rFonts w:ascii="Calibri" w:hAnsi="Calibri" w:cs="DIN Pro Regular"/>
          <w:b/>
          <w:sz w:val="20"/>
          <w:lang w:val="es-MX"/>
        </w:rPr>
        <w:t>Inversiones Financieras</w:t>
      </w:r>
    </w:p>
    <w:p w14:paraId="2235A79E" w14:textId="77777777" w:rsidR="00DB26CB" w:rsidRDefault="00000000">
      <w:pPr>
        <w:pStyle w:val="Texto"/>
        <w:spacing w:after="0" w:line="240" w:lineRule="exact"/>
        <w:ind w:firstLine="624"/>
        <w:jc w:val="left"/>
        <w:rPr>
          <w:rFonts w:ascii="Calibri" w:hAnsi="Calibri" w:cs="Calibri"/>
          <w:bCs/>
          <w:sz w:val="22"/>
          <w:szCs w:val="22"/>
        </w:rPr>
      </w:pPr>
      <w:bookmarkStart w:id="0" w:name="_Hlk189745192"/>
      <w:r>
        <w:rPr>
          <w:rFonts w:ascii="Calibri" w:hAnsi="Calibri" w:cs="Calibri"/>
          <w:bCs/>
          <w:sz w:val="22"/>
          <w:szCs w:val="22"/>
        </w:rPr>
        <w:t>No Aplica.</w:t>
      </w:r>
    </w:p>
    <w:bookmarkEnd w:id="0"/>
    <w:p w14:paraId="7F6C1C0E" w14:textId="77777777" w:rsidR="00DB26CB" w:rsidRDefault="00DB26CB">
      <w:pPr>
        <w:pStyle w:val="Text"/>
        <w:spacing w:after="80" w:line="203" w:lineRule="exact"/>
        <w:ind w:left="624" w:firstLine="0"/>
      </w:pPr>
    </w:p>
    <w:p w14:paraId="717D461C" w14:textId="77777777" w:rsidR="00DB26CB" w:rsidRDefault="00000000">
      <w:pPr>
        <w:pStyle w:val="Text"/>
        <w:spacing w:after="80" w:line="203" w:lineRule="exact"/>
        <w:ind w:left="624" w:firstLine="0"/>
        <w:rPr>
          <w:rFonts w:ascii="Calibri" w:hAnsi="Calibri" w:cs="DIN Pro Regular"/>
          <w:b/>
          <w:sz w:val="20"/>
          <w:lang w:val="es-MX"/>
        </w:rPr>
      </w:pPr>
      <w:r>
        <w:rPr>
          <w:rFonts w:ascii="Calibri" w:hAnsi="Calibri" w:cs="DIN Pro Regular"/>
          <w:b/>
          <w:sz w:val="20"/>
          <w:lang w:val="es-MX"/>
        </w:rPr>
        <w:t>Bienes Muebles, Inmuebles e Intangibles</w:t>
      </w:r>
    </w:p>
    <w:p w14:paraId="6DF79848" w14:textId="77777777" w:rsidR="00DB26CB" w:rsidRDefault="00000000">
      <w:pPr>
        <w:pStyle w:val="Texto"/>
        <w:spacing w:after="0" w:line="240" w:lineRule="exact"/>
        <w:ind w:firstLine="624"/>
        <w:jc w:val="left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No Aplica.</w:t>
      </w:r>
    </w:p>
    <w:p w14:paraId="4E99E297" w14:textId="77777777" w:rsidR="00DB26CB" w:rsidRDefault="00DB26CB">
      <w:pPr>
        <w:pStyle w:val="Text"/>
        <w:spacing w:after="80" w:line="203" w:lineRule="exact"/>
        <w:ind w:left="624" w:firstLine="0"/>
      </w:pPr>
    </w:p>
    <w:p w14:paraId="00968C02" w14:textId="77777777" w:rsidR="00DB26CB" w:rsidRDefault="00000000">
      <w:pPr>
        <w:pStyle w:val="Text"/>
        <w:spacing w:after="80" w:line="203" w:lineRule="exact"/>
        <w:ind w:left="624" w:firstLine="0"/>
        <w:rPr>
          <w:rFonts w:ascii="Calibri" w:hAnsi="Calibri" w:cs="DIN Pro Regular"/>
          <w:b/>
          <w:sz w:val="20"/>
          <w:lang w:val="es-MX"/>
        </w:rPr>
      </w:pPr>
      <w:r>
        <w:rPr>
          <w:rFonts w:ascii="Calibri" w:hAnsi="Calibri" w:cs="DIN Pro Regular"/>
          <w:b/>
          <w:sz w:val="20"/>
          <w:lang w:val="es-MX"/>
        </w:rPr>
        <w:t>Estimaciones y Deterioros</w:t>
      </w:r>
    </w:p>
    <w:p w14:paraId="2A85D157" w14:textId="77777777" w:rsidR="00DB26CB" w:rsidRDefault="00000000">
      <w:pPr>
        <w:pStyle w:val="Texto"/>
        <w:spacing w:after="0" w:line="240" w:lineRule="exact"/>
        <w:ind w:firstLine="624"/>
        <w:jc w:val="left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No Aplica.</w:t>
      </w:r>
    </w:p>
    <w:p w14:paraId="6ABCBB50" w14:textId="77777777" w:rsidR="00DB26CB" w:rsidRDefault="00DB26CB">
      <w:pPr>
        <w:pStyle w:val="Text"/>
        <w:spacing w:after="80" w:line="203" w:lineRule="exact"/>
        <w:ind w:left="624" w:firstLine="0"/>
      </w:pPr>
    </w:p>
    <w:p w14:paraId="656AE70E" w14:textId="77777777" w:rsidR="00DB26CB" w:rsidRDefault="00000000">
      <w:pPr>
        <w:pStyle w:val="Text"/>
        <w:spacing w:after="80" w:line="203" w:lineRule="exact"/>
        <w:ind w:left="624" w:firstLine="0"/>
        <w:rPr>
          <w:rFonts w:ascii="Calibri" w:hAnsi="Calibri" w:cs="DIN Pro Regular"/>
          <w:b/>
          <w:sz w:val="20"/>
          <w:lang w:val="es-MX"/>
        </w:rPr>
      </w:pPr>
      <w:r>
        <w:rPr>
          <w:rFonts w:ascii="Calibri" w:hAnsi="Calibri" w:cs="DIN Pro Regular"/>
          <w:b/>
          <w:sz w:val="20"/>
          <w:lang w:val="es-MX"/>
        </w:rPr>
        <w:t>Otros Activos</w:t>
      </w:r>
    </w:p>
    <w:p w14:paraId="512EF753" w14:textId="77777777" w:rsidR="00DB26CB" w:rsidRDefault="00000000">
      <w:pPr>
        <w:pStyle w:val="Texto"/>
        <w:spacing w:after="0" w:line="240" w:lineRule="exact"/>
        <w:ind w:firstLine="624"/>
        <w:jc w:val="left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Sin Movimientos</w:t>
      </w:r>
    </w:p>
    <w:p w14:paraId="11D312EE" w14:textId="77777777" w:rsidR="00DB26CB" w:rsidRDefault="00DB26CB">
      <w:pPr>
        <w:pStyle w:val="Texto"/>
        <w:spacing w:after="0" w:line="240" w:lineRule="exact"/>
        <w:ind w:firstLine="624"/>
        <w:jc w:val="left"/>
        <w:rPr>
          <w:rFonts w:ascii="Calibri" w:hAnsi="Calibri" w:cs="Calibri"/>
          <w:bCs/>
          <w:sz w:val="22"/>
          <w:szCs w:val="22"/>
        </w:rPr>
      </w:pPr>
    </w:p>
    <w:p w14:paraId="6989FDE3" w14:textId="77777777" w:rsidR="00DB26CB" w:rsidRDefault="00DB26CB">
      <w:pPr>
        <w:pStyle w:val="Texto"/>
        <w:spacing w:after="0" w:line="240" w:lineRule="exact"/>
        <w:ind w:firstLine="624"/>
        <w:jc w:val="left"/>
        <w:rPr>
          <w:rFonts w:ascii="Calibri" w:hAnsi="Calibri" w:cs="Calibri"/>
          <w:bCs/>
          <w:sz w:val="22"/>
          <w:szCs w:val="22"/>
        </w:rPr>
      </w:pPr>
    </w:p>
    <w:p w14:paraId="6DDDEDF7" w14:textId="77777777" w:rsidR="00DB26CB" w:rsidRDefault="00DB26CB">
      <w:pPr>
        <w:pStyle w:val="Text"/>
        <w:spacing w:after="80" w:line="203" w:lineRule="exact"/>
        <w:ind w:left="624" w:firstLine="0"/>
      </w:pPr>
    </w:p>
    <w:p w14:paraId="75FF0A46" w14:textId="77777777" w:rsidR="00DB26CB" w:rsidRDefault="00000000">
      <w:pPr>
        <w:pStyle w:val="ROMANOS"/>
        <w:spacing w:after="0" w:line="240" w:lineRule="exact"/>
        <w:ind w:left="432"/>
      </w:pPr>
      <w:r>
        <w:rPr>
          <w:rFonts w:ascii="Calibri" w:hAnsi="Calibri" w:cs="DIN Pro Regular"/>
          <w:b/>
          <w:sz w:val="20"/>
          <w:szCs w:val="20"/>
          <w:lang w:val="es-MX"/>
        </w:rPr>
        <w:t xml:space="preserve">      Pasivo</w:t>
      </w:r>
    </w:p>
    <w:p w14:paraId="543A0ED9" w14:textId="77777777" w:rsidR="00DB26CB" w:rsidRDefault="00000000">
      <w:pPr>
        <w:pStyle w:val="ROMANOS"/>
        <w:spacing w:after="0" w:line="240" w:lineRule="exact"/>
        <w:ind w:left="0" w:firstLine="0"/>
      </w:pPr>
      <w:r>
        <w:rPr>
          <w:rFonts w:ascii="Calibri" w:hAnsi="Calibri" w:cs="DIN Pro Regular"/>
          <w:sz w:val="20"/>
          <w:szCs w:val="20"/>
          <w:lang w:val="es-MX"/>
        </w:rPr>
        <w:t xml:space="preserve">  </w:t>
      </w:r>
      <w:r>
        <w:rPr>
          <w:rFonts w:ascii="Calibri" w:hAnsi="Calibri" w:cs="DIN Pro Regular"/>
          <w:sz w:val="20"/>
          <w:szCs w:val="20"/>
          <w:lang w:val="es-MX"/>
        </w:rPr>
        <w:tab/>
      </w:r>
    </w:p>
    <w:p w14:paraId="52587891" w14:textId="77777777" w:rsidR="00DB26CB" w:rsidRDefault="00000000">
      <w:pPr>
        <w:pStyle w:val="ROMANOS"/>
        <w:numPr>
          <w:ilvl w:val="0"/>
          <w:numId w:val="5"/>
        </w:numPr>
        <w:spacing w:after="0" w:line="240" w:lineRule="exact"/>
      </w:pPr>
      <w:r>
        <w:rPr>
          <w:rFonts w:ascii="Calibri" w:hAnsi="Calibri" w:cs="DIN Pro Regular"/>
          <w:b/>
          <w:bCs/>
          <w:sz w:val="20"/>
          <w:szCs w:val="20"/>
          <w:lang w:val="es-MX"/>
        </w:rPr>
        <w:t>Cuentas y Documentos por pagar, por fecha de vencimiento (a corto y a largo plazo y factibilidad de pago).</w:t>
      </w:r>
    </w:p>
    <w:p w14:paraId="2716356F" w14:textId="77777777" w:rsidR="00DB26CB" w:rsidRDefault="00DB26CB">
      <w:pPr>
        <w:pStyle w:val="ROMANOS"/>
        <w:spacing w:after="0" w:line="240" w:lineRule="exact"/>
        <w:rPr>
          <w:rFonts w:ascii="Calibri" w:hAnsi="Calibri" w:cs="DIN Pro Regular"/>
          <w:b/>
          <w:bCs/>
          <w:sz w:val="20"/>
          <w:szCs w:val="20"/>
          <w:lang w:val="es-MX"/>
        </w:rPr>
      </w:pPr>
    </w:p>
    <w:tbl>
      <w:tblPr>
        <w:tblW w:w="1005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06"/>
        <w:gridCol w:w="3333"/>
        <w:gridCol w:w="2723"/>
        <w:gridCol w:w="1527"/>
        <w:gridCol w:w="1393"/>
      </w:tblGrid>
      <w:tr w:rsidR="00DB26CB" w14:paraId="76A85D67" w14:textId="77777777">
        <w:tblPrEx>
          <w:tblCellMar>
            <w:top w:w="0" w:type="dxa"/>
            <w:bottom w:w="0" w:type="dxa"/>
          </w:tblCellMar>
        </w:tblPrEx>
        <w:trPr>
          <w:trHeight w:val="919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B00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A0CA63D" w14:textId="77777777" w:rsidR="00DB26CB" w:rsidRDefault="00000000">
            <w:pPr>
              <w:pStyle w:val="Standard"/>
              <w:widowControl w:val="0"/>
              <w:spacing w:after="0" w:line="224" w:lineRule="exact"/>
              <w:jc w:val="center"/>
              <w:rPr>
                <w:rFonts w:eastAsia="Times New Roman" w:cs="DIN Pro Regular"/>
                <w:b/>
                <w:color w:val="FFFFFF"/>
                <w:sz w:val="20"/>
                <w:szCs w:val="20"/>
                <w:lang w:eastAsia="es-ES"/>
              </w:rPr>
            </w:pPr>
            <w:r>
              <w:rPr>
                <w:rFonts w:eastAsia="Times New Roman" w:cs="DIN Pro Regular"/>
                <w:b/>
                <w:color w:val="FFFFFF"/>
                <w:sz w:val="20"/>
                <w:szCs w:val="20"/>
                <w:lang w:eastAsia="es-ES"/>
              </w:rPr>
              <w:t>Fecha</w:t>
            </w:r>
          </w:p>
        </w:tc>
        <w:tc>
          <w:tcPr>
            <w:tcW w:w="33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B00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522D80" w14:textId="77777777" w:rsidR="00DB26CB" w:rsidRDefault="00000000">
            <w:pPr>
              <w:pStyle w:val="Standard"/>
              <w:widowControl w:val="0"/>
              <w:spacing w:after="0" w:line="224" w:lineRule="exact"/>
              <w:jc w:val="center"/>
              <w:rPr>
                <w:rFonts w:eastAsia="Times New Roman" w:cs="DIN Pro Regular"/>
                <w:b/>
                <w:color w:val="FFFFFF"/>
                <w:sz w:val="20"/>
                <w:szCs w:val="20"/>
                <w:lang w:eastAsia="es-ES"/>
              </w:rPr>
            </w:pPr>
            <w:r>
              <w:rPr>
                <w:rFonts w:eastAsia="Times New Roman" w:cs="DIN Pro Regular"/>
                <w:b/>
                <w:color w:val="FFFFFF"/>
                <w:sz w:val="20"/>
                <w:szCs w:val="20"/>
                <w:lang w:eastAsia="es-ES"/>
              </w:rPr>
              <w:t>Nombre o Razón Social del Proveedor o Prestador de Servicios</w:t>
            </w:r>
          </w:p>
        </w:tc>
        <w:tc>
          <w:tcPr>
            <w:tcW w:w="2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B00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A8824E" w14:textId="77777777" w:rsidR="00DB26CB" w:rsidRDefault="00000000">
            <w:pPr>
              <w:pStyle w:val="Standard"/>
              <w:widowControl w:val="0"/>
              <w:spacing w:after="0" w:line="224" w:lineRule="exact"/>
              <w:jc w:val="center"/>
              <w:rPr>
                <w:rFonts w:eastAsia="Times New Roman" w:cs="DIN Pro Regular"/>
                <w:b/>
                <w:color w:val="FFFFFF"/>
                <w:sz w:val="20"/>
                <w:szCs w:val="20"/>
                <w:lang w:eastAsia="es-ES"/>
              </w:rPr>
            </w:pPr>
            <w:r>
              <w:rPr>
                <w:rFonts w:eastAsia="Times New Roman" w:cs="DIN Pro Regular"/>
                <w:b/>
                <w:color w:val="FFFFFF"/>
                <w:sz w:val="20"/>
                <w:szCs w:val="20"/>
                <w:lang w:eastAsia="es-ES"/>
              </w:rPr>
              <w:t>Concepto</w:t>
            </w:r>
          </w:p>
        </w:tc>
        <w:tc>
          <w:tcPr>
            <w:tcW w:w="15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B00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C9BDF73" w14:textId="77777777" w:rsidR="00DB26CB" w:rsidRDefault="00000000">
            <w:pPr>
              <w:pStyle w:val="Standard"/>
              <w:widowControl w:val="0"/>
              <w:spacing w:after="0" w:line="224" w:lineRule="exact"/>
              <w:jc w:val="center"/>
              <w:rPr>
                <w:rFonts w:eastAsia="Times New Roman" w:cs="DIN Pro Regular"/>
                <w:b/>
                <w:color w:val="FFFFFF"/>
                <w:sz w:val="20"/>
                <w:szCs w:val="20"/>
                <w:lang w:eastAsia="es-ES"/>
              </w:rPr>
            </w:pPr>
            <w:r>
              <w:rPr>
                <w:rFonts w:eastAsia="Times New Roman" w:cs="DIN Pro Regular"/>
                <w:b/>
                <w:color w:val="FFFFFF"/>
                <w:sz w:val="20"/>
                <w:szCs w:val="20"/>
                <w:lang w:eastAsia="es-ES"/>
              </w:rPr>
              <w:t>Importe</w:t>
            </w:r>
          </w:p>
        </w:tc>
        <w:tc>
          <w:tcPr>
            <w:tcW w:w="13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B00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2D814F2" w14:textId="77777777" w:rsidR="00DB26CB" w:rsidRDefault="00000000">
            <w:pPr>
              <w:pStyle w:val="Standard"/>
              <w:widowControl w:val="0"/>
              <w:spacing w:after="0" w:line="224" w:lineRule="exact"/>
              <w:jc w:val="center"/>
              <w:rPr>
                <w:rFonts w:eastAsia="Times New Roman" w:cs="DIN Pro Regular"/>
                <w:b/>
                <w:color w:val="FFFFFF"/>
                <w:sz w:val="20"/>
                <w:szCs w:val="20"/>
                <w:lang w:eastAsia="es-ES"/>
              </w:rPr>
            </w:pPr>
            <w:r>
              <w:rPr>
                <w:rFonts w:eastAsia="Times New Roman" w:cs="DIN Pro Regular"/>
                <w:b/>
                <w:color w:val="FFFFFF"/>
                <w:sz w:val="20"/>
                <w:szCs w:val="20"/>
                <w:lang w:eastAsia="es-ES"/>
              </w:rPr>
              <w:t>Antigüedad</w:t>
            </w:r>
          </w:p>
        </w:tc>
      </w:tr>
      <w:tr w:rsidR="00DB26CB" w14:paraId="4442DB23" w14:textId="77777777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10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4144249" w14:textId="77777777" w:rsidR="00DB26CB" w:rsidRDefault="00000000">
            <w:pPr>
              <w:jc w:val="right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02/12/2024</w:t>
            </w:r>
          </w:p>
        </w:tc>
        <w:tc>
          <w:tcPr>
            <w:tcW w:w="3333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83FCCC1" w14:textId="77777777" w:rsidR="00DB26CB" w:rsidRDefault="00000000">
            <w:pPr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comisión federal de electricidad</w:t>
            </w:r>
          </w:p>
        </w:tc>
        <w:tc>
          <w:tcPr>
            <w:tcW w:w="2723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29EC09D" w14:textId="77777777" w:rsidR="00DB26CB" w:rsidRDefault="00000000">
            <w:pPr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servicio de energía eléctrica del periodo 31/10/24 – 30/11/24</w:t>
            </w:r>
          </w:p>
        </w:tc>
        <w:tc>
          <w:tcPr>
            <w:tcW w:w="1527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F4FF8DC" w14:textId="77777777" w:rsidR="00DB26CB" w:rsidRDefault="00000000">
            <w:pPr>
              <w:jc w:val="right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38,788</w:t>
            </w:r>
          </w:p>
        </w:tc>
        <w:tc>
          <w:tcPr>
            <w:tcW w:w="1393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A0B081B" w14:textId="77777777" w:rsidR="00DB26CB" w:rsidRDefault="00000000">
            <w:pPr>
              <w:jc w:val="right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mayor a 18 días</w:t>
            </w:r>
          </w:p>
        </w:tc>
      </w:tr>
      <w:tr w:rsidR="00DB26CB" w14:paraId="4747F934" w14:textId="77777777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10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3DD93B2" w14:textId="77777777" w:rsidR="00DB26CB" w:rsidRDefault="00000000">
            <w:pPr>
              <w:jc w:val="right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13/12/2024</w:t>
            </w:r>
          </w:p>
        </w:tc>
        <w:tc>
          <w:tcPr>
            <w:tcW w:w="3333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6780687" w14:textId="77777777" w:rsidR="00DB26CB" w:rsidRDefault="00000000">
            <w:pPr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 xml:space="preserve">maderera y ferretera de miguel alemán, </w:t>
            </w:r>
            <w:proofErr w:type="spellStart"/>
            <w:r>
              <w:rPr>
                <w:rFonts w:eastAsia="Times New Roman" w:cs="Calibri"/>
              </w:rPr>
              <w:t>sa</w:t>
            </w:r>
            <w:proofErr w:type="spellEnd"/>
          </w:p>
        </w:tc>
        <w:tc>
          <w:tcPr>
            <w:tcW w:w="2723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59F5456" w14:textId="77777777" w:rsidR="00DB26CB" w:rsidRDefault="00000000">
            <w:pPr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material consumible de dic/2024</w:t>
            </w:r>
          </w:p>
        </w:tc>
        <w:tc>
          <w:tcPr>
            <w:tcW w:w="1527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C736BA3" w14:textId="77777777" w:rsidR="00DB26CB" w:rsidRDefault="00000000">
            <w:pPr>
              <w:jc w:val="right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813</w:t>
            </w:r>
          </w:p>
        </w:tc>
        <w:tc>
          <w:tcPr>
            <w:tcW w:w="1393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2F54AEA" w14:textId="77777777" w:rsidR="00DB26CB" w:rsidRDefault="00000000">
            <w:pPr>
              <w:jc w:val="right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mayor a 18 días</w:t>
            </w:r>
          </w:p>
        </w:tc>
      </w:tr>
      <w:tr w:rsidR="00DB26CB" w14:paraId="3965F7DC" w14:textId="77777777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10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F302605" w14:textId="77777777" w:rsidR="00DB26CB" w:rsidRDefault="00000000">
            <w:pPr>
              <w:jc w:val="right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18/12/2024</w:t>
            </w:r>
          </w:p>
        </w:tc>
        <w:tc>
          <w:tcPr>
            <w:tcW w:w="3333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52F5765" w14:textId="77777777" w:rsidR="00DB26CB" w:rsidRDefault="00000000">
            <w:pPr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maderera y ferretera de miguel alemán</w:t>
            </w:r>
          </w:p>
        </w:tc>
        <w:tc>
          <w:tcPr>
            <w:tcW w:w="2723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438A5C4" w14:textId="77777777" w:rsidR="00DB26CB" w:rsidRDefault="00000000">
            <w:pPr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material consumible de dic/2024</w:t>
            </w:r>
          </w:p>
        </w:tc>
        <w:tc>
          <w:tcPr>
            <w:tcW w:w="1527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C3C3581" w14:textId="77777777" w:rsidR="00DB26CB" w:rsidRDefault="00000000">
            <w:pPr>
              <w:jc w:val="right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99</w:t>
            </w:r>
          </w:p>
        </w:tc>
        <w:tc>
          <w:tcPr>
            <w:tcW w:w="1393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CDD85E1" w14:textId="77777777" w:rsidR="00DB26CB" w:rsidRDefault="00000000">
            <w:pPr>
              <w:jc w:val="right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mayor a 15 días</w:t>
            </w:r>
          </w:p>
        </w:tc>
      </w:tr>
      <w:tr w:rsidR="00DB26CB" w14:paraId="40C79491" w14:textId="77777777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10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7E274B6" w14:textId="77777777" w:rsidR="00DB26CB" w:rsidRDefault="00000000">
            <w:pPr>
              <w:jc w:val="right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21/11/2024</w:t>
            </w:r>
          </w:p>
        </w:tc>
        <w:tc>
          <w:tcPr>
            <w:tcW w:w="3333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5A43006" w14:textId="77777777" w:rsidR="00DB26CB" w:rsidRDefault="00000000">
            <w:pPr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 xml:space="preserve">Palma sola servicio, </w:t>
            </w:r>
            <w:proofErr w:type="spellStart"/>
            <w:r>
              <w:rPr>
                <w:rFonts w:eastAsia="Times New Roman" w:cs="Calibri"/>
              </w:rPr>
              <w:t>sa</w:t>
            </w:r>
            <w:proofErr w:type="spellEnd"/>
            <w:r>
              <w:rPr>
                <w:rFonts w:eastAsia="Times New Roman" w:cs="Calibri"/>
              </w:rPr>
              <w:t xml:space="preserve"> de </w:t>
            </w:r>
            <w:proofErr w:type="spellStart"/>
            <w:r>
              <w:rPr>
                <w:rFonts w:eastAsia="Times New Roman" w:cs="Calibri"/>
              </w:rPr>
              <w:t>cv</w:t>
            </w:r>
            <w:proofErr w:type="spellEnd"/>
          </w:p>
        </w:tc>
        <w:tc>
          <w:tcPr>
            <w:tcW w:w="2723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6D34213" w14:textId="77777777" w:rsidR="00DB26CB" w:rsidRDefault="00000000">
            <w:pPr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vales de magna y Diesel para las unidades de nov/2024</w:t>
            </w:r>
          </w:p>
        </w:tc>
        <w:tc>
          <w:tcPr>
            <w:tcW w:w="1527" w:type="dxa"/>
            <w:tcBorders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19AC252" w14:textId="77777777" w:rsidR="00DB26CB" w:rsidRDefault="00000000">
            <w:pPr>
              <w:jc w:val="right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24,245</w:t>
            </w:r>
          </w:p>
        </w:tc>
        <w:tc>
          <w:tcPr>
            <w:tcW w:w="1393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91DA173" w14:textId="77777777" w:rsidR="00DB26CB" w:rsidRDefault="00000000">
            <w:pPr>
              <w:jc w:val="right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mayor a 30 días</w:t>
            </w:r>
          </w:p>
        </w:tc>
      </w:tr>
      <w:tr w:rsidR="00DB26CB" w14:paraId="3AA23DB1" w14:textId="77777777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10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39B45B5" w14:textId="77777777" w:rsidR="00DB26CB" w:rsidRDefault="00000000">
            <w:pPr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21/11/2024</w:t>
            </w:r>
          </w:p>
        </w:tc>
        <w:tc>
          <w:tcPr>
            <w:tcW w:w="3333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6CE1216" w14:textId="77777777" w:rsidR="00DB26CB" w:rsidRDefault="00000000">
            <w:pPr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 xml:space="preserve">Palma sola servicio, </w:t>
            </w:r>
            <w:proofErr w:type="spellStart"/>
            <w:r>
              <w:rPr>
                <w:rFonts w:eastAsia="Times New Roman" w:cs="Calibri"/>
              </w:rPr>
              <w:t>sa</w:t>
            </w:r>
            <w:proofErr w:type="spellEnd"/>
            <w:r>
              <w:rPr>
                <w:rFonts w:eastAsia="Times New Roman" w:cs="Calibri"/>
              </w:rPr>
              <w:t xml:space="preserve"> de </w:t>
            </w:r>
            <w:proofErr w:type="spellStart"/>
            <w:r>
              <w:rPr>
                <w:rFonts w:eastAsia="Times New Roman" w:cs="Calibri"/>
              </w:rPr>
              <w:t>cv</w:t>
            </w:r>
            <w:proofErr w:type="spellEnd"/>
          </w:p>
        </w:tc>
        <w:tc>
          <w:tcPr>
            <w:tcW w:w="2723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A98ADF6" w14:textId="77777777" w:rsidR="00DB26CB" w:rsidRDefault="00000000">
            <w:pPr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vales de magna y Diesel para las unidades de nov/2024</w:t>
            </w:r>
          </w:p>
        </w:tc>
        <w:tc>
          <w:tcPr>
            <w:tcW w:w="1527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E567348" w14:textId="77777777" w:rsidR="00DB26CB" w:rsidRDefault="00000000">
            <w:pPr>
              <w:jc w:val="right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21,918</w:t>
            </w:r>
          </w:p>
        </w:tc>
        <w:tc>
          <w:tcPr>
            <w:tcW w:w="1393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59184D9" w14:textId="77777777" w:rsidR="00DB26CB" w:rsidRDefault="00000000">
            <w:pPr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mayor a 30 días</w:t>
            </w:r>
          </w:p>
        </w:tc>
      </w:tr>
      <w:tr w:rsidR="00DB26CB" w14:paraId="30CF0000" w14:textId="77777777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10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D25865D" w14:textId="77777777" w:rsidR="00DB26CB" w:rsidRDefault="00000000">
            <w:pPr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28/11/2024</w:t>
            </w:r>
          </w:p>
        </w:tc>
        <w:tc>
          <w:tcPr>
            <w:tcW w:w="3333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3A0A089" w14:textId="77777777" w:rsidR="00DB26CB" w:rsidRDefault="00000000">
            <w:pPr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 xml:space="preserve">Palma sola servicio, </w:t>
            </w:r>
            <w:proofErr w:type="spellStart"/>
            <w:r>
              <w:rPr>
                <w:rFonts w:eastAsia="Times New Roman" w:cs="Calibri"/>
              </w:rPr>
              <w:t>sa</w:t>
            </w:r>
            <w:proofErr w:type="spellEnd"/>
            <w:r>
              <w:rPr>
                <w:rFonts w:eastAsia="Times New Roman" w:cs="Calibri"/>
              </w:rPr>
              <w:t xml:space="preserve"> de </w:t>
            </w:r>
            <w:proofErr w:type="spellStart"/>
            <w:r>
              <w:rPr>
                <w:rFonts w:eastAsia="Times New Roman" w:cs="Calibri"/>
              </w:rPr>
              <w:t>cv</w:t>
            </w:r>
            <w:proofErr w:type="spellEnd"/>
          </w:p>
        </w:tc>
        <w:tc>
          <w:tcPr>
            <w:tcW w:w="2723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43B8042" w14:textId="77777777" w:rsidR="00DB26CB" w:rsidRDefault="00000000">
            <w:pPr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vales de magna y Diesel para las unidades de nov/2024</w:t>
            </w:r>
          </w:p>
        </w:tc>
        <w:tc>
          <w:tcPr>
            <w:tcW w:w="1527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9B451AC" w14:textId="77777777" w:rsidR="00DB26CB" w:rsidRDefault="00000000">
            <w:pPr>
              <w:jc w:val="right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43,754</w:t>
            </w:r>
          </w:p>
        </w:tc>
        <w:tc>
          <w:tcPr>
            <w:tcW w:w="1393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5AE0A53" w14:textId="77777777" w:rsidR="00DB26CB" w:rsidRDefault="00000000">
            <w:pPr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mayor a 30 días</w:t>
            </w:r>
          </w:p>
        </w:tc>
      </w:tr>
      <w:tr w:rsidR="00DB26CB" w14:paraId="7073CCFE" w14:textId="77777777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10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03FBE92" w14:textId="77777777" w:rsidR="00DB26CB" w:rsidRDefault="00000000">
            <w:pPr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30/11/2024</w:t>
            </w:r>
          </w:p>
        </w:tc>
        <w:tc>
          <w:tcPr>
            <w:tcW w:w="3333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87E8DD9" w14:textId="77777777" w:rsidR="00DB26CB" w:rsidRDefault="00000000">
            <w:pPr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 xml:space="preserve">Palma sola servicio, </w:t>
            </w:r>
            <w:proofErr w:type="spellStart"/>
            <w:r>
              <w:rPr>
                <w:rFonts w:eastAsia="Times New Roman" w:cs="Calibri"/>
              </w:rPr>
              <w:t>sa</w:t>
            </w:r>
            <w:proofErr w:type="spellEnd"/>
            <w:r>
              <w:rPr>
                <w:rFonts w:eastAsia="Times New Roman" w:cs="Calibri"/>
              </w:rPr>
              <w:t xml:space="preserve"> de </w:t>
            </w:r>
            <w:proofErr w:type="spellStart"/>
            <w:r>
              <w:rPr>
                <w:rFonts w:eastAsia="Times New Roman" w:cs="Calibri"/>
              </w:rPr>
              <w:t>cv</w:t>
            </w:r>
            <w:proofErr w:type="spellEnd"/>
          </w:p>
        </w:tc>
        <w:tc>
          <w:tcPr>
            <w:tcW w:w="2723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A14C17C" w14:textId="77777777" w:rsidR="00DB26CB" w:rsidRDefault="00000000">
            <w:pPr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vales de magna y Diesel para las unidades de nov/2024</w:t>
            </w:r>
          </w:p>
        </w:tc>
        <w:tc>
          <w:tcPr>
            <w:tcW w:w="1527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94F6B10" w14:textId="77777777" w:rsidR="00DB26CB" w:rsidRDefault="00000000">
            <w:pPr>
              <w:jc w:val="right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5,524</w:t>
            </w:r>
          </w:p>
        </w:tc>
        <w:tc>
          <w:tcPr>
            <w:tcW w:w="1393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6CB4DC7" w14:textId="77777777" w:rsidR="00DB26CB" w:rsidRDefault="00000000">
            <w:pPr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mayor a 30 días</w:t>
            </w:r>
          </w:p>
        </w:tc>
      </w:tr>
      <w:tr w:rsidR="00DB26CB" w14:paraId="161A3504" w14:textId="77777777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10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58C164D" w14:textId="77777777" w:rsidR="00DB26CB" w:rsidRDefault="00000000">
            <w:pPr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31/12/2024</w:t>
            </w:r>
          </w:p>
        </w:tc>
        <w:tc>
          <w:tcPr>
            <w:tcW w:w="3333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A403C5A" w14:textId="77777777" w:rsidR="00DB26CB" w:rsidRDefault="00000000">
            <w:pPr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 xml:space="preserve">Palma sola servicio, </w:t>
            </w:r>
            <w:proofErr w:type="spellStart"/>
            <w:r>
              <w:rPr>
                <w:rFonts w:eastAsia="Times New Roman" w:cs="Calibri"/>
              </w:rPr>
              <w:t>sa</w:t>
            </w:r>
            <w:proofErr w:type="spellEnd"/>
            <w:r>
              <w:rPr>
                <w:rFonts w:eastAsia="Times New Roman" w:cs="Calibri"/>
              </w:rPr>
              <w:t xml:space="preserve"> de </w:t>
            </w:r>
            <w:proofErr w:type="spellStart"/>
            <w:r>
              <w:rPr>
                <w:rFonts w:eastAsia="Times New Roman" w:cs="Calibri"/>
              </w:rPr>
              <w:t>cv</w:t>
            </w:r>
            <w:proofErr w:type="spellEnd"/>
          </w:p>
        </w:tc>
        <w:tc>
          <w:tcPr>
            <w:tcW w:w="2723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D57FAE5" w14:textId="77777777" w:rsidR="00DB26CB" w:rsidRDefault="00000000">
            <w:pPr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vales de magna y Diesel para las unidades de dic/2024</w:t>
            </w:r>
          </w:p>
        </w:tc>
        <w:tc>
          <w:tcPr>
            <w:tcW w:w="1527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34117DC" w14:textId="77777777" w:rsidR="00DB26CB" w:rsidRDefault="00000000">
            <w:pPr>
              <w:jc w:val="right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54,254</w:t>
            </w:r>
          </w:p>
        </w:tc>
        <w:tc>
          <w:tcPr>
            <w:tcW w:w="1393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33CFF48" w14:textId="77777777" w:rsidR="00DB26CB" w:rsidRDefault="00000000">
            <w:pPr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mayor a 18 días</w:t>
            </w:r>
          </w:p>
        </w:tc>
      </w:tr>
      <w:tr w:rsidR="00DB26CB" w14:paraId="611A0214" w14:textId="77777777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10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670955A" w14:textId="77777777" w:rsidR="00DB26CB" w:rsidRDefault="00000000">
            <w:pPr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31/12/2024</w:t>
            </w:r>
          </w:p>
        </w:tc>
        <w:tc>
          <w:tcPr>
            <w:tcW w:w="3333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81E4855" w14:textId="77777777" w:rsidR="00DB26CB" w:rsidRDefault="00000000">
            <w:pPr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 xml:space="preserve">Palma sola servicio, </w:t>
            </w:r>
            <w:proofErr w:type="spellStart"/>
            <w:r>
              <w:rPr>
                <w:rFonts w:eastAsia="Times New Roman" w:cs="Calibri"/>
              </w:rPr>
              <w:t>sa</w:t>
            </w:r>
            <w:proofErr w:type="spellEnd"/>
            <w:r>
              <w:rPr>
                <w:rFonts w:eastAsia="Times New Roman" w:cs="Calibri"/>
              </w:rPr>
              <w:t xml:space="preserve"> de </w:t>
            </w:r>
            <w:proofErr w:type="spellStart"/>
            <w:r>
              <w:rPr>
                <w:rFonts w:eastAsia="Times New Roman" w:cs="Calibri"/>
              </w:rPr>
              <w:t>cv</w:t>
            </w:r>
            <w:proofErr w:type="spellEnd"/>
          </w:p>
        </w:tc>
        <w:tc>
          <w:tcPr>
            <w:tcW w:w="2723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CC9A5EB" w14:textId="77777777" w:rsidR="00DB26CB" w:rsidRDefault="00000000">
            <w:pPr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vales de magna y Diesel para las unidades de oct/2024</w:t>
            </w:r>
          </w:p>
        </w:tc>
        <w:tc>
          <w:tcPr>
            <w:tcW w:w="1527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EEEF552" w14:textId="77777777" w:rsidR="00DB26CB" w:rsidRDefault="00000000">
            <w:pPr>
              <w:jc w:val="right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1,100</w:t>
            </w:r>
          </w:p>
        </w:tc>
        <w:tc>
          <w:tcPr>
            <w:tcW w:w="1393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0463989" w14:textId="77777777" w:rsidR="00DB26CB" w:rsidRDefault="00000000">
            <w:pPr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mayor a 30 días</w:t>
            </w:r>
          </w:p>
        </w:tc>
      </w:tr>
      <w:tr w:rsidR="00DB26CB" w14:paraId="2C945329" w14:textId="77777777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10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DCE93C8" w14:textId="77777777" w:rsidR="00DB26CB" w:rsidRDefault="00000000">
            <w:pPr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31/12/2024</w:t>
            </w:r>
          </w:p>
        </w:tc>
        <w:tc>
          <w:tcPr>
            <w:tcW w:w="3333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9082351" w14:textId="77777777" w:rsidR="00DB26CB" w:rsidRDefault="00000000">
            <w:pPr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 xml:space="preserve">Palma sola servicio, </w:t>
            </w:r>
            <w:proofErr w:type="spellStart"/>
            <w:r>
              <w:rPr>
                <w:rFonts w:eastAsia="Times New Roman" w:cs="Calibri"/>
              </w:rPr>
              <w:t>sa</w:t>
            </w:r>
            <w:proofErr w:type="spellEnd"/>
            <w:r>
              <w:rPr>
                <w:rFonts w:eastAsia="Times New Roman" w:cs="Calibri"/>
              </w:rPr>
              <w:t xml:space="preserve"> de </w:t>
            </w:r>
            <w:proofErr w:type="spellStart"/>
            <w:r>
              <w:rPr>
                <w:rFonts w:eastAsia="Times New Roman" w:cs="Calibri"/>
              </w:rPr>
              <w:t>cv</w:t>
            </w:r>
            <w:proofErr w:type="spellEnd"/>
          </w:p>
        </w:tc>
        <w:tc>
          <w:tcPr>
            <w:tcW w:w="2723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83FB518" w14:textId="77777777" w:rsidR="00DB26CB" w:rsidRDefault="00000000">
            <w:pPr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vales de magna y Diesel para las unidades de oct/2024</w:t>
            </w:r>
          </w:p>
        </w:tc>
        <w:tc>
          <w:tcPr>
            <w:tcW w:w="1527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F1304F5" w14:textId="77777777" w:rsidR="00DB26CB" w:rsidRDefault="00000000">
            <w:pPr>
              <w:jc w:val="right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400</w:t>
            </w:r>
          </w:p>
        </w:tc>
        <w:tc>
          <w:tcPr>
            <w:tcW w:w="1393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7B1D70F" w14:textId="77777777" w:rsidR="00DB26CB" w:rsidRDefault="00000000">
            <w:pPr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mayor a 30 días</w:t>
            </w:r>
          </w:p>
        </w:tc>
      </w:tr>
      <w:tr w:rsidR="00DB26CB" w14:paraId="289F8343" w14:textId="77777777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10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1471746" w14:textId="77777777" w:rsidR="00DB26CB" w:rsidRDefault="00000000">
            <w:pPr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31/12/2024</w:t>
            </w:r>
          </w:p>
        </w:tc>
        <w:tc>
          <w:tcPr>
            <w:tcW w:w="3333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F54A7EE" w14:textId="77777777" w:rsidR="00DB26CB" w:rsidRDefault="00000000">
            <w:pPr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 xml:space="preserve">Palma sola servicio, </w:t>
            </w:r>
            <w:proofErr w:type="spellStart"/>
            <w:r>
              <w:rPr>
                <w:rFonts w:eastAsia="Times New Roman" w:cs="Calibri"/>
              </w:rPr>
              <w:t>sa</w:t>
            </w:r>
            <w:proofErr w:type="spellEnd"/>
            <w:r>
              <w:rPr>
                <w:rFonts w:eastAsia="Times New Roman" w:cs="Calibri"/>
              </w:rPr>
              <w:t xml:space="preserve"> de </w:t>
            </w:r>
            <w:proofErr w:type="spellStart"/>
            <w:r>
              <w:rPr>
                <w:rFonts w:eastAsia="Times New Roman" w:cs="Calibri"/>
              </w:rPr>
              <w:t>cv</w:t>
            </w:r>
            <w:proofErr w:type="spellEnd"/>
          </w:p>
        </w:tc>
        <w:tc>
          <w:tcPr>
            <w:tcW w:w="2723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DBB2495" w14:textId="77777777" w:rsidR="00DB26CB" w:rsidRDefault="00000000">
            <w:pPr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vales de magna y Diesel para las unidades de oct/2024</w:t>
            </w:r>
          </w:p>
        </w:tc>
        <w:tc>
          <w:tcPr>
            <w:tcW w:w="1527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F776123" w14:textId="77777777" w:rsidR="00DB26CB" w:rsidRDefault="00000000">
            <w:pPr>
              <w:jc w:val="right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718</w:t>
            </w:r>
          </w:p>
        </w:tc>
        <w:tc>
          <w:tcPr>
            <w:tcW w:w="1393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1D662F7" w14:textId="77777777" w:rsidR="00DB26CB" w:rsidRDefault="00000000">
            <w:pPr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mayor a 30 días</w:t>
            </w:r>
          </w:p>
        </w:tc>
      </w:tr>
      <w:tr w:rsidR="00DB26CB" w14:paraId="2C0B6D9A" w14:textId="77777777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10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A7B598A" w14:textId="77777777" w:rsidR="00DB26CB" w:rsidRDefault="00000000">
            <w:r>
              <w:rPr>
                <w:rFonts w:eastAsia="Times New Roman" w:cs="Calibri"/>
              </w:rPr>
              <w:t>31/12/2024</w:t>
            </w:r>
          </w:p>
        </w:tc>
        <w:tc>
          <w:tcPr>
            <w:tcW w:w="3333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926BF73" w14:textId="77777777" w:rsidR="00DB26CB" w:rsidRDefault="00000000">
            <w:r>
              <w:rPr>
                <w:rFonts w:eastAsia="Times New Roman" w:cs="Calibri"/>
              </w:rPr>
              <w:t xml:space="preserve">Palma sola servicio, </w:t>
            </w:r>
            <w:proofErr w:type="spellStart"/>
            <w:r>
              <w:rPr>
                <w:rFonts w:eastAsia="Times New Roman" w:cs="Calibri"/>
              </w:rPr>
              <w:t>sa</w:t>
            </w:r>
            <w:proofErr w:type="spellEnd"/>
            <w:r>
              <w:rPr>
                <w:rFonts w:eastAsia="Times New Roman" w:cs="Calibri"/>
              </w:rPr>
              <w:t xml:space="preserve"> de </w:t>
            </w:r>
            <w:proofErr w:type="spellStart"/>
            <w:r>
              <w:rPr>
                <w:rFonts w:eastAsia="Times New Roman" w:cs="Calibri"/>
              </w:rPr>
              <w:t>cv</w:t>
            </w:r>
            <w:proofErr w:type="spellEnd"/>
          </w:p>
        </w:tc>
        <w:tc>
          <w:tcPr>
            <w:tcW w:w="2723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E8B8116" w14:textId="77777777" w:rsidR="00DB26CB" w:rsidRDefault="00000000">
            <w:r>
              <w:rPr>
                <w:rFonts w:eastAsia="Times New Roman" w:cs="Calibri"/>
              </w:rPr>
              <w:t>vales de magna y Diesel para las unidades de oct/2024</w:t>
            </w:r>
          </w:p>
        </w:tc>
        <w:tc>
          <w:tcPr>
            <w:tcW w:w="1527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8E3E874" w14:textId="77777777" w:rsidR="00DB26CB" w:rsidRDefault="00000000">
            <w:pPr>
              <w:jc w:val="right"/>
            </w:pPr>
            <w:r>
              <w:rPr>
                <w:rFonts w:eastAsia="Times New Roman" w:cs="Calibri"/>
              </w:rPr>
              <w:t>2,286</w:t>
            </w:r>
          </w:p>
        </w:tc>
        <w:tc>
          <w:tcPr>
            <w:tcW w:w="1393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A59A494" w14:textId="77777777" w:rsidR="00DB26CB" w:rsidRDefault="00000000">
            <w:r>
              <w:rPr>
                <w:rFonts w:eastAsia="Times New Roman" w:cs="Calibri"/>
              </w:rPr>
              <w:t>mayor a 30 días</w:t>
            </w:r>
          </w:p>
        </w:tc>
      </w:tr>
      <w:tr w:rsidR="00DB26CB" w14:paraId="0F254B8D" w14:textId="77777777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10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D786A63" w14:textId="77777777" w:rsidR="00DB26CB" w:rsidRDefault="00000000">
            <w:pPr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31/12/2024</w:t>
            </w:r>
          </w:p>
        </w:tc>
        <w:tc>
          <w:tcPr>
            <w:tcW w:w="3333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F962FB5" w14:textId="77777777" w:rsidR="00DB26CB" w:rsidRDefault="00000000">
            <w:pPr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 xml:space="preserve">Palma sola servicio, </w:t>
            </w:r>
            <w:proofErr w:type="spellStart"/>
            <w:r>
              <w:rPr>
                <w:rFonts w:eastAsia="Times New Roman" w:cs="Calibri"/>
              </w:rPr>
              <w:t>sa</w:t>
            </w:r>
            <w:proofErr w:type="spellEnd"/>
            <w:r>
              <w:rPr>
                <w:rFonts w:eastAsia="Times New Roman" w:cs="Calibri"/>
              </w:rPr>
              <w:t xml:space="preserve"> de </w:t>
            </w:r>
            <w:proofErr w:type="spellStart"/>
            <w:r>
              <w:rPr>
                <w:rFonts w:eastAsia="Times New Roman" w:cs="Calibri"/>
              </w:rPr>
              <w:t>cv</w:t>
            </w:r>
            <w:proofErr w:type="spellEnd"/>
          </w:p>
        </w:tc>
        <w:tc>
          <w:tcPr>
            <w:tcW w:w="2723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FB10121" w14:textId="77777777" w:rsidR="00DB26CB" w:rsidRDefault="00000000">
            <w:pPr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vales de magna y Diesel para las unidades de oct/2024</w:t>
            </w:r>
          </w:p>
        </w:tc>
        <w:tc>
          <w:tcPr>
            <w:tcW w:w="1527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48528AE" w14:textId="77777777" w:rsidR="00DB26CB" w:rsidRDefault="00000000">
            <w:pPr>
              <w:jc w:val="right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951</w:t>
            </w:r>
          </w:p>
        </w:tc>
        <w:tc>
          <w:tcPr>
            <w:tcW w:w="1393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3765EF3" w14:textId="77777777" w:rsidR="00DB26CB" w:rsidRDefault="00000000">
            <w:pPr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mayor a 30 días</w:t>
            </w:r>
          </w:p>
        </w:tc>
      </w:tr>
      <w:tr w:rsidR="00DB26CB" w14:paraId="6D396606" w14:textId="77777777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10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4D00756" w14:textId="77777777" w:rsidR="00DB26CB" w:rsidRDefault="00000000">
            <w:pPr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31/12/2024</w:t>
            </w:r>
          </w:p>
        </w:tc>
        <w:tc>
          <w:tcPr>
            <w:tcW w:w="3333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BB64109" w14:textId="77777777" w:rsidR="00DB26CB" w:rsidRDefault="00000000">
            <w:pPr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 xml:space="preserve">Palma sola servicio, </w:t>
            </w:r>
            <w:proofErr w:type="spellStart"/>
            <w:r>
              <w:rPr>
                <w:rFonts w:eastAsia="Times New Roman" w:cs="Calibri"/>
              </w:rPr>
              <w:t>sa</w:t>
            </w:r>
            <w:proofErr w:type="spellEnd"/>
            <w:r>
              <w:rPr>
                <w:rFonts w:eastAsia="Times New Roman" w:cs="Calibri"/>
              </w:rPr>
              <w:t xml:space="preserve"> de </w:t>
            </w:r>
            <w:proofErr w:type="spellStart"/>
            <w:r>
              <w:rPr>
                <w:rFonts w:eastAsia="Times New Roman" w:cs="Calibri"/>
              </w:rPr>
              <w:t>cv</w:t>
            </w:r>
            <w:proofErr w:type="spellEnd"/>
          </w:p>
        </w:tc>
        <w:tc>
          <w:tcPr>
            <w:tcW w:w="2723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9E9EB74" w14:textId="77777777" w:rsidR="00DB26CB" w:rsidRDefault="00000000">
            <w:pPr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vales de magna y Diesel para las unidades de oct/2024</w:t>
            </w:r>
          </w:p>
        </w:tc>
        <w:tc>
          <w:tcPr>
            <w:tcW w:w="1527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DFAC4A4" w14:textId="77777777" w:rsidR="00DB26CB" w:rsidRDefault="00000000">
            <w:pPr>
              <w:jc w:val="right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998</w:t>
            </w:r>
          </w:p>
        </w:tc>
        <w:tc>
          <w:tcPr>
            <w:tcW w:w="1393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8569907" w14:textId="77777777" w:rsidR="00DB26CB" w:rsidRDefault="00000000">
            <w:pPr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mayor a 30 días</w:t>
            </w:r>
          </w:p>
        </w:tc>
      </w:tr>
      <w:tr w:rsidR="00DB26CB" w14:paraId="3D238009" w14:textId="77777777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10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E0BF521" w14:textId="77777777" w:rsidR="00DB26CB" w:rsidRDefault="00000000">
            <w:pPr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25/11/2024</w:t>
            </w:r>
          </w:p>
        </w:tc>
        <w:tc>
          <w:tcPr>
            <w:tcW w:w="3333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BC7E40E" w14:textId="77777777" w:rsidR="00DB26CB" w:rsidRDefault="00000000">
            <w:pPr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 xml:space="preserve">Teléfonos de México, </w:t>
            </w:r>
            <w:proofErr w:type="spellStart"/>
            <w:r>
              <w:rPr>
                <w:rFonts w:eastAsia="Times New Roman" w:cs="Calibri"/>
              </w:rPr>
              <w:t>sab</w:t>
            </w:r>
            <w:proofErr w:type="spellEnd"/>
            <w:r>
              <w:rPr>
                <w:rFonts w:eastAsia="Times New Roman" w:cs="Calibri"/>
              </w:rPr>
              <w:t xml:space="preserve"> de </w:t>
            </w:r>
            <w:proofErr w:type="spellStart"/>
            <w:r>
              <w:rPr>
                <w:rFonts w:eastAsia="Times New Roman" w:cs="Calibri"/>
              </w:rPr>
              <w:t>cv</w:t>
            </w:r>
            <w:proofErr w:type="spellEnd"/>
          </w:p>
        </w:tc>
        <w:tc>
          <w:tcPr>
            <w:tcW w:w="2723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E84CA98" w14:textId="77777777" w:rsidR="00DB26CB" w:rsidRDefault="00000000">
            <w:pPr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servicio telefónico de nov/2024</w:t>
            </w:r>
          </w:p>
        </w:tc>
        <w:tc>
          <w:tcPr>
            <w:tcW w:w="1527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75D1D6F" w14:textId="77777777" w:rsidR="00DB26CB" w:rsidRDefault="00000000">
            <w:pPr>
              <w:jc w:val="right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9,482</w:t>
            </w:r>
          </w:p>
        </w:tc>
        <w:tc>
          <w:tcPr>
            <w:tcW w:w="1393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A3EFAAC" w14:textId="77777777" w:rsidR="00DB26CB" w:rsidRDefault="00000000">
            <w:pPr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mayor a 30 días</w:t>
            </w:r>
          </w:p>
        </w:tc>
      </w:tr>
      <w:tr w:rsidR="00DB26CB" w14:paraId="7620FE9D" w14:textId="77777777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10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5F3B429" w14:textId="77777777" w:rsidR="00DB26CB" w:rsidRDefault="00000000">
            <w:pPr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25/12/2024</w:t>
            </w:r>
          </w:p>
        </w:tc>
        <w:tc>
          <w:tcPr>
            <w:tcW w:w="3333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1534909" w14:textId="77777777" w:rsidR="00DB26CB" w:rsidRDefault="00000000">
            <w:pPr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 xml:space="preserve">Teléfono de México, </w:t>
            </w:r>
            <w:proofErr w:type="spellStart"/>
            <w:r>
              <w:rPr>
                <w:rFonts w:eastAsia="Times New Roman" w:cs="Calibri"/>
              </w:rPr>
              <w:t>sab</w:t>
            </w:r>
            <w:proofErr w:type="spellEnd"/>
            <w:r>
              <w:rPr>
                <w:rFonts w:eastAsia="Times New Roman" w:cs="Calibri"/>
              </w:rPr>
              <w:t xml:space="preserve"> de </w:t>
            </w:r>
            <w:proofErr w:type="spellStart"/>
            <w:r>
              <w:rPr>
                <w:rFonts w:eastAsia="Times New Roman" w:cs="Calibri"/>
              </w:rPr>
              <w:t>cv</w:t>
            </w:r>
            <w:proofErr w:type="spellEnd"/>
          </w:p>
        </w:tc>
        <w:tc>
          <w:tcPr>
            <w:tcW w:w="2723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325A454" w14:textId="77777777" w:rsidR="00DB26CB" w:rsidRDefault="00000000">
            <w:pPr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servicio telefónico de dic/2024</w:t>
            </w:r>
          </w:p>
        </w:tc>
        <w:tc>
          <w:tcPr>
            <w:tcW w:w="1527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61DFDFC" w14:textId="77777777" w:rsidR="00DB26CB" w:rsidRDefault="00000000">
            <w:pPr>
              <w:jc w:val="right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9,376</w:t>
            </w:r>
          </w:p>
        </w:tc>
        <w:tc>
          <w:tcPr>
            <w:tcW w:w="1393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7A593BA" w14:textId="77777777" w:rsidR="00DB26CB" w:rsidRDefault="00000000">
            <w:pPr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mayor a 30 días</w:t>
            </w:r>
          </w:p>
        </w:tc>
      </w:tr>
      <w:tr w:rsidR="00DB26CB" w14:paraId="585B4CDF" w14:textId="77777777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10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AD4C824" w14:textId="77777777" w:rsidR="00DB26CB" w:rsidRDefault="00000000">
            <w:pPr>
              <w:rPr>
                <w:rFonts w:eastAsia="Times New Roman" w:cs="Calibri"/>
              </w:rPr>
            </w:pPr>
            <w:proofErr w:type="spellStart"/>
            <w:r>
              <w:rPr>
                <w:rFonts w:eastAsia="Times New Roman" w:cs="Calibri"/>
              </w:rPr>
              <w:t>sep</w:t>
            </w:r>
            <w:proofErr w:type="spellEnd"/>
            <w:r>
              <w:rPr>
                <w:rFonts w:eastAsia="Times New Roman" w:cs="Calibri"/>
              </w:rPr>
              <w:t>/2016</w:t>
            </w:r>
          </w:p>
        </w:tc>
        <w:tc>
          <w:tcPr>
            <w:tcW w:w="3333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00EF7B5" w14:textId="77777777" w:rsidR="00DB26CB" w:rsidRDefault="00000000">
            <w:pPr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Asociación de voleibol del estado de Tamaulipas, ac</w:t>
            </w:r>
          </w:p>
        </w:tc>
        <w:tc>
          <w:tcPr>
            <w:tcW w:w="2723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9417A26" w14:textId="77777777" w:rsidR="00DB26CB" w:rsidRDefault="00000000">
            <w:pPr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aportación</w:t>
            </w:r>
          </w:p>
        </w:tc>
        <w:tc>
          <w:tcPr>
            <w:tcW w:w="1527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FF7E1C4" w14:textId="77777777" w:rsidR="00DB26CB" w:rsidRDefault="00000000">
            <w:pPr>
              <w:jc w:val="right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1,500</w:t>
            </w:r>
          </w:p>
        </w:tc>
        <w:tc>
          <w:tcPr>
            <w:tcW w:w="1393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39CFB24" w14:textId="77777777" w:rsidR="00DB26CB" w:rsidRDefault="00000000">
            <w:pPr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mayor a 30 días</w:t>
            </w:r>
          </w:p>
        </w:tc>
      </w:tr>
      <w:tr w:rsidR="00DB26CB" w14:paraId="6E6D6FD1" w14:textId="77777777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10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1A0FB13" w14:textId="77777777" w:rsidR="00DB26CB" w:rsidRDefault="00DB26CB">
            <w:pPr>
              <w:rPr>
                <w:rFonts w:eastAsia="Times New Roman" w:cs="Calibri"/>
              </w:rPr>
            </w:pPr>
          </w:p>
        </w:tc>
        <w:tc>
          <w:tcPr>
            <w:tcW w:w="3333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7CCEF9A" w14:textId="77777777" w:rsidR="00DB26CB" w:rsidRDefault="00000000">
            <w:pPr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 xml:space="preserve">hielo del </w:t>
            </w:r>
            <w:proofErr w:type="spellStart"/>
            <w:r>
              <w:rPr>
                <w:rFonts w:eastAsia="Times New Roman" w:cs="Calibri"/>
              </w:rPr>
              <w:t>artico</w:t>
            </w:r>
            <w:proofErr w:type="spellEnd"/>
            <w:r>
              <w:rPr>
                <w:rFonts w:eastAsia="Times New Roman" w:cs="Calibri"/>
              </w:rPr>
              <w:t xml:space="preserve"> en m a </w:t>
            </w:r>
            <w:proofErr w:type="spellStart"/>
            <w:r>
              <w:rPr>
                <w:rFonts w:eastAsia="Times New Roman" w:cs="Calibri"/>
              </w:rPr>
              <w:t>sa</w:t>
            </w:r>
            <w:proofErr w:type="spellEnd"/>
            <w:r>
              <w:rPr>
                <w:rFonts w:eastAsia="Times New Roman" w:cs="Calibri"/>
              </w:rPr>
              <w:t xml:space="preserve"> de </w:t>
            </w:r>
            <w:proofErr w:type="spellStart"/>
            <w:r>
              <w:rPr>
                <w:rFonts w:eastAsia="Times New Roman" w:cs="Calibri"/>
              </w:rPr>
              <w:t>cv</w:t>
            </w:r>
            <w:proofErr w:type="spellEnd"/>
          </w:p>
        </w:tc>
        <w:tc>
          <w:tcPr>
            <w:tcW w:w="2723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C10CFC5" w14:textId="77777777" w:rsidR="00DB26CB" w:rsidRDefault="00000000">
            <w:pPr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consumo de agua purificada</w:t>
            </w:r>
          </w:p>
        </w:tc>
        <w:tc>
          <w:tcPr>
            <w:tcW w:w="1527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BFF96D3" w14:textId="77777777" w:rsidR="00DB26CB" w:rsidRDefault="00000000">
            <w:pPr>
              <w:jc w:val="right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1,760</w:t>
            </w:r>
          </w:p>
        </w:tc>
        <w:tc>
          <w:tcPr>
            <w:tcW w:w="1393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74A09F8" w14:textId="77777777" w:rsidR="00DB26CB" w:rsidRDefault="00000000">
            <w:pPr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mayor a 30 días</w:t>
            </w:r>
          </w:p>
        </w:tc>
      </w:tr>
      <w:tr w:rsidR="00DB26CB" w14:paraId="39B79522" w14:textId="77777777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10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767A786" w14:textId="77777777" w:rsidR="00DB26CB" w:rsidRDefault="00000000">
            <w:pPr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16/12/2024</w:t>
            </w:r>
          </w:p>
        </w:tc>
        <w:tc>
          <w:tcPr>
            <w:tcW w:w="3333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E92B098" w14:textId="77777777" w:rsidR="00DB26CB" w:rsidRDefault="00000000">
            <w:pPr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 xml:space="preserve">soluciones digitales de impresión de </w:t>
            </w:r>
            <w:proofErr w:type="spellStart"/>
            <w:r>
              <w:rPr>
                <w:rFonts w:eastAsia="Times New Roman" w:cs="Calibri"/>
              </w:rPr>
              <w:t>reynosa</w:t>
            </w:r>
            <w:proofErr w:type="spellEnd"/>
            <w:r>
              <w:rPr>
                <w:rFonts w:eastAsia="Times New Roman" w:cs="Calibri"/>
              </w:rPr>
              <w:t xml:space="preserve">, </w:t>
            </w:r>
            <w:proofErr w:type="spellStart"/>
            <w:r>
              <w:rPr>
                <w:rFonts w:eastAsia="Times New Roman" w:cs="Calibri"/>
              </w:rPr>
              <w:t>sa</w:t>
            </w:r>
            <w:proofErr w:type="spellEnd"/>
            <w:r>
              <w:rPr>
                <w:rFonts w:eastAsia="Times New Roman" w:cs="Calibri"/>
              </w:rPr>
              <w:t xml:space="preserve"> de </w:t>
            </w:r>
            <w:proofErr w:type="spellStart"/>
            <w:r>
              <w:rPr>
                <w:rFonts w:eastAsia="Times New Roman" w:cs="Calibri"/>
              </w:rPr>
              <w:t>cv</w:t>
            </w:r>
            <w:proofErr w:type="spellEnd"/>
          </w:p>
        </w:tc>
        <w:tc>
          <w:tcPr>
            <w:tcW w:w="2723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C8DAD3B" w14:textId="77777777" w:rsidR="00DB26CB" w:rsidRDefault="00000000">
            <w:pPr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renta de equipo de copiado del periodo 21/11/24 – 16/12/24</w:t>
            </w:r>
          </w:p>
        </w:tc>
        <w:tc>
          <w:tcPr>
            <w:tcW w:w="1527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23B8D7F" w14:textId="77777777" w:rsidR="00DB26CB" w:rsidRDefault="00000000">
            <w:pPr>
              <w:jc w:val="right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2,160</w:t>
            </w:r>
          </w:p>
        </w:tc>
        <w:tc>
          <w:tcPr>
            <w:tcW w:w="1393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1B00B8A" w14:textId="77777777" w:rsidR="00DB26CB" w:rsidRDefault="00000000">
            <w:pPr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mayor a 15 días</w:t>
            </w:r>
          </w:p>
        </w:tc>
      </w:tr>
      <w:tr w:rsidR="00DB26CB" w14:paraId="561863C1" w14:textId="77777777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10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2E117AF" w14:textId="77777777" w:rsidR="00DB26CB" w:rsidRDefault="00000000">
            <w:pPr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19/10/2018</w:t>
            </w:r>
          </w:p>
        </w:tc>
        <w:tc>
          <w:tcPr>
            <w:tcW w:w="3333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05688B7" w14:textId="77777777" w:rsidR="00DB26CB" w:rsidRDefault="00000000">
            <w:pPr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 xml:space="preserve">Grupo </w:t>
            </w:r>
            <w:proofErr w:type="spellStart"/>
            <w:r>
              <w:rPr>
                <w:rFonts w:eastAsia="Times New Roman" w:cs="Calibri"/>
              </w:rPr>
              <w:t>seprovic</w:t>
            </w:r>
            <w:proofErr w:type="spellEnd"/>
            <w:r>
              <w:rPr>
                <w:rFonts w:eastAsia="Times New Roman" w:cs="Calibri"/>
              </w:rPr>
              <w:t xml:space="preserve">, </w:t>
            </w:r>
            <w:proofErr w:type="spellStart"/>
            <w:r>
              <w:rPr>
                <w:rFonts w:eastAsia="Times New Roman" w:cs="Calibri"/>
              </w:rPr>
              <w:t>sa</w:t>
            </w:r>
            <w:proofErr w:type="spellEnd"/>
            <w:r>
              <w:rPr>
                <w:rFonts w:eastAsia="Times New Roman" w:cs="Calibri"/>
              </w:rPr>
              <w:t xml:space="preserve"> de </w:t>
            </w:r>
            <w:proofErr w:type="spellStart"/>
            <w:r>
              <w:rPr>
                <w:rFonts w:eastAsia="Times New Roman" w:cs="Calibri"/>
              </w:rPr>
              <w:t>cv</w:t>
            </w:r>
            <w:proofErr w:type="spellEnd"/>
          </w:p>
        </w:tc>
        <w:tc>
          <w:tcPr>
            <w:tcW w:w="2723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2C79CCA" w14:textId="77777777" w:rsidR="00DB26CB" w:rsidRDefault="00000000">
            <w:pPr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servicio de vigilancia de octubre 2024</w:t>
            </w:r>
          </w:p>
        </w:tc>
        <w:tc>
          <w:tcPr>
            <w:tcW w:w="1527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ED6AFB9" w14:textId="77777777" w:rsidR="00DB26CB" w:rsidRDefault="00000000">
            <w:pPr>
              <w:jc w:val="right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33,060</w:t>
            </w:r>
          </w:p>
        </w:tc>
        <w:tc>
          <w:tcPr>
            <w:tcW w:w="1393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D202AD7" w14:textId="77777777" w:rsidR="00DB26CB" w:rsidRDefault="00000000">
            <w:pPr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mayor a 30 días</w:t>
            </w:r>
          </w:p>
        </w:tc>
      </w:tr>
      <w:tr w:rsidR="00DB26CB" w14:paraId="6F413F89" w14:textId="77777777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10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0B7C174" w14:textId="77777777" w:rsidR="00DB26CB" w:rsidRDefault="00000000">
            <w:pPr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19/10/2018</w:t>
            </w:r>
          </w:p>
        </w:tc>
        <w:tc>
          <w:tcPr>
            <w:tcW w:w="3333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485268E" w14:textId="77777777" w:rsidR="00DB26CB" w:rsidRDefault="00000000">
            <w:pPr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 xml:space="preserve">Grupo </w:t>
            </w:r>
            <w:proofErr w:type="spellStart"/>
            <w:r>
              <w:rPr>
                <w:rFonts w:eastAsia="Times New Roman" w:cs="Calibri"/>
              </w:rPr>
              <w:t>seprovic</w:t>
            </w:r>
            <w:proofErr w:type="spellEnd"/>
            <w:r>
              <w:rPr>
                <w:rFonts w:eastAsia="Times New Roman" w:cs="Calibri"/>
              </w:rPr>
              <w:t xml:space="preserve">, </w:t>
            </w:r>
            <w:proofErr w:type="spellStart"/>
            <w:r>
              <w:rPr>
                <w:rFonts w:eastAsia="Times New Roman" w:cs="Calibri"/>
              </w:rPr>
              <w:t>sa</w:t>
            </w:r>
            <w:proofErr w:type="spellEnd"/>
            <w:r>
              <w:rPr>
                <w:rFonts w:eastAsia="Times New Roman" w:cs="Calibri"/>
              </w:rPr>
              <w:t xml:space="preserve"> de </w:t>
            </w:r>
            <w:proofErr w:type="spellStart"/>
            <w:r>
              <w:rPr>
                <w:rFonts w:eastAsia="Times New Roman" w:cs="Calibri"/>
              </w:rPr>
              <w:t>cv</w:t>
            </w:r>
            <w:proofErr w:type="spellEnd"/>
          </w:p>
        </w:tc>
        <w:tc>
          <w:tcPr>
            <w:tcW w:w="2723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324DDE5" w14:textId="77777777" w:rsidR="00DB26CB" w:rsidRDefault="00000000">
            <w:pPr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servicio de vigilancia de noviembre 2024</w:t>
            </w:r>
          </w:p>
        </w:tc>
        <w:tc>
          <w:tcPr>
            <w:tcW w:w="1527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8616408" w14:textId="77777777" w:rsidR="00DB26CB" w:rsidRDefault="00000000">
            <w:pPr>
              <w:jc w:val="right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33,060</w:t>
            </w:r>
          </w:p>
        </w:tc>
        <w:tc>
          <w:tcPr>
            <w:tcW w:w="1393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B477431" w14:textId="77777777" w:rsidR="00DB26CB" w:rsidRDefault="00000000">
            <w:pPr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mayor a 30 días</w:t>
            </w:r>
          </w:p>
        </w:tc>
      </w:tr>
      <w:tr w:rsidR="00DB26CB" w14:paraId="5B41E2FF" w14:textId="77777777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10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52F4C67" w14:textId="77777777" w:rsidR="00DB26CB" w:rsidRDefault="00000000">
            <w:pPr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lastRenderedPageBreak/>
              <w:t>19/10/2018</w:t>
            </w:r>
          </w:p>
        </w:tc>
        <w:tc>
          <w:tcPr>
            <w:tcW w:w="3333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292D8F7" w14:textId="77777777" w:rsidR="00DB26CB" w:rsidRDefault="00000000">
            <w:pPr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 xml:space="preserve">Grupo </w:t>
            </w:r>
            <w:proofErr w:type="spellStart"/>
            <w:r>
              <w:rPr>
                <w:rFonts w:eastAsia="Times New Roman" w:cs="Calibri"/>
              </w:rPr>
              <w:t>seprovic</w:t>
            </w:r>
            <w:proofErr w:type="spellEnd"/>
            <w:r>
              <w:rPr>
                <w:rFonts w:eastAsia="Times New Roman" w:cs="Calibri"/>
              </w:rPr>
              <w:t xml:space="preserve">, </w:t>
            </w:r>
            <w:proofErr w:type="spellStart"/>
            <w:r>
              <w:rPr>
                <w:rFonts w:eastAsia="Times New Roman" w:cs="Calibri"/>
              </w:rPr>
              <w:t>sa</w:t>
            </w:r>
            <w:proofErr w:type="spellEnd"/>
            <w:r>
              <w:rPr>
                <w:rFonts w:eastAsia="Times New Roman" w:cs="Calibri"/>
              </w:rPr>
              <w:t xml:space="preserve"> de </w:t>
            </w:r>
            <w:proofErr w:type="spellStart"/>
            <w:r>
              <w:rPr>
                <w:rFonts w:eastAsia="Times New Roman" w:cs="Calibri"/>
              </w:rPr>
              <w:t>cv</w:t>
            </w:r>
            <w:proofErr w:type="spellEnd"/>
          </w:p>
        </w:tc>
        <w:tc>
          <w:tcPr>
            <w:tcW w:w="2723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69A7BDD" w14:textId="77777777" w:rsidR="00DB26CB" w:rsidRDefault="00000000">
            <w:pPr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servicio de vigilancia de diciembre 2018</w:t>
            </w:r>
          </w:p>
        </w:tc>
        <w:tc>
          <w:tcPr>
            <w:tcW w:w="1527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F8E71C6" w14:textId="77777777" w:rsidR="00DB26CB" w:rsidRDefault="00000000">
            <w:pPr>
              <w:jc w:val="right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33,060</w:t>
            </w:r>
          </w:p>
        </w:tc>
        <w:tc>
          <w:tcPr>
            <w:tcW w:w="1393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6AFA460" w14:textId="77777777" w:rsidR="00DB26CB" w:rsidRDefault="00000000">
            <w:pPr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mayor a 30 días</w:t>
            </w:r>
          </w:p>
        </w:tc>
      </w:tr>
      <w:tr w:rsidR="00DB26CB" w14:paraId="21AF3FCE" w14:textId="77777777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10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9AE2E9A" w14:textId="77777777" w:rsidR="00DB26CB" w:rsidRDefault="00000000">
            <w:pPr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10/03/2020</w:t>
            </w:r>
          </w:p>
        </w:tc>
        <w:tc>
          <w:tcPr>
            <w:tcW w:w="3333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A3E74E0" w14:textId="77777777" w:rsidR="00DB26CB" w:rsidRDefault="00000000">
            <w:pPr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 xml:space="preserve">Araceli torre </w:t>
            </w:r>
            <w:proofErr w:type="spellStart"/>
            <w:r>
              <w:rPr>
                <w:rFonts w:eastAsia="Times New Roman" w:cs="Calibri"/>
              </w:rPr>
              <w:t>delfin</w:t>
            </w:r>
            <w:proofErr w:type="spellEnd"/>
          </w:p>
        </w:tc>
        <w:tc>
          <w:tcPr>
            <w:tcW w:w="2723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916B8A6" w14:textId="77777777" w:rsidR="00DB26CB" w:rsidRDefault="00000000">
            <w:pPr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 xml:space="preserve">rotulación de logos camioneta </w:t>
            </w:r>
            <w:proofErr w:type="spellStart"/>
            <w:r>
              <w:rPr>
                <w:rFonts w:eastAsia="Times New Roman" w:cs="Calibri"/>
              </w:rPr>
              <w:t>nissan</w:t>
            </w:r>
            <w:proofErr w:type="spellEnd"/>
            <w:r>
              <w:rPr>
                <w:rFonts w:eastAsia="Times New Roman" w:cs="Calibri"/>
              </w:rPr>
              <w:t xml:space="preserve"> </w:t>
            </w:r>
            <w:proofErr w:type="spellStart"/>
            <w:r>
              <w:rPr>
                <w:rFonts w:eastAsia="Times New Roman" w:cs="Calibri"/>
              </w:rPr>
              <w:t>urvan</w:t>
            </w:r>
            <w:proofErr w:type="spellEnd"/>
          </w:p>
        </w:tc>
        <w:tc>
          <w:tcPr>
            <w:tcW w:w="1527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7B69B24" w14:textId="77777777" w:rsidR="00DB26CB" w:rsidRDefault="00000000">
            <w:pPr>
              <w:jc w:val="right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450</w:t>
            </w:r>
          </w:p>
        </w:tc>
        <w:tc>
          <w:tcPr>
            <w:tcW w:w="1393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36A5799" w14:textId="77777777" w:rsidR="00DB26CB" w:rsidRDefault="00000000">
            <w:pPr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mayor a 30 días</w:t>
            </w:r>
          </w:p>
        </w:tc>
      </w:tr>
      <w:tr w:rsidR="00DB26CB" w14:paraId="08949D70" w14:textId="77777777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10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B2F96A7" w14:textId="77777777" w:rsidR="00DB26CB" w:rsidRDefault="00000000">
            <w:pPr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30/03/2021</w:t>
            </w:r>
          </w:p>
        </w:tc>
        <w:tc>
          <w:tcPr>
            <w:tcW w:w="3333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BB3762F" w14:textId="77777777" w:rsidR="00DB26CB" w:rsidRDefault="00000000">
            <w:pPr>
              <w:rPr>
                <w:rFonts w:eastAsia="Times New Roman" w:cs="Calibri"/>
              </w:rPr>
            </w:pPr>
            <w:proofErr w:type="spellStart"/>
            <w:r>
              <w:rPr>
                <w:rFonts w:eastAsia="Times New Roman" w:cs="Calibri"/>
              </w:rPr>
              <w:t>u.y.s.s.e.t</w:t>
            </w:r>
            <w:proofErr w:type="spellEnd"/>
            <w:r>
              <w:rPr>
                <w:rFonts w:eastAsia="Times New Roman" w:cs="Calibri"/>
              </w:rPr>
              <w:t>.</w:t>
            </w:r>
          </w:p>
        </w:tc>
        <w:tc>
          <w:tcPr>
            <w:tcW w:w="2723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EC9CA08" w14:textId="77777777" w:rsidR="00DB26CB" w:rsidRDefault="00000000">
            <w:pPr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aportaciones año 2016</w:t>
            </w:r>
          </w:p>
        </w:tc>
        <w:tc>
          <w:tcPr>
            <w:tcW w:w="1527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E587064" w14:textId="77777777" w:rsidR="00DB26CB" w:rsidRDefault="00000000">
            <w:pPr>
              <w:jc w:val="right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719</w:t>
            </w:r>
          </w:p>
        </w:tc>
        <w:tc>
          <w:tcPr>
            <w:tcW w:w="1393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1DCA438" w14:textId="77777777" w:rsidR="00DB26CB" w:rsidRDefault="00000000">
            <w:pPr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mayor a 30 días</w:t>
            </w:r>
          </w:p>
        </w:tc>
      </w:tr>
      <w:tr w:rsidR="00DB26CB" w14:paraId="29944946" w14:textId="77777777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10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86881CB" w14:textId="77777777" w:rsidR="00DB26CB" w:rsidRDefault="00000000">
            <w:pPr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31/12/2023</w:t>
            </w:r>
          </w:p>
        </w:tc>
        <w:tc>
          <w:tcPr>
            <w:tcW w:w="3333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C482ABE" w14:textId="77777777" w:rsidR="00DB26CB" w:rsidRDefault="00000000">
            <w:pPr>
              <w:rPr>
                <w:rFonts w:eastAsia="Times New Roman" w:cs="Calibri"/>
              </w:rPr>
            </w:pPr>
            <w:proofErr w:type="spellStart"/>
            <w:r>
              <w:rPr>
                <w:rFonts w:eastAsia="Times New Roman" w:cs="Calibri"/>
              </w:rPr>
              <w:t>ipsset</w:t>
            </w:r>
            <w:proofErr w:type="spellEnd"/>
          </w:p>
        </w:tc>
        <w:tc>
          <w:tcPr>
            <w:tcW w:w="2723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79C9C0F" w14:textId="77777777" w:rsidR="00DB26CB" w:rsidRDefault="00000000">
            <w:pPr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aportaciones – tabulador año 2023</w:t>
            </w:r>
          </w:p>
        </w:tc>
        <w:tc>
          <w:tcPr>
            <w:tcW w:w="1527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E1BA79E" w14:textId="77777777" w:rsidR="00DB26CB" w:rsidRDefault="00000000">
            <w:pPr>
              <w:jc w:val="right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280,544</w:t>
            </w:r>
          </w:p>
        </w:tc>
        <w:tc>
          <w:tcPr>
            <w:tcW w:w="1393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5FA2CC5" w14:textId="77777777" w:rsidR="00DB26CB" w:rsidRDefault="00000000">
            <w:pPr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mayor a 30 días</w:t>
            </w:r>
          </w:p>
        </w:tc>
      </w:tr>
      <w:tr w:rsidR="00DB26CB" w14:paraId="258BA3CE" w14:textId="77777777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10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8CBD5C0" w14:textId="77777777" w:rsidR="00DB26CB" w:rsidRDefault="00000000">
            <w:pPr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01/11/2019</w:t>
            </w:r>
          </w:p>
        </w:tc>
        <w:tc>
          <w:tcPr>
            <w:tcW w:w="3333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ED3FFFC" w14:textId="77777777" w:rsidR="00DB26CB" w:rsidRDefault="00000000">
            <w:pPr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Pensión alimenticia</w:t>
            </w:r>
          </w:p>
        </w:tc>
        <w:tc>
          <w:tcPr>
            <w:tcW w:w="2723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6107390" w14:textId="77777777" w:rsidR="00DB26CB" w:rsidRDefault="00000000">
            <w:pPr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pensión alimenticia</w:t>
            </w:r>
          </w:p>
        </w:tc>
        <w:tc>
          <w:tcPr>
            <w:tcW w:w="1527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02E2F75" w14:textId="77777777" w:rsidR="00DB26CB" w:rsidRDefault="00000000">
            <w:pPr>
              <w:jc w:val="right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0</w:t>
            </w:r>
          </w:p>
        </w:tc>
        <w:tc>
          <w:tcPr>
            <w:tcW w:w="1393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6DF74AB" w14:textId="77777777" w:rsidR="00DB26CB" w:rsidRDefault="00000000">
            <w:pPr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mayor a 30 días</w:t>
            </w:r>
          </w:p>
        </w:tc>
      </w:tr>
      <w:tr w:rsidR="00DB26CB" w14:paraId="633A3185" w14:textId="77777777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10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917EDF3" w14:textId="77777777" w:rsidR="00DB26CB" w:rsidRDefault="00000000">
            <w:pPr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jun/2020</w:t>
            </w:r>
          </w:p>
        </w:tc>
        <w:tc>
          <w:tcPr>
            <w:tcW w:w="3333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610747F" w14:textId="77777777" w:rsidR="00DB26CB" w:rsidRDefault="00000000">
            <w:pPr>
              <w:rPr>
                <w:rFonts w:eastAsia="Times New Roman" w:cs="Calibri"/>
              </w:rPr>
            </w:pPr>
            <w:proofErr w:type="spellStart"/>
            <w:r>
              <w:rPr>
                <w:rFonts w:eastAsia="Times New Roman" w:cs="Calibri"/>
              </w:rPr>
              <w:t>subs</w:t>
            </w:r>
            <w:proofErr w:type="spellEnd"/>
            <w:r>
              <w:rPr>
                <w:rFonts w:eastAsia="Times New Roman" w:cs="Calibri"/>
              </w:rPr>
              <w:t xml:space="preserve"> al empleado acreditado</w:t>
            </w:r>
          </w:p>
        </w:tc>
        <w:tc>
          <w:tcPr>
            <w:tcW w:w="2723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051F14B" w14:textId="77777777" w:rsidR="00DB26CB" w:rsidRDefault="00000000">
            <w:pPr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impuestos federales</w:t>
            </w:r>
          </w:p>
        </w:tc>
        <w:tc>
          <w:tcPr>
            <w:tcW w:w="1527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2A2BD30" w14:textId="77777777" w:rsidR="00DB26CB" w:rsidRDefault="00000000">
            <w:pPr>
              <w:jc w:val="right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-3,787</w:t>
            </w:r>
          </w:p>
        </w:tc>
        <w:tc>
          <w:tcPr>
            <w:tcW w:w="1393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840A656" w14:textId="77777777" w:rsidR="00DB26CB" w:rsidRDefault="00000000">
            <w:pPr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mayor a 30 días</w:t>
            </w:r>
          </w:p>
        </w:tc>
      </w:tr>
      <w:tr w:rsidR="00DB26CB" w14:paraId="27FD3C89" w14:textId="77777777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10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A8A93F5" w14:textId="77777777" w:rsidR="00DB26CB" w:rsidRDefault="00000000">
            <w:pPr>
              <w:rPr>
                <w:rFonts w:eastAsia="Times New Roman" w:cs="Calibri"/>
              </w:rPr>
            </w:pPr>
            <w:proofErr w:type="spellStart"/>
            <w:r>
              <w:rPr>
                <w:rFonts w:eastAsia="Times New Roman" w:cs="Calibri"/>
              </w:rPr>
              <w:t>mzo</w:t>
            </w:r>
            <w:proofErr w:type="spellEnd"/>
            <w:r>
              <w:rPr>
                <w:rFonts w:eastAsia="Times New Roman" w:cs="Calibri"/>
              </w:rPr>
              <w:t>/2019</w:t>
            </w:r>
          </w:p>
        </w:tc>
        <w:tc>
          <w:tcPr>
            <w:tcW w:w="3333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15AF346" w14:textId="77777777" w:rsidR="00DB26CB" w:rsidRDefault="00000000">
            <w:pPr>
              <w:rPr>
                <w:rFonts w:eastAsia="Times New Roman" w:cs="Calibri"/>
              </w:rPr>
            </w:pPr>
            <w:proofErr w:type="spellStart"/>
            <w:r>
              <w:rPr>
                <w:rFonts w:eastAsia="Times New Roman" w:cs="Calibri"/>
              </w:rPr>
              <w:t>ispt</w:t>
            </w:r>
            <w:proofErr w:type="spellEnd"/>
          </w:p>
        </w:tc>
        <w:tc>
          <w:tcPr>
            <w:tcW w:w="2723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9339307" w14:textId="77777777" w:rsidR="00DB26CB" w:rsidRDefault="00000000">
            <w:pPr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impuestos federales</w:t>
            </w:r>
          </w:p>
        </w:tc>
        <w:tc>
          <w:tcPr>
            <w:tcW w:w="1527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A9C6224" w14:textId="77777777" w:rsidR="00DB26CB" w:rsidRDefault="00000000">
            <w:pPr>
              <w:jc w:val="right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272,183</w:t>
            </w:r>
          </w:p>
        </w:tc>
        <w:tc>
          <w:tcPr>
            <w:tcW w:w="1393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C6DB673" w14:textId="77777777" w:rsidR="00DB26CB" w:rsidRDefault="00000000">
            <w:pPr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mayor a 30 días</w:t>
            </w:r>
          </w:p>
        </w:tc>
      </w:tr>
      <w:tr w:rsidR="00DB26CB" w14:paraId="3D38C50E" w14:textId="77777777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10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90816AE" w14:textId="77777777" w:rsidR="00DB26CB" w:rsidRDefault="00000000">
            <w:pPr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feb/2019</w:t>
            </w:r>
          </w:p>
        </w:tc>
        <w:tc>
          <w:tcPr>
            <w:tcW w:w="3333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65AF2EC" w14:textId="77777777" w:rsidR="00DB26CB" w:rsidRDefault="00000000">
            <w:pPr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Pensiones</w:t>
            </w:r>
          </w:p>
        </w:tc>
        <w:tc>
          <w:tcPr>
            <w:tcW w:w="2723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A25F5D0" w14:textId="77777777" w:rsidR="00DB26CB" w:rsidRDefault="00000000">
            <w:pPr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seguridad social</w:t>
            </w:r>
          </w:p>
        </w:tc>
        <w:tc>
          <w:tcPr>
            <w:tcW w:w="1527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D54219A" w14:textId="77777777" w:rsidR="00DB26CB" w:rsidRDefault="00000000">
            <w:pPr>
              <w:jc w:val="right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104,621</w:t>
            </w:r>
          </w:p>
        </w:tc>
        <w:tc>
          <w:tcPr>
            <w:tcW w:w="1393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F99E025" w14:textId="77777777" w:rsidR="00DB26CB" w:rsidRDefault="00000000">
            <w:pPr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mayor a 30 días</w:t>
            </w:r>
          </w:p>
        </w:tc>
      </w:tr>
      <w:tr w:rsidR="00DB26CB" w14:paraId="33D28BE4" w14:textId="77777777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10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5EC8D37" w14:textId="77777777" w:rsidR="00DB26CB" w:rsidRDefault="00000000">
            <w:pPr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feb/2019</w:t>
            </w:r>
          </w:p>
        </w:tc>
        <w:tc>
          <w:tcPr>
            <w:tcW w:w="3333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EF25CBC" w14:textId="77777777" w:rsidR="00DB26CB" w:rsidRDefault="00000000">
            <w:pPr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servicio medico</w:t>
            </w:r>
          </w:p>
        </w:tc>
        <w:tc>
          <w:tcPr>
            <w:tcW w:w="2723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2DC6566" w14:textId="77777777" w:rsidR="00DB26CB" w:rsidRDefault="00000000">
            <w:pPr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seguridad social</w:t>
            </w:r>
          </w:p>
        </w:tc>
        <w:tc>
          <w:tcPr>
            <w:tcW w:w="1527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C2AD05F" w14:textId="77777777" w:rsidR="00DB26CB" w:rsidRDefault="00000000">
            <w:pPr>
              <w:jc w:val="right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23,722</w:t>
            </w:r>
          </w:p>
        </w:tc>
        <w:tc>
          <w:tcPr>
            <w:tcW w:w="1393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188AFF1" w14:textId="77777777" w:rsidR="00DB26CB" w:rsidRDefault="00000000">
            <w:pPr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mayor a 30 días</w:t>
            </w:r>
          </w:p>
        </w:tc>
      </w:tr>
      <w:tr w:rsidR="00DB26CB" w14:paraId="7F66CF19" w14:textId="77777777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10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F4D6D6A" w14:textId="77777777" w:rsidR="00DB26CB" w:rsidRDefault="00000000">
            <w:pPr>
              <w:rPr>
                <w:rFonts w:eastAsia="Times New Roman" w:cs="Calibri"/>
              </w:rPr>
            </w:pPr>
            <w:proofErr w:type="spellStart"/>
            <w:r>
              <w:rPr>
                <w:rFonts w:eastAsia="Times New Roman" w:cs="Calibri"/>
              </w:rPr>
              <w:t>mzo</w:t>
            </w:r>
            <w:proofErr w:type="spellEnd"/>
            <w:r>
              <w:rPr>
                <w:rFonts w:eastAsia="Times New Roman" w:cs="Calibri"/>
              </w:rPr>
              <w:t>/2019</w:t>
            </w:r>
          </w:p>
        </w:tc>
        <w:tc>
          <w:tcPr>
            <w:tcW w:w="3333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86B4F34" w14:textId="77777777" w:rsidR="00DB26CB" w:rsidRDefault="00000000">
            <w:pPr>
              <w:rPr>
                <w:rFonts w:eastAsia="Times New Roman" w:cs="Calibri"/>
              </w:rPr>
            </w:pPr>
            <w:proofErr w:type="spellStart"/>
            <w:r>
              <w:rPr>
                <w:rFonts w:eastAsia="Times New Roman" w:cs="Calibri"/>
              </w:rPr>
              <w:t>isr</w:t>
            </w:r>
            <w:proofErr w:type="spellEnd"/>
            <w:r>
              <w:rPr>
                <w:rFonts w:eastAsia="Times New Roman" w:cs="Calibri"/>
              </w:rPr>
              <w:t xml:space="preserve"> s/</w:t>
            </w:r>
            <w:proofErr w:type="spellStart"/>
            <w:r>
              <w:rPr>
                <w:rFonts w:eastAsia="Times New Roman" w:cs="Calibri"/>
              </w:rPr>
              <w:t>hon</w:t>
            </w:r>
            <w:proofErr w:type="spellEnd"/>
            <w:r>
              <w:rPr>
                <w:rFonts w:eastAsia="Times New Roman" w:cs="Calibri"/>
              </w:rPr>
              <w:t>. profesionales</w:t>
            </w:r>
          </w:p>
        </w:tc>
        <w:tc>
          <w:tcPr>
            <w:tcW w:w="2723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7CA539C" w14:textId="77777777" w:rsidR="00DB26CB" w:rsidRDefault="00000000">
            <w:pPr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impuestos federales</w:t>
            </w:r>
          </w:p>
        </w:tc>
        <w:tc>
          <w:tcPr>
            <w:tcW w:w="1527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7F659B9" w14:textId="77777777" w:rsidR="00DB26CB" w:rsidRDefault="00000000">
            <w:pPr>
              <w:jc w:val="right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12,734</w:t>
            </w:r>
          </w:p>
        </w:tc>
        <w:tc>
          <w:tcPr>
            <w:tcW w:w="1393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0DCBDB7" w14:textId="77777777" w:rsidR="00DB26CB" w:rsidRDefault="00000000">
            <w:pPr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mayor a 30 días</w:t>
            </w:r>
          </w:p>
        </w:tc>
      </w:tr>
      <w:tr w:rsidR="00DB26CB" w14:paraId="301244D7" w14:textId="77777777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10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623E613" w14:textId="77777777" w:rsidR="00DB26CB" w:rsidRDefault="00000000">
            <w:pPr>
              <w:rPr>
                <w:rFonts w:eastAsia="Times New Roman" w:cs="Calibri"/>
              </w:rPr>
            </w:pPr>
            <w:proofErr w:type="spellStart"/>
            <w:r>
              <w:rPr>
                <w:rFonts w:eastAsia="Times New Roman" w:cs="Calibri"/>
              </w:rPr>
              <w:t>mzo</w:t>
            </w:r>
            <w:proofErr w:type="spellEnd"/>
            <w:r>
              <w:rPr>
                <w:rFonts w:eastAsia="Times New Roman" w:cs="Calibri"/>
              </w:rPr>
              <w:t>/2019</w:t>
            </w:r>
          </w:p>
        </w:tc>
        <w:tc>
          <w:tcPr>
            <w:tcW w:w="3333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A3E2145" w14:textId="77777777" w:rsidR="00DB26CB" w:rsidRDefault="00000000">
            <w:pPr>
              <w:rPr>
                <w:rFonts w:eastAsia="Times New Roman" w:cs="Calibri"/>
              </w:rPr>
            </w:pPr>
            <w:proofErr w:type="spellStart"/>
            <w:r>
              <w:rPr>
                <w:rFonts w:eastAsia="Times New Roman" w:cs="Calibri"/>
              </w:rPr>
              <w:t>isr</w:t>
            </w:r>
            <w:proofErr w:type="spellEnd"/>
            <w:r>
              <w:rPr>
                <w:rFonts w:eastAsia="Times New Roman" w:cs="Calibri"/>
              </w:rPr>
              <w:t xml:space="preserve"> asimilables</w:t>
            </w:r>
          </w:p>
        </w:tc>
        <w:tc>
          <w:tcPr>
            <w:tcW w:w="2723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C8F4103" w14:textId="77777777" w:rsidR="00DB26CB" w:rsidRDefault="00000000">
            <w:pPr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impuestos federales</w:t>
            </w:r>
          </w:p>
        </w:tc>
        <w:tc>
          <w:tcPr>
            <w:tcW w:w="1527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EBDEDFA" w14:textId="77777777" w:rsidR="00DB26CB" w:rsidRDefault="00000000">
            <w:pPr>
              <w:jc w:val="right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3,273</w:t>
            </w:r>
          </w:p>
        </w:tc>
        <w:tc>
          <w:tcPr>
            <w:tcW w:w="1393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75F5A26" w14:textId="77777777" w:rsidR="00DB26CB" w:rsidRDefault="00000000">
            <w:pPr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mayor a 30 días</w:t>
            </w:r>
          </w:p>
        </w:tc>
      </w:tr>
      <w:tr w:rsidR="00DB26CB" w14:paraId="5A322C2F" w14:textId="77777777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10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7E7A833" w14:textId="77777777" w:rsidR="00DB26CB" w:rsidRDefault="00000000">
            <w:pPr>
              <w:rPr>
                <w:rFonts w:eastAsia="Times New Roman" w:cs="Calibri"/>
              </w:rPr>
            </w:pPr>
            <w:proofErr w:type="spellStart"/>
            <w:r>
              <w:rPr>
                <w:rFonts w:eastAsia="Times New Roman" w:cs="Calibri"/>
              </w:rPr>
              <w:t>mzo</w:t>
            </w:r>
            <w:proofErr w:type="spellEnd"/>
            <w:r>
              <w:rPr>
                <w:rFonts w:eastAsia="Times New Roman" w:cs="Calibri"/>
              </w:rPr>
              <w:t>/2019</w:t>
            </w:r>
          </w:p>
        </w:tc>
        <w:tc>
          <w:tcPr>
            <w:tcW w:w="3333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D2C79EE" w14:textId="77777777" w:rsidR="00DB26CB" w:rsidRDefault="00000000">
            <w:pPr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arrendamiento</w:t>
            </w:r>
          </w:p>
        </w:tc>
        <w:tc>
          <w:tcPr>
            <w:tcW w:w="2723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E4E6B4A" w14:textId="77777777" w:rsidR="00DB26CB" w:rsidRDefault="00000000">
            <w:pPr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impuestos federales</w:t>
            </w:r>
          </w:p>
        </w:tc>
        <w:tc>
          <w:tcPr>
            <w:tcW w:w="1527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176C8D4" w14:textId="77777777" w:rsidR="00DB26CB" w:rsidRDefault="00000000">
            <w:pPr>
              <w:jc w:val="right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2,096</w:t>
            </w:r>
          </w:p>
        </w:tc>
        <w:tc>
          <w:tcPr>
            <w:tcW w:w="1393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50349C7" w14:textId="77777777" w:rsidR="00DB26CB" w:rsidRDefault="00000000">
            <w:pPr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mayor a 30 días</w:t>
            </w:r>
          </w:p>
        </w:tc>
      </w:tr>
      <w:tr w:rsidR="00DB26CB" w14:paraId="25F5EA60" w14:textId="77777777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10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1D5FF8F" w14:textId="77777777" w:rsidR="00DB26CB" w:rsidRDefault="00DB26CB">
            <w:pPr>
              <w:rPr>
                <w:rFonts w:eastAsia="Times New Roman" w:cs="Calibri"/>
              </w:rPr>
            </w:pPr>
          </w:p>
        </w:tc>
        <w:tc>
          <w:tcPr>
            <w:tcW w:w="3333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9B9EDCA" w14:textId="77777777" w:rsidR="00DB26CB" w:rsidRDefault="00000000">
            <w:pPr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préstamo especial</w:t>
            </w:r>
          </w:p>
        </w:tc>
        <w:tc>
          <w:tcPr>
            <w:tcW w:w="2723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CE413E3" w14:textId="77777777" w:rsidR="00DB26CB" w:rsidRDefault="00000000">
            <w:pPr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seguridad social</w:t>
            </w:r>
          </w:p>
        </w:tc>
        <w:tc>
          <w:tcPr>
            <w:tcW w:w="1527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4DB931B" w14:textId="77777777" w:rsidR="00DB26CB" w:rsidRDefault="00000000">
            <w:pPr>
              <w:jc w:val="right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-31</w:t>
            </w:r>
          </w:p>
        </w:tc>
        <w:tc>
          <w:tcPr>
            <w:tcW w:w="1393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6A729A9" w14:textId="77777777" w:rsidR="00DB26CB" w:rsidRDefault="00000000">
            <w:pPr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mayor a 30 días</w:t>
            </w:r>
          </w:p>
        </w:tc>
      </w:tr>
      <w:tr w:rsidR="00DB26CB" w14:paraId="51B83DEF" w14:textId="77777777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10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62D1E45" w14:textId="77777777" w:rsidR="00DB26CB" w:rsidRDefault="00000000">
            <w:pPr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dic/2020</w:t>
            </w:r>
          </w:p>
        </w:tc>
        <w:tc>
          <w:tcPr>
            <w:tcW w:w="3333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BEF1C26" w14:textId="77777777" w:rsidR="00DB26CB" w:rsidRDefault="00000000">
            <w:pPr>
              <w:rPr>
                <w:rFonts w:eastAsia="Times New Roman" w:cs="Calibri"/>
              </w:rPr>
            </w:pPr>
            <w:proofErr w:type="spellStart"/>
            <w:r>
              <w:rPr>
                <w:rFonts w:eastAsia="Times New Roman" w:cs="Calibri"/>
              </w:rPr>
              <w:t>ret</w:t>
            </w:r>
            <w:proofErr w:type="spellEnd"/>
            <w:r>
              <w:rPr>
                <w:rFonts w:eastAsia="Times New Roman" w:cs="Calibri"/>
              </w:rPr>
              <w:t xml:space="preserve"> </w:t>
            </w:r>
            <w:proofErr w:type="spellStart"/>
            <w:r>
              <w:rPr>
                <w:rFonts w:eastAsia="Times New Roman" w:cs="Calibri"/>
              </w:rPr>
              <w:t>i.v.a</w:t>
            </w:r>
            <w:proofErr w:type="spellEnd"/>
            <w:r>
              <w:rPr>
                <w:rFonts w:eastAsia="Times New Roman" w:cs="Calibri"/>
              </w:rPr>
              <w:t>.</w:t>
            </w:r>
          </w:p>
        </w:tc>
        <w:tc>
          <w:tcPr>
            <w:tcW w:w="2723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F17CAE6" w14:textId="77777777" w:rsidR="00DB26CB" w:rsidRDefault="00000000">
            <w:pPr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impuestos federales</w:t>
            </w:r>
          </w:p>
        </w:tc>
        <w:tc>
          <w:tcPr>
            <w:tcW w:w="1527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ECFC560" w14:textId="77777777" w:rsidR="00DB26CB" w:rsidRDefault="00000000">
            <w:pPr>
              <w:jc w:val="right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0</w:t>
            </w:r>
          </w:p>
        </w:tc>
        <w:tc>
          <w:tcPr>
            <w:tcW w:w="1393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3D3DC53" w14:textId="77777777" w:rsidR="00DB26CB" w:rsidRDefault="00000000">
            <w:pPr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mayor a 30 días</w:t>
            </w:r>
          </w:p>
        </w:tc>
      </w:tr>
      <w:tr w:rsidR="00DB26CB" w14:paraId="3E3C3E6C" w14:textId="77777777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10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42CD53D" w14:textId="77777777" w:rsidR="00DB26CB" w:rsidRDefault="00DB26CB">
            <w:pPr>
              <w:rPr>
                <w:rFonts w:eastAsia="Times New Roman" w:cs="Calibri"/>
              </w:rPr>
            </w:pPr>
          </w:p>
        </w:tc>
        <w:tc>
          <w:tcPr>
            <w:tcW w:w="3333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6FD4FB6" w14:textId="77777777" w:rsidR="00DB26CB" w:rsidRDefault="00000000">
            <w:pPr>
              <w:rPr>
                <w:rFonts w:eastAsia="Times New Roman" w:cs="Calibri"/>
              </w:rPr>
            </w:pPr>
            <w:proofErr w:type="spellStart"/>
            <w:r>
              <w:rPr>
                <w:rFonts w:eastAsia="Times New Roman" w:cs="Calibri"/>
              </w:rPr>
              <w:t>luis</w:t>
            </w:r>
            <w:proofErr w:type="spellEnd"/>
            <w:r>
              <w:rPr>
                <w:rFonts w:eastAsia="Times New Roman" w:cs="Calibri"/>
              </w:rPr>
              <w:t xml:space="preserve"> </w:t>
            </w:r>
            <w:proofErr w:type="spellStart"/>
            <w:r>
              <w:rPr>
                <w:rFonts w:eastAsia="Times New Roman" w:cs="Calibri"/>
              </w:rPr>
              <w:t>ignacio</w:t>
            </w:r>
            <w:proofErr w:type="spellEnd"/>
            <w:r>
              <w:rPr>
                <w:rFonts w:eastAsia="Times New Roman" w:cs="Calibri"/>
              </w:rPr>
              <w:t xml:space="preserve"> mercado </w:t>
            </w:r>
            <w:proofErr w:type="spellStart"/>
            <w:r>
              <w:rPr>
                <w:rFonts w:eastAsia="Times New Roman" w:cs="Calibri"/>
              </w:rPr>
              <w:t>ortiz</w:t>
            </w:r>
            <w:proofErr w:type="spellEnd"/>
          </w:p>
        </w:tc>
        <w:tc>
          <w:tcPr>
            <w:tcW w:w="2723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EE7EF0F" w14:textId="77777777" w:rsidR="00DB26CB" w:rsidRDefault="00000000">
            <w:pPr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gasto a comprobar o reintegrar</w:t>
            </w:r>
          </w:p>
        </w:tc>
        <w:tc>
          <w:tcPr>
            <w:tcW w:w="1527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2CAC22E" w14:textId="77777777" w:rsidR="00DB26CB" w:rsidRDefault="00000000">
            <w:pPr>
              <w:jc w:val="right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300</w:t>
            </w:r>
          </w:p>
        </w:tc>
        <w:tc>
          <w:tcPr>
            <w:tcW w:w="1393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7882D3C" w14:textId="77777777" w:rsidR="00DB26CB" w:rsidRDefault="00000000">
            <w:pPr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mayor a 30 días</w:t>
            </w:r>
          </w:p>
        </w:tc>
      </w:tr>
      <w:tr w:rsidR="00DB26CB" w14:paraId="0F37977E" w14:textId="77777777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833972B" w14:textId="77777777" w:rsidR="00DB26CB" w:rsidRDefault="00DB26CB">
            <w:pPr>
              <w:rPr>
                <w:rFonts w:eastAsia="Times New Roman" w:cs="Calibri"/>
              </w:rPr>
            </w:pPr>
          </w:p>
        </w:tc>
        <w:tc>
          <w:tcPr>
            <w:tcW w:w="3333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E3B0F9B" w14:textId="77777777" w:rsidR="00DB26CB" w:rsidRDefault="00DB26CB">
            <w:pPr>
              <w:rPr>
                <w:rFonts w:eastAsia="Times New Roman" w:cs="Calibri"/>
              </w:rPr>
            </w:pPr>
          </w:p>
        </w:tc>
        <w:tc>
          <w:tcPr>
            <w:tcW w:w="2723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AD295FC" w14:textId="77777777" w:rsidR="00DB26CB" w:rsidRDefault="00DB26CB">
            <w:pPr>
              <w:rPr>
                <w:rFonts w:eastAsia="Times New Roman" w:cs="Calibri"/>
              </w:rPr>
            </w:pPr>
          </w:p>
        </w:tc>
        <w:tc>
          <w:tcPr>
            <w:tcW w:w="1527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BD0B4DF" w14:textId="77777777" w:rsidR="00DB26CB" w:rsidRDefault="00DB26CB">
            <w:pPr>
              <w:rPr>
                <w:rFonts w:eastAsia="Times New Roman" w:cs="Calibri"/>
              </w:rPr>
            </w:pPr>
          </w:p>
        </w:tc>
        <w:tc>
          <w:tcPr>
            <w:tcW w:w="1393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0B79E10" w14:textId="77777777" w:rsidR="00DB26CB" w:rsidRDefault="00DB26CB">
            <w:pPr>
              <w:rPr>
                <w:rFonts w:eastAsia="Times New Roman" w:cs="Calibri"/>
              </w:rPr>
            </w:pPr>
          </w:p>
        </w:tc>
      </w:tr>
      <w:tr w:rsidR="00DB26CB" w14:paraId="244B085D" w14:textId="77777777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2BB81C8" w14:textId="77777777" w:rsidR="00DB26CB" w:rsidRDefault="00000000">
            <w:pPr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 </w:t>
            </w:r>
          </w:p>
        </w:tc>
        <w:tc>
          <w:tcPr>
            <w:tcW w:w="333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E6EBAA9" w14:textId="77777777" w:rsidR="00DB26CB" w:rsidRDefault="00000000">
            <w:pPr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 </w:t>
            </w:r>
          </w:p>
        </w:tc>
        <w:tc>
          <w:tcPr>
            <w:tcW w:w="272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8FBB98B" w14:textId="77777777" w:rsidR="00DB26CB" w:rsidRDefault="00000000">
            <w:pPr>
              <w:jc w:val="right"/>
              <w:rPr>
                <w:rFonts w:eastAsia="Times New Roman" w:cs="Calibri"/>
                <w:b/>
                <w:bCs/>
                <w:sz w:val="18"/>
                <w:szCs w:val="18"/>
              </w:rPr>
            </w:pPr>
            <w:r>
              <w:rPr>
                <w:rFonts w:eastAsia="Times New Roman" w:cs="Calibri"/>
                <w:b/>
                <w:bCs/>
                <w:sz w:val="18"/>
                <w:szCs w:val="18"/>
              </w:rPr>
              <w:t> total:</w:t>
            </w:r>
          </w:p>
        </w:tc>
        <w:tc>
          <w:tcPr>
            <w:tcW w:w="15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C09BC4C" w14:textId="77777777" w:rsidR="00DB26CB" w:rsidRDefault="00000000">
            <w:pPr>
              <w:jc w:val="right"/>
              <w:rPr>
                <w:rFonts w:eastAsia="Times New Roman" w:cs="Calibri"/>
                <w:b/>
                <w:bCs/>
                <w:sz w:val="18"/>
                <w:szCs w:val="18"/>
              </w:rPr>
            </w:pPr>
            <w:r>
              <w:rPr>
                <w:rFonts w:eastAsia="Times New Roman" w:cs="Calibri"/>
                <w:b/>
                <w:bCs/>
                <w:sz w:val="18"/>
                <w:szCs w:val="18"/>
              </w:rPr>
              <w:t>1,016,130</w:t>
            </w:r>
          </w:p>
        </w:tc>
        <w:tc>
          <w:tcPr>
            <w:tcW w:w="13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C898F4B" w14:textId="77777777" w:rsidR="00DB26CB" w:rsidRDefault="00000000">
            <w:pPr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 </w:t>
            </w:r>
          </w:p>
        </w:tc>
      </w:tr>
    </w:tbl>
    <w:p w14:paraId="6D8CA2A3" w14:textId="77777777" w:rsidR="00DB26CB" w:rsidRDefault="00DB26CB">
      <w:pPr>
        <w:pStyle w:val="ROMANOS"/>
        <w:spacing w:after="0" w:line="240" w:lineRule="exact"/>
        <w:rPr>
          <w:rFonts w:ascii="Calibri" w:hAnsi="Calibri" w:cs="DIN Pro Regular"/>
          <w:b/>
          <w:bCs/>
          <w:sz w:val="20"/>
          <w:szCs w:val="20"/>
          <w:lang w:val="es-MX"/>
        </w:rPr>
      </w:pPr>
    </w:p>
    <w:p w14:paraId="474832A9" w14:textId="77777777" w:rsidR="00DB26CB" w:rsidRDefault="00DB26CB">
      <w:pPr>
        <w:pStyle w:val="ROMANOS"/>
        <w:spacing w:after="0" w:line="240" w:lineRule="exact"/>
        <w:rPr>
          <w:rFonts w:ascii="Calibri" w:hAnsi="Calibri" w:cs="DIN Pro Regular"/>
          <w:b/>
          <w:bCs/>
          <w:sz w:val="20"/>
          <w:szCs w:val="20"/>
          <w:lang w:val="es-MX"/>
        </w:rPr>
      </w:pPr>
    </w:p>
    <w:p w14:paraId="37CC6984" w14:textId="77777777" w:rsidR="00DB26CB" w:rsidRDefault="00DB26CB">
      <w:pPr>
        <w:pStyle w:val="ROMANOS"/>
        <w:spacing w:after="0" w:line="240" w:lineRule="exact"/>
      </w:pPr>
    </w:p>
    <w:p w14:paraId="37F8CAEA" w14:textId="77777777" w:rsidR="00DB26CB" w:rsidRDefault="00000000">
      <w:pPr>
        <w:pStyle w:val="ROMANOS"/>
        <w:numPr>
          <w:ilvl w:val="0"/>
          <w:numId w:val="2"/>
        </w:numPr>
        <w:spacing w:after="0" w:line="240" w:lineRule="exact"/>
      </w:pPr>
      <w:r>
        <w:rPr>
          <w:rFonts w:ascii="Calibri" w:hAnsi="Calibri" w:cs="DIN Pro Regular"/>
          <w:b/>
          <w:bCs/>
          <w:sz w:val="20"/>
          <w:szCs w:val="20"/>
          <w:lang w:val="es-MX"/>
        </w:rPr>
        <w:t>Fondos y Bienes de Terceros en Garantía y/o Administración a Corto y Largo Plazo.</w:t>
      </w:r>
    </w:p>
    <w:p w14:paraId="5E8D444E" w14:textId="77777777" w:rsidR="00DB26CB" w:rsidRDefault="00000000">
      <w:pPr>
        <w:pStyle w:val="ROMANOS"/>
        <w:numPr>
          <w:ilvl w:val="0"/>
          <w:numId w:val="2"/>
        </w:numPr>
        <w:spacing w:after="0" w:line="240" w:lineRule="exact"/>
      </w:pPr>
      <w:r>
        <w:rPr>
          <w:rFonts w:ascii="Calibri" w:hAnsi="Calibri" w:cs="DIN Pro Regular"/>
          <w:b/>
          <w:bCs/>
          <w:sz w:val="20"/>
          <w:szCs w:val="20"/>
          <w:lang w:val="es-MX"/>
        </w:rPr>
        <w:t>Pasivos Diferidos.</w:t>
      </w:r>
    </w:p>
    <w:p w14:paraId="6C82413F" w14:textId="77777777" w:rsidR="00DB26CB" w:rsidRDefault="00000000">
      <w:pPr>
        <w:pStyle w:val="ROMANOS"/>
        <w:numPr>
          <w:ilvl w:val="0"/>
          <w:numId w:val="2"/>
        </w:numPr>
        <w:spacing w:after="0" w:line="240" w:lineRule="exact"/>
      </w:pPr>
      <w:r>
        <w:rPr>
          <w:rFonts w:ascii="Calibri" w:hAnsi="Calibri" w:cs="DIN Pro Regular"/>
          <w:b/>
          <w:bCs/>
          <w:sz w:val="20"/>
          <w:szCs w:val="20"/>
          <w:lang w:val="es-MX"/>
        </w:rPr>
        <w:t>Provisiones.</w:t>
      </w:r>
    </w:p>
    <w:p w14:paraId="5C0DF0B7" w14:textId="77777777" w:rsidR="00DB26CB" w:rsidRDefault="00000000">
      <w:pPr>
        <w:pStyle w:val="ROMANOS"/>
        <w:numPr>
          <w:ilvl w:val="0"/>
          <w:numId w:val="2"/>
        </w:numPr>
        <w:spacing w:after="0" w:line="240" w:lineRule="exact"/>
      </w:pPr>
      <w:r>
        <w:rPr>
          <w:rFonts w:ascii="Calibri" w:hAnsi="Calibri" w:cs="DIN Pro Regular"/>
          <w:b/>
          <w:bCs/>
          <w:sz w:val="20"/>
          <w:szCs w:val="20"/>
          <w:lang w:val="es-MX"/>
        </w:rPr>
        <w:t>Otros Pasivos a corto y largo plazo que impacten en la información financiera.</w:t>
      </w:r>
    </w:p>
    <w:p w14:paraId="1DD88CCD" w14:textId="77777777" w:rsidR="00DB26CB" w:rsidRDefault="00DB26CB">
      <w:pPr>
        <w:pStyle w:val="ROMANOS"/>
        <w:spacing w:after="0" w:line="240" w:lineRule="exact"/>
        <w:ind w:left="0" w:firstLine="0"/>
        <w:rPr>
          <w:rFonts w:ascii="Calibri" w:hAnsi="Calibri" w:cs="DIN Pro Regular"/>
          <w:sz w:val="20"/>
          <w:szCs w:val="20"/>
          <w:lang w:val="es-MX"/>
        </w:rPr>
      </w:pPr>
    </w:p>
    <w:p w14:paraId="179E52AA" w14:textId="77777777" w:rsidR="00DB26CB" w:rsidRDefault="00000000">
      <w:pPr>
        <w:pStyle w:val="INCISO"/>
        <w:spacing w:after="0" w:line="240" w:lineRule="exact"/>
        <w:ind w:left="360"/>
      </w:pPr>
      <w:r>
        <w:rPr>
          <w:rFonts w:ascii="Calibri" w:hAnsi="Calibri" w:cs="DIN Pro Regular"/>
          <w:b/>
          <w:smallCaps/>
          <w:sz w:val="20"/>
          <w:szCs w:val="20"/>
        </w:rPr>
        <w:t>III)</w:t>
      </w:r>
      <w:r>
        <w:rPr>
          <w:rFonts w:ascii="Calibri" w:hAnsi="Calibri" w:cs="DIN Pro Regular"/>
          <w:b/>
          <w:smallCaps/>
          <w:sz w:val="20"/>
          <w:szCs w:val="20"/>
        </w:rPr>
        <w:tab/>
        <w:t>Notas al Estado de Variación en la Hacienda Pública</w:t>
      </w:r>
    </w:p>
    <w:p w14:paraId="2FD61475" w14:textId="77777777" w:rsidR="00DB26CB" w:rsidRDefault="00DB26CB">
      <w:pPr>
        <w:pStyle w:val="INCISO"/>
        <w:spacing w:after="0" w:line="240" w:lineRule="exact"/>
        <w:ind w:left="360"/>
        <w:rPr>
          <w:rFonts w:ascii="Calibri" w:hAnsi="Calibri" w:cs="DIN Pro Regular"/>
          <w:b/>
          <w:smallCaps/>
          <w:sz w:val="20"/>
          <w:szCs w:val="20"/>
        </w:rPr>
      </w:pPr>
    </w:p>
    <w:p w14:paraId="42DB9808" w14:textId="77777777" w:rsidR="00DB26CB" w:rsidRDefault="00000000">
      <w:pPr>
        <w:pStyle w:val="INCISO"/>
        <w:spacing w:after="0" w:line="240" w:lineRule="exact"/>
        <w:ind w:left="360"/>
      </w:pPr>
      <w:r>
        <w:rPr>
          <w:rFonts w:ascii="Calibri" w:hAnsi="Calibri" w:cs="DIN Pro Regular"/>
          <w:b/>
          <w:smallCaps/>
          <w:sz w:val="20"/>
          <w:szCs w:val="20"/>
        </w:rPr>
        <w:t>IV)</w:t>
      </w:r>
      <w:r>
        <w:rPr>
          <w:rFonts w:ascii="Calibri" w:hAnsi="Calibri" w:cs="DIN Pro Regular"/>
          <w:b/>
          <w:smallCaps/>
          <w:sz w:val="20"/>
          <w:szCs w:val="20"/>
        </w:rPr>
        <w:tab/>
        <w:t>Notas al Estado de Flujos de Efectivo</w:t>
      </w:r>
    </w:p>
    <w:p w14:paraId="7D644857" w14:textId="77777777" w:rsidR="00DB26CB" w:rsidRDefault="00DB26CB">
      <w:pPr>
        <w:pStyle w:val="INCISO"/>
        <w:spacing w:after="0" w:line="240" w:lineRule="exact"/>
        <w:ind w:left="360"/>
        <w:rPr>
          <w:rFonts w:ascii="Calibri" w:hAnsi="Calibri" w:cs="DIN Pro Regular"/>
          <w:smallCaps/>
          <w:sz w:val="20"/>
          <w:szCs w:val="20"/>
        </w:rPr>
      </w:pPr>
    </w:p>
    <w:p w14:paraId="0B381EDB" w14:textId="77777777" w:rsidR="00DB26CB" w:rsidRDefault="00DB26CB">
      <w:pPr>
        <w:pStyle w:val="INCISO"/>
        <w:spacing w:after="0" w:line="240" w:lineRule="exact"/>
        <w:ind w:left="360"/>
        <w:rPr>
          <w:rFonts w:ascii="Calibri" w:hAnsi="Calibri" w:cs="DIN Pro Regular"/>
          <w:smallCaps/>
          <w:sz w:val="20"/>
          <w:szCs w:val="20"/>
        </w:rPr>
      </w:pPr>
    </w:p>
    <w:p w14:paraId="030464BF" w14:textId="77777777" w:rsidR="00DB26CB" w:rsidRDefault="00DB26CB">
      <w:pPr>
        <w:pStyle w:val="INCISO"/>
        <w:spacing w:after="0" w:line="240" w:lineRule="exact"/>
        <w:ind w:left="360"/>
        <w:rPr>
          <w:rFonts w:ascii="Calibri" w:hAnsi="Calibri" w:cs="DIN Pro Regular"/>
          <w:smallCaps/>
          <w:sz w:val="20"/>
          <w:szCs w:val="20"/>
        </w:rPr>
      </w:pPr>
    </w:p>
    <w:p w14:paraId="5A9994CE" w14:textId="77777777" w:rsidR="00DB26CB" w:rsidRDefault="00DB26CB">
      <w:pPr>
        <w:pStyle w:val="INCISO"/>
        <w:spacing w:after="0" w:line="240" w:lineRule="exact"/>
        <w:ind w:left="360"/>
        <w:rPr>
          <w:rFonts w:ascii="Calibri" w:hAnsi="Calibri" w:cs="DIN Pro Regular"/>
          <w:smallCaps/>
          <w:sz w:val="20"/>
          <w:szCs w:val="20"/>
        </w:rPr>
      </w:pPr>
    </w:p>
    <w:p w14:paraId="50EE7D20" w14:textId="77777777" w:rsidR="00DB26CB" w:rsidRDefault="00DB26CB">
      <w:pPr>
        <w:pStyle w:val="INCISO"/>
        <w:spacing w:after="0" w:line="240" w:lineRule="exact"/>
        <w:ind w:left="360"/>
        <w:rPr>
          <w:rFonts w:ascii="Calibri" w:hAnsi="Calibri" w:cs="DIN Pro Regular"/>
          <w:smallCaps/>
          <w:sz w:val="20"/>
          <w:szCs w:val="20"/>
        </w:rPr>
      </w:pPr>
    </w:p>
    <w:p w14:paraId="684320BF" w14:textId="77777777" w:rsidR="00DB26CB" w:rsidRDefault="00DB26CB">
      <w:pPr>
        <w:pStyle w:val="INCISO"/>
        <w:spacing w:after="0" w:line="240" w:lineRule="exact"/>
        <w:ind w:left="360"/>
        <w:rPr>
          <w:rFonts w:ascii="Calibri" w:hAnsi="Calibri" w:cs="DIN Pro Regular"/>
          <w:smallCaps/>
          <w:sz w:val="20"/>
          <w:szCs w:val="20"/>
        </w:rPr>
      </w:pPr>
    </w:p>
    <w:p w14:paraId="724C1D58" w14:textId="77777777" w:rsidR="00DB26CB" w:rsidRDefault="00DB26CB">
      <w:pPr>
        <w:pStyle w:val="INCISO"/>
        <w:spacing w:after="0" w:line="240" w:lineRule="exact"/>
        <w:ind w:left="360"/>
        <w:rPr>
          <w:rFonts w:ascii="Calibri" w:hAnsi="Calibri" w:cs="DIN Pro Regular"/>
          <w:smallCaps/>
          <w:sz w:val="20"/>
          <w:szCs w:val="20"/>
        </w:rPr>
      </w:pPr>
    </w:p>
    <w:p w14:paraId="6D0EB0A0" w14:textId="77777777" w:rsidR="00DB26CB" w:rsidRDefault="00DB26CB">
      <w:pPr>
        <w:pStyle w:val="INCISO"/>
        <w:spacing w:after="0" w:line="240" w:lineRule="exact"/>
        <w:ind w:left="360"/>
        <w:rPr>
          <w:rFonts w:ascii="Calibri" w:hAnsi="Calibri" w:cs="DIN Pro Regular"/>
          <w:smallCaps/>
          <w:sz w:val="20"/>
          <w:szCs w:val="20"/>
        </w:rPr>
      </w:pPr>
    </w:p>
    <w:p w14:paraId="679AED79" w14:textId="77777777" w:rsidR="00DB26CB" w:rsidRDefault="00DB26CB">
      <w:pPr>
        <w:pStyle w:val="INCISO"/>
        <w:spacing w:after="0" w:line="240" w:lineRule="exact"/>
        <w:ind w:left="360"/>
        <w:rPr>
          <w:rFonts w:ascii="Calibri" w:hAnsi="Calibri" w:cs="DIN Pro Regular"/>
          <w:smallCaps/>
          <w:sz w:val="20"/>
          <w:szCs w:val="20"/>
        </w:rPr>
      </w:pPr>
    </w:p>
    <w:p w14:paraId="3D9524D5" w14:textId="77777777" w:rsidR="00DB26CB" w:rsidRDefault="00DB26CB">
      <w:pPr>
        <w:pStyle w:val="INCISO"/>
        <w:spacing w:after="0" w:line="240" w:lineRule="exact"/>
        <w:ind w:left="360"/>
        <w:rPr>
          <w:rFonts w:ascii="Calibri" w:hAnsi="Calibri" w:cs="DIN Pro Regular"/>
          <w:smallCaps/>
          <w:sz w:val="20"/>
          <w:szCs w:val="20"/>
        </w:rPr>
      </w:pPr>
    </w:p>
    <w:p w14:paraId="1DB2CC1C" w14:textId="77777777" w:rsidR="00DB26CB" w:rsidRDefault="00DB26CB">
      <w:pPr>
        <w:pStyle w:val="INCISO"/>
        <w:spacing w:after="0" w:line="240" w:lineRule="exact"/>
        <w:ind w:left="360"/>
        <w:rPr>
          <w:rFonts w:ascii="Calibri" w:hAnsi="Calibri" w:cs="DIN Pro Regular"/>
          <w:smallCaps/>
          <w:sz w:val="20"/>
          <w:szCs w:val="20"/>
        </w:rPr>
      </w:pPr>
    </w:p>
    <w:p w14:paraId="6F4D01A5" w14:textId="77777777" w:rsidR="00DB26CB" w:rsidRDefault="00DB26CB">
      <w:pPr>
        <w:pStyle w:val="INCISO"/>
        <w:spacing w:after="0" w:line="240" w:lineRule="exact"/>
        <w:ind w:left="360"/>
        <w:rPr>
          <w:rFonts w:ascii="Calibri" w:hAnsi="Calibri" w:cs="DIN Pro Regular"/>
          <w:smallCaps/>
          <w:sz w:val="20"/>
          <w:szCs w:val="20"/>
        </w:rPr>
      </w:pPr>
    </w:p>
    <w:p w14:paraId="78450EF9" w14:textId="77777777" w:rsidR="00DB26CB" w:rsidRDefault="00000000">
      <w:pPr>
        <w:pStyle w:val="ROMANOS"/>
        <w:spacing w:after="0" w:line="240" w:lineRule="exact"/>
        <w:ind w:left="1140"/>
      </w:pPr>
      <w:r>
        <w:rPr>
          <w:rFonts w:ascii="Calibri" w:hAnsi="Calibri" w:cs="DIN Pro Regular"/>
          <w:b/>
          <w:sz w:val="20"/>
          <w:szCs w:val="20"/>
          <w:lang w:val="es-MX"/>
        </w:rPr>
        <w:t>Efectivo y equivalentes</w:t>
      </w:r>
    </w:p>
    <w:p w14:paraId="0C5C665D" w14:textId="77777777" w:rsidR="00DB26CB" w:rsidRDefault="00000000">
      <w:pPr>
        <w:pStyle w:val="ROMANOS"/>
        <w:numPr>
          <w:ilvl w:val="0"/>
          <w:numId w:val="6"/>
        </w:numPr>
        <w:spacing w:after="0" w:line="240" w:lineRule="exact"/>
      </w:pPr>
      <w:r>
        <w:rPr>
          <w:rFonts w:ascii="Calibri" w:hAnsi="Calibri" w:cs="DIN Pro Regular"/>
          <w:sz w:val="20"/>
          <w:szCs w:val="20"/>
          <w:lang w:val="es-MX"/>
        </w:rPr>
        <w:t>El análisis de los saldos inicial y final, del Estado de Flujo de Efectivo en la cuenta de efectivo y equivalentes:</w:t>
      </w:r>
    </w:p>
    <w:p w14:paraId="4FCFB3A8" w14:textId="77777777" w:rsidR="00DB26CB" w:rsidRDefault="00DB26CB">
      <w:pPr>
        <w:pStyle w:val="ROMANOS"/>
        <w:spacing w:after="0" w:line="240" w:lineRule="exact"/>
        <w:ind w:left="1140"/>
        <w:rPr>
          <w:rFonts w:ascii="Calibri" w:hAnsi="Calibri" w:cs="DIN Pro Regular"/>
          <w:b/>
          <w:sz w:val="20"/>
          <w:szCs w:val="20"/>
          <w:lang w:val="es-MX"/>
        </w:rPr>
      </w:pPr>
    </w:p>
    <w:tbl>
      <w:tblPr>
        <w:tblW w:w="523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69"/>
        <w:gridCol w:w="1134"/>
        <w:gridCol w:w="1134"/>
      </w:tblGrid>
      <w:tr w:rsidR="00DB26CB" w14:paraId="3F33C713" w14:textId="77777777">
        <w:tblPrEx>
          <w:tblCellMar>
            <w:top w:w="0" w:type="dxa"/>
            <w:bottom w:w="0" w:type="dxa"/>
          </w:tblCellMar>
        </w:tblPrEx>
        <w:trPr>
          <w:cantSplit/>
          <w:trHeight w:val="120"/>
          <w:jc w:val="center"/>
        </w:trPr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B00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2C24DF" w14:textId="77777777" w:rsidR="00DB26CB" w:rsidRDefault="00DB26CB">
            <w:pPr>
              <w:pStyle w:val="Standard"/>
              <w:widowControl w:val="0"/>
              <w:spacing w:after="0" w:line="224" w:lineRule="exact"/>
              <w:jc w:val="both"/>
              <w:rPr>
                <w:rFonts w:eastAsia="Times New Roman" w:cs="DIN Pro Regular"/>
                <w:sz w:val="20"/>
                <w:szCs w:val="20"/>
                <w:lang w:eastAsia="es-E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B00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8F6DFB" w14:textId="77777777" w:rsidR="00DB26CB" w:rsidRDefault="00000000">
            <w:pPr>
              <w:pStyle w:val="Standard"/>
              <w:widowControl w:val="0"/>
              <w:spacing w:after="0" w:line="224" w:lineRule="exact"/>
              <w:jc w:val="center"/>
              <w:rPr>
                <w:rFonts w:eastAsia="Times New Roman" w:cs="DIN Pro Regular"/>
                <w:b/>
                <w:color w:val="FFFFFF"/>
                <w:sz w:val="20"/>
                <w:szCs w:val="20"/>
                <w:lang w:eastAsia="es-ES"/>
              </w:rPr>
            </w:pPr>
            <w:r>
              <w:rPr>
                <w:rFonts w:eastAsia="Times New Roman" w:cs="DIN Pro Regular"/>
                <w:b/>
                <w:color w:val="FFFFFF"/>
                <w:sz w:val="20"/>
                <w:szCs w:val="20"/>
                <w:lang w:eastAsia="es-ES"/>
              </w:rPr>
              <w:t>2024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B00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7B1079" w14:textId="77777777" w:rsidR="00DB26CB" w:rsidRDefault="00000000">
            <w:pPr>
              <w:pStyle w:val="Standard"/>
              <w:widowControl w:val="0"/>
              <w:spacing w:after="0" w:line="224" w:lineRule="exact"/>
              <w:jc w:val="center"/>
              <w:rPr>
                <w:rFonts w:eastAsia="Times New Roman" w:cs="DIN Pro Regular"/>
                <w:b/>
                <w:color w:val="FFFFFF"/>
                <w:sz w:val="20"/>
                <w:szCs w:val="20"/>
                <w:lang w:eastAsia="es-ES"/>
              </w:rPr>
            </w:pPr>
            <w:r>
              <w:rPr>
                <w:rFonts w:eastAsia="Times New Roman" w:cs="DIN Pro Regular"/>
                <w:b/>
                <w:color w:val="FFFFFF"/>
                <w:sz w:val="20"/>
                <w:szCs w:val="20"/>
                <w:lang w:eastAsia="es-ES"/>
              </w:rPr>
              <w:t>2023</w:t>
            </w:r>
          </w:p>
        </w:tc>
      </w:tr>
      <w:tr w:rsidR="00DB26CB" w14:paraId="6E87C3FF" w14:textId="77777777">
        <w:tblPrEx>
          <w:tblCellMar>
            <w:top w:w="0" w:type="dxa"/>
            <w:bottom w:w="0" w:type="dxa"/>
          </w:tblCellMar>
        </w:tblPrEx>
        <w:trPr>
          <w:cantSplit/>
          <w:trHeight w:val="195"/>
          <w:jc w:val="center"/>
        </w:trPr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690AEE" w14:textId="77777777" w:rsidR="00DB26CB" w:rsidRDefault="00000000">
            <w:pPr>
              <w:pStyle w:val="Standard"/>
              <w:widowControl w:val="0"/>
              <w:spacing w:after="101" w:line="224" w:lineRule="exact"/>
              <w:jc w:val="both"/>
              <w:rPr>
                <w:rFonts w:cs="DIN Pro Regular"/>
                <w:sz w:val="20"/>
                <w:szCs w:val="20"/>
              </w:rPr>
            </w:pPr>
            <w:r>
              <w:rPr>
                <w:rFonts w:cs="DIN Pro Regular"/>
                <w:sz w:val="20"/>
                <w:szCs w:val="20"/>
              </w:rPr>
              <w:t>Efectivo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D51CF0" w14:textId="77777777" w:rsidR="00DB26CB" w:rsidRDefault="00000000">
            <w:pPr>
              <w:pStyle w:val="Standard"/>
              <w:widowControl w:val="0"/>
              <w:spacing w:after="101" w:line="224" w:lineRule="exact"/>
              <w:jc w:val="right"/>
              <w:rPr>
                <w:rFonts w:eastAsia="Times New Roman" w:cs="DIN Pro Regular"/>
                <w:sz w:val="20"/>
                <w:szCs w:val="20"/>
                <w:lang w:eastAsia="es-ES"/>
              </w:rPr>
            </w:pPr>
            <w:r>
              <w:rPr>
                <w:rFonts w:eastAsia="Times New Roman" w:cs="DIN Pro Regular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C3D9CF" w14:textId="77777777" w:rsidR="00DB26CB" w:rsidRDefault="00000000">
            <w:pPr>
              <w:pStyle w:val="Standard"/>
              <w:widowControl w:val="0"/>
              <w:spacing w:after="101" w:line="224" w:lineRule="exact"/>
              <w:jc w:val="right"/>
              <w:rPr>
                <w:rFonts w:eastAsia="Times New Roman" w:cs="DIN Pro Regular"/>
                <w:sz w:val="20"/>
                <w:szCs w:val="20"/>
                <w:lang w:eastAsia="es-ES"/>
              </w:rPr>
            </w:pPr>
            <w:r>
              <w:rPr>
                <w:rFonts w:eastAsia="Times New Roman" w:cs="DIN Pro Regular"/>
                <w:sz w:val="20"/>
                <w:szCs w:val="20"/>
                <w:lang w:eastAsia="es-ES"/>
              </w:rPr>
              <w:t>0</w:t>
            </w:r>
          </w:p>
        </w:tc>
      </w:tr>
      <w:tr w:rsidR="00DB26CB" w14:paraId="5EE7EC59" w14:textId="77777777">
        <w:tblPrEx>
          <w:tblCellMar>
            <w:top w:w="0" w:type="dxa"/>
            <w:bottom w:w="0" w:type="dxa"/>
          </w:tblCellMar>
        </w:tblPrEx>
        <w:trPr>
          <w:cantSplit/>
          <w:trHeight w:val="202"/>
          <w:jc w:val="center"/>
        </w:trPr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76F9C2" w14:textId="77777777" w:rsidR="00DB26CB" w:rsidRDefault="00000000">
            <w:pPr>
              <w:pStyle w:val="Standard"/>
              <w:widowControl w:val="0"/>
              <w:spacing w:after="101" w:line="224" w:lineRule="exact"/>
              <w:jc w:val="both"/>
              <w:rPr>
                <w:rFonts w:cs="DIN Pro Regular"/>
                <w:sz w:val="20"/>
                <w:szCs w:val="20"/>
              </w:rPr>
            </w:pPr>
            <w:r>
              <w:rPr>
                <w:rFonts w:cs="DIN Pro Regular"/>
                <w:sz w:val="20"/>
                <w:szCs w:val="20"/>
              </w:rPr>
              <w:t>Bancos/Tesorería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586584" w14:textId="77777777" w:rsidR="00DB26CB" w:rsidRDefault="00000000">
            <w:pPr>
              <w:pStyle w:val="Standard"/>
              <w:widowControl w:val="0"/>
              <w:spacing w:after="101" w:line="224" w:lineRule="exact"/>
              <w:jc w:val="right"/>
              <w:rPr>
                <w:rFonts w:eastAsia="Times New Roman" w:cs="DIN Pro Regular"/>
                <w:sz w:val="20"/>
                <w:szCs w:val="20"/>
                <w:lang w:eastAsia="es-ES"/>
              </w:rPr>
            </w:pPr>
            <w:r>
              <w:rPr>
                <w:rFonts w:eastAsia="Times New Roman" w:cs="DIN Pro Regular"/>
                <w:sz w:val="20"/>
                <w:szCs w:val="20"/>
                <w:lang w:eastAsia="es-ES"/>
              </w:rPr>
              <w:t xml:space="preserve">  6,416,078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3B2ADC" w14:textId="77777777" w:rsidR="00DB26CB" w:rsidRDefault="00000000">
            <w:pPr>
              <w:pStyle w:val="Standard"/>
              <w:widowControl w:val="0"/>
              <w:spacing w:after="101" w:line="224" w:lineRule="exact"/>
              <w:jc w:val="right"/>
              <w:rPr>
                <w:rFonts w:eastAsia="Times New Roman" w:cs="DIN Pro Regular"/>
                <w:sz w:val="20"/>
                <w:szCs w:val="20"/>
                <w:lang w:eastAsia="es-ES"/>
              </w:rPr>
            </w:pPr>
            <w:r>
              <w:rPr>
                <w:rFonts w:eastAsia="Times New Roman" w:cs="DIN Pro Regular"/>
                <w:sz w:val="20"/>
                <w:szCs w:val="20"/>
                <w:lang w:eastAsia="es-ES"/>
              </w:rPr>
              <w:t xml:space="preserve">9,083,396 </w:t>
            </w:r>
          </w:p>
        </w:tc>
      </w:tr>
      <w:tr w:rsidR="00DB26CB" w14:paraId="7F2578CE" w14:textId="77777777">
        <w:tblPrEx>
          <w:tblCellMar>
            <w:top w:w="0" w:type="dxa"/>
            <w:bottom w:w="0" w:type="dxa"/>
          </w:tblCellMar>
        </w:tblPrEx>
        <w:trPr>
          <w:cantSplit/>
          <w:trHeight w:val="195"/>
          <w:jc w:val="center"/>
        </w:trPr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62F58B" w14:textId="77777777" w:rsidR="00DB26CB" w:rsidRDefault="00000000">
            <w:pPr>
              <w:pStyle w:val="Standard"/>
              <w:widowControl w:val="0"/>
              <w:spacing w:after="101" w:line="224" w:lineRule="exact"/>
              <w:jc w:val="both"/>
              <w:rPr>
                <w:rFonts w:cs="DIN Pro Regular"/>
                <w:sz w:val="20"/>
                <w:szCs w:val="20"/>
              </w:rPr>
            </w:pPr>
            <w:r>
              <w:rPr>
                <w:rFonts w:cs="DIN Pro Regular"/>
                <w:sz w:val="20"/>
                <w:szCs w:val="20"/>
              </w:rPr>
              <w:t>Bancos/Dependencias y Otros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72757E" w14:textId="77777777" w:rsidR="00DB26CB" w:rsidRDefault="00000000">
            <w:pPr>
              <w:pStyle w:val="Standard"/>
              <w:widowControl w:val="0"/>
              <w:spacing w:after="101" w:line="224" w:lineRule="exact"/>
              <w:jc w:val="right"/>
              <w:rPr>
                <w:rFonts w:eastAsia="Times New Roman" w:cs="DIN Pro Regular"/>
                <w:sz w:val="20"/>
                <w:szCs w:val="20"/>
                <w:lang w:eastAsia="es-ES"/>
              </w:rPr>
            </w:pPr>
            <w:r>
              <w:rPr>
                <w:rFonts w:eastAsia="Times New Roman" w:cs="DIN Pro Regular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122BC2" w14:textId="77777777" w:rsidR="00DB26CB" w:rsidRDefault="00000000">
            <w:pPr>
              <w:pStyle w:val="Standard"/>
              <w:widowControl w:val="0"/>
              <w:spacing w:after="101" w:line="224" w:lineRule="exact"/>
              <w:jc w:val="right"/>
              <w:rPr>
                <w:rFonts w:eastAsia="Times New Roman" w:cs="DIN Pro Regular"/>
                <w:sz w:val="20"/>
                <w:szCs w:val="20"/>
                <w:lang w:eastAsia="es-ES"/>
              </w:rPr>
            </w:pPr>
            <w:r>
              <w:rPr>
                <w:rFonts w:eastAsia="Times New Roman" w:cs="DIN Pro Regular"/>
                <w:sz w:val="20"/>
                <w:szCs w:val="20"/>
                <w:lang w:eastAsia="es-ES"/>
              </w:rPr>
              <w:t>0</w:t>
            </w:r>
          </w:p>
        </w:tc>
      </w:tr>
      <w:tr w:rsidR="00DB26CB" w14:paraId="3CBF4094" w14:textId="77777777">
        <w:tblPrEx>
          <w:tblCellMar>
            <w:top w:w="0" w:type="dxa"/>
            <w:bottom w:w="0" w:type="dxa"/>
          </w:tblCellMar>
        </w:tblPrEx>
        <w:trPr>
          <w:cantSplit/>
          <w:trHeight w:val="333"/>
          <w:jc w:val="center"/>
        </w:trPr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98740A" w14:textId="77777777" w:rsidR="00DB26CB" w:rsidRDefault="00000000">
            <w:pPr>
              <w:pStyle w:val="Standard"/>
              <w:widowControl w:val="0"/>
              <w:spacing w:after="101" w:line="224" w:lineRule="exact"/>
              <w:jc w:val="both"/>
              <w:rPr>
                <w:rFonts w:eastAsia="Times New Roman" w:cs="DIN Pro Regular"/>
                <w:sz w:val="20"/>
                <w:szCs w:val="20"/>
                <w:lang w:eastAsia="es-ES"/>
              </w:rPr>
            </w:pPr>
            <w:r>
              <w:rPr>
                <w:rFonts w:eastAsia="Times New Roman" w:cs="DIN Pro Regular"/>
                <w:sz w:val="20"/>
                <w:szCs w:val="20"/>
                <w:lang w:eastAsia="es-ES"/>
              </w:rPr>
              <w:t>Inversiones Temporales (hasta 3 meses)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A8918F" w14:textId="77777777" w:rsidR="00DB26CB" w:rsidRDefault="00000000">
            <w:pPr>
              <w:pStyle w:val="Standard"/>
              <w:widowControl w:val="0"/>
              <w:spacing w:after="101" w:line="224" w:lineRule="exact"/>
              <w:jc w:val="right"/>
              <w:rPr>
                <w:rFonts w:eastAsia="Times New Roman" w:cs="DIN Pro Regular"/>
                <w:sz w:val="20"/>
                <w:szCs w:val="20"/>
                <w:lang w:eastAsia="es-ES"/>
              </w:rPr>
            </w:pPr>
            <w:r>
              <w:rPr>
                <w:rFonts w:eastAsia="Times New Roman" w:cs="DIN Pro Regular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E4B9F9" w14:textId="77777777" w:rsidR="00DB26CB" w:rsidRDefault="00000000">
            <w:pPr>
              <w:pStyle w:val="Standard"/>
              <w:widowControl w:val="0"/>
              <w:spacing w:after="101" w:line="224" w:lineRule="exact"/>
              <w:jc w:val="right"/>
              <w:rPr>
                <w:rFonts w:eastAsia="Times New Roman" w:cs="DIN Pro Regular"/>
                <w:sz w:val="20"/>
                <w:szCs w:val="20"/>
                <w:lang w:eastAsia="es-ES"/>
              </w:rPr>
            </w:pPr>
            <w:r>
              <w:rPr>
                <w:rFonts w:eastAsia="Times New Roman" w:cs="DIN Pro Regular"/>
                <w:sz w:val="20"/>
                <w:szCs w:val="20"/>
                <w:lang w:eastAsia="es-ES"/>
              </w:rPr>
              <w:t>0</w:t>
            </w:r>
          </w:p>
        </w:tc>
      </w:tr>
      <w:tr w:rsidR="00DB26CB" w14:paraId="3E53F0B5" w14:textId="77777777">
        <w:tblPrEx>
          <w:tblCellMar>
            <w:top w:w="0" w:type="dxa"/>
            <w:bottom w:w="0" w:type="dxa"/>
          </w:tblCellMar>
        </w:tblPrEx>
        <w:trPr>
          <w:cantSplit/>
          <w:trHeight w:val="195"/>
          <w:jc w:val="center"/>
        </w:trPr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1D4450" w14:textId="77777777" w:rsidR="00DB26CB" w:rsidRDefault="00000000">
            <w:pPr>
              <w:pStyle w:val="Standard"/>
              <w:widowControl w:val="0"/>
              <w:spacing w:after="101" w:line="224" w:lineRule="exact"/>
              <w:jc w:val="both"/>
              <w:rPr>
                <w:rFonts w:eastAsia="Times New Roman" w:cs="DIN Pro Regular"/>
                <w:sz w:val="20"/>
                <w:szCs w:val="20"/>
                <w:lang w:eastAsia="es-ES"/>
              </w:rPr>
            </w:pPr>
            <w:r>
              <w:rPr>
                <w:rFonts w:eastAsia="Times New Roman" w:cs="DIN Pro Regular"/>
                <w:sz w:val="20"/>
                <w:szCs w:val="20"/>
                <w:lang w:eastAsia="es-ES"/>
              </w:rPr>
              <w:t>Fondos con Afectación Específica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D25CAC" w14:textId="77777777" w:rsidR="00DB26CB" w:rsidRDefault="00000000">
            <w:pPr>
              <w:pStyle w:val="Standard"/>
              <w:widowControl w:val="0"/>
              <w:spacing w:after="101" w:line="224" w:lineRule="exact"/>
              <w:jc w:val="right"/>
              <w:rPr>
                <w:rFonts w:eastAsia="Times New Roman" w:cs="DIN Pro Regular"/>
                <w:sz w:val="20"/>
                <w:szCs w:val="20"/>
                <w:lang w:eastAsia="es-ES"/>
              </w:rPr>
            </w:pPr>
            <w:r>
              <w:rPr>
                <w:rFonts w:eastAsia="Times New Roman" w:cs="DIN Pro Regular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3A0163" w14:textId="77777777" w:rsidR="00DB26CB" w:rsidRDefault="00000000">
            <w:pPr>
              <w:pStyle w:val="Standard"/>
              <w:widowControl w:val="0"/>
              <w:spacing w:after="101" w:line="224" w:lineRule="exact"/>
              <w:jc w:val="right"/>
              <w:rPr>
                <w:rFonts w:eastAsia="Times New Roman" w:cs="DIN Pro Regular"/>
                <w:sz w:val="20"/>
                <w:szCs w:val="20"/>
                <w:lang w:eastAsia="es-ES"/>
              </w:rPr>
            </w:pPr>
            <w:r>
              <w:rPr>
                <w:rFonts w:eastAsia="Times New Roman" w:cs="DIN Pro Regular"/>
                <w:sz w:val="20"/>
                <w:szCs w:val="20"/>
                <w:lang w:eastAsia="es-ES"/>
              </w:rPr>
              <w:t>0</w:t>
            </w:r>
          </w:p>
        </w:tc>
      </w:tr>
      <w:tr w:rsidR="00DB26CB" w14:paraId="6F3E2980" w14:textId="77777777">
        <w:tblPrEx>
          <w:tblCellMar>
            <w:top w:w="0" w:type="dxa"/>
            <w:bottom w:w="0" w:type="dxa"/>
          </w:tblCellMar>
        </w:tblPrEx>
        <w:trPr>
          <w:cantSplit/>
          <w:trHeight w:val="333"/>
          <w:jc w:val="center"/>
        </w:trPr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461D02" w14:textId="77777777" w:rsidR="00DB26CB" w:rsidRDefault="00000000">
            <w:pPr>
              <w:pStyle w:val="Standard"/>
              <w:widowControl w:val="0"/>
              <w:spacing w:after="101" w:line="224" w:lineRule="exact"/>
              <w:jc w:val="both"/>
              <w:rPr>
                <w:rFonts w:eastAsia="Times New Roman" w:cs="DIN Pro Regular"/>
                <w:sz w:val="20"/>
                <w:szCs w:val="20"/>
                <w:lang w:eastAsia="es-ES"/>
              </w:rPr>
            </w:pPr>
            <w:r>
              <w:rPr>
                <w:rFonts w:eastAsia="Times New Roman" w:cs="DIN Pro Regular"/>
                <w:sz w:val="20"/>
                <w:szCs w:val="20"/>
                <w:lang w:eastAsia="es-ES"/>
              </w:rPr>
              <w:t>Depósitos de Fondos de Terceros en Garantía y/o Administración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D3939E" w14:textId="77777777" w:rsidR="00DB26CB" w:rsidRDefault="00000000">
            <w:pPr>
              <w:pStyle w:val="Standard"/>
              <w:widowControl w:val="0"/>
              <w:spacing w:after="101" w:line="224" w:lineRule="exact"/>
              <w:jc w:val="right"/>
              <w:rPr>
                <w:rFonts w:eastAsia="Times New Roman" w:cs="DIN Pro Regular"/>
                <w:sz w:val="20"/>
                <w:szCs w:val="20"/>
                <w:lang w:eastAsia="es-ES"/>
              </w:rPr>
            </w:pPr>
            <w:r>
              <w:rPr>
                <w:rFonts w:eastAsia="Times New Roman" w:cs="DIN Pro Regular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D2EF97" w14:textId="77777777" w:rsidR="00DB26CB" w:rsidRDefault="00000000">
            <w:pPr>
              <w:pStyle w:val="Standard"/>
              <w:widowControl w:val="0"/>
              <w:spacing w:after="101" w:line="224" w:lineRule="exact"/>
              <w:jc w:val="right"/>
              <w:rPr>
                <w:rFonts w:eastAsia="Times New Roman" w:cs="DIN Pro Regular"/>
                <w:sz w:val="20"/>
                <w:szCs w:val="20"/>
                <w:lang w:eastAsia="es-ES"/>
              </w:rPr>
            </w:pPr>
            <w:r>
              <w:rPr>
                <w:rFonts w:eastAsia="Times New Roman" w:cs="DIN Pro Regular"/>
                <w:sz w:val="20"/>
                <w:szCs w:val="20"/>
                <w:lang w:eastAsia="es-ES"/>
              </w:rPr>
              <w:t>0</w:t>
            </w:r>
          </w:p>
        </w:tc>
      </w:tr>
      <w:tr w:rsidR="00DB26CB" w14:paraId="2F846DAF" w14:textId="77777777">
        <w:tblPrEx>
          <w:tblCellMar>
            <w:top w:w="0" w:type="dxa"/>
            <w:bottom w:w="0" w:type="dxa"/>
          </w:tblCellMar>
        </w:tblPrEx>
        <w:trPr>
          <w:cantSplit/>
          <w:trHeight w:val="180"/>
          <w:jc w:val="center"/>
        </w:trPr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CB15CD" w14:textId="77777777" w:rsidR="00DB26CB" w:rsidRDefault="00000000">
            <w:pPr>
              <w:pStyle w:val="Standard"/>
              <w:widowControl w:val="0"/>
              <w:rPr>
                <w:rFonts w:cs="DIN Pro Regular"/>
                <w:sz w:val="20"/>
                <w:szCs w:val="20"/>
              </w:rPr>
            </w:pPr>
            <w:r>
              <w:rPr>
                <w:rFonts w:cs="DIN Pro Regular"/>
                <w:sz w:val="20"/>
                <w:szCs w:val="20"/>
              </w:rPr>
              <w:t>Otros Efectivos y Equivalentes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102E85" w14:textId="77777777" w:rsidR="00DB26CB" w:rsidRDefault="00000000">
            <w:pPr>
              <w:pStyle w:val="Standard"/>
              <w:widowControl w:val="0"/>
              <w:jc w:val="right"/>
              <w:rPr>
                <w:rFonts w:cs="DIN Pro Regular"/>
                <w:sz w:val="20"/>
                <w:szCs w:val="20"/>
              </w:rPr>
            </w:pPr>
            <w:r>
              <w:rPr>
                <w:rFonts w:cs="DIN Pro Regular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D55E03" w14:textId="77777777" w:rsidR="00DB26CB" w:rsidRDefault="00000000">
            <w:pPr>
              <w:pStyle w:val="Standard"/>
              <w:widowControl w:val="0"/>
              <w:jc w:val="right"/>
              <w:rPr>
                <w:rFonts w:cs="DIN Pro Regular"/>
                <w:sz w:val="20"/>
                <w:szCs w:val="20"/>
              </w:rPr>
            </w:pPr>
            <w:r>
              <w:rPr>
                <w:rFonts w:cs="DIN Pro Regular"/>
                <w:sz w:val="20"/>
                <w:szCs w:val="20"/>
              </w:rPr>
              <w:t>0</w:t>
            </w:r>
          </w:p>
        </w:tc>
      </w:tr>
      <w:tr w:rsidR="00DB26CB" w14:paraId="0A79012D" w14:textId="77777777">
        <w:tblPrEx>
          <w:tblCellMar>
            <w:top w:w="0" w:type="dxa"/>
            <w:bottom w:w="0" w:type="dxa"/>
          </w:tblCellMar>
        </w:tblPrEx>
        <w:trPr>
          <w:cantSplit/>
          <w:trHeight w:val="202"/>
          <w:jc w:val="center"/>
        </w:trPr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70AF30" w14:textId="77777777" w:rsidR="00DB26CB" w:rsidRDefault="00000000">
            <w:pPr>
              <w:pStyle w:val="Standard"/>
              <w:widowControl w:val="0"/>
              <w:spacing w:after="101" w:line="224" w:lineRule="exact"/>
              <w:jc w:val="both"/>
              <w:rPr>
                <w:rFonts w:eastAsia="Times New Roman" w:cs="DIN Pro Regular"/>
                <w:b/>
                <w:sz w:val="20"/>
                <w:szCs w:val="20"/>
                <w:lang w:eastAsia="es-ES"/>
              </w:rPr>
            </w:pPr>
            <w:proofErr w:type="gramStart"/>
            <w:r>
              <w:rPr>
                <w:rFonts w:eastAsia="Times New Roman" w:cs="DIN Pro Regular"/>
                <w:b/>
                <w:sz w:val="20"/>
                <w:szCs w:val="20"/>
                <w:lang w:eastAsia="es-ES"/>
              </w:rPr>
              <w:t>Total</w:t>
            </w:r>
            <w:proofErr w:type="gramEnd"/>
            <w:r>
              <w:rPr>
                <w:rFonts w:eastAsia="Times New Roman" w:cs="DIN Pro Regular"/>
                <w:b/>
                <w:sz w:val="20"/>
                <w:szCs w:val="20"/>
                <w:lang w:eastAsia="es-ES"/>
              </w:rPr>
              <w:t xml:space="preserve"> de Efectivo y Equivalentes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FD8B65" w14:textId="77777777" w:rsidR="00DB26CB" w:rsidRDefault="00000000">
            <w:pPr>
              <w:pStyle w:val="Standard"/>
              <w:widowControl w:val="0"/>
              <w:spacing w:after="101" w:line="224" w:lineRule="exact"/>
              <w:jc w:val="right"/>
              <w:rPr>
                <w:rFonts w:eastAsia="Times New Roman" w:cs="DIN Pro Regular"/>
                <w:b/>
                <w:bCs/>
                <w:sz w:val="20"/>
                <w:szCs w:val="20"/>
                <w:lang w:eastAsia="es-ES"/>
              </w:rPr>
            </w:pPr>
            <w:r>
              <w:rPr>
                <w:rFonts w:eastAsia="Times New Roman" w:cs="DIN Pro Regular"/>
                <w:b/>
                <w:bCs/>
                <w:sz w:val="20"/>
                <w:szCs w:val="20"/>
                <w:lang w:eastAsia="es-ES"/>
              </w:rPr>
              <w:t>6,416,078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D97C0E" w14:textId="77777777" w:rsidR="00DB26CB" w:rsidRDefault="00000000">
            <w:pPr>
              <w:pStyle w:val="Standard"/>
              <w:widowControl w:val="0"/>
              <w:spacing w:after="101" w:line="224" w:lineRule="exact"/>
              <w:jc w:val="right"/>
              <w:rPr>
                <w:rFonts w:eastAsia="Times New Roman" w:cs="DIN Pro Regular"/>
                <w:b/>
                <w:bCs/>
                <w:sz w:val="20"/>
                <w:szCs w:val="20"/>
                <w:lang w:eastAsia="es-ES"/>
              </w:rPr>
            </w:pPr>
            <w:r>
              <w:rPr>
                <w:rFonts w:eastAsia="Times New Roman" w:cs="DIN Pro Regular"/>
                <w:b/>
                <w:bCs/>
                <w:sz w:val="20"/>
                <w:szCs w:val="20"/>
                <w:lang w:eastAsia="es-ES"/>
              </w:rPr>
              <w:t xml:space="preserve"> 9,083,396 </w:t>
            </w:r>
          </w:p>
        </w:tc>
      </w:tr>
    </w:tbl>
    <w:p w14:paraId="5F2ED7E3" w14:textId="77777777" w:rsidR="00DB26CB" w:rsidRDefault="00DB26CB">
      <w:pPr>
        <w:pStyle w:val="ROMANOS"/>
        <w:spacing w:after="0" w:line="240" w:lineRule="exact"/>
        <w:ind w:left="0" w:firstLine="0"/>
        <w:rPr>
          <w:rFonts w:ascii="Calibri" w:hAnsi="Calibri" w:cs="DIN Pro Regular"/>
          <w:b/>
          <w:sz w:val="20"/>
          <w:szCs w:val="20"/>
          <w:lang w:val="es-MX"/>
        </w:rPr>
      </w:pPr>
    </w:p>
    <w:p w14:paraId="231D16AE" w14:textId="77777777" w:rsidR="00DB26CB" w:rsidRDefault="00DB26CB">
      <w:pPr>
        <w:pStyle w:val="ROMANOS"/>
        <w:spacing w:after="0" w:line="240" w:lineRule="exact"/>
        <w:ind w:left="1140"/>
        <w:rPr>
          <w:rFonts w:ascii="Calibri" w:hAnsi="Calibri" w:cs="DIN Pro Regular"/>
          <w:b/>
          <w:sz w:val="20"/>
          <w:szCs w:val="20"/>
          <w:lang w:val="es-MX"/>
        </w:rPr>
      </w:pPr>
    </w:p>
    <w:p w14:paraId="2DFBC450" w14:textId="77777777" w:rsidR="00DB26CB" w:rsidRDefault="00DB26CB">
      <w:pPr>
        <w:pStyle w:val="ROMANOS"/>
        <w:spacing w:after="0" w:line="240" w:lineRule="exact"/>
        <w:ind w:left="1140"/>
        <w:rPr>
          <w:rFonts w:ascii="Calibri" w:hAnsi="Calibri" w:cs="DIN Pro Regular"/>
          <w:b/>
          <w:sz w:val="20"/>
          <w:szCs w:val="20"/>
          <w:lang w:val="es-MX"/>
        </w:rPr>
      </w:pPr>
    </w:p>
    <w:p w14:paraId="2EA70642" w14:textId="77777777" w:rsidR="00DB26CB" w:rsidRDefault="00000000">
      <w:pPr>
        <w:pStyle w:val="ROMANOS"/>
        <w:spacing w:after="0" w:line="240" w:lineRule="exact"/>
        <w:ind w:left="1140"/>
      </w:pPr>
      <w:r>
        <w:rPr>
          <w:rFonts w:ascii="Calibri" w:hAnsi="Calibri" w:cs="DIN Pro Regular"/>
          <w:b/>
          <w:sz w:val="20"/>
          <w:szCs w:val="20"/>
          <w:lang w:val="es-MX"/>
        </w:rPr>
        <w:t>2.</w:t>
      </w:r>
      <w:r>
        <w:rPr>
          <w:rFonts w:ascii="Calibri" w:hAnsi="Calibri" w:cs="DIN Pro Regular"/>
          <w:sz w:val="20"/>
          <w:szCs w:val="20"/>
          <w:lang w:val="es-MX"/>
        </w:rPr>
        <w:t xml:space="preserve"> Adquisiciones de bienes muebles e inmuebles con su monto global y porcentaje que se aplicó en el presupuesto Federal o Estatal según sea el caso:</w:t>
      </w:r>
    </w:p>
    <w:p w14:paraId="58A7D99B" w14:textId="77777777" w:rsidR="00DB26CB" w:rsidRDefault="00DB26CB">
      <w:pPr>
        <w:pStyle w:val="ROMANOS"/>
        <w:spacing w:after="0" w:line="240" w:lineRule="exact"/>
        <w:ind w:left="1140"/>
        <w:rPr>
          <w:rFonts w:ascii="Calibri" w:hAnsi="Calibri" w:cs="DIN Pro Regular"/>
          <w:b/>
          <w:sz w:val="20"/>
          <w:szCs w:val="20"/>
          <w:lang w:val="es-MX"/>
        </w:rPr>
      </w:pPr>
    </w:p>
    <w:tbl>
      <w:tblPr>
        <w:tblW w:w="518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15"/>
        <w:gridCol w:w="1013"/>
        <w:gridCol w:w="1058"/>
      </w:tblGrid>
      <w:tr w:rsidR="00DB26CB" w14:paraId="41407CA9" w14:textId="77777777">
        <w:tblPrEx>
          <w:tblCellMar>
            <w:top w:w="0" w:type="dxa"/>
            <w:bottom w:w="0" w:type="dxa"/>
          </w:tblCellMar>
        </w:tblPrEx>
        <w:trPr>
          <w:cantSplit/>
          <w:trHeight w:val="200"/>
          <w:jc w:val="center"/>
        </w:trPr>
        <w:tc>
          <w:tcPr>
            <w:tcW w:w="3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B00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540206" w14:textId="77777777" w:rsidR="00DB26CB" w:rsidRDefault="00000000">
            <w:pPr>
              <w:pStyle w:val="Standard"/>
              <w:widowControl w:val="0"/>
              <w:spacing w:after="0" w:line="224" w:lineRule="exact"/>
              <w:jc w:val="both"/>
              <w:rPr>
                <w:rFonts w:eastAsia="Times New Roman" w:cs="DIN Pro Regular"/>
                <w:b/>
                <w:color w:val="FFFFFF"/>
                <w:sz w:val="20"/>
                <w:szCs w:val="20"/>
                <w:lang w:eastAsia="es-ES"/>
              </w:rPr>
            </w:pPr>
            <w:r>
              <w:rPr>
                <w:rFonts w:eastAsia="Times New Roman" w:cs="DIN Pro Regular"/>
                <w:b/>
                <w:color w:val="FFFFFF"/>
                <w:sz w:val="20"/>
                <w:szCs w:val="20"/>
                <w:lang w:eastAsia="es-ES"/>
              </w:rPr>
              <w:t>Adquisiciones de Actividades de Inversión efectivamente pagadas</w:t>
            </w: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B00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DE7D8A" w14:textId="77777777" w:rsidR="00DB26CB" w:rsidRDefault="00DB26CB">
            <w:pPr>
              <w:pStyle w:val="Standard"/>
              <w:widowControl w:val="0"/>
              <w:spacing w:after="0" w:line="224" w:lineRule="exact"/>
              <w:jc w:val="center"/>
              <w:rPr>
                <w:rFonts w:eastAsia="Times New Roman" w:cs="DIN Pro Regular"/>
                <w:b/>
                <w:color w:val="FFFFFF"/>
                <w:sz w:val="20"/>
                <w:szCs w:val="20"/>
                <w:lang w:eastAsia="es-ES"/>
              </w:rPr>
            </w:pP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B00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82FD69" w14:textId="77777777" w:rsidR="00DB26CB" w:rsidRDefault="00DB26CB">
            <w:pPr>
              <w:pStyle w:val="Standard"/>
              <w:widowControl w:val="0"/>
              <w:spacing w:after="0" w:line="224" w:lineRule="exact"/>
              <w:rPr>
                <w:rFonts w:eastAsia="Times New Roman" w:cs="DIN Pro Regular"/>
                <w:b/>
                <w:color w:val="FFFFFF"/>
                <w:sz w:val="20"/>
                <w:szCs w:val="20"/>
                <w:lang w:eastAsia="es-ES"/>
              </w:rPr>
            </w:pPr>
          </w:p>
        </w:tc>
      </w:tr>
      <w:tr w:rsidR="00DB26CB" w14:paraId="09194A12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B00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FB3F3A" w14:textId="77777777" w:rsidR="00DB26CB" w:rsidRDefault="00000000">
            <w:pPr>
              <w:pStyle w:val="Standard"/>
              <w:widowControl w:val="0"/>
              <w:spacing w:after="101" w:line="224" w:lineRule="exact"/>
              <w:jc w:val="center"/>
              <w:rPr>
                <w:rFonts w:cs="DIN Pro Regular"/>
                <w:b/>
                <w:sz w:val="20"/>
                <w:szCs w:val="20"/>
              </w:rPr>
            </w:pPr>
            <w:r>
              <w:rPr>
                <w:rFonts w:cs="DIN Pro Regular"/>
                <w:b/>
                <w:sz w:val="20"/>
                <w:szCs w:val="20"/>
              </w:rPr>
              <w:t>Concepto</w:t>
            </w: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B00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B57A1F" w14:textId="77777777" w:rsidR="00DB26CB" w:rsidRDefault="00000000">
            <w:pPr>
              <w:pStyle w:val="Standard"/>
              <w:widowControl w:val="0"/>
              <w:spacing w:after="101" w:line="224" w:lineRule="exact"/>
              <w:jc w:val="center"/>
              <w:rPr>
                <w:rFonts w:eastAsia="Times New Roman" w:cs="DIN Pro Regular"/>
                <w:b/>
                <w:sz w:val="20"/>
                <w:szCs w:val="20"/>
                <w:lang w:eastAsia="es-ES"/>
              </w:rPr>
            </w:pPr>
            <w:r>
              <w:rPr>
                <w:rFonts w:eastAsia="Times New Roman" w:cs="DIN Pro Regular"/>
                <w:b/>
                <w:sz w:val="20"/>
                <w:szCs w:val="20"/>
                <w:lang w:eastAsia="es-ES"/>
              </w:rPr>
              <w:t>2024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B00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1AE03D" w14:textId="77777777" w:rsidR="00DB26CB" w:rsidRDefault="00000000">
            <w:pPr>
              <w:pStyle w:val="Standard"/>
              <w:widowControl w:val="0"/>
              <w:spacing w:after="101" w:line="224" w:lineRule="exact"/>
              <w:jc w:val="center"/>
              <w:rPr>
                <w:rFonts w:eastAsia="Times New Roman" w:cs="DIN Pro Regular"/>
                <w:b/>
                <w:sz w:val="20"/>
                <w:szCs w:val="20"/>
                <w:lang w:eastAsia="es-ES"/>
              </w:rPr>
            </w:pPr>
            <w:r>
              <w:rPr>
                <w:rFonts w:eastAsia="Times New Roman" w:cs="DIN Pro Regular"/>
                <w:b/>
                <w:sz w:val="20"/>
                <w:szCs w:val="20"/>
                <w:lang w:eastAsia="es-ES"/>
              </w:rPr>
              <w:t>2023</w:t>
            </w:r>
          </w:p>
        </w:tc>
      </w:tr>
      <w:tr w:rsidR="00DB26CB" w14:paraId="1FBC448C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3B5A13" w14:textId="77777777" w:rsidR="00DB26CB" w:rsidRDefault="00000000">
            <w:pPr>
              <w:pStyle w:val="Standard"/>
              <w:widowControl w:val="0"/>
              <w:spacing w:after="101" w:line="224" w:lineRule="exact"/>
              <w:jc w:val="both"/>
              <w:rPr>
                <w:rFonts w:cs="DIN Pro Regular"/>
                <w:b/>
                <w:sz w:val="20"/>
                <w:szCs w:val="20"/>
              </w:rPr>
            </w:pPr>
            <w:r>
              <w:rPr>
                <w:rFonts w:cs="DIN Pro Regular"/>
                <w:b/>
                <w:sz w:val="20"/>
                <w:szCs w:val="20"/>
              </w:rPr>
              <w:t>Bienes Inmuebles, Infraestructura y Construcciones en Proceso</w:t>
            </w: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FB53F5" w14:textId="77777777" w:rsidR="00DB26CB" w:rsidRDefault="00000000">
            <w:pPr>
              <w:pStyle w:val="Standard"/>
              <w:widowControl w:val="0"/>
              <w:spacing w:after="101" w:line="224" w:lineRule="exact"/>
              <w:jc w:val="right"/>
              <w:rPr>
                <w:rFonts w:eastAsia="Times New Roman" w:cs="DIN Pro Regular"/>
                <w:b/>
                <w:sz w:val="20"/>
                <w:szCs w:val="20"/>
                <w:lang w:eastAsia="es-ES"/>
              </w:rPr>
            </w:pPr>
            <w:r>
              <w:rPr>
                <w:rFonts w:eastAsia="Times New Roman" w:cs="DIN Pro Regular"/>
                <w:b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D0BBAA" w14:textId="77777777" w:rsidR="00DB26CB" w:rsidRDefault="00000000">
            <w:pPr>
              <w:pStyle w:val="Standard"/>
              <w:widowControl w:val="0"/>
              <w:spacing w:after="101" w:line="224" w:lineRule="exact"/>
              <w:jc w:val="right"/>
              <w:rPr>
                <w:rFonts w:eastAsia="Times New Roman" w:cs="DIN Pro Regular"/>
                <w:b/>
                <w:sz w:val="20"/>
                <w:szCs w:val="20"/>
                <w:lang w:eastAsia="es-ES"/>
              </w:rPr>
            </w:pPr>
            <w:r>
              <w:rPr>
                <w:rFonts w:eastAsia="Times New Roman" w:cs="DIN Pro Regular"/>
                <w:b/>
                <w:sz w:val="20"/>
                <w:szCs w:val="20"/>
                <w:lang w:eastAsia="es-ES"/>
              </w:rPr>
              <w:t>0</w:t>
            </w:r>
          </w:p>
        </w:tc>
      </w:tr>
      <w:tr w:rsidR="00DB26CB" w14:paraId="6BC81C33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9E75E5" w14:textId="77777777" w:rsidR="00DB26CB" w:rsidRDefault="00000000">
            <w:pPr>
              <w:pStyle w:val="Standard"/>
              <w:widowControl w:val="0"/>
              <w:spacing w:after="101" w:line="224" w:lineRule="exact"/>
              <w:jc w:val="both"/>
              <w:rPr>
                <w:rFonts w:cs="DIN Pro Regular"/>
                <w:sz w:val="20"/>
                <w:szCs w:val="20"/>
              </w:rPr>
            </w:pPr>
            <w:r>
              <w:rPr>
                <w:rFonts w:cs="DIN Pro Regular"/>
                <w:sz w:val="20"/>
                <w:szCs w:val="20"/>
              </w:rPr>
              <w:t>Terrenos</w:t>
            </w: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1D8D2A" w14:textId="77777777" w:rsidR="00DB26CB" w:rsidRDefault="00000000">
            <w:pPr>
              <w:pStyle w:val="Standard"/>
              <w:widowControl w:val="0"/>
              <w:spacing w:after="101" w:line="224" w:lineRule="exact"/>
              <w:jc w:val="right"/>
              <w:rPr>
                <w:rFonts w:eastAsia="Times New Roman" w:cs="DIN Pro Regular"/>
                <w:sz w:val="20"/>
                <w:szCs w:val="20"/>
                <w:lang w:eastAsia="es-ES"/>
              </w:rPr>
            </w:pPr>
            <w:r>
              <w:rPr>
                <w:rFonts w:eastAsia="Times New Roman" w:cs="DIN Pro Regular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BD35DC" w14:textId="77777777" w:rsidR="00DB26CB" w:rsidRDefault="00000000">
            <w:pPr>
              <w:pStyle w:val="Standard"/>
              <w:widowControl w:val="0"/>
              <w:spacing w:after="101" w:line="224" w:lineRule="exact"/>
              <w:jc w:val="right"/>
              <w:rPr>
                <w:rFonts w:eastAsia="Times New Roman" w:cs="DIN Pro Regular"/>
                <w:sz w:val="20"/>
                <w:szCs w:val="20"/>
                <w:lang w:eastAsia="es-ES"/>
              </w:rPr>
            </w:pPr>
            <w:r>
              <w:rPr>
                <w:rFonts w:eastAsia="Times New Roman" w:cs="DIN Pro Regular"/>
                <w:sz w:val="20"/>
                <w:szCs w:val="20"/>
                <w:lang w:eastAsia="es-ES"/>
              </w:rPr>
              <w:t>0</w:t>
            </w:r>
          </w:p>
        </w:tc>
      </w:tr>
      <w:tr w:rsidR="00DB26CB" w14:paraId="54D7AF5B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EEC44A" w14:textId="77777777" w:rsidR="00DB26CB" w:rsidRDefault="00000000">
            <w:pPr>
              <w:pStyle w:val="Standard"/>
              <w:widowControl w:val="0"/>
              <w:spacing w:after="101" w:line="224" w:lineRule="exact"/>
              <w:jc w:val="both"/>
              <w:rPr>
                <w:rFonts w:cs="DIN Pro Regular"/>
                <w:sz w:val="20"/>
                <w:szCs w:val="20"/>
              </w:rPr>
            </w:pPr>
            <w:r>
              <w:rPr>
                <w:rFonts w:cs="DIN Pro Regular"/>
                <w:sz w:val="20"/>
                <w:szCs w:val="20"/>
              </w:rPr>
              <w:t>Viviendas</w:t>
            </w: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ED3D26" w14:textId="77777777" w:rsidR="00DB26CB" w:rsidRDefault="00000000">
            <w:pPr>
              <w:pStyle w:val="Standard"/>
              <w:widowControl w:val="0"/>
              <w:spacing w:after="101" w:line="224" w:lineRule="exact"/>
              <w:jc w:val="right"/>
              <w:rPr>
                <w:rFonts w:eastAsia="Times New Roman" w:cs="DIN Pro Regular"/>
                <w:sz w:val="20"/>
                <w:szCs w:val="20"/>
                <w:lang w:eastAsia="es-ES"/>
              </w:rPr>
            </w:pPr>
            <w:r>
              <w:rPr>
                <w:rFonts w:eastAsia="Times New Roman" w:cs="DIN Pro Regular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4FB4CB" w14:textId="77777777" w:rsidR="00DB26CB" w:rsidRDefault="00000000">
            <w:pPr>
              <w:pStyle w:val="Standard"/>
              <w:widowControl w:val="0"/>
              <w:spacing w:after="101" w:line="224" w:lineRule="exact"/>
              <w:jc w:val="right"/>
              <w:rPr>
                <w:rFonts w:eastAsia="Times New Roman" w:cs="DIN Pro Regular"/>
                <w:sz w:val="20"/>
                <w:szCs w:val="20"/>
                <w:lang w:eastAsia="es-ES"/>
              </w:rPr>
            </w:pPr>
            <w:r>
              <w:rPr>
                <w:rFonts w:eastAsia="Times New Roman" w:cs="DIN Pro Regular"/>
                <w:sz w:val="20"/>
                <w:szCs w:val="20"/>
                <w:lang w:eastAsia="es-ES"/>
              </w:rPr>
              <w:t>0</w:t>
            </w:r>
          </w:p>
        </w:tc>
      </w:tr>
      <w:tr w:rsidR="00DB26CB" w14:paraId="35C7A350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6F0734" w14:textId="77777777" w:rsidR="00DB26CB" w:rsidRDefault="00000000">
            <w:pPr>
              <w:pStyle w:val="Standard"/>
              <w:widowControl w:val="0"/>
              <w:spacing w:after="101" w:line="224" w:lineRule="exact"/>
              <w:jc w:val="both"/>
              <w:rPr>
                <w:rFonts w:eastAsia="Times New Roman" w:cs="DIN Pro Regular"/>
                <w:sz w:val="20"/>
                <w:szCs w:val="20"/>
                <w:lang w:eastAsia="es-ES"/>
              </w:rPr>
            </w:pPr>
            <w:r>
              <w:rPr>
                <w:rFonts w:eastAsia="Times New Roman" w:cs="DIN Pro Regular"/>
                <w:sz w:val="20"/>
                <w:szCs w:val="20"/>
                <w:lang w:eastAsia="es-ES"/>
              </w:rPr>
              <w:t>Edificios no Habitacionales</w:t>
            </w: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744B3A" w14:textId="77777777" w:rsidR="00DB26CB" w:rsidRDefault="00000000">
            <w:pPr>
              <w:pStyle w:val="Standard"/>
              <w:widowControl w:val="0"/>
              <w:spacing w:after="101" w:line="224" w:lineRule="exact"/>
              <w:jc w:val="right"/>
              <w:rPr>
                <w:rFonts w:eastAsia="Times New Roman" w:cs="DIN Pro Regular"/>
                <w:sz w:val="20"/>
                <w:szCs w:val="20"/>
                <w:lang w:eastAsia="es-ES"/>
              </w:rPr>
            </w:pPr>
            <w:r>
              <w:rPr>
                <w:rFonts w:eastAsia="Times New Roman" w:cs="DIN Pro Regular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76DB4B" w14:textId="77777777" w:rsidR="00DB26CB" w:rsidRDefault="00000000">
            <w:pPr>
              <w:pStyle w:val="Standard"/>
              <w:widowControl w:val="0"/>
              <w:spacing w:after="101" w:line="224" w:lineRule="exact"/>
              <w:jc w:val="right"/>
              <w:rPr>
                <w:rFonts w:eastAsia="Times New Roman" w:cs="DIN Pro Regular"/>
                <w:sz w:val="20"/>
                <w:szCs w:val="20"/>
                <w:lang w:eastAsia="es-ES"/>
              </w:rPr>
            </w:pPr>
            <w:r>
              <w:rPr>
                <w:rFonts w:eastAsia="Times New Roman" w:cs="DIN Pro Regular"/>
                <w:sz w:val="20"/>
                <w:szCs w:val="20"/>
                <w:lang w:eastAsia="es-ES"/>
              </w:rPr>
              <w:t>0</w:t>
            </w:r>
          </w:p>
        </w:tc>
      </w:tr>
      <w:tr w:rsidR="00DB26CB" w14:paraId="44A6A002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D11073" w14:textId="77777777" w:rsidR="00DB26CB" w:rsidRDefault="00000000">
            <w:pPr>
              <w:pStyle w:val="Standard"/>
              <w:widowControl w:val="0"/>
              <w:spacing w:after="101" w:line="224" w:lineRule="exact"/>
              <w:jc w:val="both"/>
              <w:rPr>
                <w:rFonts w:eastAsia="Times New Roman" w:cs="DIN Pro Regular"/>
                <w:sz w:val="20"/>
                <w:szCs w:val="20"/>
                <w:lang w:eastAsia="es-ES"/>
              </w:rPr>
            </w:pPr>
            <w:r>
              <w:rPr>
                <w:rFonts w:eastAsia="Times New Roman" w:cs="DIN Pro Regular"/>
                <w:sz w:val="20"/>
                <w:szCs w:val="20"/>
                <w:lang w:eastAsia="es-ES"/>
              </w:rPr>
              <w:t>Infraestructura</w:t>
            </w: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70E431" w14:textId="77777777" w:rsidR="00DB26CB" w:rsidRDefault="00000000">
            <w:pPr>
              <w:pStyle w:val="Standard"/>
              <w:widowControl w:val="0"/>
              <w:spacing w:after="101" w:line="224" w:lineRule="exact"/>
              <w:jc w:val="right"/>
              <w:rPr>
                <w:rFonts w:eastAsia="Times New Roman" w:cs="DIN Pro Regular"/>
                <w:sz w:val="20"/>
                <w:szCs w:val="20"/>
                <w:lang w:eastAsia="es-ES"/>
              </w:rPr>
            </w:pPr>
            <w:r>
              <w:rPr>
                <w:rFonts w:eastAsia="Times New Roman" w:cs="DIN Pro Regular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EF1287" w14:textId="77777777" w:rsidR="00DB26CB" w:rsidRDefault="00000000">
            <w:pPr>
              <w:pStyle w:val="Standard"/>
              <w:widowControl w:val="0"/>
              <w:spacing w:after="101" w:line="224" w:lineRule="exact"/>
              <w:jc w:val="right"/>
              <w:rPr>
                <w:rFonts w:eastAsia="Times New Roman" w:cs="DIN Pro Regular"/>
                <w:sz w:val="20"/>
                <w:szCs w:val="20"/>
                <w:lang w:eastAsia="es-ES"/>
              </w:rPr>
            </w:pPr>
            <w:r>
              <w:rPr>
                <w:rFonts w:eastAsia="Times New Roman" w:cs="DIN Pro Regular"/>
                <w:sz w:val="20"/>
                <w:szCs w:val="20"/>
                <w:lang w:eastAsia="es-ES"/>
              </w:rPr>
              <w:t>0</w:t>
            </w:r>
          </w:p>
        </w:tc>
      </w:tr>
      <w:tr w:rsidR="00DB26CB" w14:paraId="16F591BE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5533D5" w14:textId="77777777" w:rsidR="00DB26CB" w:rsidRDefault="00000000">
            <w:pPr>
              <w:pStyle w:val="Standard"/>
              <w:widowControl w:val="0"/>
              <w:spacing w:after="101" w:line="224" w:lineRule="exact"/>
              <w:jc w:val="both"/>
              <w:rPr>
                <w:rFonts w:eastAsia="Times New Roman" w:cs="DIN Pro Regular"/>
                <w:sz w:val="20"/>
                <w:szCs w:val="20"/>
                <w:lang w:eastAsia="es-ES"/>
              </w:rPr>
            </w:pPr>
            <w:r>
              <w:rPr>
                <w:rFonts w:eastAsia="Times New Roman" w:cs="DIN Pro Regular"/>
                <w:sz w:val="20"/>
                <w:szCs w:val="20"/>
                <w:lang w:eastAsia="es-ES"/>
              </w:rPr>
              <w:t>Construcciones en Proceso de Bienes de Dominio Público</w:t>
            </w: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B25AAE" w14:textId="77777777" w:rsidR="00DB26CB" w:rsidRDefault="00000000">
            <w:pPr>
              <w:pStyle w:val="Standard"/>
              <w:widowControl w:val="0"/>
              <w:spacing w:after="101" w:line="224" w:lineRule="exact"/>
              <w:jc w:val="right"/>
              <w:rPr>
                <w:rFonts w:eastAsia="Times New Roman" w:cs="DIN Pro Regular"/>
                <w:sz w:val="20"/>
                <w:szCs w:val="20"/>
                <w:lang w:eastAsia="es-ES"/>
              </w:rPr>
            </w:pPr>
            <w:r>
              <w:rPr>
                <w:rFonts w:eastAsia="Times New Roman" w:cs="DIN Pro Regular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4D990F" w14:textId="77777777" w:rsidR="00DB26CB" w:rsidRDefault="00000000">
            <w:pPr>
              <w:pStyle w:val="Standard"/>
              <w:widowControl w:val="0"/>
              <w:spacing w:after="101" w:line="224" w:lineRule="exact"/>
              <w:jc w:val="right"/>
              <w:rPr>
                <w:rFonts w:eastAsia="Times New Roman" w:cs="DIN Pro Regular"/>
                <w:sz w:val="20"/>
                <w:szCs w:val="20"/>
                <w:lang w:eastAsia="es-ES"/>
              </w:rPr>
            </w:pPr>
            <w:r>
              <w:rPr>
                <w:rFonts w:eastAsia="Times New Roman" w:cs="DIN Pro Regular"/>
                <w:sz w:val="20"/>
                <w:szCs w:val="20"/>
                <w:lang w:eastAsia="es-ES"/>
              </w:rPr>
              <w:t>0</w:t>
            </w:r>
          </w:p>
        </w:tc>
      </w:tr>
      <w:tr w:rsidR="00DB26CB" w14:paraId="38E6D786" w14:textId="77777777">
        <w:tblPrEx>
          <w:tblCellMar>
            <w:top w:w="0" w:type="dxa"/>
            <w:bottom w:w="0" w:type="dxa"/>
          </w:tblCellMar>
        </w:tblPrEx>
        <w:trPr>
          <w:cantSplit/>
          <w:trHeight w:val="550"/>
          <w:jc w:val="center"/>
        </w:trPr>
        <w:tc>
          <w:tcPr>
            <w:tcW w:w="3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E4EFD3" w14:textId="77777777" w:rsidR="00DB26CB" w:rsidRDefault="00000000">
            <w:pPr>
              <w:pStyle w:val="Standard"/>
              <w:widowControl w:val="0"/>
              <w:rPr>
                <w:rFonts w:cs="DIN Pro Regular"/>
                <w:sz w:val="20"/>
                <w:szCs w:val="20"/>
              </w:rPr>
            </w:pPr>
            <w:r>
              <w:rPr>
                <w:rFonts w:cs="DIN Pro Regular"/>
                <w:sz w:val="20"/>
                <w:szCs w:val="20"/>
              </w:rPr>
              <w:t>Construcciones en Proceso de Bienes Propios</w:t>
            </w: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D16EA3" w14:textId="77777777" w:rsidR="00DB26CB" w:rsidRDefault="00000000">
            <w:pPr>
              <w:pStyle w:val="Standard"/>
              <w:widowControl w:val="0"/>
              <w:jc w:val="right"/>
              <w:rPr>
                <w:rFonts w:cs="DIN Pro Regular"/>
                <w:sz w:val="20"/>
                <w:szCs w:val="20"/>
              </w:rPr>
            </w:pPr>
            <w:r>
              <w:rPr>
                <w:rFonts w:cs="DIN Pro Regular"/>
                <w:sz w:val="20"/>
                <w:szCs w:val="20"/>
              </w:rPr>
              <w:t>0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8E15CA" w14:textId="77777777" w:rsidR="00DB26CB" w:rsidRDefault="00000000">
            <w:pPr>
              <w:pStyle w:val="Standard"/>
              <w:widowControl w:val="0"/>
              <w:jc w:val="right"/>
              <w:rPr>
                <w:rFonts w:cs="DIN Pro Regular"/>
                <w:sz w:val="20"/>
                <w:szCs w:val="20"/>
              </w:rPr>
            </w:pPr>
            <w:r>
              <w:rPr>
                <w:rFonts w:cs="DIN Pro Regular"/>
                <w:sz w:val="20"/>
                <w:szCs w:val="20"/>
              </w:rPr>
              <w:t>0</w:t>
            </w:r>
          </w:p>
        </w:tc>
      </w:tr>
      <w:tr w:rsidR="00DB26CB" w14:paraId="7BAC7065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E71450" w14:textId="77777777" w:rsidR="00DB26CB" w:rsidRDefault="00000000">
            <w:pPr>
              <w:pStyle w:val="Standard"/>
              <w:widowControl w:val="0"/>
              <w:spacing w:after="101" w:line="224" w:lineRule="exact"/>
              <w:jc w:val="both"/>
              <w:rPr>
                <w:rFonts w:eastAsia="Times New Roman" w:cs="DIN Pro Regular"/>
                <w:sz w:val="20"/>
                <w:szCs w:val="20"/>
                <w:lang w:eastAsia="es-ES"/>
              </w:rPr>
            </w:pPr>
            <w:r>
              <w:rPr>
                <w:rFonts w:eastAsia="Times New Roman" w:cs="DIN Pro Regular"/>
                <w:sz w:val="20"/>
                <w:szCs w:val="20"/>
                <w:lang w:eastAsia="es-ES"/>
              </w:rPr>
              <w:t>Otros Bienes Inmuebles</w:t>
            </w: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02F25D" w14:textId="77777777" w:rsidR="00DB26CB" w:rsidRDefault="00000000">
            <w:pPr>
              <w:pStyle w:val="Standard"/>
              <w:widowControl w:val="0"/>
              <w:spacing w:after="101" w:line="224" w:lineRule="exact"/>
              <w:jc w:val="right"/>
              <w:rPr>
                <w:rFonts w:eastAsia="Times New Roman" w:cs="DIN Pro Regular"/>
                <w:sz w:val="20"/>
                <w:szCs w:val="20"/>
                <w:lang w:eastAsia="es-ES"/>
              </w:rPr>
            </w:pPr>
            <w:r>
              <w:rPr>
                <w:rFonts w:eastAsia="Times New Roman" w:cs="DIN Pro Regular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18C78E" w14:textId="77777777" w:rsidR="00DB26CB" w:rsidRDefault="00000000">
            <w:pPr>
              <w:pStyle w:val="Standard"/>
              <w:widowControl w:val="0"/>
              <w:spacing w:after="101" w:line="224" w:lineRule="exact"/>
              <w:jc w:val="right"/>
              <w:rPr>
                <w:rFonts w:eastAsia="Times New Roman" w:cs="DIN Pro Regular"/>
                <w:sz w:val="20"/>
                <w:szCs w:val="20"/>
                <w:lang w:eastAsia="es-ES"/>
              </w:rPr>
            </w:pPr>
            <w:r>
              <w:rPr>
                <w:rFonts w:eastAsia="Times New Roman" w:cs="DIN Pro Regular"/>
                <w:sz w:val="20"/>
                <w:szCs w:val="20"/>
                <w:lang w:eastAsia="es-ES"/>
              </w:rPr>
              <w:t>0</w:t>
            </w:r>
          </w:p>
        </w:tc>
      </w:tr>
      <w:tr w:rsidR="00DB26CB" w14:paraId="416BAF22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60BC6B" w14:textId="77777777" w:rsidR="00DB26CB" w:rsidRDefault="00000000">
            <w:pPr>
              <w:pStyle w:val="Standard"/>
              <w:widowControl w:val="0"/>
              <w:spacing w:after="101" w:line="224" w:lineRule="exact"/>
              <w:jc w:val="both"/>
              <w:rPr>
                <w:rFonts w:eastAsia="Times New Roman" w:cs="DIN Pro Regular"/>
                <w:b/>
                <w:sz w:val="20"/>
                <w:szCs w:val="20"/>
                <w:lang w:eastAsia="es-ES"/>
              </w:rPr>
            </w:pPr>
            <w:r>
              <w:rPr>
                <w:rFonts w:eastAsia="Times New Roman" w:cs="DIN Pro Regular"/>
                <w:b/>
                <w:sz w:val="20"/>
                <w:szCs w:val="20"/>
                <w:lang w:eastAsia="es-ES"/>
              </w:rPr>
              <w:t>Bienes Muebles</w:t>
            </w: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2913BD" w14:textId="77777777" w:rsidR="00DB26CB" w:rsidRDefault="00000000">
            <w:pPr>
              <w:pStyle w:val="Standard"/>
              <w:widowControl w:val="0"/>
              <w:spacing w:after="101" w:line="224" w:lineRule="exact"/>
              <w:jc w:val="right"/>
              <w:rPr>
                <w:rFonts w:eastAsia="Times New Roman" w:cs="DIN Pro Regular"/>
                <w:b/>
                <w:sz w:val="20"/>
                <w:szCs w:val="20"/>
                <w:lang w:eastAsia="es-ES"/>
              </w:rPr>
            </w:pPr>
            <w:r>
              <w:rPr>
                <w:rFonts w:eastAsia="Times New Roman" w:cs="DIN Pro Regular"/>
                <w:b/>
                <w:sz w:val="20"/>
                <w:szCs w:val="20"/>
                <w:lang w:eastAsia="es-ES"/>
              </w:rPr>
              <w:t>37,526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E6FC59" w14:textId="77777777" w:rsidR="00DB26CB" w:rsidRDefault="00000000">
            <w:pPr>
              <w:pStyle w:val="Standard"/>
              <w:widowControl w:val="0"/>
              <w:spacing w:after="101" w:line="224" w:lineRule="exact"/>
              <w:jc w:val="right"/>
              <w:rPr>
                <w:rFonts w:eastAsia="Times New Roman" w:cs="DIN Pro Regular"/>
                <w:b/>
                <w:sz w:val="20"/>
                <w:szCs w:val="20"/>
                <w:lang w:eastAsia="es-ES"/>
              </w:rPr>
            </w:pPr>
            <w:r>
              <w:rPr>
                <w:rFonts w:eastAsia="Times New Roman" w:cs="DIN Pro Regular"/>
                <w:b/>
                <w:sz w:val="20"/>
                <w:szCs w:val="20"/>
                <w:lang w:eastAsia="es-ES"/>
              </w:rPr>
              <w:t>2,613,732</w:t>
            </w:r>
          </w:p>
        </w:tc>
      </w:tr>
      <w:tr w:rsidR="00DB26CB" w14:paraId="1C2C406B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2A8C28" w14:textId="77777777" w:rsidR="00DB26CB" w:rsidRDefault="00000000">
            <w:pPr>
              <w:pStyle w:val="Standard"/>
              <w:widowControl w:val="0"/>
              <w:spacing w:after="101" w:line="224" w:lineRule="exact"/>
              <w:jc w:val="both"/>
              <w:rPr>
                <w:rFonts w:eastAsia="Times New Roman" w:cs="DIN Pro Regular"/>
                <w:sz w:val="20"/>
                <w:szCs w:val="20"/>
                <w:lang w:eastAsia="es-ES"/>
              </w:rPr>
            </w:pPr>
            <w:r>
              <w:rPr>
                <w:rFonts w:eastAsia="Times New Roman" w:cs="DIN Pro Regular"/>
                <w:sz w:val="20"/>
                <w:szCs w:val="20"/>
                <w:lang w:eastAsia="es-ES"/>
              </w:rPr>
              <w:t>Mobiliario y Equipo de Administración</w:t>
            </w: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4FCE73" w14:textId="77777777" w:rsidR="00DB26CB" w:rsidRDefault="00000000">
            <w:pPr>
              <w:pStyle w:val="Standard"/>
              <w:widowControl w:val="0"/>
              <w:spacing w:after="101" w:line="224" w:lineRule="exact"/>
              <w:jc w:val="right"/>
              <w:rPr>
                <w:rFonts w:eastAsia="Times New Roman" w:cs="DIN Pro Regular"/>
                <w:sz w:val="20"/>
                <w:szCs w:val="20"/>
                <w:lang w:eastAsia="es-ES"/>
              </w:rPr>
            </w:pPr>
            <w:r>
              <w:rPr>
                <w:rFonts w:eastAsia="Times New Roman" w:cs="DIN Pro Regular"/>
                <w:sz w:val="20"/>
                <w:szCs w:val="20"/>
                <w:lang w:eastAsia="es-ES"/>
              </w:rPr>
              <w:t>37,526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AFC52E" w14:textId="77777777" w:rsidR="00DB26CB" w:rsidRDefault="00000000">
            <w:pPr>
              <w:pStyle w:val="Standard"/>
              <w:widowControl w:val="0"/>
              <w:spacing w:after="101" w:line="224" w:lineRule="exact"/>
              <w:jc w:val="right"/>
              <w:rPr>
                <w:rFonts w:eastAsia="Times New Roman" w:cs="DIN Pro Regular"/>
                <w:sz w:val="20"/>
                <w:szCs w:val="20"/>
                <w:lang w:eastAsia="es-ES"/>
              </w:rPr>
            </w:pPr>
            <w:r>
              <w:rPr>
                <w:rFonts w:eastAsia="Times New Roman" w:cs="DIN Pro Regular"/>
                <w:sz w:val="20"/>
                <w:szCs w:val="20"/>
                <w:lang w:eastAsia="es-ES"/>
              </w:rPr>
              <w:t>1,703,639</w:t>
            </w:r>
          </w:p>
        </w:tc>
      </w:tr>
      <w:tr w:rsidR="00DB26CB" w14:paraId="29B90B47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B00004" w14:textId="77777777" w:rsidR="00DB26CB" w:rsidRDefault="00000000">
            <w:pPr>
              <w:pStyle w:val="Standard"/>
              <w:widowControl w:val="0"/>
              <w:spacing w:after="101" w:line="224" w:lineRule="exact"/>
              <w:jc w:val="both"/>
              <w:rPr>
                <w:rFonts w:eastAsia="Times New Roman" w:cs="DIN Pro Regular"/>
                <w:sz w:val="20"/>
                <w:szCs w:val="20"/>
                <w:lang w:eastAsia="es-ES"/>
              </w:rPr>
            </w:pPr>
            <w:r>
              <w:rPr>
                <w:rFonts w:eastAsia="Times New Roman" w:cs="DIN Pro Regular"/>
                <w:sz w:val="20"/>
                <w:szCs w:val="20"/>
                <w:lang w:eastAsia="es-ES"/>
              </w:rPr>
              <w:t>Mobiliario y Equipo Educacional y Recreativo</w:t>
            </w: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FD8DAB" w14:textId="77777777" w:rsidR="00DB26CB" w:rsidRDefault="00000000">
            <w:pPr>
              <w:pStyle w:val="Standard"/>
              <w:widowControl w:val="0"/>
              <w:spacing w:after="101" w:line="224" w:lineRule="exact"/>
              <w:jc w:val="right"/>
              <w:rPr>
                <w:rFonts w:eastAsia="Times New Roman" w:cs="DIN Pro Regular"/>
                <w:sz w:val="20"/>
                <w:szCs w:val="20"/>
                <w:lang w:eastAsia="es-ES"/>
              </w:rPr>
            </w:pPr>
            <w:r>
              <w:rPr>
                <w:rFonts w:eastAsia="Times New Roman" w:cs="DIN Pro Regular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30A866" w14:textId="77777777" w:rsidR="00DB26CB" w:rsidRDefault="00000000">
            <w:pPr>
              <w:pStyle w:val="Standard"/>
              <w:widowControl w:val="0"/>
              <w:spacing w:after="101" w:line="224" w:lineRule="exact"/>
              <w:jc w:val="right"/>
              <w:rPr>
                <w:rFonts w:eastAsia="Times New Roman" w:cs="DIN Pro Regular"/>
                <w:sz w:val="20"/>
                <w:szCs w:val="20"/>
                <w:lang w:eastAsia="es-ES"/>
              </w:rPr>
            </w:pPr>
            <w:r>
              <w:rPr>
                <w:rFonts w:eastAsia="Times New Roman" w:cs="DIN Pro Regular"/>
                <w:sz w:val="20"/>
                <w:szCs w:val="20"/>
                <w:lang w:eastAsia="es-ES"/>
              </w:rPr>
              <w:t>405,522</w:t>
            </w:r>
          </w:p>
        </w:tc>
      </w:tr>
      <w:tr w:rsidR="00DB26CB" w14:paraId="0ABF7118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F25B70" w14:textId="77777777" w:rsidR="00DB26CB" w:rsidRDefault="00000000">
            <w:pPr>
              <w:pStyle w:val="Standard"/>
              <w:widowControl w:val="0"/>
              <w:spacing w:after="101" w:line="224" w:lineRule="exact"/>
              <w:jc w:val="both"/>
              <w:rPr>
                <w:rFonts w:eastAsia="Times New Roman" w:cs="DIN Pro Regular"/>
                <w:sz w:val="20"/>
                <w:szCs w:val="20"/>
                <w:lang w:eastAsia="es-ES"/>
              </w:rPr>
            </w:pPr>
            <w:r>
              <w:rPr>
                <w:rFonts w:eastAsia="Times New Roman" w:cs="DIN Pro Regular"/>
                <w:sz w:val="20"/>
                <w:szCs w:val="20"/>
                <w:lang w:eastAsia="es-ES"/>
              </w:rPr>
              <w:lastRenderedPageBreak/>
              <w:t>Equipo e Instrumental Médico y de Laboratorio</w:t>
            </w: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AABDD0" w14:textId="77777777" w:rsidR="00DB26CB" w:rsidRDefault="00000000">
            <w:pPr>
              <w:pStyle w:val="Standard"/>
              <w:widowControl w:val="0"/>
              <w:spacing w:after="101" w:line="224" w:lineRule="exact"/>
              <w:jc w:val="right"/>
              <w:rPr>
                <w:rFonts w:eastAsia="Times New Roman" w:cs="DIN Pro Regular"/>
                <w:sz w:val="20"/>
                <w:szCs w:val="20"/>
                <w:lang w:eastAsia="es-ES"/>
              </w:rPr>
            </w:pPr>
            <w:r>
              <w:rPr>
                <w:rFonts w:eastAsia="Times New Roman" w:cs="DIN Pro Regular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40C481" w14:textId="77777777" w:rsidR="00DB26CB" w:rsidRDefault="00000000">
            <w:pPr>
              <w:pStyle w:val="Standard"/>
              <w:widowControl w:val="0"/>
              <w:spacing w:after="101" w:line="224" w:lineRule="exact"/>
              <w:jc w:val="right"/>
              <w:rPr>
                <w:rFonts w:eastAsia="Times New Roman" w:cs="DIN Pro Regular"/>
                <w:sz w:val="20"/>
                <w:szCs w:val="20"/>
                <w:lang w:eastAsia="es-ES"/>
              </w:rPr>
            </w:pPr>
            <w:r>
              <w:rPr>
                <w:rFonts w:eastAsia="Times New Roman" w:cs="DIN Pro Regular"/>
                <w:sz w:val="20"/>
                <w:szCs w:val="20"/>
                <w:lang w:eastAsia="es-ES"/>
              </w:rPr>
              <w:t>0</w:t>
            </w:r>
          </w:p>
        </w:tc>
      </w:tr>
      <w:tr w:rsidR="00DB26CB" w14:paraId="73BDE684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624C4E" w14:textId="77777777" w:rsidR="00DB26CB" w:rsidRDefault="00000000">
            <w:pPr>
              <w:pStyle w:val="Standard"/>
              <w:widowControl w:val="0"/>
              <w:spacing w:after="101" w:line="224" w:lineRule="exact"/>
              <w:jc w:val="both"/>
              <w:rPr>
                <w:rFonts w:eastAsia="Times New Roman" w:cs="DIN Pro Regular"/>
                <w:sz w:val="20"/>
                <w:szCs w:val="20"/>
                <w:lang w:eastAsia="es-ES"/>
              </w:rPr>
            </w:pPr>
            <w:r>
              <w:rPr>
                <w:rFonts w:eastAsia="Times New Roman" w:cs="DIN Pro Regular"/>
                <w:sz w:val="20"/>
                <w:szCs w:val="20"/>
                <w:lang w:eastAsia="es-ES"/>
              </w:rPr>
              <w:t>Vehículos y Equipo de Transporte</w:t>
            </w: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163B14" w14:textId="77777777" w:rsidR="00DB26CB" w:rsidRDefault="00000000">
            <w:pPr>
              <w:pStyle w:val="Standard"/>
              <w:widowControl w:val="0"/>
              <w:spacing w:after="101" w:line="224" w:lineRule="exact"/>
              <w:jc w:val="right"/>
              <w:rPr>
                <w:rFonts w:eastAsia="Times New Roman" w:cs="DIN Pro Regular"/>
                <w:sz w:val="20"/>
                <w:szCs w:val="20"/>
                <w:lang w:eastAsia="es-ES"/>
              </w:rPr>
            </w:pPr>
            <w:r>
              <w:rPr>
                <w:rFonts w:eastAsia="Times New Roman" w:cs="DIN Pro Regular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E55A16" w14:textId="77777777" w:rsidR="00DB26CB" w:rsidRDefault="00000000">
            <w:pPr>
              <w:pStyle w:val="Standard"/>
              <w:widowControl w:val="0"/>
              <w:spacing w:after="101" w:line="224" w:lineRule="exact"/>
              <w:jc w:val="right"/>
              <w:rPr>
                <w:rFonts w:eastAsia="Times New Roman" w:cs="DIN Pro Regular"/>
                <w:sz w:val="20"/>
                <w:szCs w:val="20"/>
                <w:lang w:eastAsia="es-ES"/>
              </w:rPr>
            </w:pPr>
            <w:r>
              <w:rPr>
                <w:rFonts w:eastAsia="Times New Roman" w:cs="DIN Pro Regular"/>
                <w:sz w:val="20"/>
                <w:szCs w:val="20"/>
                <w:lang w:eastAsia="es-ES"/>
              </w:rPr>
              <w:t>0</w:t>
            </w:r>
          </w:p>
        </w:tc>
      </w:tr>
      <w:tr w:rsidR="00DB26CB" w14:paraId="4CF9EED9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413EB4" w14:textId="77777777" w:rsidR="00DB26CB" w:rsidRDefault="00000000">
            <w:pPr>
              <w:pStyle w:val="Standard"/>
              <w:widowControl w:val="0"/>
              <w:spacing w:after="101" w:line="224" w:lineRule="exact"/>
              <w:jc w:val="both"/>
              <w:rPr>
                <w:rFonts w:eastAsia="Times New Roman" w:cs="DIN Pro Regular"/>
                <w:sz w:val="20"/>
                <w:szCs w:val="20"/>
                <w:lang w:eastAsia="es-ES"/>
              </w:rPr>
            </w:pPr>
            <w:r>
              <w:rPr>
                <w:rFonts w:eastAsia="Times New Roman" w:cs="DIN Pro Regular"/>
                <w:sz w:val="20"/>
                <w:szCs w:val="20"/>
                <w:lang w:eastAsia="es-ES"/>
              </w:rPr>
              <w:t>Equipo de Defensa y Seguridad</w:t>
            </w: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0F56D4" w14:textId="77777777" w:rsidR="00DB26CB" w:rsidRDefault="00000000">
            <w:pPr>
              <w:pStyle w:val="Standard"/>
              <w:widowControl w:val="0"/>
              <w:spacing w:after="101" w:line="224" w:lineRule="exact"/>
              <w:jc w:val="right"/>
              <w:rPr>
                <w:rFonts w:eastAsia="Times New Roman" w:cs="DIN Pro Regular"/>
                <w:sz w:val="20"/>
                <w:szCs w:val="20"/>
                <w:lang w:eastAsia="es-ES"/>
              </w:rPr>
            </w:pPr>
            <w:r>
              <w:rPr>
                <w:rFonts w:eastAsia="Times New Roman" w:cs="DIN Pro Regular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83023E" w14:textId="77777777" w:rsidR="00DB26CB" w:rsidRDefault="00000000">
            <w:pPr>
              <w:pStyle w:val="Standard"/>
              <w:widowControl w:val="0"/>
              <w:spacing w:after="101" w:line="224" w:lineRule="exact"/>
              <w:jc w:val="right"/>
              <w:rPr>
                <w:rFonts w:eastAsia="Times New Roman" w:cs="DIN Pro Regular"/>
                <w:sz w:val="20"/>
                <w:szCs w:val="20"/>
                <w:lang w:eastAsia="es-ES"/>
              </w:rPr>
            </w:pPr>
            <w:r>
              <w:rPr>
                <w:rFonts w:eastAsia="Times New Roman" w:cs="DIN Pro Regular"/>
                <w:sz w:val="20"/>
                <w:szCs w:val="20"/>
                <w:lang w:eastAsia="es-ES"/>
              </w:rPr>
              <w:t>0</w:t>
            </w:r>
          </w:p>
        </w:tc>
      </w:tr>
      <w:tr w:rsidR="00DB26CB" w14:paraId="652358CD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4CCB02" w14:textId="77777777" w:rsidR="00DB26CB" w:rsidRDefault="00000000">
            <w:pPr>
              <w:pStyle w:val="Standard"/>
              <w:widowControl w:val="0"/>
              <w:spacing w:after="101" w:line="224" w:lineRule="exact"/>
              <w:jc w:val="both"/>
              <w:rPr>
                <w:rFonts w:eastAsia="Times New Roman" w:cs="DIN Pro Regular"/>
                <w:sz w:val="20"/>
                <w:szCs w:val="20"/>
                <w:lang w:eastAsia="es-ES"/>
              </w:rPr>
            </w:pPr>
            <w:r>
              <w:rPr>
                <w:rFonts w:eastAsia="Times New Roman" w:cs="DIN Pro Regular"/>
                <w:sz w:val="20"/>
                <w:szCs w:val="20"/>
                <w:lang w:eastAsia="es-ES"/>
              </w:rPr>
              <w:t>Maquinaria, Otros Equipos y Herramientas</w:t>
            </w: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14CCD7" w14:textId="77777777" w:rsidR="00DB26CB" w:rsidRDefault="00000000">
            <w:pPr>
              <w:pStyle w:val="Standard"/>
              <w:widowControl w:val="0"/>
              <w:spacing w:after="101" w:line="224" w:lineRule="exact"/>
              <w:jc w:val="right"/>
              <w:rPr>
                <w:rFonts w:eastAsia="Times New Roman" w:cs="DIN Pro Regular"/>
                <w:sz w:val="20"/>
                <w:szCs w:val="20"/>
                <w:lang w:eastAsia="es-ES"/>
              </w:rPr>
            </w:pPr>
            <w:r>
              <w:rPr>
                <w:rFonts w:eastAsia="Times New Roman" w:cs="DIN Pro Regular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032807" w14:textId="77777777" w:rsidR="00DB26CB" w:rsidRDefault="00000000">
            <w:pPr>
              <w:pStyle w:val="Standard"/>
              <w:widowControl w:val="0"/>
              <w:spacing w:after="101" w:line="224" w:lineRule="exact"/>
              <w:jc w:val="right"/>
              <w:rPr>
                <w:rFonts w:eastAsia="Times New Roman" w:cs="DIN Pro Regular"/>
                <w:sz w:val="20"/>
                <w:szCs w:val="20"/>
                <w:lang w:eastAsia="es-ES"/>
              </w:rPr>
            </w:pPr>
            <w:r>
              <w:rPr>
                <w:rFonts w:eastAsia="Times New Roman" w:cs="DIN Pro Regular"/>
                <w:sz w:val="20"/>
                <w:szCs w:val="20"/>
                <w:lang w:eastAsia="es-ES"/>
              </w:rPr>
              <w:t>504,571</w:t>
            </w:r>
          </w:p>
        </w:tc>
      </w:tr>
      <w:tr w:rsidR="00DB26CB" w14:paraId="2BF89070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129C86" w14:textId="77777777" w:rsidR="00DB26CB" w:rsidRDefault="00000000">
            <w:pPr>
              <w:pStyle w:val="Standard"/>
              <w:widowControl w:val="0"/>
              <w:spacing w:after="101" w:line="224" w:lineRule="exact"/>
              <w:jc w:val="both"/>
              <w:rPr>
                <w:rFonts w:eastAsia="Times New Roman" w:cs="DIN Pro Regular"/>
                <w:sz w:val="20"/>
                <w:szCs w:val="20"/>
                <w:lang w:eastAsia="es-ES"/>
              </w:rPr>
            </w:pPr>
            <w:r>
              <w:rPr>
                <w:rFonts w:eastAsia="Times New Roman" w:cs="DIN Pro Regular"/>
                <w:sz w:val="20"/>
                <w:szCs w:val="20"/>
                <w:lang w:eastAsia="es-ES"/>
              </w:rPr>
              <w:t>Colecciones, Obras de Arte y Objetos Valiosos</w:t>
            </w: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0B7150" w14:textId="77777777" w:rsidR="00DB26CB" w:rsidRDefault="00000000">
            <w:pPr>
              <w:pStyle w:val="Standard"/>
              <w:widowControl w:val="0"/>
              <w:spacing w:after="101" w:line="224" w:lineRule="exact"/>
              <w:jc w:val="right"/>
              <w:rPr>
                <w:rFonts w:eastAsia="Times New Roman" w:cs="DIN Pro Regular"/>
                <w:sz w:val="20"/>
                <w:szCs w:val="20"/>
                <w:lang w:eastAsia="es-ES"/>
              </w:rPr>
            </w:pPr>
            <w:r>
              <w:rPr>
                <w:rFonts w:eastAsia="Times New Roman" w:cs="DIN Pro Regular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06B91E" w14:textId="77777777" w:rsidR="00DB26CB" w:rsidRDefault="00000000">
            <w:pPr>
              <w:pStyle w:val="Standard"/>
              <w:widowControl w:val="0"/>
              <w:spacing w:after="101" w:line="224" w:lineRule="exact"/>
              <w:jc w:val="right"/>
              <w:rPr>
                <w:rFonts w:eastAsia="Times New Roman" w:cs="DIN Pro Regular"/>
                <w:sz w:val="20"/>
                <w:szCs w:val="20"/>
                <w:lang w:eastAsia="es-ES"/>
              </w:rPr>
            </w:pPr>
            <w:r>
              <w:rPr>
                <w:rFonts w:eastAsia="Times New Roman" w:cs="DIN Pro Regular"/>
                <w:sz w:val="20"/>
                <w:szCs w:val="20"/>
                <w:lang w:eastAsia="es-ES"/>
              </w:rPr>
              <w:t>0</w:t>
            </w:r>
          </w:p>
        </w:tc>
      </w:tr>
      <w:tr w:rsidR="00DB26CB" w14:paraId="44083A27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C9D8AC" w14:textId="77777777" w:rsidR="00DB26CB" w:rsidRDefault="00000000">
            <w:pPr>
              <w:pStyle w:val="Standard"/>
              <w:widowControl w:val="0"/>
              <w:spacing w:after="101" w:line="224" w:lineRule="exact"/>
              <w:jc w:val="both"/>
              <w:rPr>
                <w:rFonts w:eastAsia="Times New Roman" w:cs="DIN Pro Regular"/>
                <w:sz w:val="20"/>
                <w:szCs w:val="20"/>
                <w:lang w:eastAsia="es-ES"/>
              </w:rPr>
            </w:pPr>
            <w:r>
              <w:rPr>
                <w:rFonts w:eastAsia="Times New Roman" w:cs="DIN Pro Regular"/>
                <w:sz w:val="20"/>
                <w:szCs w:val="20"/>
                <w:lang w:eastAsia="es-ES"/>
              </w:rPr>
              <w:t>Activos Biológicos</w:t>
            </w: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8A4355" w14:textId="77777777" w:rsidR="00DB26CB" w:rsidRDefault="00000000">
            <w:pPr>
              <w:pStyle w:val="Standard"/>
              <w:widowControl w:val="0"/>
              <w:spacing w:after="101" w:line="224" w:lineRule="exact"/>
              <w:jc w:val="right"/>
              <w:rPr>
                <w:rFonts w:eastAsia="Times New Roman" w:cs="DIN Pro Regular"/>
                <w:sz w:val="20"/>
                <w:szCs w:val="20"/>
                <w:lang w:eastAsia="es-ES"/>
              </w:rPr>
            </w:pPr>
            <w:r>
              <w:rPr>
                <w:rFonts w:eastAsia="Times New Roman" w:cs="DIN Pro Regular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45EFAB" w14:textId="77777777" w:rsidR="00DB26CB" w:rsidRDefault="00000000">
            <w:pPr>
              <w:pStyle w:val="Standard"/>
              <w:widowControl w:val="0"/>
              <w:spacing w:after="101" w:line="224" w:lineRule="exact"/>
              <w:jc w:val="right"/>
              <w:rPr>
                <w:rFonts w:eastAsia="Times New Roman" w:cs="DIN Pro Regular"/>
                <w:sz w:val="20"/>
                <w:szCs w:val="20"/>
                <w:lang w:eastAsia="es-ES"/>
              </w:rPr>
            </w:pPr>
            <w:r>
              <w:rPr>
                <w:rFonts w:eastAsia="Times New Roman" w:cs="DIN Pro Regular"/>
                <w:sz w:val="20"/>
                <w:szCs w:val="20"/>
                <w:lang w:eastAsia="es-ES"/>
              </w:rPr>
              <w:t>0</w:t>
            </w:r>
          </w:p>
        </w:tc>
      </w:tr>
      <w:tr w:rsidR="00DB26CB" w14:paraId="2C1EF3FE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ABCB81" w14:textId="77777777" w:rsidR="00DB26CB" w:rsidRDefault="00000000">
            <w:pPr>
              <w:pStyle w:val="Standard"/>
              <w:widowControl w:val="0"/>
              <w:spacing w:after="101" w:line="224" w:lineRule="exact"/>
              <w:jc w:val="both"/>
              <w:rPr>
                <w:rFonts w:eastAsia="Times New Roman" w:cs="DIN Pro Regular"/>
                <w:sz w:val="20"/>
                <w:szCs w:val="20"/>
                <w:lang w:eastAsia="es-ES"/>
              </w:rPr>
            </w:pPr>
            <w:r>
              <w:rPr>
                <w:rFonts w:eastAsia="Times New Roman" w:cs="DIN Pro Regular"/>
                <w:sz w:val="20"/>
                <w:szCs w:val="20"/>
                <w:lang w:eastAsia="es-ES"/>
              </w:rPr>
              <w:t>Otras Inversiones</w:t>
            </w: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AAC576" w14:textId="77777777" w:rsidR="00DB26CB" w:rsidRDefault="00000000">
            <w:pPr>
              <w:pStyle w:val="Standard"/>
              <w:widowControl w:val="0"/>
              <w:spacing w:after="101" w:line="224" w:lineRule="exact"/>
              <w:jc w:val="right"/>
              <w:rPr>
                <w:rFonts w:eastAsia="Times New Roman" w:cs="DIN Pro Regular"/>
                <w:sz w:val="20"/>
                <w:szCs w:val="20"/>
                <w:lang w:eastAsia="es-ES"/>
              </w:rPr>
            </w:pPr>
            <w:r>
              <w:rPr>
                <w:rFonts w:eastAsia="Times New Roman" w:cs="DIN Pro Regular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664982" w14:textId="77777777" w:rsidR="00DB26CB" w:rsidRDefault="00000000">
            <w:pPr>
              <w:pStyle w:val="Standard"/>
              <w:widowControl w:val="0"/>
              <w:spacing w:after="101" w:line="224" w:lineRule="exact"/>
              <w:jc w:val="right"/>
              <w:rPr>
                <w:rFonts w:eastAsia="Times New Roman" w:cs="DIN Pro Regular"/>
                <w:sz w:val="20"/>
                <w:szCs w:val="20"/>
                <w:lang w:eastAsia="es-ES"/>
              </w:rPr>
            </w:pPr>
            <w:r>
              <w:rPr>
                <w:rFonts w:eastAsia="Times New Roman" w:cs="DIN Pro Regular"/>
                <w:sz w:val="20"/>
                <w:szCs w:val="20"/>
                <w:lang w:eastAsia="es-ES"/>
              </w:rPr>
              <w:t>0</w:t>
            </w:r>
          </w:p>
        </w:tc>
      </w:tr>
      <w:tr w:rsidR="00DB26CB" w14:paraId="6744433F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83231A" w14:textId="77777777" w:rsidR="00DB26CB" w:rsidRDefault="00000000">
            <w:pPr>
              <w:pStyle w:val="Standard"/>
              <w:widowControl w:val="0"/>
              <w:spacing w:after="101" w:line="224" w:lineRule="exact"/>
              <w:jc w:val="right"/>
              <w:rPr>
                <w:rFonts w:eastAsia="Times New Roman" w:cs="DIN Pro Regular"/>
                <w:b/>
                <w:sz w:val="20"/>
                <w:szCs w:val="20"/>
                <w:lang w:eastAsia="es-ES"/>
              </w:rPr>
            </w:pPr>
            <w:r>
              <w:rPr>
                <w:rFonts w:eastAsia="Times New Roman" w:cs="DIN Pro Regular"/>
                <w:b/>
                <w:sz w:val="20"/>
                <w:szCs w:val="20"/>
                <w:lang w:eastAsia="es-ES"/>
              </w:rPr>
              <w:t>Total</w:t>
            </w: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E66F64" w14:textId="77777777" w:rsidR="00DB26CB" w:rsidRDefault="00000000">
            <w:pPr>
              <w:pStyle w:val="Standard"/>
              <w:widowControl w:val="0"/>
              <w:spacing w:after="101" w:line="224" w:lineRule="exact"/>
              <w:jc w:val="right"/>
              <w:rPr>
                <w:rFonts w:eastAsia="Times New Roman" w:cs="DIN Pro Regular"/>
                <w:b/>
                <w:sz w:val="20"/>
                <w:szCs w:val="20"/>
                <w:lang w:eastAsia="es-ES"/>
              </w:rPr>
            </w:pPr>
            <w:r>
              <w:rPr>
                <w:rFonts w:eastAsia="Times New Roman" w:cs="DIN Pro Regular"/>
                <w:b/>
                <w:sz w:val="20"/>
                <w:szCs w:val="20"/>
                <w:lang w:eastAsia="es-ES"/>
              </w:rPr>
              <w:t>37,526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4C2C17" w14:textId="77777777" w:rsidR="00DB26CB" w:rsidRDefault="00000000">
            <w:pPr>
              <w:pStyle w:val="Standard"/>
              <w:widowControl w:val="0"/>
              <w:spacing w:after="101" w:line="224" w:lineRule="exact"/>
              <w:jc w:val="right"/>
              <w:rPr>
                <w:rFonts w:eastAsia="Times New Roman" w:cs="DIN Pro Regular"/>
                <w:b/>
                <w:sz w:val="20"/>
                <w:szCs w:val="20"/>
                <w:lang w:eastAsia="es-ES"/>
              </w:rPr>
            </w:pPr>
            <w:r>
              <w:rPr>
                <w:rFonts w:eastAsia="Times New Roman" w:cs="DIN Pro Regular"/>
                <w:b/>
                <w:sz w:val="20"/>
                <w:szCs w:val="20"/>
                <w:lang w:eastAsia="es-ES"/>
              </w:rPr>
              <w:t>2,613,732</w:t>
            </w:r>
          </w:p>
        </w:tc>
      </w:tr>
    </w:tbl>
    <w:p w14:paraId="40D4C05F" w14:textId="77777777" w:rsidR="00DB26CB" w:rsidRDefault="00DB26CB">
      <w:pPr>
        <w:pStyle w:val="ROMANOS"/>
        <w:spacing w:after="0" w:line="240" w:lineRule="exact"/>
        <w:ind w:left="1140"/>
        <w:rPr>
          <w:rFonts w:ascii="Calibri" w:hAnsi="Calibri" w:cs="DIN Pro Regular"/>
          <w:b/>
          <w:sz w:val="20"/>
          <w:szCs w:val="20"/>
          <w:lang w:val="es-MX"/>
        </w:rPr>
      </w:pPr>
    </w:p>
    <w:p w14:paraId="3CE4D959" w14:textId="77777777" w:rsidR="00DB26CB" w:rsidRDefault="00DB26CB">
      <w:pPr>
        <w:pStyle w:val="ROMANOS"/>
        <w:spacing w:after="0" w:line="240" w:lineRule="exact"/>
        <w:ind w:left="1140"/>
        <w:rPr>
          <w:rFonts w:ascii="Calibri" w:hAnsi="Calibri" w:cs="DIN Pro Regular"/>
          <w:b/>
          <w:sz w:val="20"/>
          <w:szCs w:val="20"/>
          <w:lang w:val="es-MX"/>
        </w:rPr>
      </w:pPr>
    </w:p>
    <w:p w14:paraId="32730732" w14:textId="77777777" w:rsidR="00DB26CB" w:rsidRDefault="00DB26CB">
      <w:pPr>
        <w:pStyle w:val="ROMANOS"/>
        <w:spacing w:after="0" w:line="240" w:lineRule="exact"/>
        <w:ind w:left="1140"/>
        <w:rPr>
          <w:rFonts w:ascii="Calibri" w:hAnsi="Calibri" w:cs="DIN Pro Regular"/>
          <w:b/>
          <w:sz w:val="20"/>
          <w:szCs w:val="20"/>
          <w:lang w:val="es-MX"/>
        </w:rPr>
      </w:pPr>
    </w:p>
    <w:p w14:paraId="01E7D72B" w14:textId="77777777" w:rsidR="00DB26CB" w:rsidRDefault="00DB26CB">
      <w:pPr>
        <w:pStyle w:val="ROMANOS"/>
        <w:spacing w:after="0" w:line="240" w:lineRule="exact"/>
        <w:ind w:left="1140"/>
        <w:rPr>
          <w:rFonts w:ascii="Calibri" w:hAnsi="Calibri" w:cs="DIN Pro Regular"/>
          <w:b/>
          <w:sz w:val="20"/>
          <w:szCs w:val="20"/>
          <w:lang w:val="es-MX"/>
        </w:rPr>
      </w:pPr>
    </w:p>
    <w:p w14:paraId="36364378" w14:textId="77777777" w:rsidR="00DB26CB" w:rsidRDefault="00DB26CB">
      <w:pPr>
        <w:pStyle w:val="ROMANOS"/>
        <w:spacing w:after="0" w:line="240" w:lineRule="exact"/>
        <w:ind w:left="1140"/>
        <w:rPr>
          <w:rFonts w:ascii="Calibri" w:hAnsi="Calibri" w:cs="DIN Pro Regular"/>
          <w:b/>
          <w:sz w:val="20"/>
          <w:szCs w:val="20"/>
          <w:lang w:val="es-MX"/>
        </w:rPr>
      </w:pPr>
    </w:p>
    <w:p w14:paraId="5AC72AEF" w14:textId="77777777" w:rsidR="00DB26CB" w:rsidRDefault="00DB26CB">
      <w:pPr>
        <w:pStyle w:val="ROMANOS"/>
        <w:spacing w:after="0" w:line="240" w:lineRule="exact"/>
        <w:ind w:left="1140"/>
        <w:rPr>
          <w:rFonts w:ascii="Calibri" w:hAnsi="Calibri" w:cs="DIN Pro Regular"/>
          <w:b/>
          <w:sz w:val="20"/>
          <w:szCs w:val="20"/>
          <w:lang w:val="es-MX"/>
        </w:rPr>
      </w:pPr>
    </w:p>
    <w:p w14:paraId="25C70996" w14:textId="77777777" w:rsidR="00DB26CB" w:rsidRDefault="00DB26CB">
      <w:pPr>
        <w:pStyle w:val="ROMANOS"/>
        <w:spacing w:after="0" w:line="240" w:lineRule="exact"/>
        <w:ind w:left="0" w:firstLine="0"/>
        <w:rPr>
          <w:rFonts w:ascii="Calibri" w:hAnsi="Calibri" w:cs="DIN Pro Regular"/>
          <w:b/>
          <w:sz w:val="20"/>
          <w:szCs w:val="20"/>
          <w:lang w:val="es-MX"/>
        </w:rPr>
      </w:pPr>
    </w:p>
    <w:p w14:paraId="5FC79582" w14:textId="77777777" w:rsidR="00DB26CB" w:rsidRDefault="00000000">
      <w:pPr>
        <w:pStyle w:val="ROMANOS"/>
        <w:spacing w:after="0" w:line="240" w:lineRule="exact"/>
        <w:ind w:left="1140"/>
      </w:pPr>
      <w:r>
        <w:rPr>
          <w:rFonts w:ascii="Calibri" w:hAnsi="Calibri" w:cs="DIN Pro Regular"/>
          <w:b/>
          <w:sz w:val="20"/>
          <w:szCs w:val="20"/>
          <w:lang w:val="es-MX"/>
        </w:rPr>
        <w:t xml:space="preserve">3.- </w:t>
      </w:r>
      <w:r>
        <w:rPr>
          <w:rFonts w:ascii="Calibri" w:hAnsi="Calibri" w:cs="DIN Pro Regular"/>
          <w:sz w:val="20"/>
          <w:szCs w:val="20"/>
          <w:lang w:val="es-MX"/>
        </w:rPr>
        <w:t>Conciliación de los Flujos de Efectivo Netos de las Actividades de Operación y la cuenta de Ahorro/Desahorro antes de Rubros Extraordinarios:</w:t>
      </w:r>
    </w:p>
    <w:p w14:paraId="06BF8A26" w14:textId="77777777" w:rsidR="00DB26CB" w:rsidRDefault="00DB26CB">
      <w:pPr>
        <w:pStyle w:val="ROMANOS"/>
        <w:spacing w:after="0" w:line="240" w:lineRule="exact"/>
        <w:ind w:left="1140"/>
        <w:rPr>
          <w:rFonts w:ascii="Calibri" w:hAnsi="Calibri" w:cs="DIN Pro Regular"/>
          <w:b/>
          <w:sz w:val="20"/>
          <w:szCs w:val="20"/>
          <w:lang w:val="es-MX"/>
        </w:rPr>
      </w:pPr>
    </w:p>
    <w:tbl>
      <w:tblPr>
        <w:tblW w:w="8959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77"/>
        <w:gridCol w:w="1146"/>
        <w:gridCol w:w="1136"/>
      </w:tblGrid>
      <w:tr w:rsidR="00DB26CB" w14:paraId="7E28E056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B00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23992F" w14:textId="77777777" w:rsidR="00DB26CB" w:rsidRDefault="00DB26CB">
            <w:pPr>
              <w:pStyle w:val="Text"/>
              <w:widowControl w:val="0"/>
              <w:spacing w:after="0" w:line="240" w:lineRule="exact"/>
              <w:ind w:firstLine="0"/>
              <w:rPr>
                <w:rFonts w:ascii="Calibri" w:hAnsi="Calibri" w:cs="DIN Pro Regular"/>
                <w:b/>
                <w:color w:val="FFFFFF"/>
                <w:sz w:val="20"/>
                <w:lang w:val="es-MX"/>
              </w:rPr>
            </w:pP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B00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B8A7EB" w14:textId="77777777" w:rsidR="00DB26CB" w:rsidRDefault="00000000">
            <w:pPr>
              <w:pStyle w:val="Text"/>
              <w:widowControl w:val="0"/>
              <w:spacing w:after="0" w:line="240" w:lineRule="exact"/>
              <w:ind w:firstLine="0"/>
              <w:jc w:val="center"/>
              <w:rPr>
                <w:rFonts w:ascii="Calibri" w:hAnsi="Calibri" w:cs="DIN Pro Regular"/>
                <w:b/>
                <w:color w:val="FFFFFF"/>
                <w:sz w:val="20"/>
                <w:lang w:val="es-MX"/>
              </w:rPr>
            </w:pPr>
            <w:r>
              <w:rPr>
                <w:rFonts w:ascii="Calibri" w:hAnsi="Calibri" w:cs="DIN Pro Regular"/>
                <w:b/>
                <w:color w:val="FFFFFF"/>
                <w:sz w:val="20"/>
                <w:lang w:val="es-MX"/>
              </w:rPr>
              <w:t>2024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B00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0EC85A" w14:textId="77777777" w:rsidR="00DB26CB" w:rsidRDefault="00000000">
            <w:pPr>
              <w:pStyle w:val="Text"/>
              <w:widowControl w:val="0"/>
              <w:spacing w:after="0" w:line="240" w:lineRule="exact"/>
              <w:ind w:firstLine="0"/>
              <w:jc w:val="center"/>
              <w:rPr>
                <w:rFonts w:ascii="Calibri" w:hAnsi="Calibri" w:cs="DIN Pro Regular"/>
                <w:b/>
                <w:color w:val="FFFFFF"/>
                <w:sz w:val="20"/>
                <w:lang w:val="es-MX"/>
              </w:rPr>
            </w:pPr>
            <w:r>
              <w:rPr>
                <w:rFonts w:ascii="Calibri" w:hAnsi="Calibri" w:cs="DIN Pro Regular"/>
                <w:b/>
                <w:color w:val="FFFFFF"/>
                <w:sz w:val="20"/>
                <w:lang w:val="es-MX"/>
              </w:rPr>
              <w:t>2023</w:t>
            </w:r>
          </w:p>
        </w:tc>
      </w:tr>
      <w:tr w:rsidR="00DB26CB" w14:paraId="0AE8A73C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333390" w14:textId="77777777" w:rsidR="00DB26CB" w:rsidRDefault="00000000">
            <w:pPr>
              <w:pStyle w:val="Text"/>
              <w:widowControl w:val="0"/>
              <w:spacing w:after="0" w:line="240" w:lineRule="exact"/>
              <w:ind w:firstLine="0"/>
              <w:rPr>
                <w:rFonts w:ascii="Calibri" w:hAnsi="Calibri" w:cs="DIN Pro Regular"/>
                <w:b/>
                <w:sz w:val="20"/>
              </w:rPr>
            </w:pPr>
            <w:r>
              <w:rPr>
                <w:rFonts w:ascii="Calibri" w:hAnsi="Calibri" w:cs="DIN Pro Regular"/>
                <w:b/>
                <w:sz w:val="20"/>
              </w:rPr>
              <w:t>Resultados del Ejercicio Ahorro/Desahorro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4DD994" w14:textId="77777777" w:rsidR="00DB26CB" w:rsidRDefault="00000000">
            <w:pPr>
              <w:pStyle w:val="Text"/>
              <w:widowControl w:val="0"/>
              <w:spacing w:after="0" w:line="240" w:lineRule="exact"/>
              <w:ind w:firstLine="0"/>
              <w:jc w:val="right"/>
              <w:rPr>
                <w:rFonts w:ascii="Calibri" w:hAnsi="Calibri" w:cs="DIN Pro Regular"/>
                <w:sz w:val="20"/>
                <w:lang w:val="es-MX"/>
              </w:rPr>
            </w:pPr>
            <w:r>
              <w:rPr>
                <w:rFonts w:ascii="Calibri" w:hAnsi="Calibri" w:cs="DIN Pro Regular"/>
                <w:sz w:val="20"/>
                <w:lang w:val="es-MX"/>
              </w:rPr>
              <w:t>2,044,905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A0DA6F" w14:textId="77777777" w:rsidR="00DB26CB" w:rsidRDefault="00000000">
            <w:pPr>
              <w:pStyle w:val="Text"/>
              <w:widowControl w:val="0"/>
              <w:spacing w:after="0" w:line="240" w:lineRule="exact"/>
              <w:ind w:firstLine="0"/>
              <w:jc w:val="right"/>
              <w:rPr>
                <w:rFonts w:ascii="Calibri" w:hAnsi="Calibri" w:cs="DIN Pro Regular"/>
                <w:sz w:val="20"/>
                <w:lang w:val="es-MX"/>
              </w:rPr>
            </w:pPr>
            <w:r>
              <w:rPr>
                <w:rFonts w:ascii="Calibri" w:hAnsi="Calibri" w:cs="DIN Pro Regular"/>
                <w:sz w:val="20"/>
                <w:lang w:val="es-MX"/>
              </w:rPr>
              <w:t>6,161,497</w:t>
            </w:r>
          </w:p>
        </w:tc>
      </w:tr>
      <w:tr w:rsidR="00DB26CB" w14:paraId="4D25BB75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646EEF" w14:textId="77777777" w:rsidR="00DB26CB" w:rsidRDefault="00000000">
            <w:pPr>
              <w:pStyle w:val="Text"/>
              <w:widowControl w:val="0"/>
              <w:spacing w:after="0" w:line="240" w:lineRule="exact"/>
              <w:ind w:firstLine="0"/>
              <w:rPr>
                <w:rFonts w:ascii="Calibri" w:hAnsi="Calibri" w:cs="DIN Pro Regular"/>
                <w:sz w:val="20"/>
                <w:lang w:val="es-MX"/>
              </w:rPr>
            </w:pPr>
            <w:r>
              <w:rPr>
                <w:rFonts w:ascii="Calibri" w:hAnsi="Calibri" w:cs="DIN Pro Regular"/>
                <w:sz w:val="20"/>
                <w:lang w:val="es-MX"/>
              </w:rPr>
              <w:t>Movimientos de partidas (o rubros) que no afectan al efectivo.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007AE7" w14:textId="77777777" w:rsidR="00DB26CB" w:rsidRDefault="00DB26CB">
            <w:pPr>
              <w:pStyle w:val="Text"/>
              <w:widowControl w:val="0"/>
              <w:spacing w:after="0" w:line="240" w:lineRule="exact"/>
              <w:ind w:firstLine="0"/>
              <w:jc w:val="right"/>
              <w:rPr>
                <w:rFonts w:ascii="Calibri" w:hAnsi="Calibri" w:cs="DIN Pro Regular"/>
                <w:sz w:val="20"/>
                <w:lang w:val="es-MX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77AC9D" w14:textId="77777777" w:rsidR="00DB26CB" w:rsidRDefault="00DB26CB">
            <w:pPr>
              <w:pStyle w:val="Text"/>
              <w:widowControl w:val="0"/>
              <w:spacing w:after="0" w:line="240" w:lineRule="exact"/>
              <w:ind w:firstLine="0"/>
              <w:jc w:val="right"/>
              <w:rPr>
                <w:rFonts w:ascii="Calibri" w:hAnsi="Calibri" w:cs="DIN Pro Regular"/>
                <w:sz w:val="20"/>
                <w:lang w:val="es-MX"/>
              </w:rPr>
            </w:pPr>
          </w:p>
        </w:tc>
      </w:tr>
      <w:tr w:rsidR="00DB26CB" w14:paraId="57E48B00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9548BA" w14:textId="77777777" w:rsidR="00DB26CB" w:rsidRDefault="00000000">
            <w:pPr>
              <w:pStyle w:val="Text"/>
              <w:widowControl w:val="0"/>
              <w:spacing w:after="0" w:line="240" w:lineRule="exact"/>
              <w:ind w:firstLine="0"/>
              <w:rPr>
                <w:rFonts w:ascii="Calibri" w:hAnsi="Calibri" w:cs="DIN Pro Regular"/>
                <w:sz w:val="20"/>
                <w:lang w:val="es-MX"/>
              </w:rPr>
            </w:pPr>
            <w:r>
              <w:rPr>
                <w:rFonts w:ascii="Calibri" w:hAnsi="Calibri" w:cs="DIN Pro Regular"/>
                <w:sz w:val="20"/>
                <w:lang w:val="es-MX"/>
              </w:rPr>
              <w:t>Depreciación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13DD83" w14:textId="77777777" w:rsidR="00DB26CB" w:rsidRDefault="00000000">
            <w:pPr>
              <w:pStyle w:val="Text"/>
              <w:widowControl w:val="0"/>
              <w:spacing w:after="0" w:line="240" w:lineRule="exact"/>
              <w:ind w:firstLine="0"/>
              <w:jc w:val="right"/>
              <w:rPr>
                <w:rFonts w:ascii="Calibri" w:hAnsi="Calibri" w:cs="DIN Pro Regular"/>
                <w:sz w:val="20"/>
                <w:lang w:val="es-MX"/>
              </w:rPr>
            </w:pPr>
            <w:r>
              <w:rPr>
                <w:rFonts w:ascii="Calibri" w:hAnsi="Calibri" w:cs="DIN Pro Regular"/>
                <w:sz w:val="20"/>
                <w:lang w:val="es-MX"/>
              </w:rPr>
              <w:t>X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25D18B" w14:textId="77777777" w:rsidR="00DB26CB" w:rsidRDefault="00000000">
            <w:pPr>
              <w:pStyle w:val="Text"/>
              <w:widowControl w:val="0"/>
              <w:spacing w:after="0" w:line="240" w:lineRule="exact"/>
              <w:ind w:firstLine="0"/>
              <w:jc w:val="right"/>
              <w:rPr>
                <w:rFonts w:ascii="Calibri" w:hAnsi="Calibri" w:cs="DIN Pro Regular"/>
                <w:sz w:val="20"/>
                <w:lang w:val="es-MX"/>
              </w:rPr>
            </w:pPr>
            <w:r>
              <w:rPr>
                <w:rFonts w:ascii="Calibri" w:hAnsi="Calibri" w:cs="DIN Pro Regular"/>
                <w:sz w:val="20"/>
                <w:lang w:val="es-MX"/>
              </w:rPr>
              <w:t>X</w:t>
            </w:r>
          </w:p>
        </w:tc>
      </w:tr>
      <w:tr w:rsidR="00DB26CB" w14:paraId="5D423356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B5601B" w14:textId="77777777" w:rsidR="00DB26CB" w:rsidRDefault="00000000">
            <w:pPr>
              <w:pStyle w:val="Text"/>
              <w:widowControl w:val="0"/>
              <w:spacing w:after="0" w:line="240" w:lineRule="exact"/>
              <w:ind w:firstLine="0"/>
              <w:rPr>
                <w:rFonts w:ascii="Calibri" w:hAnsi="Calibri" w:cs="DIN Pro Regular"/>
                <w:sz w:val="20"/>
                <w:lang w:val="es-MX"/>
              </w:rPr>
            </w:pPr>
            <w:r>
              <w:rPr>
                <w:rFonts w:ascii="Calibri" w:hAnsi="Calibri" w:cs="DIN Pro Regular"/>
                <w:sz w:val="20"/>
                <w:lang w:val="es-MX"/>
              </w:rPr>
              <w:t>Amortización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34D53B" w14:textId="77777777" w:rsidR="00DB26CB" w:rsidRDefault="00000000">
            <w:pPr>
              <w:pStyle w:val="Text"/>
              <w:widowControl w:val="0"/>
              <w:spacing w:after="0" w:line="240" w:lineRule="exact"/>
              <w:ind w:firstLine="0"/>
              <w:jc w:val="right"/>
              <w:rPr>
                <w:rFonts w:ascii="Calibri" w:hAnsi="Calibri" w:cs="DIN Pro Regular"/>
                <w:sz w:val="20"/>
                <w:lang w:val="es-MX"/>
              </w:rPr>
            </w:pPr>
            <w:r>
              <w:rPr>
                <w:rFonts w:ascii="Calibri" w:hAnsi="Calibri" w:cs="DIN Pro Regular"/>
                <w:sz w:val="20"/>
                <w:lang w:val="es-MX"/>
              </w:rPr>
              <w:t>X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E52826" w14:textId="77777777" w:rsidR="00DB26CB" w:rsidRDefault="00000000">
            <w:pPr>
              <w:pStyle w:val="Text"/>
              <w:widowControl w:val="0"/>
              <w:spacing w:after="0" w:line="240" w:lineRule="exact"/>
              <w:ind w:firstLine="0"/>
              <w:jc w:val="right"/>
              <w:rPr>
                <w:rFonts w:ascii="Calibri" w:hAnsi="Calibri" w:cs="DIN Pro Regular"/>
                <w:sz w:val="20"/>
                <w:lang w:val="es-MX"/>
              </w:rPr>
            </w:pPr>
            <w:r>
              <w:rPr>
                <w:rFonts w:ascii="Calibri" w:hAnsi="Calibri" w:cs="DIN Pro Regular"/>
                <w:sz w:val="20"/>
                <w:lang w:val="es-MX"/>
              </w:rPr>
              <w:t>X</w:t>
            </w:r>
          </w:p>
        </w:tc>
      </w:tr>
      <w:tr w:rsidR="00DB26CB" w14:paraId="0C119892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B85BE8" w14:textId="77777777" w:rsidR="00DB26CB" w:rsidRDefault="00000000">
            <w:pPr>
              <w:pStyle w:val="Text"/>
              <w:widowControl w:val="0"/>
              <w:spacing w:after="0" w:line="240" w:lineRule="exact"/>
              <w:ind w:firstLine="0"/>
              <w:rPr>
                <w:rFonts w:ascii="Calibri" w:hAnsi="Calibri" w:cs="DIN Pro Regular"/>
                <w:sz w:val="20"/>
                <w:lang w:val="es-MX"/>
              </w:rPr>
            </w:pPr>
            <w:r>
              <w:rPr>
                <w:rFonts w:ascii="Calibri" w:hAnsi="Calibri" w:cs="DIN Pro Regular"/>
                <w:sz w:val="20"/>
                <w:lang w:val="es-MX"/>
              </w:rPr>
              <w:t>Incrementos en las provisiones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AAC22C" w14:textId="77777777" w:rsidR="00DB26CB" w:rsidRDefault="00000000">
            <w:pPr>
              <w:pStyle w:val="Text"/>
              <w:widowControl w:val="0"/>
              <w:spacing w:after="0" w:line="240" w:lineRule="exact"/>
              <w:ind w:firstLine="0"/>
              <w:jc w:val="right"/>
              <w:rPr>
                <w:rFonts w:ascii="Calibri" w:hAnsi="Calibri" w:cs="DIN Pro Regular"/>
                <w:sz w:val="20"/>
                <w:lang w:val="es-MX"/>
              </w:rPr>
            </w:pPr>
            <w:r>
              <w:rPr>
                <w:rFonts w:ascii="Calibri" w:hAnsi="Calibri" w:cs="DIN Pro Regular"/>
                <w:sz w:val="20"/>
                <w:lang w:val="es-MX"/>
              </w:rPr>
              <w:t>X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E80B98" w14:textId="77777777" w:rsidR="00DB26CB" w:rsidRDefault="00000000">
            <w:pPr>
              <w:pStyle w:val="Text"/>
              <w:widowControl w:val="0"/>
              <w:spacing w:after="0" w:line="240" w:lineRule="exact"/>
              <w:ind w:firstLine="0"/>
              <w:jc w:val="right"/>
              <w:rPr>
                <w:rFonts w:ascii="Calibri" w:hAnsi="Calibri" w:cs="DIN Pro Regular"/>
                <w:sz w:val="20"/>
                <w:lang w:val="es-MX"/>
              </w:rPr>
            </w:pPr>
            <w:r>
              <w:rPr>
                <w:rFonts w:ascii="Calibri" w:hAnsi="Calibri" w:cs="DIN Pro Regular"/>
                <w:sz w:val="20"/>
                <w:lang w:val="es-MX"/>
              </w:rPr>
              <w:t>X</w:t>
            </w:r>
          </w:p>
        </w:tc>
      </w:tr>
      <w:tr w:rsidR="00DB26CB" w14:paraId="6CA9E30B" w14:textId="77777777">
        <w:tblPrEx>
          <w:tblCellMar>
            <w:top w:w="0" w:type="dxa"/>
            <w:bottom w:w="0" w:type="dxa"/>
          </w:tblCellMar>
        </w:tblPrEx>
        <w:trPr>
          <w:cantSplit/>
          <w:trHeight w:val="212"/>
          <w:jc w:val="center"/>
        </w:trPr>
        <w:tc>
          <w:tcPr>
            <w:tcW w:w="6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16BE0E" w14:textId="77777777" w:rsidR="00DB26CB" w:rsidRDefault="00000000">
            <w:pPr>
              <w:pStyle w:val="Text"/>
              <w:widowControl w:val="0"/>
              <w:spacing w:after="0" w:line="240" w:lineRule="exact"/>
              <w:ind w:firstLine="0"/>
              <w:rPr>
                <w:rFonts w:ascii="Calibri" w:hAnsi="Calibri" w:cs="DIN Pro Regular"/>
                <w:sz w:val="20"/>
                <w:lang w:val="es-MX"/>
              </w:rPr>
            </w:pPr>
            <w:r>
              <w:rPr>
                <w:rFonts w:ascii="Calibri" w:hAnsi="Calibri" w:cs="DIN Pro Regular"/>
                <w:sz w:val="20"/>
                <w:lang w:val="es-MX"/>
              </w:rPr>
              <w:t>Incremento en inversiones producido por revaluación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85EE95" w14:textId="77777777" w:rsidR="00DB26CB" w:rsidRDefault="00000000">
            <w:pPr>
              <w:pStyle w:val="Text"/>
              <w:widowControl w:val="0"/>
              <w:spacing w:after="0" w:line="240" w:lineRule="exact"/>
              <w:ind w:firstLine="0"/>
              <w:jc w:val="right"/>
              <w:rPr>
                <w:rFonts w:ascii="Calibri" w:hAnsi="Calibri" w:cs="DIN Pro Regular"/>
                <w:sz w:val="20"/>
                <w:lang w:val="es-MX"/>
              </w:rPr>
            </w:pPr>
            <w:r>
              <w:rPr>
                <w:rFonts w:ascii="Calibri" w:hAnsi="Calibri" w:cs="DIN Pro Regular"/>
                <w:sz w:val="20"/>
                <w:lang w:val="es-MX"/>
              </w:rPr>
              <w:t>(X)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1EBF9E" w14:textId="77777777" w:rsidR="00DB26CB" w:rsidRDefault="00000000">
            <w:pPr>
              <w:pStyle w:val="Text"/>
              <w:widowControl w:val="0"/>
              <w:spacing w:after="0" w:line="240" w:lineRule="exact"/>
              <w:ind w:firstLine="0"/>
              <w:jc w:val="right"/>
              <w:rPr>
                <w:rFonts w:ascii="Calibri" w:hAnsi="Calibri" w:cs="DIN Pro Regular"/>
                <w:sz w:val="20"/>
                <w:lang w:val="es-MX"/>
              </w:rPr>
            </w:pPr>
            <w:r>
              <w:rPr>
                <w:rFonts w:ascii="Calibri" w:hAnsi="Calibri" w:cs="DIN Pro Regular"/>
                <w:sz w:val="20"/>
                <w:lang w:val="es-MX"/>
              </w:rPr>
              <w:t>(X)</w:t>
            </w:r>
          </w:p>
        </w:tc>
      </w:tr>
      <w:tr w:rsidR="00DB26CB" w14:paraId="32A725DC" w14:textId="77777777">
        <w:tblPrEx>
          <w:tblCellMar>
            <w:top w:w="0" w:type="dxa"/>
            <w:bottom w:w="0" w:type="dxa"/>
          </w:tblCellMar>
        </w:tblPrEx>
        <w:trPr>
          <w:cantSplit/>
          <w:trHeight w:val="102"/>
          <w:jc w:val="center"/>
        </w:trPr>
        <w:tc>
          <w:tcPr>
            <w:tcW w:w="6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78043F" w14:textId="77777777" w:rsidR="00DB26CB" w:rsidRDefault="00000000">
            <w:pPr>
              <w:pStyle w:val="Text"/>
              <w:widowControl w:val="0"/>
              <w:spacing w:after="0" w:line="240" w:lineRule="exact"/>
              <w:ind w:firstLine="0"/>
              <w:rPr>
                <w:rFonts w:ascii="Calibri" w:hAnsi="Calibri" w:cs="DIN Pro Regular"/>
                <w:sz w:val="20"/>
              </w:rPr>
            </w:pPr>
            <w:r>
              <w:rPr>
                <w:rFonts w:ascii="Calibri" w:hAnsi="Calibri" w:cs="DIN Pro Regular"/>
                <w:sz w:val="20"/>
              </w:rPr>
              <w:t>Ganancia/pérdida en venta de bienes muebles, inmuebles e intangibles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47CA6A" w14:textId="77777777" w:rsidR="00DB26CB" w:rsidRDefault="00000000">
            <w:pPr>
              <w:pStyle w:val="Text"/>
              <w:widowControl w:val="0"/>
              <w:spacing w:after="0" w:line="240" w:lineRule="exact"/>
              <w:ind w:firstLine="0"/>
              <w:jc w:val="right"/>
              <w:rPr>
                <w:rFonts w:ascii="Calibri" w:hAnsi="Calibri" w:cs="DIN Pro Regular"/>
                <w:sz w:val="20"/>
                <w:lang w:val="es-MX"/>
              </w:rPr>
            </w:pPr>
            <w:r>
              <w:rPr>
                <w:rFonts w:ascii="Calibri" w:hAnsi="Calibri" w:cs="DIN Pro Regular"/>
                <w:sz w:val="20"/>
                <w:lang w:val="es-MX"/>
              </w:rPr>
              <w:t>(X)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2D2311" w14:textId="77777777" w:rsidR="00DB26CB" w:rsidRDefault="00000000">
            <w:pPr>
              <w:pStyle w:val="Text"/>
              <w:widowControl w:val="0"/>
              <w:spacing w:after="0" w:line="240" w:lineRule="exact"/>
              <w:ind w:firstLine="0"/>
              <w:jc w:val="right"/>
              <w:rPr>
                <w:rFonts w:ascii="Calibri" w:hAnsi="Calibri" w:cs="DIN Pro Regular"/>
                <w:sz w:val="20"/>
                <w:lang w:val="es-MX"/>
              </w:rPr>
            </w:pPr>
            <w:r>
              <w:rPr>
                <w:rFonts w:ascii="Calibri" w:hAnsi="Calibri" w:cs="DIN Pro Regular"/>
                <w:sz w:val="20"/>
                <w:lang w:val="es-MX"/>
              </w:rPr>
              <w:t>(X)</w:t>
            </w:r>
          </w:p>
        </w:tc>
      </w:tr>
      <w:tr w:rsidR="00DB26CB" w14:paraId="4812E081" w14:textId="77777777">
        <w:tblPrEx>
          <w:tblCellMar>
            <w:top w:w="0" w:type="dxa"/>
            <w:bottom w:w="0" w:type="dxa"/>
          </w:tblCellMar>
        </w:tblPrEx>
        <w:trPr>
          <w:cantSplit/>
          <w:trHeight w:val="282"/>
          <w:jc w:val="center"/>
        </w:trPr>
        <w:tc>
          <w:tcPr>
            <w:tcW w:w="6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6424DD" w14:textId="77777777" w:rsidR="00DB26CB" w:rsidRDefault="00000000">
            <w:pPr>
              <w:pStyle w:val="Text"/>
              <w:widowControl w:val="0"/>
              <w:spacing w:after="0" w:line="240" w:lineRule="exact"/>
              <w:ind w:firstLine="0"/>
              <w:rPr>
                <w:rFonts w:ascii="Calibri" w:hAnsi="Calibri" w:cs="DIN Pro Regular"/>
                <w:sz w:val="20"/>
                <w:lang w:val="es-MX"/>
              </w:rPr>
            </w:pPr>
            <w:r>
              <w:rPr>
                <w:rFonts w:ascii="Calibri" w:hAnsi="Calibri" w:cs="DIN Pro Regular"/>
                <w:sz w:val="20"/>
                <w:lang w:val="es-MX"/>
              </w:rPr>
              <w:t>Incremento en cuentas por cobrar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E7181E" w14:textId="77777777" w:rsidR="00DB26CB" w:rsidRDefault="00000000">
            <w:pPr>
              <w:pStyle w:val="Text"/>
              <w:widowControl w:val="0"/>
              <w:spacing w:after="0" w:line="240" w:lineRule="exact"/>
              <w:ind w:firstLine="0"/>
              <w:jc w:val="right"/>
              <w:rPr>
                <w:rFonts w:ascii="Calibri" w:hAnsi="Calibri" w:cs="DIN Pro Regular"/>
                <w:sz w:val="20"/>
                <w:lang w:val="es-MX"/>
              </w:rPr>
            </w:pPr>
            <w:r>
              <w:rPr>
                <w:rFonts w:ascii="Calibri" w:hAnsi="Calibri" w:cs="DIN Pro Regular"/>
                <w:sz w:val="20"/>
                <w:lang w:val="es-MX"/>
              </w:rPr>
              <w:t>(X)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94E49C" w14:textId="77777777" w:rsidR="00DB26CB" w:rsidRDefault="00000000">
            <w:pPr>
              <w:pStyle w:val="Text"/>
              <w:widowControl w:val="0"/>
              <w:spacing w:after="0" w:line="240" w:lineRule="exact"/>
              <w:ind w:firstLine="0"/>
              <w:jc w:val="right"/>
              <w:rPr>
                <w:rFonts w:ascii="Calibri" w:hAnsi="Calibri" w:cs="DIN Pro Regular"/>
                <w:sz w:val="20"/>
                <w:lang w:val="es-MX"/>
              </w:rPr>
            </w:pPr>
            <w:r>
              <w:rPr>
                <w:rFonts w:ascii="Calibri" w:hAnsi="Calibri" w:cs="DIN Pro Regular"/>
                <w:sz w:val="20"/>
                <w:lang w:val="es-MX"/>
              </w:rPr>
              <w:t>(X)</w:t>
            </w:r>
          </w:p>
        </w:tc>
      </w:tr>
      <w:tr w:rsidR="00DB26CB" w14:paraId="7EEA995A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3B98AC" w14:textId="77777777" w:rsidR="00DB26CB" w:rsidRDefault="00000000">
            <w:pPr>
              <w:pStyle w:val="Text"/>
              <w:widowControl w:val="0"/>
              <w:spacing w:after="0" w:line="240" w:lineRule="exact"/>
              <w:ind w:firstLine="0"/>
              <w:rPr>
                <w:rFonts w:ascii="Calibri" w:hAnsi="Calibri" w:cs="DIN Pro Regular"/>
                <w:b/>
                <w:sz w:val="20"/>
              </w:rPr>
            </w:pPr>
            <w:r>
              <w:rPr>
                <w:rFonts w:ascii="Calibri" w:hAnsi="Calibri" w:cs="DIN Pro Regular"/>
                <w:b/>
                <w:sz w:val="20"/>
              </w:rPr>
              <w:t>Flujos de Efectivo Netos de las Actividades de Operación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5CBB53" w14:textId="77777777" w:rsidR="00DB26CB" w:rsidRDefault="00000000">
            <w:pPr>
              <w:pStyle w:val="Text"/>
              <w:widowControl w:val="0"/>
              <w:spacing w:after="0" w:line="240" w:lineRule="exact"/>
              <w:ind w:firstLine="0"/>
              <w:jc w:val="right"/>
              <w:rPr>
                <w:rFonts w:ascii="Calibri" w:hAnsi="Calibri" w:cs="DIN Pro Regular"/>
                <w:b/>
                <w:sz w:val="20"/>
              </w:rPr>
            </w:pPr>
            <w:r>
              <w:rPr>
                <w:rFonts w:ascii="Calibri" w:hAnsi="Calibri" w:cs="DIN Pro Regular"/>
                <w:b/>
                <w:sz w:val="20"/>
              </w:rPr>
              <w:t>2,044,905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8B4BDF" w14:textId="77777777" w:rsidR="00DB26CB" w:rsidRDefault="00000000">
            <w:pPr>
              <w:pStyle w:val="Text"/>
              <w:widowControl w:val="0"/>
              <w:spacing w:after="0" w:line="240" w:lineRule="exact"/>
              <w:ind w:firstLine="0"/>
              <w:jc w:val="right"/>
              <w:rPr>
                <w:rFonts w:ascii="Calibri" w:hAnsi="Calibri" w:cs="DIN Pro Regular"/>
                <w:b/>
                <w:sz w:val="20"/>
              </w:rPr>
            </w:pPr>
            <w:r>
              <w:rPr>
                <w:rFonts w:ascii="Calibri" w:hAnsi="Calibri" w:cs="DIN Pro Regular"/>
                <w:b/>
                <w:sz w:val="20"/>
              </w:rPr>
              <w:t>6,161,497</w:t>
            </w:r>
          </w:p>
        </w:tc>
      </w:tr>
    </w:tbl>
    <w:p w14:paraId="090A0EC1" w14:textId="77777777" w:rsidR="00DB26CB" w:rsidRDefault="00DB26CB">
      <w:pPr>
        <w:pStyle w:val="INCISO"/>
        <w:spacing w:after="0" w:line="240" w:lineRule="exact"/>
        <w:ind w:left="360"/>
        <w:rPr>
          <w:rFonts w:ascii="Calibri" w:hAnsi="Calibri" w:cs="DIN Pro Regular"/>
          <w:b/>
          <w:smallCaps/>
          <w:sz w:val="20"/>
          <w:szCs w:val="20"/>
        </w:rPr>
      </w:pPr>
    </w:p>
    <w:p w14:paraId="61E4BBBB" w14:textId="77777777" w:rsidR="00DB26CB" w:rsidRDefault="00DB26CB">
      <w:pPr>
        <w:pStyle w:val="INCISO"/>
        <w:spacing w:after="0" w:line="240" w:lineRule="exact"/>
        <w:ind w:left="360"/>
        <w:rPr>
          <w:rFonts w:ascii="Calibri" w:hAnsi="Calibri" w:cs="DIN Pro Regular"/>
          <w:b/>
          <w:smallCaps/>
          <w:sz w:val="20"/>
          <w:szCs w:val="20"/>
        </w:rPr>
      </w:pPr>
    </w:p>
    <w:p w14:paraId="1F02E8ED" w14:textId="77777777" w:rsidR="00DB26CB" w:rsidRDefault="00DB26CB">
      <w:pPr>
        <w:pStyle w:val="INCISO"/>
        <w:spacing w:after="0" w:line="240" w:lineRule="exact"/>
        <w:ind w:left="360"/>
        <w:rPr>
          <w:rFonts w:ascii="Calibri" w:hAnsi="Calibri" w:cs="DIN Pro Regular"/>
          <w:b/>
          <w:smallCaps/>
          <w:sz w:val="20"/>
          <w:szCs w:val="20"/>
        </w:rPr>
      </w:pPr>
    </w:p>
    <w:p w14:paraId="4DAE8677" w14:textId="77777777" w:rsidR="00DB26CB" w:rsidRDefault="00DB26CB">
      <w:pPr>
        <w:pStyle w:val="INCISO"/>
        <w:spacing w:after="0" w:line="240" w:lineRule="exact"/>
        <w:ind w:left="360"/>
        <w:rPr>
          <w:rFonts w:ascii="Calibri" w:hAnsi="Calibri" w:cs="DIN Pro Regular"/>
          <w:b/>
          <w:smallCaps/>
          <w:sz w:val="20"/>
          <w:szCs w:val="20"/>
        </w:rPr>
      </w:pPr>
    </w:p>
    <w:p w14:paraId="3B69702D" w14:textId="77777777" w:rsidR="00DB26CB" w:rsidRDefault="00DB26CB">
      <w:pPr>
        <w:pStyle w:val="INCISO"/>
        <w:spacing w:after="0" w:line="240" w:lineRule="exact"/>
        <w:ind w:left="360"/>
        <w:rPr>
          <w:rFonts w:ascii="Calibri" w:hAnsi="Calibri" w:cs="DIN Pro Regular"/>
          <w:b/>
          <w:smallCaps/>
          <w:sz w:val="20"/>
          <w:szCs w:val="20"/>
        </w:rPr>
      </w:pPr>
    </w:p>
    <w:p w14:paraId="57014C3B" w14:textId="77777777" w:rsidR="00DB26CB" w:rsidRDefault="00DB26CB">
      <w:pPr>
        <w:pStyle w:val="INCISO"/>
        <w:spacing w:after="0" w:line="240" w:lineRule="exact"/>
        <w:ind w:left="360"/>
        <w:rPr>
          <w:rFonts w:ascii="Calibri" w:hAnsi="Calibri" w:cs="DIN Pro Regular"/>
          <w:b/>
          <w:smallCaps/>
          <w:sz w:val="20"/>
          <w:szCs w:val="20"/>
        </w:rPr>
      </w:pPr>
    </w:p>
    <w:p w14:paraId="67D66420" w14:textId="77777777" w:rsidR="00DB26CB" w:rsidRDefault="00DB26CB">
      <w:pPr>
        <w:pStyle w:val="INCISO"/>
        <w:spacing w:after="0" w:line="240" w:lineRule="exact"/>
        <w:ind w:left="360"/>
        <w:rPr>
          <w:rFonts w:ascii="Calibri" w:hAnsi="Calibri" w:cs="DIN Pro Regular"/>
          <w:b/>
          <w:smallCaps/>
          <w:sz w:val="20"/>
          <w:szCs w:val="20"/>
        </w:rPr>
      </w:pPr>
    </w:p>
    <w:p w14:paraId="26CC00A9" w14:textId="77777777" w:rsidR="00DB26CB" w:rsidRDefault="00DB26CB">
      <w:pPr>
        <w:pStyle w:val="INCISO"/>
        <w:spacing w:after="0" w:line="240" w:lineRule="exact"/>
        <w:ind w:left="360"/>
        <w:rPr>
          <w:rFonts w:ascii="Calibri" w:hAnsi="Calibri" w:cs="DIN Pro Regular"/>
          <w:b/>
          <w:smallCaps/>
          <w:sz w:val="20"/>
          <w:szCs w:val="20"/>
        </w:rPr>
      </w:pPr>
    </w:p>
    <w:p w14:paraId="7B420F7C" w14:textId="77777777" w:rsidR="00DB26CB" w:rsidRDefault="00DB26CB">
      <w:pPr>
        <w:pStyle w:val="INCISO"/>
        <w:spacing w:after="0" w:line="240" w:lineRule="exact"/>
        <w:ind w:left="360"/>
        <w:rPr>
          <w:rFonts w:ascii="Calibri" w:hAnsi="Calibri" w:cs="DIN Pro Regular"/>
          <w:b/>
          <w:smallCaps/>
          <w:sz w:val="20"/>
          <w:szCs w:val="20"/>
        </w:rPr>
      </w:pPr>
    </w:p>
    <w:p w14:paraId="3058FBD0" w14:textId="77777777" w:rsidR="00DB26CB" w:rsidRDefault="00DB26CB">
      <w:pPr>
        <w:pStyle w:val="INCISO"/>
        <w:spacing w:after="0" w:line="240" w:lineRule="exact"/>
        <w:ind w:left="360"/>
        <w:rPr>
          <w:rFonts w:ascii="Calibri" w:hAnsi="Calibri" w:cs="DIN Pro Regular"/>
          <w:b/>
          <w:smallCaps/>
          <w:sz w:val="20"/>
          <w:szCs w:val="20"/>
        </w:rPr>
      </w:pPr>
    </w:p>
    <w:p w14:paraId="60C12677" w14:textId="77777777" w:rsidR="00DB26CB" w:rsidRDefault="00DB26CB">
      <w:pPr>
        <w:pStyle w:val="INCISO"/>
        <w:spacing w:after="0" w:line="240" w:lineRule="exact"/>
        <w:ind w:left="360"/>
        <w:rPr>
          <w:rFonts w:ascii="Calibri" w:hAnsi="Calibri" w:cs="DIN Pro Regular"/>
          <w:b/>
          <w:smallCaps/>
          <w:sz w:val="20"/>
          <w:szCs w:val="20"/>
        </w:rPr>
      </w:pPr>
    </w:p>
    <w:p w14:paraId="6CED7D24" w14:textId="77777777" w:rsidR="00DB26CB" w:rsidRDefault="00DB26CB">
      <w:pPr>
        <w:pStyle w:val="INCISO"/>
        <w:spacing w:after="0" w:line="240" w:lineRule="exact"/>
        <w:ind w:left="360"/>
        <w:rPr>
          <w:rFonts w:ascii="Calibri" w:hAnsi="Calibri" w:cs="DIN Pro Regular"/>
          <w:b/>
          <w:smallCaps/>
          <w:sz w:val="20"/>
          <w:szCs w:val="20"/>
        </w:rPr>
      </w:pPr>
    </w:p>
    <w:p w14:paraId="6DE6CD14" w14:textId="77777777" w:rsidR="00DB26CB" w:rsidRDefault="00DB26CB">
      <w:pPr>
        <w:pStyle w:val="INCISO"/>
        <w:spacing w:after="0" w:line="240" w:lineRule="exact"/>
        <w:ind w:left="360"/>
        <w:rPr>
          <w:rFonts w:ascii="Calibri" w:hAnsi="Calibri" w:cs="DIN Pro Regular"/>
          <w:b/>
          <w:smallCaps/>
          <w:sz w:val="20"/>
          <w:szCs w:val="20"/>
        </w:rPr>
      </w:pPr>
    </w:p>
    <w:p w14:paraId="4A5673F9" w14:textId="77777777" w:rsidR="00DB26CB" w:rsidRDefault="00DB26CB">
      <w:pPr>
        <w:pStyle w:val="INCISO"/>
        <w:spacing w:after="0" w:line="240" w:lineRule="exact"/>
        <w:ind w:left="360"/>
        <w:rPr>
          <w:rFonts w:ascii="Calibri" w:hAnsi="Calibri" w:cs="DIN Pro Regular"/>
          <w:b/>
          <w:smallCaps/>
          <w:sz w:val="20"/>
          <w:szCs w:val="20"/>
        </w:rPr>
      </w:pPr>
    </w:p>
    <w:p w14:paraId="71ABED19" w14:textId="77777777" w:rsidR="00DB26CB" w:rsidRDefault="00DB26CB">
      <w:pPr>
        <w:pStyle w:val="INCISO"/>
        <w:spacing w:after="0" w:line="240" w:lineRule="exact"/>
        <w:ind w:left="360"/>
        <w:rPr>
          <w:rFonts w:ascii="Calibri" w:hAnsi="Calibri" w:cs="DIN Pro Regular"/>
          <w:b/>
          <w:smallCaps/>
          <w:sz w:val="20"/>
          <w:szCs w:val="20"/>
        </w:rPr>
      </w:pPr>
    </w:p>
    <w:p w14:paraId="6BB3C985" w14:textId="77777777" w:rsidR="00DB26CB" w:rsidRDefault="00DB26CB">
      <w:pPr>
        <w:pStyle w:val="INCISO"/>
        <w:spacing w:after="0" w:line="240" w:lineRule="exact"/>
        <w:ind w:left="360"/>
        <w:rPr>
          <w:rFonts w:ascii="Calibri" w:hAnsi="Calibri" w:cs="DIN Pro Regular"/>
          <w:b/>
          <w:smallCaps/>
          <w:sz w:val="20"/>
          <w:szCs w:val="20"/>
        </w:rPr>
      </w:pPr>
    </w:p>
    <w:p w14:paraId="6B46F3D1" w14:textId="77777777" w:rsidR="00DB26CB" w:rsidRDefault="00DB26CB">
      <w:pPr>
        <w:pStyle w:val="INCISO"/>
        <w:spacing w:after="0" w:line="240" w:lineRule="exact"/>
        <w:ind w:left="360"/>
        <w:rPr>
          <w:rFonts w:ascii="Calibri" w:hAnsi="Calibri" w:cs="DIN Pro Regular"/>
          <w:b/>
          <w:smallCaps/>
          <w:sz w:val="20"/>
          <w:szCs w:val="20"/>
        </w:rPr>
      </w:pPr>
    </w:p>
    <w:p w14:paraId="1C04868C" w14:textId="77777777" w:rsidR="00DB26CB" w:rsidRDefault="00DB26CB">
      <w:pPr>
        <w:pStyle w:val="INCISO"/>
        <w:spacing w:after="0" w:line="240" w:lineRule="exact"/>
        <w:ind w:left="360"/>
        <w:rPr>
          <w:rFonts w:ascii="Calibri" w:hAnsi="Calibri" w:cs="DIN Pro Regular"/>
          <w:b/>
          <w:smallCaps/>
          <w:sz w:val="20"/>
          <w:szCs w:val="20"/>
        </w:rPr>
      </w:pPr>
    </w:p>
    <w:p w14:paraId="74AA78CE" w14:textId="77777777" w:rsidR="00DB26CB" w:rsidRDefault="00DB26CB">
      <w:pPr>
        <w:pStyle w:val="INCISO"/>
        <w:spacing w:after="0" w:line="240" w:lineRule="exact"/>
        <w:ind w:left="360"/>
        <w:rPr>
          <w:rFonts w:ascii="Calibri" w:hAnsi="Calibri" w:cs="DIN Pro Regular"/>
          <w:b/>
          <w:smallCaps/>
          <w:sz w:val="20"/>
          <w:szCs w:val="20"/>
        </w:rPr>
      </w:pPr>
    </w:p>
    <w:p w14:paraId="3DD30613" w14:textId="77777777" w:rsidR="00DB26CB" w:rsidRDefault="00000000">
      <w:pPr>
        <w:pStyle w:val="INCISO"/>
        <w:spacing w:after="0" w:line="240" w:lineRule="exact"/>
        <w:ind w:left="360"/>
      </w:pPr>
      <w:r>
        <w:rPr>
          <w:rFonts w:ascii="Calibri" w:hAnsi="Calibri" w:cs="DIN Pro Regular"/>
          <w:b/>
          <w:smallCaps/>
          <w:sz w:val="20"/>
          <w:szCs w:val="20"/>
        </w:rPr>
        <w:t>V) Conciliación entre los ingresos presupuestarios y contables, así como entre los egresos presupuestarios y los gastos contables:</w:t>
      </w:r>
    </w:p>
    <w:p w14:paraId="639CCF0E" w14:textId="77777777" w:rsidR="00DB26CB" w:rsidRDefault="00DB26CB">
      <w:pPr>
        <w:pStyle w:val="INCISO"/>
        <w:spacing w:after="0" w:line="240" w:lineRule="exact"/>
        <w:ind w:left="360"/>
        <w:rPr>
          <w:rFonts w:ascii="Calibri" w:hAnsi="Calibri" w:cs="DIN Pro Regular"/>
          <w:b/>
          <w:smallCaps/>
          <w:sz w:val="20"/>
          <w:szCs w:val="20"/>
        </w:rPr>
      </w:pPr>
    </w:p>
    <w:p w14:paraId="11C04938" w14:textId="77777777" w:rsidR="00DB26CB" w:rsidRDefault="00DB26CB">
      <w:pPr>
        <w:pStyle w:val="INCISO"/>
        <w:spacing w:after="0" w:line="240" w:lineRule="exact"/>
        <w:ind w:left="360"/>
      </w:pPr>
    </w:p>
    <w:p w14:paraId="18C5A9DC" w14:textId="77777777" w:rsidR="00DB26CB" w:rsidRDefault="00DB26CB">
      <w:pPr>
        <w:pStyle w:val="INCISO"/>
        <w:spacing w:after="0" w:line="240" w:lineRule="exact"/>
        <w:ind w:left="360"/>
        <w:rPr>
          <w:rFonts w:ascii="Calibri" w:hAnsi="Calibri" w:cs="DIN Pro Regular"/>
          <w:b/>
          <w:smallCaps/>
          <w:sz w:val="20"/>
          <w:szCs w:val="20"/>
        </w:rPr>
      </w:pPr>
    </w:p>
    <w:tbl>
      <w:tblPr>
        <w:tblW w:w="777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7"/>
        <w:gridCol w:w="4564"/>
        <w:gridCol w:w="2469"/>
        <w:gridCol w:w="70"/>
        <w:gridCol w:w="127"/>
      </w:tblGrid>
      <w:tr w:rsidR="00DB26CB" w14:paraId="0B81DF10" w14:textId="77777777">
        <w:tblPrEx>
          <w:tblCellMar>
            <w:top w:w="0" w:type="dxa"/>
            <w:bottom w:w="0" w:type="dxa"/>
          </w:tblCellMar>
        </w:tblPrEx>
        <w:trPr>
          <w:trHeight w:val="344"/>
        </w:trPr>
        <w:tc>
          <w:tcPr>
            <w:tcW w:w="7650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B00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121F75" w14:textId="77777777" w:rsidR="00DB26CB" w:rsidRDefault="00000000">
            <w:pPr>
              <w:jc w:val="center"/>
              <w:rPr>
                <w:rFonts w:ascii="Aptos" w:eastAsia="Times New Roman" w:hAnsi="Aptos" w:cs="DIN Pro Regular"/>
                <w:b/>
                <w:bCs/>
                <w:color w:val="FFFFFF"/>
              </w:rPr>
            </w:pPr>
            <w:r>
              <w:rPr>
                <w:rFonts w:ascii="Aptos" w:eastAsia="Times New Roman" w:hAnsi="Aptos" w:cs="DIN Pro Regular"/>
                <w:b/>
                <w:bCs/>
                <w:color w:val="FFFFFF"/>
              </w:rPr>
              <w:t>Universidad Politécnica de la Región Ribereña</w:t>
            </w:r>
          </w:p>
        </w:tc>
        <w:tc>
          <w:tcPr>
            <w:tcW w:w="12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C4DB0BC" w14:textId="77777777" w:rsidR="00DB26CB" w:rsidRDefault="00DB26CB">
            <w:pPr>
              <w:jc w:val="center"/>
              <w:rPr>
                <w:rFonts w:ascii="Aptos" w:eastAsia="Times New Roman" w:hAnsi="Aptos" w:cs="DIN Pro Regular"/>
                <w:b/>
                <w:bCs/>
                <w:color w:val="FFFFFF"/>
              </w:rPr>
            </w:pPr>
          </w:p>
        </w:tc>
      </w:tr>
      <w:tr w:rsidR="00DB26CB" w14:paraId="230AE3D5" w14:textId="77777777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7650" w:type="dxa"/>
            <w:gridSpan w:val="4"/>
            <w:tcBorders>
              <w:left w:val="single" w:sz="8" w:space="0" w:color="000000"/>
              <w:right w:val="single" w:sz="8" w:space="0" w:color="000000"/>
            </w:tcBorders>
            <w:shd w:val="clear" w:color="auto" w:fill="AB00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571639" w14:textId="77777777" w:rsidR="00DB26CB" w:rsidRDefault="00000000">
            <w:pPr>
              <w:jc w:val="center"/>
              <w:rPr>
                <w:rFonts w:ascii="Aptos" w:eastAsia="Times New Roman" w:hAnsi="Aptos" w:cs="DIN Pro Regular"/>
                <w:b/>
                <w:color w:val="FFFFFF"/>
              </w:rPr>
            </w:pPr>
            <w:r>
              <w:rPr>
                <w:rFonts w:ascii="Aptos" w:eastAsia="Times New Roman" w:hAnsi="Aptos" w:cs="DIN Pro Regular"/>
                <w:b/>
                <w:color w:val="FFFFFF"/>
              </w:rPr>
              <w:t>Conciliación entre los Ingresos Presupuestarios y Contables</w:t>
            </w:r>
          </w:p>
        </w:tc>
        <w:tc>
          <w:tcPr>
            <w:tcW w:w="12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7FC3F07" w14:textId="77777777" w:rsidR="00DB26CB" w:rsidRDefault="00DB26CB">
            <w:pPr>
              <w:jc w:val="center"/>
              <w:rPr>
                <w:rFonts w:ascii="Aptos" w:eastAsia="Times New Roman" w:hAnsi="Aptos" w:cs="DIN Pro Regular"/>
                <w:b/>
                <w:color w:val="FFFFFF"/>
              </w:rPr>
            </w:pPr>
          </w:p>
        </w:tc>
      </w:tr>
      <w:tr w:rsidR="00DB26CB" w14:paraId="12B8523E" w14:textId="77777777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7650" w:type="dxa"/>
            <w:gridSpan w:val="4"/>
            <w:tcBorders>
              <w:left w:val="single" w:sz="8" w:space="0" w:color="000000"/>
              <w:right w:val="single" w:sz="8" w:space="0" w:color="000000"/>
            </w:tcBorders>
            <w:shd w:val="clear" w:color="auto" w:fill="AB00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D3389E" w14:textId="77777777" w:rsidR="00DB26CB" w:rsidRDefault="00000000">
            <w:pPr>
              <w:jc w:val="center"/>
            </w:pPr>
            <w:r>
              <w:rPr>
                <w:rFonts w:ascii="Aptos" w:eastAsia="Times New Roman" w:hAnsi="Aptos" w:cs="DIN Pro Regular"/>
                <w:b/>
                <w:color w:val="FFFFFF"/>
                <w:shd w:val="clear" w:color="auto" w:fill="AB0033"/>
              </w:rPr>
              <w:t>Correspondiente</w:t>
            </w:r>
            <w:r>
              <w:rPr>
                <w:rFonts w:ascii="Aptos" w:eastAsia="Times New Roman" w:hAnsi="Aptos" w:cs="DIN Pro Regular"/>
                <w:b/>
                <w:color w:val="FFFFFF"/>
              </w:rPr>
              <w:t xml:space="preserve"> del 1 de </w:t>
            </w:r>
            <w:proofErr w:type="gramStart"/>
            <w:r>
              <w:rPr>
                <w:rFonts w:ascii="Aptos" w:eastAsia="Times New Roman" w:hAnsi="Aptos" w:cs="DIN Pro Regular"/>
                <w:b/>
                <w:color w:val="FFFFFF"/>
              </w:rPr>
              <w:t>Enero</w:t>
            </w:r>
            <w:proofErr w:type="gramEnd"/>
            <w:r>
              <w:rPr>
                <w:rFonts w:ascii="Aptos" w:eastAsia="Times New Roman" w:hAnsi="Aptos" w:cs="DIN Pro Regular"/>
                <w:b/>
                <w:color w:val="FFFFFF"/>
              </w:rPr>
              <w:t xml:space="preserve"> al 31 de Diciembre del 2024</w:t>
            </w:r>
          </w:p>
        </w:tc>
        <w:tc>
          <w:tcPr>
            <w:tcW w:w="12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930083A" w14:textId="77777777" w:rsidR="00DB26CB" w:rsidRDefault="00DB26CB">
            <w:pPr>
              <w:jc w:val="center"/>
            </w:pPr>
          </w:p>
        </w:tc>
      </w:tr>
      <w:tr w:rsidR="00DB26CB" w14:paraId="519FE9BE" w14:textId="77777777">
        <w:tblPrEx>
          <w:tblCellMar>
            <w:top w:w="0" w:type="dxa"/>
            <w:bottom w:w="0" w:type="dxa"/>
          </w:tblCellMar>
        </w:tblPrEx>
        <w:trPr>
          <w:trHeight w:val="301"/>
        </w:trPr>
        <w:tc>
          <w:tcPr>
            <w:tcW w:w="7650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B00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437DEB4" w14:textId="77777777" w:rsidR="00DB26CB" w:rsidRDefault="00000000">
            <w:pPr>
              <w:jc w:val="center"/>
              <w:rPr>
                <w:rFonts w:ascii="Aptos" w:eastAsia="Times New Roman" w:hAnsi="Aptos" w:cs="DIN Pro Regular"/>
                <w:b/>
                <w:color w:val="FFFFFF"/>
              </w:rPr>
            </w:pPr>
            <w:r>
              <w:rPr>
                <w:rFonts w:ascii="Aptos" w:eastAsia="Times New Roman" w:hAnsi="Aptos" w:cs="DIN Pro Regular"/>
                <w:b/>
                <w:color w:val="FFFFFF"/>
              </w:rPr>
              <w:t>(Cifras en pesos)</w:t>
            </w:r>
          </w:p>
        </w:tc>
        <w:tc>
          <w:tcPr>
            <w:tcW w:w="12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E67727D" w14:textId="77777777" w:rsidR="00DB26CB" w:rsidRDefault="00DB26CB">
            <w:pPr>
              <w:jc w:val="center"/>
              <w:rPr>
                <w:rFonts w:ascii="Aptos" w:eastAsia="Times New Roman" w:hAnsi="Aptos" w:cs="DIN Pro Regular"/>
                <w:b/>
                <w:color w:val="FFFFFF"/>
              </w:rPr>
            </w:pPr>
          </w:p>
        </w:tc>
      </w:tr>
      <w:tr w:rsidR="00DB26CB" w14:paraId="4A6C2992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547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D71109" w14:textId="77777777" w:rsidR="00DB26CB" w:rsidRDefault="00DB26CB">
            <w:pPr>
              <w:rPr>
                <w:rFonts w:eastAsia="Times New Roman" w:cs="DIN Pro Regular"/>
                <w:b/>
                <w:bCs/>
                <w:color w:val="000000"/>
              </w:rPr>
            </w:pPr>
          </w:p>
        </w:tc>
        <w:tc>
          <w:tcPr>
            <w:tcW w:w="4564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BB57F82" w14:textId="77777777" w:rsidR="00DB26CB" w:rsidRDefault="00DB26CB">
            <w:pPr>
              <w:rPr>
                <w:rFonts w:eastAsia="Times New Roman" w:cs="DIN Pro Regular"/>
                <w:color w:val="000000"/>
              </w:rPr>
            </w:pPr>
          </w:p>
        </w:tc>
        <w:tc>
          <w:tcPr>
            <w:tcW w:w="2469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CE94DCF" w14:textId="77777777" w:rsidR="00DB26CB" w:rsidRDefault="00DB26CB">
            <w:pPr>
              <w:rPr>
                <w:rFonts w:eastAsia="Times New Roman" w:cs="DIN Pro Regular"/>
                <w:color w:val="000000"/>
              </w:rPr>
            </w:pPr>
          </w:p>
        </w:tc>
        <w:tc>
          <w:tcPr>
            <w:tcW w:w="7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D5ABECA" w14:textId="77777777" w:rsidR="00DB26CB" w:rsidRDefault="00DB26CB">
            <w:pPr>
              <w:rPr>
                <w:rFonts w:eastAsia="Times New Roman" w:cs="DIN Pro Regular"/>
                <w:color w:val="000000"/>
              </w:rPr>
            </w:pPr>
          </w:p>
        </w:tc>
        <w:tc>
          <w:tcPr>
            <w:tcW w:w="12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D5614E3" w14:textId="77777777" w:rsidR="00DB26CB" w:rsidRDefault="00DB26CB">
            <w:pPr>
              <w:rPr>
                <w:rFonts w:eastAsia="Times New Roman" w:cs="DIN Pro Regular"/>
                <w:color w:val="000000"/>
              </w:rPr>
            </w:pPr>
          </w:p>
        </w:tc>
      </w:tr>
      <w:tr w:rsidR="00DB26CB" w14:paraId="3A6C64AE" w14:textId="77777777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5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B00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283AF77" w14:textId="77777777" w:rsidR="00DB26CB" w:rsidRDefault="00000000">
            <w:pPr>
              <w:rPr>
                <w:rFonts w:ascii="Aptos" w:eastAsia="Times New Roman" w:hAnsi="Aptos" w:cs="DIN Pro Regular"/>
                <w:b/>
                <w:color w:val="FFFFFF"/>
              </w:rPr>
            </w:pPr>
            <w:r>
              <w:rPr>
                <w:rFonts w:ascii="Aptos" w:eastAsia="Times New Roman" w:hAnsi="Aptos" w:cs="DIN Pro Regular"/>
                <w:b/>
                <w:color w:val="FFFFFF"/>
              </w:rPr>
              <w:t>1.- Ingresos Presupuestarios</w:t>
            </w:r>
          </w:p>
        </w:tc>
        <w:tc>
          <w:tcPr>
            <w:tcW w:w="24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EF3184" w14:textId="77777777" w:rsidR="00DB26CB" w:rsidRDefault="00000000">
            <w:pPr>
              <w:jc w:val="right"/>
              <w:rPr>
                <w:rFonts w:ascii="Aptos" w:eastAsia="Times New Roman" w:hAnsi="Aptos" w:cs="DIN Pro Regular"/>
                <w:b/>
                <w:color w:val="000000"/>
              </w:rPr>
            </w:pPr>
            <w:r>
              <w:rPr>
                <w:rFonts w:ascii="Aptos" w:eastAsia="Times New Roman" w:hAnsi="Aptos" w:cs="DIN Pro Regular"/>
                <w:b/>
                <w:color w:val="000000"/>
              </w:rPr>
              <w:t>31,876,017</w:t>
            </w:r>
          </w:p>
        </w:tc>
        <w:tc>
          <w:tcPr>
            <w:tcW w:w="7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34B3ACA" w14:textId="77777777" w:rsidR="00DB26CB" w:rsidRDefault="00DB26CB">
            <w:pPr>
              <w:jc w:val="right"/>
              <w:rPr>
                <w:rFonts w:ascii="Aptos" w:eastAsia="Times New Roman" w:hAnsi="Aptos" w:cs="DIN Pro Regular"/>
                <w:b/>
                <w:color w:val="000000"/>
              </w:rPr>
            </w:pPr>
          </w:p>
        </w:tc>
        <w:tc>
          <w:tcPr>
            <w:tcW w:w="12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81B4D2C" w14:textId="77777777" w:rsidR="00DB26CB" w:rsidRDefault="00DB26CB">
            <w:pPr>
              <w:jc w:val="right"/>
              <w:rPr>
                <w:rFonts w:ascii="Aptos" w:eastAsia="Times New Roman" w:hAnsi="Aptos" w:cs="DIN Pro Regular"/>
                <w:b/>
                <w:color w:val="000000"/>
              </w:rPr>
            </w:pPr>
          </w:p>
        </w:tc>
      </w:tr>
      <w:tr w:rsidR="00DB26CB" w14:paraId="317AAA64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547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B5F3CED" w14:textId="77777777" w:rsidR="00DB26CB" w:rsidRDefault="00DB26CB">
            <w:pPr>
              <w:jc w:val="center"/>
              <w:rPr>
                <w:rFonts w:ascii="Aptos" w:eastAsia="Times New Roman" w:hAnsi="Aptos" w:cs="DIN Pro Regular"/>
                <w:b/>
                <w:bCs/>
                <w:color w:val="000000"/>
              </w:rPr>
            </w:pPr>
          </w:p>
        </w:tc>
        <w:tc>
          <w:tcPr>
            <w:tcW w:w="4564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FB14882" w14:textId="77777777" w:rsidR="00DB26CB" w:rsidRDefault="00DB26CB">
            <w:pPr>
              <w:rPr>
                <w:rFonts w:ascii="Aptos" w:eastAsia="Times New Roman" w:hAnsi="Aptos" w:cs="DIN Pro Regular"/>
                <w:color w:val="000000"/>
              </w:rPr>
            </w:pPr>
          </w:p>
        </w:tc>
        <w:tc>
          <w:tcPr>
            <w:tcW w:w="2469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F37792C" w14:textId="77777777" w:rsidR="00DB26CB" w:rsidRDefault="00DB26CB">
            <w:pPr>
              <w:rPr>
                <w:rFonts w:ascii="Aptos" w:eastAsia="Times New Roman" w:hAnsi="Aptos" w:cs="DIN Pro Regular"/>
                <w:color w:val="000000"/>
              </w:rPr>
            </w:pPr>
          </w:p>
        </w:tc>
        <w:tc>
          <w:tcPr>
            <w:tcW w:w="7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E304D92" w14:textId="77777777" w:rsidR="00DB26CB" w:rsidRDefault="00DB26CB">
            <w:pPr>
              <w:rPr>
                <w:rFonts w:ascii="Aptos" w:eastAsia="Times New Roman" w:hAnsi="Aptos" w:cs="DIN Pro Regular"/>
                <w:color w:val="000000"/>
              </w:rPr>
            </w:pPr>
          </w:p>
        </w:tc>
        <w:tc>
          <w:tcPr>
            <w:tcW w:w="12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E1CC9E7" w14:textId="77777777" w:rsidR="00DB26CB" w:rsidRDefault="00DB26CB">
            <w:pPr>
              <w:rPr>
                <w:rFonts w:ascii="Aptos" w:eastAsia="Times New Roman" w:hAnsi="Aptos" w:cs="DIN Pro Regular"/>
                <w:color w:val="000000"/>
              </w:rPr>
            </w:pPr>
          </w:p>
        </w:tc>
      </w:tr>
      <w:tr w:rsidR="00DB26CB" w14:paraId="688116A0" w14:textId="77777777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5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B00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E78163" w14:textId="77777777" w:rsidR="00DB26CB" w:rsidRDefault="00000000">
            <w:pPr>
              <w:rPr>
                <w:rFonts w:ascii="Aptos" w:eastAsia="Times New Roman" w:hAnsi="Aptos" w:cs="DIN Pro Regular"/>
                <w:b/>
                <w:color w:val="FFFFFF"/>
              </w:rPr>
            </w:pPr>
            <w:r>
              <w:rPr>
                <w:rFonts w:ascii="Aptos" w:eastAsia="Times New Roman" w:hAnsi="Aptos" w:cs="DIN Pro Regular"/>
                <w:b/>
                <w:color w:val="FFFFFF"/>
              </w:rPr>
              <w:t>2.- Más ingresos contables no presupuestarios</w:t>
            </w:r>
          </w:p>
        </w:tc>
        <w:tc>
          <w:tcPr>
            <w:tcW w:w="24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15BA29B" w14:textId="77777777" w:rsidR="00DB26CB" w:rsidRDefault="00000000">
            <w:pPr>
              <w:jc w:val="right"/>
              <w:rPr>
                <w:rFonts w:ascii="Aptos" w:eastAsia="Times New Roman" w:hAnsi="Aptos" w:cs="DIN Pro Regular"/>
                <w:b/>
                <w:color w:val="000000"/>
              </w:rPr>
            </w:pPr>
            <w:r>
              <w:rPr>
                <w:rFonts w:ascii="Aptos" w:eastAsia="Times New Roman" w:hAnsi="Aptos" w:cs="DIN Pro Regular"/>
                <w:b/>
                <w:color w:val="000000"/>
              </w:rPr>
              <w:t>30</w:t>
            </w:r>
          </w:p>
        </w:tc>
        <w:tc>
          <w:tcPr>
            <w:tcW w:w="7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37A06E0" w14:textId="77777777" w:rsidR="00DB26CB" w:rsidRDefault="00DB26CB">
            <w:pPr>
              <w:jc w:val="right"/>
              <w:rPr>
                <w:rFonts w:ascii="Aptos" w:eastAsia="Times New Roman" w:hAnsi="Aptos" w:cs="DIN Pro Regular"/>
                <w:b/>
                <w:color w:val="000000"/>
              </w:rPr>
            </w:pPr>
          </w:p>
        </w:tc>
        <w:tc>
          <w:tcPr>
            <w:tcW w:w="12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B668ECD" w14:textId="77777777" w:rsidR="00DB26CB" w:rsidRDefault="00DB26CB">
            <w:pPr>
              <w:jc w:val="right"/>
              <w:rPr>
                <w:rFonts w:ascii="Aptos" w:eastAsia="Times New Roman" w:hAnsi="Aptos" w:cs="DIN Pro Regular"/>
                <w:b/>
                <w:color w:val="000000"/>
              </w:rPr>
            </w:pPr>
          </w:p>
        </w:tc>
      </w:tr>
      <w:tr w:rsidR="00DB26CB" w14:paraId="0B9FD3C2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5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B4DF541" w14:textId="77777777" w:rsidR="00DB26CB" w:rsidRDefault="00000000">
            <w:pPr>
              <w:jc w:val="center"/>
            </w:pPr>
            <w:r>
              <w:rPr>
                <w:rFonts w:ascii="Aptos" w:eastAsia="Times New Roman" w:hAnsi="Aptos" w:cs="DIN Pro Regular"/>
                <w:color w:val="000000"/>
              </w:rPr>
              <w:t>2</w:t>
            </w:r>
            <w:r>
              <w:rPr>
                <w:rFonts w:ascii="Aptos" w:eastAsia="Times New Roman" w:hAnsi="Aptos" w:cs="DIN Pro Regular"/>
                <w:b/>
                <w:color w:val="000000"/>
              </w:rPr>
              <w:t>.</w:t>
            </w:r>
            <w:r>
              <w:rPr>
                <w:rFonts w:ascii="Aptos" w:eastAsia="Times New Roman" w:hAnsi="Aptos" w:cs="DIN Pro Regular"/>
                <w:color w:val="000000"/>
              </w:rPr>
              <w:t>1</w:t>
            </w:r>
          </w:p>
        </w:tc>
        <w:tc>
          <w:tcPr>
            <w:tcW w:w="45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C6A57E" w14:textId="77777777" w:rsidR="00DB26CB" w:rsidRDefault="00000000">
            <w:pPr>
              <w:jc w:val="both"/>
              <w:rPr>
                <w:rFonts w:ascii="Aptos" w:eastAsia="Times New Roman" w:hAnsi="Aptos" w:cs="DIN Pro Regular"/>
                <w:color w:val="000000"/>
              </w:rPr>
            </w:pPr>
            <w:r>
              <w:rPr>
                <w:rFonts w:ascii="Aptos" w:eastAsia="Times New Roman" w:hAnsi="Aptos" w:cs="DIN Pro Regular"/>
                <w:color w:val="000000"/>
              </w:rPr>
              <w:t>Ingresos Financieros</w:t>
            </w:r>
          </w:p>
        </w:tc>
        <w:tc>
          <w:tcPr>
            <w:tcW w:w="24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7C79550" w14:textId="77777777" w:rsidR="00DB26CB" w:rsidRDefault="00DB26CB">
            <w:pPr>
              <w:jc w:val="right"/>
              <w:rPr>
                <w:rFonts w:ascii="Aptos" w:eastAsia="Times New Roman" w:hAnsi="Aptos" w:cs="DIN Pro Regular"/>
                <w:color w:val="000000"/>
              </w:rPr>
            </w:pPr>
          </w:p>
        </w:tc>
        <w:tc>
          <w:tcPr>
            <w:tcW w:w="7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EB7DCED" w14:textId="77777777" w:rsidR="00DB26CB" w:rsidRDefault="00DB26CB">
            <w:pPr>
              <w:jc w:val="right"/>
              <w:rPr>
                <w:rFonts w:ascii="Aptos" w:eastAsia="Times New Roman" w:hAnsi="Aptos" w:cs="DIN Pro Regular"/>
                <w:color w:val="000000"/>
              </w:rPr>
            </w:pPr>
          </w:p>
        </w:tc>
        <w:tc>
          <w:tcPr>
            <w:tcW w:w="12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EA35925" w14:textId="77777777" w:rsidR="00DB26CB" w:rsidRDefault="00DB26CB">
            <w:pPr>
              <w:jc w:val="right"/>
              <w:rPr>
                <w:rFonts w:ascii="Aptos" w:eastAsia="Times New Roman" w:hAnsi="Aptos" w:cs="DIN Pro Regular"/>
                <w:color w:val="000000"/>
              </w:rPr>
            </w:pPr>
          </w:p>
        </w:tc>
      </w:tr>
      <w:tr w:rsidR="00DB26CB" w14:paraId="0069FD39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5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D8B81F0" w14:textId="77777777" w:rsidR="00DB26CB" w:rsidRDefault="00000000">
            <w:pPr>
              <w:jc w:val="center"/>
            </w:pPr>
            <w:r>
              <w:rPr>
                <w:rFonts w:ascii="Aptos" w:eastAsia="Times New Roman" w:hAnsi="Aptos" w:cs="DIN Pro Regular"/>
                <w:color w:val="000000"/>
              </w:rPr>
              <w:t>2.2</w:t>
            </w:r>
          </w:p>
        </w:tc>
        <w:tc>
          <w:tcPr>
            <w:tcW w:w="45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C047A1A" w14:textId="77777777" w:rsidR="00DB26CB" w:rsidRDefault="00000000">
            <w:pPr>
              <w:jc w:val="both"/>
              <w:rPr>
                <w:rFonts w:ascii="Aptos" w:eastAsia="Times New Roman" w:hAnsi="Aptos" w:cs="DIN Pro Regular"/>
                <w:color w:val="000000"/>
              </w:rPr>
            </w:pPr>
            <w:r>
              <w:rPr>
                <w:rFonts w:ascii="Aptos" w:eastAsia="Times New Roman" w:hAnsi="Aptos" w:cs="DIN Pro Regular"/>
                <w:color w:val="000000"/>
              </w:rPr>
              <w:t>Incremento por variación de inventarios.</w:t>
            </w:r>
          </w:p>
        </w:tc>
        <w:tc>
          <w:tcPr>
            <w:tcW w:w="24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2CD0DD7" w14:textId="77777777" w:rsidR="00DB26CB" w:rsidRDefault="00000000">
            <w:pPr>
              <w:jc w:val="right"/>
              <w:rPr>
                <w:rFonts w:ascii="Aptos" w:eastAsia="Times New Roman" w:hAnsi="Aptos" w:cs="DIN Pro Regular"/>
                <w:color w:val="000000"/>
              </w:rPr>
            </w:pPr>
            <w:r>
              <w:rPr>
                <w:rFonts w:ascii="Aptos" w:eastAsia="Times New Roman" w:hAnsi="Aptos" w:cs="DIN Pro Regular"/>
                <w:color w:val="000000"/>
              </w:rPr>
              <w:t> </w:t>
            </w:r>
          </w:p>
        </w:tc>
        <w:tc>
          <w:tcPr>
            <w:tcW w:w="197" w:type="dxa"/>
            <w:gridSpan w:val="2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F98B524" w14:textId="77777777" w:rsidR="00DB26CB" w:rsidRDefault="00DB26CB">
            <w:pPr>
              <w:rPr>
                <w:rFonts w:eastAsia="Times New Roman" w:cs="DIN Pro Regular"/>
                <w:color w:val="000000"/>
              </w:rPr>
            </w:pPr>
          </w:p>
        </w:tc>
      </w:tr>
      <w:tr w:rsidR="00DB26CB" w14:paraId="28DFC1B4" w14:textId="77777777">
        <w:tblPrEx>
          <w:tblCellMar>
            <w:top w:w="0" w:type="dxa"/>
            <w:bottom w:w="0" w:type="dxa"/>
          </w:tblCellMar>
        </w:tblPrEx>
        <w:trPr>
          <w:trHeight w:val="402"/>
        </w:trPr>
        <w:tc>
          <w:tcPr>
            <w:tcW w:w="5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D2430B2" w14:textId="77777777" w:rsidR="00DB26CB" w:rsidRDefault="00000000">
            <w:pPr>
              <w:jc w:val="center"/>
            </w:pPr>
            <w:r>
              <w:rPr>
                <w:rFonts w:ascii="Aptos" w:eastAsia="Times New Roman" w:hAnsi="Aptos" w:cs="DIN Pro Regular"/>
                <w:color w:val="000000"/>
              </w:rPr>
              <w:t>2.3</w:t>
            </w:r>
          </w:p>
        </w:tc>
        <w:tc>
          <w:tcPr>
            <w:tcW w:w="45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6D1752" w14:textId="77777777" w:rsidR="00DB26CB" w:rsidRDefault="00000000">
            <w:pPr>
              <w:jc w:val="both"/>
              <w:rPr>
                <w:rFonts w:ascii="Aptos" w:eastAsia="Times New Roman" w:hAnsi="Aptos" w:cs="DIN Pro Regular"/>
                <w:color w:val="000000"/>
              </w:rPr>
            </w:pPr>
            <w:r>
              <w:rPr>
                <w:rFonts w:ascii="Aptos" w:eastAsia="Times New Roman" w:hAnsi="Aptos" w:cs="DIN Pro Regular"/>
                <w:color w:val="000000"/>
              </w:rPr>
              <w:t>Disminución del exceso de estimaciones por pérdidas o deterioro u obsolescencia</w:t>
            </w:r>
          </w:p>
        </w:tc>
        <w:tc>
          <w:tcPr>
            <w:tcW w:w="24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249A5B" w14:textId="77777777" w:rsidR="00DB26CB" w:rsidRDefault="00000000">
            <w:pPr>
              <w:rPr>
                <w:rFonts w:ascii="Aptos" w:eastAsia="Times New Roman" w:hAnsi="Aptos" w:cs="DIN Pro Regular"/>
                <w:color w:val="000000"/>
              </w:rPr>
            </w:pPr>
            <w:r>
              <w:rPr>
                <w:rFonts w:ascii="Aptos" w:eastAsia="Times New Roman" w:hAnsi="Aptos" w:cs="DIN Pro Regular"/>
                <w:color w:val="000000"/>
              </w:rPr>
              <w:t> </w:t>
            </w:r>
          </w:p>
        </w:tc>
        <w:tc>
          <w:tcPr>
            <w:tcW w:w="197" w:type="dxa"/>
            <w:gridSpan w:val="2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B424863" w14:textId="77777777" w:rsidR="00DB26CB" w:rsidRDefault="00DB26CB">
            <w:pPr>
              <w:rPr>
                <w:rFonts w:eastAsia="Times New Roman" w:cs="DIN Pro Regular"/>
                <w:color w:val="000000"/>
              </w:rPr>
            </w:pPr>
          </w:p>
        </w:tc>
      </w:tr>
      <w:tr w:rsidR="00DB26CB" w14:paraId="253EED51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5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16D1A9" w14:textId="77777777" w:rsidR="00DB26CB" w:rsidRDefault="00000000">
            <w:pPr>
              <w:jc w:val="center"/>
            </w:pPr>
            <w:r>
              <w:rPr>
                <w:rFonts w:ascii="Aptos" w:eastAsia="Times New Roman" w:hAnsi="Aptos" w:cs="DIN Pro Regular"/>
                <w:color w:val="000000"/>
              </w:rPr>
              <w:t>2.4</w:t>
            </w:r>
          </w:p>
        </w:tc>
        <w:tc>
          <w:tcPr>
            <w:tcW w:w="45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5760DDF" w14:textId="77777777" w:rsidR="00DB26CB" w:rsidRDefault="00000000">
            <w:pPr>
              <w:jc w:val="both"/>
              <w:rPr>
                <w:rFonts w:ascii="Aptos" w:eastAsia="Times New Roman" w:hAnsi="Aptos" w:cs="DIN Pro Regular"/>
                <w:color w:val="000000"/>
              </w:rPr>
            </w:pPr>
            <w:r>
              <w:rPr>
                <w:rFonts w:ascii="Aptos" w:eastAsia="Times New Roman" w:hAnsi="Aptos" w:cs="DIN Pro Regular"/>
                <w:color w:val="000000"/>
              </w:rPr>
              <w:t>Disminución del exceso de provisiones</w:t>
            </w:r>
          </w:p>
        </w:tc>
        <w:tc>
          <w:tcPr>
            <w:tcW w:w="24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CFEF6CF" w14:textId="77777777" w:rsidR="00DB26CB" w:rsidRDefault="00000000">
            <w:pPr>
              <w:rPr>
                <w:rFonts w:ascii="Aptos" w:eastAsia="Times New Roman" w:hAnsi="Aptos" w:cs="DIN Pro Regular"/>
                <w:color w:val="000000"/>
              </w:rPr>
            </w:pPr>
            <w:r>
              <w:rPr>
                <w:rFonts w:ascii="Aptos" w:eastAsia="Times New Roman" w:hAnsi="Aptos" w:cs="DIN Pro Regular"/>
                <w:color w:val="000000"/>
              </w:rPr>
              <w:t> </w:t>
            </w:r>
          </w:p>
        </w:tc>
        <w:tc>
          <w:tcPr>
            <w:tcW w:w="197" w:type="dxa"/>
            <w:gridSpan w:val="2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C4F3207" w14:textId="77777777" w:rsidR="00DB26CB" w:rsidRDefault="00DB26CB">
            <w:pPr>
              <w:rPr>
                <w:rFonts w:eastAsia="Times New Roman" w:cs="DIN Pro Regular"/>
                <w:color w:val="000000"/>
              </w:rPr>
            </w:pPr>
          </w:p>
        </w:tc>
      </w:tr>
      <w:tr w:rsidR="00DB26CB" w14:paraId="40B63168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5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A230DCB" w14:textId="77777777" w:rsidR="00DB26CB" w:rsidRDefault="00000000">
            <w:pPr>
              <w:jc w:val="center"/>
            </w:pPr>
            <w:r>
              <w:rPr>
                <w:rFonts w:ascii="Aptos" w:eastAsia="Times New Roman" w:hAnsi="Aptos" w:cs="DIN Pro Regular"/>
                <w:color w:val="000000"/>
              </w:rPr>
              <w:t>2.5</w:t>
            </w:r>
          </w:p>
        </w:tc>
        <w:tc>
          <w:tcPr>
            <w:tcW w:w="45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DD52EFD" w14:textId="77777777" w:rsidR="00DB26CB" w:rsidRDefault="00000000">
            <w:pPr>
              <w:jc w:val="both"/>
              <w:rPr>
                <w:rFonts w:ascii="Aptos" w:eastAsia="Times New Roman" w:hAnsi="Aptos" w:cs="DIN Pro Regular"/>
                <w:color w:val="000000"/>
              </w:rPr>
            </w:pPr>
            <w:r>
              <w:rPr>
                <w:rFonts w:ascii="Aptos" w:eastAsia="Times New Roman" w:hAnsi="Aptos" w:cs="DIN Pro Regular"/>
                <w:color w:val="000000"/>
              </w:rPr>
              <w:t>Otros Ingresos y beneficios varios</w:t>
            </w:r>
          </w:p>
        </w:tc>
        <w:tc>
          <w:tcPr>
            <w:tcW w:w="24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787EB1" w14:textId="77777777" w:rsidR="00DB26CB" w:rsidRDefault="00000000">
            <w:pPr>
              <w:rPr>
                <w:rFonts w:ascii="Aptos" w:eastAsia="Times New Roman" w:hAnsi="Aptos" w:cs="DIN Pro Regular"/>
                <w:color w:val="000000"/>
              </w:rPr>
            </w:pPr>
            <w:r>
              <w:rPr>
                <w:rFonts w:ascii="Aptos" w:eastAsia="Times New Roman" w:hAnsi="Aptos" w:cs="DIN Pro Regular"/>
                <w:color w:val="000000"/>
              </w:rPr>
              <w:t> </w:t>
            </w:r>
          </w:p>
        </w:tc>
        <w:tc>
          <w:tcPr>
            <w:tcW w:w="197" w:type="dxa"/>
            <w:gridSpan w:val="2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7A143E3" w14:textId="77777777" w:rsidR="00DB26CB" w:rsidRDefault="00DB26CB">
            <w:pPr>
              <w:rPr>
                <w:rFonts w:eastAsia="Times New Roman" w:cs="DIN Pro Regular"/>
                <w:color w:val="000000"/>
              </w:rPr>
            </w:pPr>
          </w:p>
        </w:tc>
      </w:tr>
      <w:tr w:rsidR="00DB26CB" w14:paraId="0C9C7631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5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9249BC" w14:textId="77777777" w:rsidR="00DB26CB" w:rsidRDefault="00000000">
            <w:pPr>
              <w:rPr>
                <w:rFonts w:ascii="Aptos" w:eastAsia="Times New Roman" w:hAnsi="Aptos" w:cs="DIN Pro Regular"/>
                <w:color w:val="000000"/>
              </w:rPr>
            </w:pPr>
            <w:r>
              <w:rPr>
                <w:rFonts w:ascii="Aptos" w:eastAsia="Times New Roman" w:hAnsi="Aptos" w:cs="DIN Pro Regular"/>
                <w:color w:val="000000"/>
              </w:rPr>
              <w:t xml:space="preserve">        2.6          Otros ingresos contables no presupuestarios</w:t>
            </w:r>
          </w:p>
        </w:tc>
        <w:tc>
          <w:tcPr>
            <w:tcW w:w="24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237ACE" w14:textId="77777777" w:rsidR="00DB26CB" w:rsidRDefault="00000000">
            <w:pPr>
              <w:jc w:val="right"/>
              <w:rPr>
                <w:rFonts w:ascii="Aptos" w:eastAsia="Times New Roman" w:hAnsi="Aptos" w:cs="DIN Pro Regular"/>
                <w:color w:val="000000"/>
              </w:rPr>
            </w:pPr>
            <w:r>
              <w:rPr>
                <w:rFonts w:ascii="Aptos" w:eastAsia="Times New Roman" w:hAnsi="Aptos" w:cs="DIN Pro Regular"/>
                <w:color w:val="000000"/>
              </w:rPr>
              <w:t>  30</w:t>
            </w:r>
          </w:p>
        </w:tc>
        <w:tc>
          <w:tcPr>
            <w:tcW w:w="197" w:type="dxa"/>
            <w:gridSpan w:val="2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F2AEB94" w14:textId="77777777" w:rsidR="00DB26CB" w:rsidRDefault="00DB26CB">
            <w:pPr>
              <w:rPr>
                <w:rFonts w:eastAsia="Times New Roman" w:cs="DIN Pro Regular"/>
                <w:color w:val="000000"/>
              </w:rPr>
            </w:pPr>
          </w:p>
        </w:tc>
      </w:tr>
      <w:tr w:rsidR="00DB26CB" w14:paraId="4DDA1D82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5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6EFF14" w14:textId="77777777" w:rsidR="00DB26CB" w:rsidRDefault="00DB26CB">
            <w:pPr>
              <w:rPr>
                <w:rFonts w:ascii="Aptos" w:eastAsia="Times New Roman" w:hAnsi="Aptos" w:cs="DIN Pro Regular"/>
                <w:color w:val="000000"/>
              </w:rPr>
            </w:pPr>
          </w:p>
        </w:tc>
        <w:tc>
          <w:tcPr>
            <w:tcW w:w="456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3C94D4" w14:textId="77777777" w:rsidR="00DB26CB" w:rsidRDefault="00DB26CB">
            <w:pPr>
              <w:rPr>
                <w:rFonts w:ascii="Aptos" w:eastAsia="Times New Roman" w:hAnsi="Aptos" w:cs="DIN Pro Regular"/>
                <w:color w:val="000000"/>
              </w:rPr>
            </w:pPr>
          </w:p>
        </w:tc>
        <w:tc>
          <w:tcPr>
            <w:tcW w:w="246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267ECD" w14:textId="77777777" w:rsidR="00DB26CB" w:rsidRDefault="00DB26CB">
            <w:pPr>
              <w:rPr>
                <w:rFonts w:ascii="Aptos" w:eastAsia="Times New Roman" w:hAnsi="Aptos" w:cs="DIN Pro Regular"/>
                <w:color w:val="000000"/>
              </w:rPr>
            </w:pPr>
          </w:p>
        </w:tc>
        <w:tc>
          <w:tcPr>
            <w:tcW w:w="7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4DB6CFD" w14:textId="77777777" w:rsidR="00DB26CB" w:rsidRDefault="00DB26CB">
            <w:pPr>
              <w:rPr>
                <w:rFonts w:ascii="Aptos" w:eastAsia="Times New Roman" w:hAnsi="Aptos" w:cs="DIN Pro Regular"/>
                <w:color w:val="000000"/>
              </w:rPr>
            </w:pPr>
          </w:p>
        </w:tc>
        <w:tc>
          <w:tcPr>
            <w:tcW w:w="12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0F1230A" w14:textId="77777777" w:rsidR="00DB26CB" w:rsidRDefault="00DB26CB">
            <w:pPr>
              <w:rPr>
                <w:rFonts w:ascii="Aptos" w:eastAsia="Times New Roman" w:hAnsi="Aptos" w:cs="DIN Pro Regular"/>
                <w:color w:val="000000"/>
              </w:rPr>
            </w:pPr>
          </w:p>
        </w:tc>
      </w:tr>
      <w:tr w:rsidR="00DB26CB" w14:paraId="35158ABF" w14:textId="77777777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5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B00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AAED20" w14:textId="77777777" w:rsidR="00DB26CB" w:rsidRDefault="00000000">
            <w:pPr>
              <w:rPr>
                <w:rFonts w:ascii="Aptos" w:eastAsia="Times New Roman" w:hAnsi="Aptos" w:cs="DIN Pro Regular"/>
                <w:b/>
                <w:color w:val="FFFFFF"/>
              </w:rPr>
            </w:pPr>
            <w:r>
              <w:rPr>
                <w:rFonts w:ascii="Aptos" w:eastAsia="Times New Roman" w:hAnsi="Aptos" w:cs="DIN Pro Regular"/>
                <w:b/>
                <w:color w:val="FFFFFF"/>
              </w:rPr>
              <w:t>3.- Menos ingresos presupuestarios no contables.</w:t>
            </w:r>
          </w:p>
        </w:tc>
        <w:tc>
          <w:tcPr>
            <w:tcW w:w="24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57C9DB" w14:textId="77777777" w:rsidR="00DB26CB" w:rsidRDefault="00000000">
            <w:pPr>
              <w:jc w:val="right"/>
              <w:rPr>
                <w:rFonts w:ascii="Aptos" w:eastAsia="Times New Roman" w:hAnsi="Aptos" w:cs="DIN Pro Regular"/>
                <w:b/>
                <w:color w:val="000000"/>
              </w:rPr>
            </w:pPr>
            <w:r>
              <w:rPr>
                <w:rFonts w:ascii="Aptos" w:eastAsia="Times New Roman" w:hAnsi="Aptos" w:cs="DIN Pro Regular"/>
                <w:b/>
                <w:color w:val="000000"/>
              </w:rPr>
              <w:t>0</w:t>
            </w:r>
          </w:p>
        </w:tc>
        <w:tc>
          <w:tcPr>
            <w:tcW w:w="7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5E7993F" w14:textId="77777777" w:rsidR="00DB26CB" w:rsidRDefault="00DB26CB">
            <w:pPr>
              <w:jc w:val="right"/>
              <w:rPr>
                <w:rFonts w:ascii="Aptos" w:eastAsia="Times New Roman" w:hAnsi="Aptos" w:cs="DIN Pro Regular"/>
                <w:b/>
                <w:color w:val="000000"/>
              </w:rPr>
            </w:pPr>
          </w:p>
        </w:tc>
        <w:tc>
          <w:tcPr>
            <w:tcW w:w="12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0EED2B1" w14:textId="77777777" w:rsidR="00DB26CB" w:rsidRDefault="00DB26CB">
            <w:pPr>
              <w:jc w:val="right"/>
              <w:rPr>
                <w:rFonts w:ascii="Aptos" w:eastAsia="Times New Roman" w:hAnsi="Aptos" w:cs="DIN Pro Regular"/>
                <w:b/>
                <w:color w:val="000000"/>
              </w:rPr>
            </w:pPr>
          </w:p>
        </w:tc>
      </w:tr>
      <w:tr w:rsidR="00DB26CB" w14:paraId="16EB650C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5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788EF1" w14:textId="77777777" w:rsidR="00DB26CB" w:rsidRDefault="00000000">
            <w:pPr>
              <w:jc w:val="center"/>
              <w:rPr>
                <w:rFonts w:ascii="Aptos" w:eastAsia="Times New Roman" w:hAnsi="Aptos" w:cs="DIN Pro Regular"/>
                <w:bCs/>
                <w:color w:val="000000"/>
              </w:rPr>
            </w:pPr>
            <w:r>
              <w:rPr>
                <w:rFonts w:ascii="Aptos" w:eastAsia="Times New Roman" w:hAnsi="Aptos" w:cs="DIN Pro Regular"/>
                <w:bCs/>
                <w:color w:val="000000"/>
              </w:rPr>
              <w:t>3.1 </w:t>
            </w:r>
          </w:p>
        </w:tc>
        <w:tc>
          <w:tcPr>
            <w:tcW w:w="45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1066F4" w14:textId="77777777" w:rsidR="00DB26CB" w:rsidRDefault="00000000">
            <w:pPr>
              <w:jc w:val="both"/>
              <w:rPr>
                <w:rFonts w:ascii="Aptos" w:eastAsia="Times New Roman" w:hAnsi="Aptos" w:cs="DIN Pro Regular"/>
                <w:color w:val="000000"/>
              </w:rPr>
            </w:pPr>
            <w:r>
              <w:rPr>
                <w:rFonts w:ascii="Aptos" w:eastAsia="Times New Roman" w:hAnsi="Aptos" w:cs="DIN Pro Regular"/>
                <w:color w:val="000000"/>
              </w:rPr>
              <w:t>Aprovechamientos Patrimoniales</w:t>
            </w:r>
          </w:p>
        </w:tc>
        <w:tc>
          <w:tcPr>
            <w:tcW w:w="24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24A6958" w14:textId="77777777" w:rsidR="00DB26CB" w:rsidRDefault="00000000">
            <w:pPr>
              <w:rPr>
                <w:rFonts w:ascii="Aptos" w:eastAsia="Times New Roman" w:hAnsi="Aptos" w:cs="DIN Pro Regular"/>
                <w:color w:val="000000"/>
              </w:rPr>
            </w:pPr>
            <w:r>
              <w:rPr>
                <w:rFonts w:ascii="Aptos" w:eastAsia="Times New Roman" w:hAnsi="Aptos" w:cs="DIN Pro Regular"/>
                <w:color w:val="000000"/>
              </w:rPr>
              <w:t> </w:t>
            </w:r>
          </w:p>
        </w:tc>
        <w:tc>
          <w:tcPr>
            <w:tcW w:w="7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BB8327C" w14:textId="77777777" w:rsidR="00DB26CB" w:rsidRDefault="00DB26CB">
            <w:pPr>
              <w:rPr>
                <w:rFonts w:ascii="Aptos" w:eastAsia="Times New Roman" w:hAnsi="Aptos" w:cs="DIN Pro Regular"/>
                <w:color w:val="000000"/>
              </w:rPr>
            </w:pPr>
          </w:p>
        </w:tc>
        <w:tc>
          <w:tcPr>
            <w:tcW w:w="12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4756689" w14:textId="77777777" w:rsidR="00DB26CB" w:rsidRDefault="00DB26CB">
            <w:pPr>
              <w:rPr>
                <w:rFonts w:ascii="Aptos" w:eastAsia="Times New Roman" w:hAnsi="Aptos" w:cs="DIN Pro Regular"/>
                <w:color w:val="000000"/>
              </w:rPr>
            </w:pPr>
          </w:p>
        </w:tc>
      </w:tr>
      <w:tr w:rsidR="00DB26CB" w14:paraId="12FDFE9F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5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F903794" w14:textId="77777777" w:rsidR="00DB26CB" w:rsidRDefault="00000000">
            <w:pPr>
              <w:jc w:val="center"/>
              <w:rPr>
                <w:rFonts w:ascii="Aptos" w:eastAsia="Times New Roman" w:hAnsi="Aptos" w:cs="DIN Pro Regular"/>
                <w:bCs/>
                <w:color w:val="000000"/>
              </w:rPr>
            </w:pPr>
            <w:r>
              <w:rPr>
                <w:rFonts w:ascii="Aptos" w:eastAsia="Times New Roman" w:hAnsi="Aptos" w:cs="DIN Pro Regular"/>
                <w:bCs/>
                <w:color w:val="000000"/>
              </w:rPr>
              <w:t>3.2 </w:t>
            </w:r>
          </w:p>
        </w:tc>
        <w:tc>
          <w:tcPr>
            <w:tcW w:w="45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B107C6" w14:textId="77777777" w:rsidR="00DB26CB" w:rsidRDefault="00000000">
            <w:pPr>
              <w:jc w:val="both"/>
              <w:rPr>
                <w:rFonts w:ascii="Aptos" w:eastAsia="Times New Roman" w:hAnsi="Aptos" w:cs="DIN Pro Regular"/>
                <w:color w:val="000000"/>
              </w:rPr>
            </w:pPr>
            <w:r>
              <w:rPr>
                <w:rFonts w:ascii="Aptos" w:eastAsia="Times New Roman" w:hAnsi="Aptos" w:cs="DIN Pro Regular"/>
                <w:color w:val="000000"/>
              </w:rPr>
              <w:t>Ingresos Derivados de Financiamientos</w:t>
            </w:r>
          </w:p>
        </w:tc>
        <w:tc>
          <w:tcPr>
            <w:tcW w:w="24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4841D0F" w14:textId="77777777" w:rsidR="00DB26CB" w:rsidRDefault="00000000">
            <w:pPr>
              <w:rPr>
                <w:rFonts w:ascii="Aptos" w:eastAsia="Times New Roman" w:hAnsi="Aptos" w:cs="DIN Pro Regular"/>
                <w:color w:val="000000"/>
              </w:rPr>
            </w:pPr>
            <w:r>
              <w:rPr>
                <w:rFonts w:ascii="Aptos" w:eastAsia="Times New Roman" w:hAnsi="Aptos" w:cs="DIN Pro Regular"/>
                <w:color w:val="000000"/>
              </w:rPr>
              <w:t> </w:t>
            </w:r>
          </w:p>
        </w:tc>
        <w:tc>
          <w:tcPr>
            <w:tcW w:w="197" w:type="dxa"/>
            <w:gridSpan w:val="2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B5B9207" w14:textId="77777777" w:rsidR="00DB26CB" w:rsidRDefault="00DB26CB">
            <w:pPr>
              <w:rPr>
                <w:rFonts w:eastAsia="Times New Roman" w:cs="DIN Pro Regular"/>
                <w:color w:val="000000"/>
              </w:rPr>
            </w:pPr>
          </w:p>
        </w:tc>
      </w:tr>
      <w:tr w:rsidR="00DB26CB" w14:paraId="6F7D1FF4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5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51DD8B4" w14:textId="77777777" w:rsidR="00DB26CB" w:rsidRDefault="00000000">
            <w:pPr>
              <w:jc w:val="center"/>
              <w:rPr>
                <w:rFonts w:ascii="Aptos" w:eastAsia="Times New Roman" w:hAnsi="Aptos" w:cs="DIN Pro Regular"/>
                <w:bCs/>
                <w:color w:val="000000"/>
              </w:rPr>
            </w:pPr>
            <w:r>
              <w:rPr>
                <w:rFonts w:ascii="Aptos" w:eastAsia="Times New Roman" w:hAnsi="Aptos" w:cs="DIN Pro Regular"/>
                <w:bCs/>
                <w:color w:val="000000"/>
              </w:rPr>
              <w:t>3.3 </w:t>
            </w:r>
          </w:p>
        </w:tc>
        <w:tc>
          <w:tcPr>
            <w:tcW w:w="45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0F3B0B" w14:textId="77777777" w:rsidR="00DB26CB" w:rsidRDefault="00000000">
            <w:pPr>
              <w:jc w:val="both"/>
              <w:rPr>
                <w:rFonts w:ascii="Aptos" w:eastAsia="Times New Roman" w:hAnsi="Aptos" w:cs="DIN Pro Regular"/>
                <w:color w:val="000000"/>
              </w:rPr>
            </w:pPr>
            <w:r>
              <w:rPr>
                <w:rFonts w:ascii="Aptos" w:eastAsia="Times New Roman" w:hAnsi="Aptos" w:cs="DIN Pro Regular"/>
                <w:color w:val="000000"/>
              </w:rPr>
              <w:t>Otros ingresos presupuestarios no contables</w:t>
            </w:r>
          </w:p>
        </w:tc>
        <w:tc>
          <w:tcPr>
            <w:tcW w:w="24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459040A" w14:textId="77777777" w:rsidR="00DB26CB" w:rsidRDefault="00000000">
            <w:pPr>
              <w:rPr>
                <w:rFonts w:ascii="Aptos" w:eastAsia="Times New Roman" w:hAnsi="Aptos" w:cs="DIN Pro Regular"/>
                <w:color w:val="000000"/>
              </w:rPr>
            </w:pPr>
            <w:r>
              <w:rPr>
                <w:rFonts w:ascii="Aptos" w:eastAsia="Times New Roman" w:hAnsi="Aptos" w:cs="DIN Pro Regular"/>
                <w:color w:val="000000"/>
              </w:rPr>
              <w:t> </w:t>
            </w:r>
          </w:p>
        </w:tc>
        <w:tc>
          <w:tcPr>
            <w:tcW w:w="197" w:type="dxa"/>
            <w:gridSpan w:val="2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5FCD4D1" w14:textId="77777777" w:rsidR="00DB26CB" w:rsidRDefault="00DB26CB">
            <w:pPr>
              <w:rPr>
                <w:rFonts w:eastAsia="Times New Roman" w:cs="DIN Pro Regular"/>
                <w:color w:val="000000"/>
              </w:rPr>
            </w:pPr>
          </w:p>
        </w:tc>
      </w:tr>
      <w:tr w:rsidR="00DB26CB" w14:paraId="15904868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5111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3FBF2A" w14:textId="77777777" w:rsidR="00DB26CB" w:rsidRDefault="00DB26CB">
            <w:pPr>
              <w:jc w:val="both"/>
              <w:rPr>
                <w:rFonts w:ascii="Aptos" w:eastAsia="Times New Roman" w:hAnsi="Aptos" w:cs="DIN Pro Regular"/>
                <w:color w:val="000000"/>
              </w:rPr>
            </w:pPr>
          </w:p>
        </w:tc>
        <w:tc>
          <w:tcPr>
            <w:tcW w:w="2469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E957AE8" w14:textId="77777777" w:rsidR="00DB26CB" w:rsidRDefault="00DB26CB">
            <w:pPr>
              <w:rPr>
                <w:rFonts w:ascii="Aptos" w:eastAsia="Times New Roman" w:hAnsi="Aptos" w:cs="DIN Pro Regular"/>
                <w:color w:val="000000"/>
              </w:rPr>
            </w:pPr>
          </w:p>
        </w:tc>
        <w:tc>
          <w:tcPr>
            <w:tcW w:w="7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7990F84" w14:textId="77777777" w:rsidR="00DB26CB" w:rsidRDefault="00DB26CB">
            <w:pPr>
              <w:rPr>
                <w:rFonts w:ascii="Aptos" w:eastAsia="Times New Roman" w:hAnsi="Aptos" w:cs="DIN Pro Regular"/>
                <w:color w:val="000000"/>
              </w:rPr>
            </w:pPr>
          </w:p>
        </w:tc>
        <w:tc>
          <w:tcPr>
            <w:tcW w:w="12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5F510BF" w14:textId="77777777" w:rsidR="00DB26CB" w:rsidRDefault="00DB26CB">
            <w:pPr>
              <w:rPr>
                <w:rFonts w:ascii="Aptos" w:eastAsia="Times New Roman" w:hAnsi="Aptos" w:cs="DIN Pro Regular"/>
                <w:color w:val="000000"/>
              </w:rPr>
            </w:pPr>
          </w:p>
        </w:tc>
      </w:tr>
      <w:tr w:rsidR="00DB26CB" w14:paraId="2CBD77BB" w14:textId="77777777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5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B00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B36692A" w14:textId="77777777" w:rsidR="00DB26CB" w:rsidRDefault="00000000">
            <w:pPr>
              <w:jc w:val="both"/>
              <w:rPr>
                <w:rFonts w:ascii="Aptos" w:eastAsia="Times New Roman" w:hAnsi="Aptos" w:cs="DIN Pro Regular"/>
                <w:b/>
                <w:bCs/>
                <w:color w:val="FFFFFF"/>
              </w:rPr>
            </w:pPr>
            <w:r>
              <w:rPr>
                <w:rFonts w:ascii="Aptos" w:eastAsia="Times New Roman" w:hAnsi="Aptos" w:cs="DIN Pro Regular"/>
                <w:b/>
                <w:bCs/>
                <w:color w:val="FFFFFF"/>
              </w:rPr>
              <w:t xml:space="preserve">4.- Total de Ingresos Contables    </w:t>
            </w:r>
          </w:p>
        </w:tc>
        <w:tc>
          <w:tcPr>
            <w:tcW w:w="24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16D509D" w14:textId="77777777" w:rsidR="00DB26CB" w:rsidRDefault="00000000">
            <w:pPr>
              <w:jc w:val="right"/>
              <w:rPr>
                <w:rFonts w:ascii="Aptos" w:eastAsia="Times New Roman" w:hAnsi="Aptos" w:cs="DIN Pro Regular"/>
                <w:b/>
                <w:color w:val="000000"/>
              </w:rPr>
            </w:pPr>
            <w:r>
              <w:rPr>
                <w:rFonts w:ascii="Aptos" w:eastAsia="Times New Roman" w:hAnsi="Aptos" w:cs="DIN Pro Regular"/>
                <w:b/>
                <w:color w:val="000000"/>
              </w:rPr>
              <w:t>31,876,047</w:t>
            </w:r>
          </w:p>
        </w:tc>
        <w:tc>
          <w:tcPr>
            <w:tcW w:w="7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9BA8780" w14:textId="77777777" w:rsidR="00DB26CB" w:rsidRDefault="00DB26CB">
            <w:pPr>
              <w:jc w:val="right"/>
              <w:rPr>
                <w:rFonts w:ascii="Aptos" w:eastAsia="Times New Roman" w:hAnsi="Aptos" w:cs="DIN Pro Regular"/>
                <w:b/>
                <w:color w:val="000000"/>
              </w:rPr>
            </w:pPr>
          </w:p>
        </w:tc>
        <w:tc>
          <w:tcPr>
            <w:tcW w:w="12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3ED2BFE" w14:textId="77777777" w:rsidR="00DB26CB" w:rsidRDefault="00DB26CB">
            <w:pPr>
              <w:jc w:val="right"/>
              <w:rPr>
                <w:rFonts w:ascii="Aptos" w:eastAsia="Times New Roman" w:hAnsi="Aptos" w:cs="DIN Pro Regular"/>
                <w:b/>
                <w:color w:val="000000"/>
              </w:rPr>
            </w:pPr>
          </w:p>
        </w:tc>
      </w:tr>
    </w:tbl>
    <w:p w14:paraId="7BA70D35" w14:textId="77777777" w:rsidR="00DB26CB" w:rsidRDefault="00DB26CB">
      <w:pPr>
        <w:pStyle w:val="INCISO"/>
        <w:spacing w:after="0" w:line="240" w:lineRule="exact"/>
        <w:ind w:left="360"/>
        <w:rPr>
          <w:rFonts w:ascii="Calibri" w:hAnsi="Calibri" w:cs="DIN Pro Regular"/>
          <w:b/>
          <w:smallCaps/>
          <w:sz w:val="20"/>
          <w:szCs w:val="20"/>
        </w:rPr>
      </w:pPr>
    </w:p>
    <w:p w14:paraId="52B2A702" w14:textId="77777777" w:rsidR="00DB26CB" w:rsidRDefault="00DB26CB">
      <w:pPr>
        <w:pStyle w:val="INCISO"/>
        <w:spacing w:after="0" w:line="240" w:lineRule="exact"/>
        <w:ind w:left="360"/>
        <w:rPr>
          <w:rFonts w:ascii="Calibri" w:hAnsi="Calibri" w:cs="DIN Pro Regular"/>
          <w:b/>
          <w:smallCaps/>
          <w:sz w:val="20"/>
          <w:szCs w:val="20"/>
        </w:rPr>
      </w:pPr>
    </w:p>
    <w:p w14:paraId="2ABDE234" w14:textId="77777777" w:rsidR="00DB26CB" w:rsidRDefault="00DB26CB">
      <w:pPr>
        <w:pStyle w:val="INCISO"/>
        <w:spacing w:after="0" w:line="240" w:lineRule="exact"/>
        <w:ind w:left="360"/>
        <w:rPr>
          <w:rFonts w:ascii="Calibri" w:hAnsi="Calibri" w:cs="DIN Pro Regular"/>
          <w:b/>
          <w:smallCaps/>
          <w:sz w:val="20"/>
          <w:szCs w:val="20"/>
        </w:rPr>
      </w:pPr>
    </w:p>
    <w:p w14:paraId="519B9CA3" w14:textId="77777777" w:rsidR="00DB26CB" w:rsidRDefault="00DB26CB">
      <w:pPr>
        <w:pStyle w:val="INCISO"/>
        <w:spacing w:after="0" w:line="240" w:lineRule="exact"/>
        <w:ind w:left="360"/>
        <w:rPr>
          <w:rFonts w:ascii="Calibri" w:hAnsi="Calibri" w:cs="DIN Pro Regular"/>
          <w:b/>
          <w:smallCaps/>
          <w:sz w:val="20"/>
          <w:szCs w:val="20"/>
        </w:rPr>
      </w:pPr>
    </w:p>
    <w:p w14:paraId="59D4F873" w14:textId="77777777" w:rsidR="00DB26CB" w:rsidRDefault="00DB26CB">
      <w:pPr>
        <w:pStyle w:val="INCISO"/>
        <w:spacing w:after="0" w:line="240" w:lineRule="exact"/>
        <w:ind w:left="360"/>
        <w:rPr>
          <w:rFonts w:ascii="Calibri" w:hAnsi="Calibri" w:cs="DIN Pro Regular"/>
          <w:b/>
          <w:smallCaps/>
          <w:sz w:val="20"/>
          <w:szCs w:val="20"/>
        </w:rPr>
      </w:pPr>
    </w:p>
    <w:p w14:paraId="5A4C2872" w14:textId="77777777" w:rsidR="00DB26CB" w:rsidRDefault="00DB26CB">
      <w:pPr>
        <w:pStyle w:val="INCISO"/>
        <w:spacing w:after="0" w:line="240" w:lineRule="exact"/>
        <w:ind w:left="360"/>
        <w:rPr>
          <w:rFonts w:ascii="Calibri" w:hAnsi="Calibri" w:cs="DIN Pro Regular"/>
          <w:b/>
          <w:smallCaps/>
          <w:sz w:val="20"/>
          <w:szCs w:val="20"/>
        </w:rPr>
      </w:pPr>
    </w:p>
    <w:p w14:paraId="36B880FF" w14:textId="77777777" w:rsidR="00DB26CB" w:rsidRDefault="00DB26CB">
      <w:pPr>
        <w:pStyle w:val="INCISO"/>
        <w:spacing w:after="0" w:line="240" w:lineRule="exact"/>
        <w:ind w:left="360"/>
        <w:rPr>
          <w:rFonts w:ascii="Calibri" w:hAnsi="Calibri" w:cs="DIN Pro Regular"/>
          <w:b/>
          <w:smallCaps/>
          <w:sz w:val="20"/>
          <w:szCs w:val="20"/>
        </w:rPr>
      </w:pPr>
    </w:p>
    <w:p w14:paraId="5F397979" w14:textId="77777777" w:rsidR="00DB26CB" w:rsidRDefault="00DB26CB">
      <w:pPr>
        <w:pStyle w:val="Standard"/>
        <w:spacing w:after="0"/>
        <w:rPr>
          <w:rFonts w:cs="DIN Pro Regular"/>
          <w:sz w:val="20"/>
          <w:szCs w:val="20"/>
        </w:rPr>
      </w:pPr>
    </w:p>
    <w:p w14:paraId="3AF5F1B2" w14:textId="77777777" w:rsidR="00DB26CB" w:rsidRDefault="00DB26CB">
      <w:pPr>
        <w:pStyle w:val="Standard"/>
        <w:spacing w:after="0"/>
        <w:rPr>
          <w:rFonts w:cs="DIN Pro Regular"/>
          <w:sz w:val="20"/>
          <w:szCs w:val="20"/>
        </w:rPr>
      </w:pPr>
    </w:p>
    <w:p w14:paraId="0846123C" w14:textId="77777777" w:rsidR="00DB26CB" w:rsidRDefault="00DB26CB">
      <w:pPr>
        <w:pStyle w:val="Standard"/>
        <w:spacing w:after="0"/>
        <w:rPr>
          <w:rFonts w:cs="DIN Pro Regular"/>
          <w:sz w:val="20"/>
          <w:szCs w:val="20"/>
        </w:rPr>
      </w:pPr>
    </w:p>
    <w:p w14:paraId="03362FBD" w14:textId="77777777" w:rsidR="00DB26CB" w:rsidRDefault="00DB26CB">
      <w:pPr>
        <w:pStyle w:val="Text"/>
        <w:spacing w:after="0" w:line="240" w:lineRule="exact"/>
        <w:ind w:firstLine="0"/>
        <w:rPr>
          <w:rFonts w:ascii="Calibri" w:hAnsi="Calibri" w:cs="DIN Pro Regular"/>
          <w:sz w:val="20"/>
        </w:rPr>
      </w:pPr>
    </w:p>
    <w:p w14:paraId="50D21204" w14:textId="77777777" w:rsidR="00DB26CB" w:rsidRDefault="00DB26CB">
      <w:pPr>
        <w:pStyle w:val="Text"/>
        <w:spacing w:after="0" w:line="240" w:lineRule="exact"/>
        <w:ind w:firstLine="0"/>
        <w:rPr>
          <w:rFonts w:ascii="Calibri" w:hAnsi="Calibri" w:cs="DIN Pro Regular"/>
          <w:sz w:val="20"/>
        </w:rPr>
      </w:pPr>
    </w:p>
    <w:p w14:paraId="260A11AD" w14:textId="77777777" w:rsidR="00DB26CB" w:rsidRDefault="00DB26CB">
      <w:pPr>
        <w:pStyle w:val="Text"/>
        <w:spacing w:after="0" w:line="240" w:lineRule="exact"/>
        <w:ind w:firstLine="0"/>
        <w:rPr>
          <w:rFonts w:ascii="Calibri" w:hAnsi="Calibri" w:cs="DIN Pro Regular"/>
          <w:sz w:val="20"/>
        </w:rPr>
      </w:pPr>
    </w:p>
    <w:p w14:paraId="6B54EBBE" w14:textId="77777777" w:rsidR="00DB26CB" w:rsidRDefault="00DB26CB">
      <w:pPr>
        <w:pStyle w:val="Text"/>
        <w:spacing w:after="0" w:line="240" w:lineRule="exact"/>
        <w:ind w:firstLine="0"/>
        <w:rPr>
          <w:rFonts w:ascii="Calibri" w:hAnsi="Calibri" w:cs="DIN Pro Regular"/>
          <w:sz w:val="20"/>
        </w:rPr>
      </w:pPr>
    </w:p>
    <w:p w14:paraId="33E4C652" w14:textId="77777777" w:rsidR="00DB26CB" w:rsidRDefault="00DB26CB">
      <w:pPr>
        <w:pStyle w:val="Text"/>
        <w:spacing w:after="0" w:line="240" w:lineRule="exact"/>
        <w:ind w:firstLine="0"/>
        <w:rPr>
          <w:rFonts w:ascii="Calibri" w:hAnsi="Calibri" w:cs="DIN Pro Regular"/>
          <w:sz w:val="20"/>
        </w:rPr>
      </w:pPr>
    </w:p>
    <w:p w14:paraId="6A98F9A6" w14:textId="77777777" w:rsidR="00DB26CB" w:rsidRDefault="00DB26CB">
      <w:pPr>
        <w:pStyle w:val="Text"/>
        <w:spacing w:after="0" w:line="240" w:lineRule="exact"/>
        <w:ind w:firstLine="0"/>
        <w:rPr>
          <w:rFonts w:ascii="Calibri" w:hAnsi="Calibri" w:cs="DIN Pro Regular"/>
          <w:sz w:val="20"/>
        </w:rPr>
      </w:pPr>
    </w:p>
    <w:p w14:paraId="09AE488C" w14:textId="77777777" w:rsidR="00DB26CB" w:rsidRDefault="00DB26CB">
      <w:pPr>
        <w:pStyle w:val="Text"/>
        <w:spacing w:after="0" w:line="240" w:lineRule="exact"/>
        <w:ind w:firstLine="0"/>
        <w:rPr>
          <w:rFonts w:ascii="Calibri" w:hAnsi="Calibri" w:cs="DIN Pro Regular"/>
          <w:sz w:val="20"/>
        </w:rPr>
      </w:pPr>
    </w:p>
    <w:p w14:paraId="7E21E445" w14:textId="77777777" w:rsidR="00DB26CB" w:rsidRDefault="00DB26CB">
      <w:pPr>
        <w:pStyle w:val="Text"/>
        <w:spacing w:after="0" w:line="240" w:lineRule="exact"/>
        <w:ind w:firstLine="0"/>
        <w:rPr>
          <w:rFonts w:ascii="Calibri" w:hAnsi="Calibri" w:cs="DIN Pro Regular"/>
          <w:sz w:val="20"/>
        </w:rPr>
      </w:pPr>
    </w:p>
    <w:p w14:paraId="753F1ADB" w14:textId="77777777" w:rsidR="00DB26CB" w:rsidRDefault="00DB26CB">
      <w:pPr>
        <w:pStyle w:val="Text"/>
        <w:spacing w:after="0" w:line="240" w:lineRule="exact"/>
        <w:ind w:firstLine="0"/>
        <w:rPr>
          <w:rFonts w:ascii="Calibri" w:hAnsi="Calibri" w:cs="DIN Pro Regular"/>
          <w:sz w:val="20"/>
        </w:rPr>
      </w:pPr>
    </w:p>
    <w:p w14:paraId="10F64410" w14:textId="77777777" w:rsidR="00DB26CB" w:rsidRDefault="00DB26CB">
      <w:pPr>
        <w:pStyle w:val="Text"/>
        <w:spacing w:after="0" w:line="240" w:lineRule="exact"/>
        <w:ind w:firstLine="0"/>
        <w:rPr>
          <w:rFonts w:ascii="Calibri" w:hAnsi="Calibri" w:cs="DIN Pro Regular"/>
          <w:sz w:val="20"/>
        </w:rPr>
      </w:pPr>
    </w:p>
    <w:p w14:paraId="0DD03F6A" w14:textId="77777777" w:rsidR="00DB26CB" w:rsidRDefault="00DB26CB">
      <w:pPr>
        <w:pStyle w:val="Text"/>
        <w:spacing w:after="0" w:line="240" w:lineRule="exact"/>
        <w:ind w:firstLine="0"/>
        <w:rPr>
          <w:rFonts w:ascii="Calibri" w:hAnsi="Calibri" w:cs="DIN Pro Regular"/>
          <w:sz w:val="20"/>
        </w:rPr>
      </w:pPr>
    </w:p>
    <w:tbl>
      <w:tblPr>
        <w:tblW w:w="6999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40"/>
        <w:gridCol w:w="3660"/>
        <w:gridCol w:w="2139"/>
        <w:gridCol w:w="39"/>
        <w:gridCol w:w="121"/>
      </w:tblGrid>
      <w:tr w:rsidR="00DB26CB" w14:paraId="24DFC787" w14:textId="77777777">
        <w:tblPrEx>
          <w:tblCellMar>
            <w:top w:w="0" w:type="dxa"/>
            <w:bottom w:w="0" w:type="dxa"/>
          </w:tblCellMar>
        </w:tblPrEx>
        <w:trPr>
          <w:trHeight w:val="300"/>
          <w:jc w:val="center"/>
        </w:trPr>
        <w:tc>
          <w:tcPr>
            <w:tcW w:w="6878" w:type="dxa"/>
            <w:gridSpan w:val="4"/>
            <w:tcBorders>
              <w:left w:val="single" w:sz="8" w:space="0" w:color="000000"/>
              <w:right w:val="single" w:sz="8" w:space="0" w:color="000000"/>
            </w:tcBorders>
            <w:shd w:val="clear" w:color="auto" w:fill="AB00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91D911D" w14:textId="77777777" w:rsidR="00DB26CB" w:rsidRDefault="00000000">
            <w:pPr>
              <w:jc w:val="center"/>
              <w:rPr>
                <w:rFonts w:ascii="Aptos" w:eastAsia="Times New Roman" w:hAnsi="Aptos" w:cs="DIN Pro Regular"/>
                <w:b/>
                <w:bCs/>
                <w:color w:val="FFFFFF"/>
              </w:rPr>
            </w:pPr>
            <w:r>
              <w:rPr>
                <w:rFonts w:ascii="Aptos" w:eastAsia="Times New Roman" w:hAnsi="Aptos" w:cs="DIN Pro Regular"/>
                <w:b/>
                <w:bCs/>
                <w:color w:val="FFFFFF"/>
              </w:rPr>
              <w:t>Universidad Politécnica de la Región Ribereña</w:t>
            </w:r>
          </w:p>
        </w:tc>
        <w:tc>
          <w:tcPr>
            <w:tcW w:w="12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E54C393" w14:textId="77777777" w:rsidR="00DB26CB" w:rsidRDefault="00DB26CB">
            <w:pPr>
              <w:jc w:val="center"/>
              <w:rPr>
                <w:rFonts w:ascii="Aptos" w:eastAsia="Times New Roman" w:hAnsi="Aptos" w:cs="DIN Pro Regular"/>
                <w:b/>
                <w:bCs/>
                <w:color w:val="FFFFFF"/>
              </w:rPr>
            </w:pPr>
          </w:p>
        </w:tc>
      </w:tr>
      <w:tr w:rsidR="00DB26CB" w14:paraId="3A662E2D" w14:textId="77777777">
        <w:tblPrEx>
          <w:tblCellMar>
            <w:top w:w="0" w:type="dxa"/>
            <w:bottom w:w="0" w:type="dxa"/>
          </w:tblCellMar>
        </w:tblPrEx>
        <w:trPr>
          <w:trHeight w:val="300"/>
          <w:jc w:val="center"/>
        </w:trPr>
        <w:tc>
          <w:tcPr>
            <w:tcW w:w="6878" w:type="dxa"/>
            <w:gridSpan w:val="4"/>
            <w:tcBorders>
              <w:left w:val="single" w:sz="8" w:space="0" w:color="000000"/>
              <w:right w:val="single" w:sz="8" w:space="0" w:color="000000"/>
            </w:tcBorders>
            <w:shd w:val="clear" w:color="auto" w:fill="AB00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7F659D0" w14:textId="77777777" w:rsidR="00DB26CB" w:rsidRDefault="00000000">
            <w:pPr>
              <w:jc w:val="center"/>
              <w:rPr>
                <w:rFonts w:ascii="Aptos" w:eastAsia="Times New Roman" w:hAnsi="Aptos" w:cs="DIN Pro Regular"/>
                <w:b/>
                <w:color w:val="FFFFFF"/>
              </w:rPr>
            </w:pPr>
            <w:r>
              <w:rPr>
                <w:rFonts w:ascii="Aptos" w:eastAsia="Times New Roman" w:hAnsi="Aptos" w:cs="DIN Pro Regular"/>
                <w:b/>
                <w:color w:val="FFFFFF"/>
              </w:rPr>
              <w:t>Conciliación entre los Egresos Presupuestarios y los Gastos Contables</w:t>
            </w:r>
          </w:p>
        </w:tc>
        <w:tc>
          <w:tcPr>
            <w:tcW w:w="12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0E05D41" w14:textId="77777777" w:rsidR="00DB26CB" w:rsidRDefault="00DB26CB">
            <w:pPr>
              <w:jc w:val="center"/>
              <w:rPr>
                <w:rFonts w:ascii="Aptos" w:eastAsia="Times New Roman" w:hAnsi="Aptos" w:cs="DIN Pro Regular"/>
                <w:b/>
                <w:color w:val="FFFFFF"/>
              </w:rPr>
            </w:pPr>
          </w:p>
        </w:tc>
      </w:tr>
      <w:tr w:rsidR="00DB26CB" w14:paraId="41D55219" w14:textId="77777777">
        <w:tblPrEx>
          <w:tblCellMar>
            <w:top w:w="0" w:type="dxa"/>
            <w:bottom w:w="0" w:type="dxa"/>
          </w:tblCellMar>
        </w:tblPrEx>
        <w:trPr>
          <w:trHeight w:val="300"/>
          <w:jc w:val="center"/>
        </w:trPr>
        <w:tc>
          <w:tcPr>
            <w:tcW w:w="6878" w:type="dxa"/>
            <w:gridSpan w:val="4"/>
            <w:tcBorders>
              <w:left w:val="single" w:sz="8" w:space="0" w:color="000000"/>
              <w:right w:val="single" w:sz="8" w:space="0" w:color="000000"/>
            </w:tcBorders>
            <w:shd w:val="clear" w:color="auto" w:fill="AB00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D064A96" w14:textId="77777777" w:rsidR="00DB26CB" w:rsidRDefault="00000000">
            <w:pPr>
              <w:jc w:val="center"/>
              <w:rPr>
                <w:rFonts w:ascii="Aptos" w:eastAsia="Times New Roman" w:hAnsi="Aptos" w:cs="DIN Pro Regular"/>
                <w:b/>
                <w:color w:val="FFFFFF"/>
              </w:rPr>
            </w:pPr>
            <w:r>
              <w:rPr>
                <w:rFonts w:ascii="Aptos" w:eastAsia="Times New Roman" w:hAnsi="Aptos" w:cs="DIN Pro Regular"/>
                <w:b/>
                <w:color w:val="FFFFFF"/>
              </w:rPr>
              <w:t xml:space="preserve">Correspondiente del 1 de </w:t>
            </w:r>
            <w:proofErr w:type="gramStart"/>
            <w:r>
              <w:rPr>
                <w:rFonts w:ascii="Aptos" w:eastAsia="Times New Roman" w:hAnsi="Aptos" w:cs="DIN Pro Regular"/>
                <w:b/>
                <w:color w:val="FFFFFF"/>
              </w:rPr>
              <w:t>Enero</w:t>
            </w:r>
            <w:proofErr w:type="gramEnd"/>
            <w:r>
              <w:rPr>
                <w:rFonts w:ascii="Aptos" w:eastAsia="Times New Roman" w:hAnsi="Aptos" w:cs="DIN Pro Regular"/>
                <w:b/>
                <w:color w:val="FFFFFF"/>
              </w:rPr>
              <w:t xml:space="preserve"> al 31 de Diciembre del 2024</w:t>
            </w:r>
          </w:p>
        </w:tc>
        <w:tc>
          <w:tcPr>
            <w:tcW w:w="12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5686AC7" w14:textId="77777777" w:rsidR="00DB26CB" w:rsidRDefault="00DB26CB">
            <w:pPr>
              <w:jc w:val="center"/>
              <w:rPr>
                <w:rFonts w:ascii="Aptos" w:eastAsia="Times New Roman" w:hAnsi="Aptos" w:cs="DIN Pro Regular"/>
                <w:b/>
                <w:color w:val="FFFFFF"/>
              </w:rPr>
            </w:pPr>
          </w:p>
        </w:tc>
      </w:tr>
      <w:tr w:rsidR="00DB26CB" w14:paraId="66C47D7B" w14:textId="77777777">
        <w:tblPrEx>
          <w:tblCellMar>
            <w:top w:w="0" w:type="dxa"/>
            <w:bottom w:w="0" w:type="dxa"/>
          </w:tblCellMar>
        </w:tblPrEx>
        <w:trPr>
          <w:trHeight w:val="315"/>
          <w:jc w:val="center"/>
        </w:trPr>
        <w:tc>
          <w:tcPr>
            <w:tcW w:w="6878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B00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FBB6206" w14:textId="77777777" w:rsidR="00DB26CB" w:rsidRDefault="00000000">
            <w:pPr>
              <w:jc w:val="center"/>
              <w:rPr>
                <w:rFonts w:ascii="Aptos" w:eastAsia="Times New Roman" w:hAnsi="Aptos" w:cs="DIN Pro Regular"/>
                <w:b/>
                <w:color w:val="FFFFFF"/>
              </w:rPr>
            </w:pPr>
            <w:r>
              <w:rPr>
                <w:rFonts w:ascii="Aptos" w:eastAsia="Times New Roman" w:hAnsi="Aptos" w:cs="DIN Pro Regular"/>
                <w:b/>
                <w:color w:val="FFFFFF"/>
              </w:rPr>
              <w:t>(Cifras en pesos)</w:t>
            </w:r>
          </w:p>
        </w:tc>
        <w:tc>
          <w:tcPr>
            <w:tcW w:w="12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2AC4AF5" w14:textId="77777777" w:rsidR="00DB26CB" w:rsidRDefault="00DB26CB">
            <w:pPr>
              <w:jc w:val="center"/>
              <w:rPr>
                <w:rFonts w:ascii="Aptos" w:eastAsia="Times New Roman" w:hAnsi="Aptos" w:cs="DIN Pro Regular"/>
                <w:b/>
                <w:color w:val="FFFFFF"/>
              </w:rPr>
            </w:pPr>
          </w:p>
        </w:tc>
      </w:tr>
      <w:tr w:rsidR="00DB26CB" w14:paraId="620F3524" w14:textId="77777777">
        <w:tblPrEx>
          <w:tblCellMar>
            <w:top w:w="0" w:type="dxa"/>
            <w:bottom w:w="0" w:type="dxa"/>
          </w:tblCellMar>
        </w:tblPrEx>
        <w:trPr>
          <w:trHeight w:val="90"/>
          <w:jc w:val="center"/>
        </w:trPr>
        <w:tc>
          <w:tcPr>
            <w:tcW w:w="104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B0EC7C7" w14:textId="77777777" w:rsidR="00DB26CB" w:rsidRDefault="00DB26CB">
            <w:pPr>
              <w:rPr>
                <w:rFonts w:ascii="Aptos" w:eastAsia="Times New Roman" w:hAnsi="Aptos" w:cs="DIN Pro Regular"/>
                <w:color w:val="000000"/>
              </w:rPr>
            </w:pPr>
          </w:p>
        </w:tc>
        <w:tc>
          <w:tcPr>
            <w:tcW w:w="366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112ECF2" w14:textId="77777777" w:rsidR="00DB26CB" w:rsidRDefault="00DB26CB">
            <w:pPr>
              <w:rPr>
                <w:rFonts w:ascii="Aptos" w:eastAsia="Times New Roman" w:hAnsi="Aptos" w:cs="DIN Pro Regular"/>
                <w:color w:val="000000"/>
              </w:rPr>
            </w:pPr>
          </w:p>
        </w:tc>
        <w:tc>
          <w:tcPr>
            <w:tcW w:w="2139" w:type="dxa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E18B69C" w14:textId="77777777" w:rsidR="00DB26CB" w:rsidRDefault="00DB26CB">
            <w:pPr>
              <w:rPr>
                <w:rFonts w:ascii="Aptos" w:eastAsia="Times New Roman" w:hAnsi="Aptos" w:cs="DIN Pro Regular"/>
                <w:color w:val="000000"/>
              </w:rPr>
            </w:pPr>
          </w:p>
        </w:tc>
        <w:tc>
          <w:tcPr>
            <w:tcW w:w="3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5226F70" w14:textId="77777777" w:rsidR="00DB26CB" w:rsidRDefault="00DB26CB">
            <w:pPr>
              <w:rPr>
                <w:rFonts w:ascii="Aptos" w:eastAsia="Times New Roman" w:hAnsi="Aptos" w:cs="DIN Pro Regular"/>
                <w:color w:val="000000"/>
              </w:rPr>
            </w:pPr>
          </w:p>
        </w:tc>
        <w:tc>
          <w:tcPr>
            <w:tcW w:w="12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51A03C3" w14:textId="77777777" w:rsidR="00DB26CB" w:rsidRDefault="00DB26CB">
            <w:pPr>
              <w:rPr>
                <w:rFonts w:ascii="Aptos" w:eastAsia="Times New Roman" w:hAnsi="Aptos" w:cs="DIN Pro Regular"/>
                <w:color w:val="000000"/>
              </w:rPr>
            </w:pPr>
          </w:p>
        </w:tc>
      </w:tr>
      <w:tr w:rsidR="00DB26CB" w14:paraId="6BF3036D" w14:textId="77777777">
        <w:tblPrEx>
          <w:tblCellMar>
            <w:top w:w="0" w:type="dxa"/>
            <w:bottom w:w="0" w:type="dxa"/>
          </w:tblCellMar>
        </w:tblPrEx>
        <w:trPr>
          <w:trHeight w:val="300"/>
          <w:jc w:val="center"/>
        </w:trPr>
        <w:tc>
          <w:tcPr>
            <w:tcW w:w="4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B00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C769618" w14:textId="77777777" w:rsidR="00DB26CB" w:rsidRDefault="00000000">
            <w:pPr>
              <w:rPr>
                <w:rFonts w:ascii="Aptos" w:eastAsia="Times New Roman" w:hAnsi="Aptos" w:cs="DIN Pro Regular"/>
                <w:b/>
                <w:color w:val="FFFFFF"/>
              </w:rPr>
            </w:pPr>
            <w:r>
              <w:rPr>
                <w:rFonts w:ascii="Aptos" w:eastAsia="Times New Roman" w:hAnsi="Aptos" w:cs="DIN Pro Regular"/>
                <w:b/>
                <w:color w:val="FFFFFF"/>
              </w:rPr>
              <w:t xml:space="preserve">1.- Total de </w:t>
            </w:r>
            <w:proofErr w:type="gramStart"/>
            <w:r>
              <w:rPr>
                <w:rFonts w:ascii="Aptos" w:eastAsia="Times New Roman" w:hAnsi="Aptos" w:cs="DIN Pro Regular"/>
                <w:b/>
                <w:color w:val="FFFFFF"/>
              </w:rPr>
              <w:t>Egresos  Presupuestarios</w:t>
            </w:r>
            <w:proofErr w:type="gramEnd"/>
            <w:r>
              <w:rPr>
                <w:rFonts w:ascii="Aptos" w:eastAsia="Times New Roman" w:hAnsi="Aptos" w:cs="DIN Pro Regular"/>
                <w:b/>
                <w:color w:val="FFFFFF"/>
              </w:rPr>
              <w:t xml:space="preserve"> 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C6905C3" w14:textId="77777777" w:rsidR="00DB26CB" w:rsidRDefault="00000000">
            <w:pPr>
              <w:jc w:val="right"/>
              <w:rPr>
                <w:rFonts w:ascii="Aptos" w:eastAsia="Times New Roman" w:hAnsi="Aptos" w:cs="DIN Pro Regular"/>
                <w:b/>
                <w:color w:val="000000"/>
              </w:rPr>
            </w:pPr>
            <w:r>
              <w:rPr>
                <w:rFonts w:ascii="Aptos" w:eastAsia="Times New Roman" w:hAnsi="Aptos" w:cs="DIN Pro Regular"/>
                <w:b/>
                <w:color w:val="000000"/>
              </w:rPr>
              <w:t>29,868,668</w:t>
            </w:r>
          </w:p>
        </w:tc>
        <w:tc>
          <w:tcPr>
            <w:tcW w:w="3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40EEB2D" w14:textId="77777777" w:rsidR="00DB26CB" w:rsidRDefault="00DB26CB">
            <w:pPr>
              <w:jc w:val="right"/>
              <w:rPr>
                <w:rFonts w:ascii="Aptos" w:eastAsia="Times New Roman" w:hAnsi="Aptos" w:cs="DIN Pro Regular"/>
                <w:b/>
                <w:color w:val="000000"/>
              </w:rPr>
            </w:pPr>
          </w:p>
        </w:tc>
        <w:tc>
          <w:tcPr>
            <w:tcW w:w="12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B60CF07" w14:textId="77777777" w:rsidR="00DB26CB" w:rsidRDefault="00DB26CB">
            <w:pPr>
              <w:jc w:val="right"/>
              <w:rPr>
                <w:rFonts w:ascii="Aptos" w:eastAsia="Times New Roman" w:hAnsi="Aptos" w:cs="DIN Pro Regular"/>
                <w:b/>
                <w:color w:val="000000"/>
              </w:rPr>
            </w:pPr>
          </w:p>
        </w:tc>
      </w:tr>
      <w:tr w:rsidR="00DB26CB" w14:paraId="2AFB0D15" w14:textId="77777777">
        <w:tblPrEx>
          <w:tblCellMar>
            <w:top w:w="0" w:type="dxa"/>
            <w:bottom w:w="0" w:type="dxa"/>
          </w:tblCellMar>
        </w:tblPrEx>
        <w:trPr>
          <w:trHeight w:val="135"/>
          <w:jc w:val="center"/>
        </w:trPr>
        <w:tc>
          <w:tcPr>
            <w:tcW w:w="104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4D75C2A" w14:textId="77777777" w:rsidR="00DB26CB" w:rsidRDefault="00DB26CB">
            <w:pPr>
              <w:rPr>
                <w:rFonts w:ascii="Aptos" w:eastAsia="Times New Roman" w:hAnsi="Aptos" w:cs="DIN Pro Regular"/>
                <w:color w:val="000000"/>
              </w:rPr>
            </w:pPr>
          </w:p>
        </w:tc>
        <w:tc>
          <w:tcPr>
            <w:tcW w:w="366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4F7A2EE" w14:textId="77777777" w:rsidR="00DB26CB" w:rsidRDefault="00DB26CB">
            <w:pPr>
              <w:rPr>
                <w:rFonts w:ascii="Aptos" w:eastAsia="Times New Roman" w:hAnsi="Aptos" w:cs="DIN Pro Regular"/>
                <w:color w:val="000000"/>
              </w:rPr>
            </w:pPr>
          </w:p>
        </w:tc>
        <w:tc>
          <w:tcPr>
            <w:tcW w:w="2139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B325EFA" w14:textId="77777777" w:rsidR="00DB26CB" w:rsidRDefault="00DB26CB">
            <w:pPr>
              <w:rPr>
                <w:rFonts w:ascii="Aptos" w:eastAsia="Times New Roman" w:hAnsi="Aptos" w:cs="DIN Pro Regular"/>
                <w:color w:val="000000"/>
              </w:rPr>
            </w:pPr>
          </w:p>
        </w:tc>
        <w:tc>
          <w:tcPr>
            <w:tcW w:w="3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672607A" w14:textId="77777777" w:rsidR="00DB26CB" w:rsidRDefault="00DB26CB">
            <w:pPr>
              <w:rPr>
                <w:rFonts w:ascii="Aptos" w:eastAsia="Times New Roman" w:hAnsi="Aptos" w:cs="DIN Pro Regular"/>
                <w:color w:val="000000"/>
              </w:rPr>
            </w:pPr>
          </w:p>
        </w:tc>
        <w:tc>
          <w:tcPr>
            <w:tcW w:w="12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CEC2959" w14:textId="77777777" w:rsidR="00DB26CB" w:rsidRDefault="00DB26CB">
            <w:pPr>
              <w:rPr>
                <w:rFonts w:ascii="Aptos" w:eastAsia="Times New Roman" w:hAnsi="Aptos" w:cs="DIN Pro Regular"/>
                <w:color w:val="000000"/>
              </w:rPr>
            </w:pPr>
          </w:p>
        </w:tc>
      </w:tr>
      <w:tr w:rsidR="00DB26CB" w14:paraId="7E650EBB" w14:textId="77777777">
        <w:tblPrEx>
          <w:tblCellMar>
            <w:top w:w="0" w:type="dxa"/>
            <w:bottom w:w="0" w:type="dxa"/>
          </w:tblCellMar>
        </w:tblPrEx>
        <w:trPr>
          <w:trHeight w:val="300"/>
          <w:jc w:val="center"/>
        </w:trPr>
        <w:tc>
          <w:tcPr>
            <w:tcW w:w="4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B00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C31989F" w14:textId="77777777" w:rsidR="00DB26CB" w:rsidRDefault="00000000">
            <w:pPr>
              <w:rPr>
                <w:rFonts w:ascii="Aptos" w:eastAsia="Times New Roman" w:hAnsi="Aptos" w:cs="DIN Pro Regular"/>
                <w:b/>
                <w:color w:val="FFFFFF"/>
              </w:rPr>
            </w:pPr>
            <w:r>
              <w:rPr>
                <w:rFonts w:ascii="Aptos" w:eastAsia="Times New Roman" w:hAnsi="Aptos" w:cs="DIN Pro Regular"/>
                <w:b/>
                <w:color w:val="FFFFFF"/>
              </w:rPr>
              <w:t>2.- Menos egresos presupuestarios no contables</w:t>
            </w:r>
          </w:p>
        </w:tc>
        <w:tc>
          <w:tcPr>
            <w:tcW w:w="21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B8FC3B" w14:textId="77777777" w:rsidR="00DB26CB" w:rsidRDefault="00000000">
            <w:pPr>
              <w:jc w:val="right"/>
              <w:rPr>
                <w:rFonts w:ascii="Aptos" w:eastAsia="Times New Roman" w:hAnsi="Aptos" w:cs="DIN Pro Regular"/>
                <w:b/>
                <w:color w:val="000000"/>
              </w:rPr>
            </w:pPr>
            <w:r>
              <w:rPr>
                <w:rFonts w:ascii="Aptos" w:eastAsia="Times New Roman" w:hAnsi="Aptos" w:cs="DIN Pro Regular"/>
                <w:b/>
                <w:color w:val="000000"/>
              </w:rPr>
              <w:t>37,526</w:t>
            </w:r>
          </w:p>
        </w:tc>
        <w:tc>
          <w:tcPr>
            <w:tcW w:w="3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4B12FA2" w14:textId="77777777" w:rsidR="00DB26CB" w:rsidRDefault="00DB26CB">
            <w:pPr>
              <w:jc w:val="right"/>
              <w:rPr>
                <w:rFonts w:ascii="Aptos" w:eastAsia="Times New Roman" w:hAnsi="Aptos" w:cs="DIN Pro Regular"/>
                <w:b/>
                <w:color w:val="000000"/>
              </w:rPr>
            </w:pPr>
          </w:p>
        </w:tc>
        <w:tc>
          <w:tcPr>
            <w:tcW w:w="12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C7D4FA3" w14:textId="77777777" w:rsidR="00DB26CB" w:rsidRDefault="00DB26CB">
            <w:pPr>
              <w:jc w:val="right"/>
              <w:rPr>
                <w:rFonts w:ascii="Aptos" w:eastAsia="Times New Roman" w:hAnsi="Aptos" w:cs="DIN Pro Regular"/>
                <w:b/>
                <w:color w:val="000000"/>
              </w:rPr>
            </w:pPr>
          </w:p>
        </w:tc>
      </w:tr>
      <w:tr w:rsidR="00DB26CB" w14:paraId="20D67E8D" w14:textId="77777777">
        <w:tblPrEx>
          <w:tblCellMar>
            <w:top w:w="0" w:type="dxa"/>
            <w:bottom w:w="0" w:type="dxa"/>
          </w:tblCellMar>
        </w:tblPrEx>
        <w:trPr>
          <w:trHeight w:val="283"/>
          <w:jc w:val="center"/>
        </w:trPr>
        <w:tc>
          <w:tcPr>
            <w:tcW w:w="1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5F31911" w14:textId="77777777" w:rsidR="00DB26CB" w:rsidRDefault="00000000">
            <w:pPr>
              <w:jc w:val="both"/>
              <w:rPr>
                <w:rFonts w:ascii="Aptos" w:eastAsia="Times New Roman" w:hAnsi="Aptos" w:cs="DIN Pro Regular"/>
                <w:bCs/>
                <w:color w:val="000000"/>
              </w:rPr>
            </w:pPr>
            <w:r>
              <w:rPr>
                <w:rFonts w:ascii="Aptos" w:eastAsia="Times New Roman" w:hAnsi="Aptos" w:cs="DIN Pro Regular"/>
                <w:bCs/>
                <w:color w:val="000000"/>
              </w:rPr>
              <w:t>2.1</w:t>
            </w:r>
          </w:p>
        </w:tc>
        <w:tc>
          <w:tcPr>
            <w:tcW w:w="36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A1561D6" w14:textId="77777777" w:rsidR="00DB26CB" w:rsidRDefault="00000000">
            <w:pPr>
              <w:jc w:val="both"/>
              <w:rPr>
                <w:rFonts w:ascii="Aptos" w:eastAsia="Times New Roman" w:hAnsi="Aptos" w:cs="DIN Pro Regular"/>
                <w:color w:val="000000"/>
              </w:rPr>
            </w:pPr>
            <w:r>
              <w:rPr>
                <w:rFonts w:ascii="Aptos" w:eastAsia="Times New Roman" w:hAnsi="Aptos" w:cs="DIN Pro Regular"/>
                <w:color w:val="000000"/>
              </w:rPr>
              <w:t>Materias Primas y Materiales de Producción y Comercialización.</w:t>
            </w:r>
          </w:p>
        </w:tc>
        <w:tc>
          <w:tcPr>
            <w:tcW w:w="21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1574595" w14:textId="77777777" w:rsidR="00DB26CB" w:rsidRDefault="00000000">
            <w:pPr>
              <w:jc w:val="right"/>
              <w:rPr>
                <w:rFonts w:ascii="Aptos" w:eastAsia="Times New Roman" w:hAnsi="Aptos" w:cs="DIN Pro Regular"/>
                <w:color w:val="000000"/>
              </w:rPr>
            </w:pPr>
            <w:r>
              <w:rPr>
                <w:rFonts w:ascii="Aptos" w:eastAsia="Times New Roman" w:hAnsi="Aptos" w:cs="DIN Pro Regular"/>
                <w:color w:val="000000"/>
              </w:rPr>
              <w:t>0</w:t>
            </w:r>
          </w:p>
        </w:tc>
        <w:tc>
          <w:tcPr>
            <w:tcW w:w="160" w:type="dxa"/>
            <w:gridSpan w:val="2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C151BC1" w14:textId="77777777" w:rsidR="00DB26CB" w:rsidRDefault="00DB26CB">
            <w:pPr>
              <w:rPr>
                <w:rFonts w:ascii="Aptos" w:eastAsia="Times New Roman" w:hAnsi="Aptos" w:cs="DIN Pro Regular"/>
                <w:color w:val="000000"/>
              </w:rPr>
            </w:pPr>
          </w:p>
        </w:tc>
      </w:tr>
      <w:tr w:rsidR="00DB26CB" w14:paraId="3E1CD411" w14:textId="77777777">
        <w:tblPrEx>
          <w:tblCellMar>
            <w:top w:w="0" w:type="dxa"/>
            <w:bottom w:w="0" w:type="dxa"/>
          </w:tblCellMar>
        </w:tblPrEx>
        <w:trPr>
          <w:trHeight w:val="283"/>
          <w:jc w:val="center"/>
        </w:trPr>
        <w:tc>
          <w:tcPr>
            <w:tcW w:w="1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FC1B87B" w14:textId="77777777" w:rsidR="00DB26CB" w:rsidRDefault="00000000">
            <w:pPr>
              <w:jc w:val="both"/>
              <w:rPr>
                <w:rFonts w:ascii="Aptos" w:eastAsia="Times New Roman" w:hAnsi="Aptos" w:cs="DIN Pro Regular"/>
                <w:bCs/>
                <w:color w:val="000000"/>
              </w:rPr>
            </w:pPr>
            <w:r>
              <w:rPr>
                <w:rFonts w:ascii="Aptos" w:eastAsia="Times New Roman" w:hAnsi="Aptos" w:cs="DIN Pro Regular"/>
                <w:bCs/>
                <w:color w:val="000000"/>
              </w:rPr>
              <w:t>2.2</w:t>
            </w:r>
          </w:p>
        </w:tc>
        <w:tc>
          <w:tcPr>
            <w:tcW w:w="36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5CF334B" w14:textId="77777777" w:rsidR="00DB26CB" w:rsidRDefault="00000000">
            <w:pPr>
              <w:jc w:val="both"/>
              <w:rPr>
                <w:rFonts w:ascii="Aptos" w:eastAsia="Times New Roman" w:hAnsi="Aptos" w:cs="DIN Pro Regular"/>
                <w:color w:val="000000"/>
              </w:rPr>
            </w:pPr>
            <w:r>
              <w:rPr>
                <w:rFonts w:ascii="Aptos" w:eastAsia="Times New Roman" w:hAnsi="Aptos" w:cs="DIN Pro Regular"/>
                <w:color w:val="000000"/>
              </w:rPr>
              <w:t>Materiales y Suministros</w:t>
            </w:r>
          </w:p>
        </w:tc>
        <w:tc>
          <w:tcPr>
            <w:tcW w:w="21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EF95EC" w14:textId="77777777" w:rsidR="00DB26CB" w:rsidRDefault="00000000">
            <w:pPr>
              <w:jc w:val="right"/>
              <w:rPr>
                <w:rFonts w:ascii="Aptos" w:eastAsia="Times New Roman" w:hAnsi="Aptos" w:cs="DIN Pro Regular"/>
                <w:color w:val="000000"/>
              </w:rPr>
            </w:pPr>
            <w:r>
              <w:rPr>
                <w:rFonts w:ascii="Aptos" w:eastAsia="Times New Roman" w:hAnsi="Aptos" w:cs="DIN Pro Regular"/>
                <w:color w:val="000000"/>
              </w:rPr>
              <w:t>0</w:t>
            </w:r>
          </w:p>
        </w:tc>
        <w:tc>
          <w:tcPr>
            <w:tcW w:w="160" w:type="dxa"/>
            <w:gridSpan w:val="2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A5731C3" w14:textId="77777777" w:rsidR="00DB26CB" w:rsidRDefault="00DB26CB">
            <w:pPr>
              <w:rPr>
                <w:rFonts w:ascii="Aptos" w:eastAsia="Times New Roman" w:hAnsi="Aptos" w:cs="DIN Pro Regular"/>
                <w:color w:val="000000"/>
              </w:rPr>
            </w:pPr>
          </w:p>
        </w:tc>
      </w:tr>
      <w:tr w:rsidR="00DB26CB" w14:paraId="4F44023E" w14:textId="77777777">
        <w:tblPrEx>
          <w:tblCellMar>
            <w:top w:w="0" w:type="dxa"/>
            <w:bottom w:w="0" w:type="dxa"/>
          </w:tblCellMar>
        </w:tblPrEx>
        <w:trPr>
          <w:trHeight w:val="283"/>
          <w:jc w:val="center"/>
        </w:trPr>
        <w:tc>
          <w:tcPr>
            <w:tcW w:w="1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005BED" w14:textId="77777777" w:rsidR="00DB26CB" w:rsidRDefault="00000000">
            <w:pPr>
              <w:jc w:val="both"/>
              <w:rPr>
                <w:rFonts w:ascii="Aptos" w:eastAsia="Times New Roman" w:hAnsi="Aptos" w:cs="DIN Pro Regular"/>
                <w:bCs/>
                <w:color w:val="000000"/>
              </w:rPr>
            </w:pPr>
            <w:r>
              <w:rPr>
                <w:rFonts w:ascii="Aptos" w:eastAsia="Times New Roman" w:hAnsi="Aptos" w:cs="DIN Pro Regular"/>
                <w:bCs/>
                <w:color w:val="000000"/>
              </w:rPr>
              <w:t>2.3</w:t>
            </w:r>
          </w:p>
        </w:tc>
        <w:tc>
          <w:tcPr>
            <w:tcW w:w="36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FD38570" w14:textId="77777777" w:rsidR="00DB26CB" w:rsidRDefault="00000000">
            <w:pPr>
              <w:jc w:val="both"/>
              <w:rPr>
                <w:rFonts w:ascii="Aptos" w:eastAsia="Times New Roman" w:hAnsi="Aptos" w:cs="DIN Pro Regular"/>
                <w:color w:val="000000"/>
              </w:rPr>
            </w:pPr>
            <w:r>
              <w:rPr>
                <w:rFonts w:ascii="Aptos" w:eastAsia="Times New Roman" w:hAnsi="Aptos" w:cs="DIN Pro Regular"/>
                <w:color w:val="000000"/>
              </w:rPr>
              <w:t>Mobiliario y Equipo de Administración</w:t>
            </w:r>
          </w:p>
        </w:tc>
        <w:tc>
          <w:tcPr>
            <w:tcW w:w="21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B2FAB9" w14:textId="77777777" w:rsidR="00DB26CB" w:rsidRDefault="00000000">
            <w:pPr>
              <w:jc w:val="right"/>
              <w:rPr>
                <w:rFonts w:ascii="Aptos" w:eastAsia="Times New Roman" w:hAnsi="Aptos" w:cs="DIN Pro Regular"/>
                <w:color w:val="000000"/>
              </w:rPr>
            </w:pPr>
            <w:r>
              <w:rPr>
                <w:rFonts w:ascii="Aptos" w:eastAsia="Times New Roman" w:hAnsi="Aptos" w:cs="DIN Pro Regular"/>
                <w:color w:val="000000"/>
              </w:rPr>
              <w:t>37,526</w:t>
            </w:r>
          </w:p>
        </w:tc>
        <w:tc>
          <w:tcPr>
            <w:tcW w:w="160" w:type="dxa"/>
            <w:gridSpan w:val="2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D494761" w14:textId="77777777" w:rsidR="00DB26CB" w:rsidRDefault="00DB26CB">
            <w:pPr>
              <w:rPr>
                <w:rFonts w:ascii="Aptos" w:eastAsia="Times New Roman" w:hAnsi="Aptos" w:cs="DIN Pro Regular"/>
                <w:color w:val="000000"/>
              </w:rPr>
            </w:pPr>
          </w:p>
        </w:tc>
      </w:tr>
      <w:tr w:rsidR="00DB26CB" w14:paraId="453A6941" w14:textId="77777777">
        <w:tblPrEx>
          <w:tblCellMar>
            <w:top w:w="0" w:type="dxa"/>
            <w:bottom w:w="0" w:type="dxa"/>
          </w:tblCellMar>
        </w:tblPrEx>
        <w:trPr>
          <w:trHeight w:val="283"/>
          <w:jc w:val="center"/>
        </w:trPr>
        <w:tc>
          <w:tcPr>
            <w:tcW w:w="1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16F297" w14:textId="77777777" w:rsidR="00DB26CB" w:rsidRDefault="00000000">
            <w:pPr>
              <w:jc w:val="both"/>
              <w:rPr>
                <w:rFonts w:ascii="Aptos" w:eastAsia="Times New Roman" w:hAnsi="Aptos" w:cs="DIN Pro Regular"/>
                <w:bCs/>
                <w:color w:val="000000"/>
              </w:rPr>
            </w:pPr>
            <w:r>
              <w:rPr>
                <w:rFonts w:ascii="Aptos" w:eastAsia="Times New Roman" w:hAnsi="Aptos" w:cs="DIN Pro Regular"/>
                <w:bCs/>
                <w:color w:val="000000"/>
              </w:rPr>
              <w:t>2.4</w:t>
            </w:r>
          </w:p>
        </w:tc>
        <w:tc>
          <w:tcPr>
            <w:tcW w:w="36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65848A" w14:textId="77777777" w:rsidR="00DB26CB" w:rsidRDefault="00000000">
            <w:pPr>
              <w:jc w:val="both"/>
              <w:rPr>
                <w:rFonts w:ascii="Aptos" w:eastAsia="Times New Roman" w:hAnsi="Aptos" w:cs="DIN Pro Regular"/>
                <w:color w:val="000000"/>
              </w:rPr>
            </w:pPr>
            <w:r>
              <w:rPr>
                <w:rFonts w:ascii="Aptos" w:eastAsia="Times New Roman" w:hAnsi="Aptos" w:cs="DIN Pro Regular"/>
                <w:color w:val="000000"/>
              </w:rPr>
              <w:t>Mobiliario y Equipo Educacional y Recreativo</w:t>
            </w:r>
          </w:p>
        </w:tc>
        <w:tc>
          <w:tcPr>
            <w:tcW w:w="21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79A7B60" w14:textId="77777777" w:rsidR="00DB26CB" w:rsidRDefault="00000000">
            <w:pPr>
              <w:jc w:val="right"/>
              <w:rPr>
                <w:rFonts w:ascii="Aptos" w:eastAsia="Times New Roman" w:hAnsi="Aptos" w:cs="DIN Pro Regular"/>
                <w:color w:val="000000"/>
              </w:rPr>
            </w:pPr>
            <w:r>
              <w:rPr>
                <w:rFonts w:ascii="Aptos" w:eastAsia="Times New Roman" w:hAnsi="Aptos" w:cs="DIN Pro Regular"/>
                <w:color w:val="000000"/>
              </w:rPr>
              <w:t>0</w:t>
            </w:r>
          </w:p>
        </w:tc>
        <w:tc>
          <w:tcPr>
            <w:tcW w:w="160" w:type="dxa"/>
            <w:gridSpan w:val="2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C7BD22A" w14:textId="77777777" w:rsidR="00DB26CB" w:rsidRDefault="00DB26CB">
            <w:pPr>
              <w:rPr>
                <w:rFonts w:ascii="Aptos" w:eastAsia="Times New Roman" w:hAnsi="Aptos" w:cs="DIN Pro Regular"/>
                <w:color w:val="000000"/>
              </w:rPr>
            </w:pPr>
          </w:p>
        </w:tc>
      </w:tr>
      <w:tr w:rsidR="00DB26CB" w14:paraId="19273257" w14:textId="77777777">
        <w:tblPrEx>
          <w:tblCellMar>
            <w:top w:w="0" w:type="dxa"/>
            <w:bottom w:w="0" w:type="dxa"/>
          </w:tblCellMar>
        </w:tblPrEx>
        <w:trPr>
          <w:trHeight w:val="283"/>
          <w:jc w:val="center"/>
        </w:trPr>
        <w:tc>
          <w:tcPr>
            <w:tcW w:w="1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E4ADD7" w14:textId="77777777" w:rsidR="00DB26CB" w:rsidRDefault="00000000">
            <w:pPr>
              <w:jc w:val="both"/>
              <w:rPr>
                <w:rFonts w:ascii="Aptos" w:eastAsia="Times New Roman" w:hAnsi="Aptos" w:cs="DIN Pro Regular"/>
                <w:bCs/>
                <w:color w:val="000000"/>
              </w:rPr>
            </w:pPr>
            <w:r>
              <w:rPr>
                <w:rFonts w:ascii="Aptos" w:eastAsia="Times New Roman" w:hAnsi="Aptos" w:cs="DIN Pro Regular"/>
                <w:bCs/>
                <w:color w:val="000000"/>
              </w:rPr>
              <w:t>2.5</w:t>
            </w:r>
          </w:p>
        </w:tc>
        <w:tc>
          <w:tcPr>
            <w:tcW w:w="36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EDF909" w14:textId="77777777" w:rsidR="00DB26CB" w:rsidRDefault="00000000">
            <w:pPr>
              <w:jc w:val="both"/>
              <w:rPr>
                <w:rFonts w:ascii="Aptos" w:eastAsia="Times New Roman" w:hAnsi="Aptos" w:cs="DIN Pro Regular"/>
                <w:color w:val="000000"/>
              </w:rPr>
            </w:pPr>
            <w:r>
              <w:rPr>
                <w:rFonts w:ascii="Aptos" w:eastAsia="Times New Roman" w:hAnsi="Aptos" w:cs="DIN Pro Regular"/>
                <w:color w:val="000000"/>
              </w:rPr>
              <w:t>Equipo e Instrumental Médico y de Laboratorio</w:t>
            </w:r>
          </w:p>
        </w:tc>
        <w:tc>
          <w:tcPr>
            <w:tcW w:w="21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777F5A" w14:textId="77777777" w:rsidR="00DB26CB" w:rsidRDefault="00000000">
            <w:pPr>
              <w:jc w:val="right"/>
              <w:rPr>
                <w:rFonts w:ascii="Aptos" w:eastAsia="Times New Roman" w:hAnsi="Aptos" w:cs="DIN Pro Regular"/>
                <w:color w:val="000000"/>
              </w:rPr>
            </w:pPr>
            <w:r>
              <w:rPr>
                <w:rFonts w:ascii="Aptos" w:eastAsia="Times New Roman" w:hAnsi="Aptos" w:cs="DIN Pro Regular"/>
                <w:color w:val="000000"/>
              </w:rPr>
              <w:t>0</w:t>
            </w:r>
          </w:p>
        </w:tc>
        <w:tc>
          <w:tcPr>
            <w:tcW w:w="160" w:type="dxa"/>
            <w:gridSpan w:val="2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A5D5232" w14:textId="77777777" w:rsidR="00DB26CB" w:rsidRDefault="00DB26CB">
            <w:pPr>
              <w:rPr>
                <w:rFonts w:ascii="Aptos" w:eastAsia="Times New Roman" w:hAnsi="Aptos" w:cs="DIN Pro Regular"/>
                <w:color w:val="000000"/>
              </w:rPr>
            </w:pPr>
          </w:p>
        </w:tc>
      </w:tr>
      <w:tr w:rsidR="00DB26CB" w14:paraId="68522588" w14:textId="77777777">
        <w:tblPrEx>
          <w:tblCellMar>
            <w:top w:w="0" w:type="dxa"/>
            <w:bottom w:w="0" w:type="dxa"/>
          </w:tblCellMar>
        </w:tblPrEx>
        <w:trPr>
          <w:trHeight w:val="283"/>
          <w:jc w:val="center"/>
        </w:trPr>
        <w:tc>
          <w:tcPr>
            <w:tcW w:w="1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C2F5D8" w14:textId="77777777" w:rsidR="00DB26CB" w:rsidRDefault="00000000">
            <w:pPr>
              <w:jc w:val="both"/>
              <w:rPr>
                <w:rFonts w:ascii="Aptos" w:eastAsia="Times New Roman" w:hAnsi="Aptos" w:cs="DIN Pro Regular"/>
                <w:bCs/>
                <w:color w:val="000000"/>
              </w:rPr>
            </w:pPr>
            <w:r>
              <w:rPr>
                <w:rFonts w:ascii="Aptos" w:eastAsia="Times New Roman" w:hAnsi="Aptos" w:cs="DIN Pro Regular"/>
                <w:bCs/>
                <w:color w:val="000000"/>
              </w:rPr>
              <w:t>2.6</w:t>
            </w:r>
          </w:p>
        </w:tc>
        <w:tc>
          <w:tcPr>
            <w:tcW w:w="36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55E28D3" w14:textId="77777777" w:rsidR="00DB26CB" w:rsidRDefault="00000000">
            <w:pPr>
              <w:jc w:val="both"/>
              <w:rPr>
                <w:rFonts w:ascii="Aptos" w:eastAsia="Times New Roman" w:hAnsi="Aptos" w:cs="DIN Pro Regular"/>
                <w:color w:val="000000"/>
              </w:rPr>
            </w:pPr>
            <w:r>
              <w:rPr>
                <w:rFonts w:ascii="Aptos" w:eastAsia="Times New Roman" w:hAnsi="Aptos" w:cs="DIN Pro Regular"/>
                <w:color w:val="000000"/>
              </w:rPr>
              <w:t>Vehículos y Equipo de Transporte</w:t>
            </w:r>
          </w:p>
        </w:tc>
        <w:tc>
          <w:tcPr>
            <w:tcW w:w="21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50F9D3" w14:textId="77777777" w:rsidR="00DB26CB" w:rsidRDefault="00000000">
            <w:pPr>
              <w:jc w:val="right"/>
              <w:rPr>
                <w:rFonts w:ascii="Aptos" w:eastAsia="Times New Roman" w:hAnsi="Aptos" w:cs="DIN Pro Regular"/>
                <w:color w:val="000000"/>
              </w:rPr>
            </w:pPr>
            <w:r>
              <w:rPr>
                <w:rFonts w:ascii="Aptos" w:eastAsia="Times New Roman" w:hAnsi="Aptos" w:cs="DIN Pro Regular"/>
                <w:color w:val="000000"/>
              </w:rPr>
              <w:t>0</w:t>
            </w:r>
          </w:p>
        </w:tc>
        <w:tc>
          <w:tcPr>
            <w:tcW w:w="160" w:type="dxa"/>
            <w:gridSpan w:val="2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58CDEF4" w14:textId="77777777" w:rsidR="00DB26CB" w:rsidRDefault="00DB26CB">
            <w:pPr>
              <w:rPr>
                <w:rFonts w:ascii="Aptos" w:eastAsia="Times New Roman" w:hAnsi="Aptos" w:cs="DIN Pro Regular"/>
                <w:color w:val="000000"/>
              </w:rPr>
            </w:pPr>
          </w:p>
        </w:tc>
      </w:tr>
      <w:tr w:rsidR="00DB26CB" w14:paraId="1C48FB97" w14:textId="77777777">
        <w:tblPrEx>
          <w:tblCellMar>
            <w:top w:w="0" w:type="dxa"/>
            <w:bottom w:w="0" w:type="dxa"/>
          </w:tblCellMar>
        </w:tblPrEx>
        <w:trPr>
          <w:trHeight w:val="283"/>
          <w:jc w:val="center"/>
        </w:trPr>
        <w:tc>
          <w:tcPr>
            <w:tcW w:w="1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276CC04" w14:textId="77777777" w:rsidR="00DB26CB" w:rsidRDefault="00000000">
            <w:pPr>
              <w:jc w:val="both"/>
              <w:rPr>
                <w:rFonts w:ascii="Aptos" w:eastAsia="Times New Roman" w:hAnsi="Aptos" w:cs="DIN Pro Regular"/>
                <w:bCs/>
                <w:color w:val="000000"/>
              </w:rPr>
            </w:pPr>
            <w:r>
              <w:rPr>
                <w:rFonts w:ascii="Aptos" w:eastAsia="Times New Roman" w:hAnsi="Aptos" w:cs="DIN Pro Regular"/>
                <w:bCs/>
                <w:color w:val="000000"/>
              </w:rPr>
              <w:t> 2.7</w:t>
            </w:r>
          </w:p>
        </w:tc>
        <w:tc>
          <w:tcPr>
            <w:tcW w:w="36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27D87BA" w14:textId="77777777" w:rsidR="00DB26CB" w:rsidRDefault="00000000">
            <w:pPr>
              <w:jc w:val="both"/>
              <w:rPr>
                <w:rFonts w:ascii="Aptos" w:eastAsia="Times New Roman" w:hAnsi="Aptos" w:cs="DIN Pro Regular"/>
                <w:color w:val="000000"/>
              </w:rPr>
            </w:pPr>
            <w:r>
              <w:rPr>
                <w:rFonts w:ascii="Aptos" w:eastAsia="Times New Roman" w:hAnsi="Aptos" w:cs="DIN Pro Regular"/>
                <w:color w:val="000000"/>
              </w:rPr>
              <w:t>Equipo de Defensa y Seguridad</w:t>
            </w:r>
          </w:p>
        </w:tc>
        <w:tc>
          <w:tcPr>
            <w:tcW w:w="21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CCAEFA" w14:textId="77777777" w:rsidR="00DB26CB" w:rsidRDefault="00000000">
            <w:pPr>
              <w:jc w:val="right"/>
              <w:rPr>
                <w:rFonts w:ascii="Aptos" w:eastAsia="Times New Roman" w:hAnsi="Aptos" w:cs="DIN Pro Regular"/>
                <w:color w:val="000000"/>
              </w:rPr>
            </w:pPr>
            <w:r>
              <w:rPr>
                <w:rFonts w:ascii="Aptos" w:eastAsia="Times New Roman" w:hAnsi="Aptos" w:cs="DIN Pro Regular"/>
                <w:color w:val="000000"/>
              </w:rPr>
              <w:t>0</w:t>
            </w:r>
          </w:p>
        </w:tc>
        <w:tc>
          <w:tcPr>
            <w:tcW w:w="160" w:type="dxa"/>
            <w:gridSpan w:val="2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B61A6CD" w14:textId="77777777" w:rsidR="00DB26CB" w:rsidRDefault="00DB26CB">
            <w:pPr>
              <w:rPr>
                <w:rFonts w:ascii="Aptos" w:eastAsia="Times New Roman" w:hAnsi="Aptos" w:cs="DIN Pro Regular"/>
                <w:color w:val="000000"/>
              </w:rPr>
            </w:pPr>
          </w:p>
        </w:tc>
      </w:tr>
      <w:tr w:rsidR="00DB26CB" w14:paraId="4FF65861" w14:textId="77777777">
        <w:tblPrEx>
          <w:tblCellMar>
            <w:top w:w="0" w:type="dxa"/>
            <w:bottom w:w="0" w:type="dxa"/>
          </w:tblCellMar>
        </w:tblPrEx>
        <w:trPr>
          <w:trHeight w:val="283"/>
          <w:jc w:val="center"/>
        </w:trPr>
        <w:tc>
          <w:tcPr>
            <w:tcW w:w="1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E87FBC" w14:textId="77777777" w:rsidR="00DB26CB" w:rsidRDefault="00000000">
            <w:pPr>
              <w:jc w:val="both"/>
              <w:rPr>
                <w:rFonts w:ascii="Aptos" w:eastAsia="Times New Roman" w:hAnsi="Aptos" w:cs="DIN Pro Regular"/>
                <w:bCs/>
                <w:color w:val="000000"/>
              </w:rPr>
            </w:pPr>
            <w:r>
              <w:rPr>
                <w:rFonts w:ascii="Aptos" w:eastAsia="Times New Roman" w:hAnsi="Aptos" w:cs="DIN Pro Regular"/>
                <w:bCs/>
                <w:color w:val="000000"/>
              </w:rPr>
              <w:t>2.8</w:t>
            </w:r>
          </w:p>
        </w:tc>
        <w:tc>
          <w:tcPr>
            <w:tcW w:w="36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792BC3" w14:textId="77777777" w:rsidR="00DB26CB" w:rsidRDefault="00000000">
            <w:pPr>
              <w:jc w:val="both"/>
              <w:rPr>
                <w:rFonts w:ascii="Aptos" w:eastAsia="Times New Roman" w:hAnsi="Aptos" w:cs="DIN Pro Regular"/>
                <w:color w:val="000000"/>
              </w:rPr>
            </w:pPr>
            <w:r>
              <w:rPr>
                <w:rFonts w:ascii="Aptos" w:eastAsia="Times New Roman" w:hAnsi="Aptos" w:cs="DIN Pro Regular"/>
                <w:color w:val="000000"/>
              </w:rPr>
              <w:t>Maquinaria, Otros Equipos y Herramientas</w:t>
            </w:r>
          </w:p>
        </w:tc>
        <w:tc>
          <w:tcPr>
            <w:tcW w:w="21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9090DD" w14:textId="77777777" w:rsidR="00DB26CB" w:rsidRDefault="00000000">
            <w:pPr>
              <w:jc w:val="right"/>
              <w:rPr>
                <w:rFonts w:ascii="Aptos" w:eastAsia="Times New Roman" w:hAnsi="Aptos" w:cs="DIN Pro Regular"/>
                <w:color w:val="000000"/>
              </w:rPr>
            </w:pPr>
            <w:r>
              <w:rPr>
                <w:rFonts w:ascii="Aptos" w:eastAsia="Times New Roman" w:hAnsi="Aptos" w:cs="DIN Pro Regular"/>
                <w:color w:val="000000"/>
              </w:rPr>
              <w:t>0</w:t>
            </w:r>
          </w:p>
        </w:tc>
        <w:tc>
          <w:tcPr>
            <w:tcW w:w="160" w:type="dxa"/>
            <w:gridSpan w:val="2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C122A87" w14:textId="77777777" w:rsidR="00DB26CB" w:rsidRDefault="00DB26CB">
            <w:pPr>
              <w:rPr>
                <w:rFonts w:ascii="Aptos" w:eastAsia="Times New Roman" w:hAnsi="Aptos" w:cs="DIN Pro Regular"/>
                <w:color w:val="000000"/>
              </w:rPr>
            </w:pPr>
          </w:p>
        </w:tc>
      </w:tr>
      <w:tr w:rsidR="00DB26CB" w14:paraId="63D1965C" w14:textId="77777777">
        <w:tblPrEx>
          <w:tblCellMar>
            <w:top w:w="0" w:type="dxa"/>
            <w:bottom w:w="0" w:type="dxa"/>
          </w:tblCellMar>
        </w:tblPrEx>
        <w:trPr>
          <w:trHeight w:val="283"/>
          <w:jc w:val="center"/>
        </w:trPr>
        <w:tc>
          <w:tcPr>
            <w:tcW w:w="1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A96B30" w14:textId="77777777" w:rsidR="00DB26CB" w:rsidRDefault="00000000">
            <w:pPr>
              <w:jc w:val="both"/>
              <w:rPr>
                <w:rFonts w:ascii="Aptos" w:eastAsia="Times New Roman" w:hAnsi="Aptos" w:cs="DIN Pro Regular"/>
                <w:bCs/>
                <w:color w:val="000000"/>
              </w:rPr>
            </w:pPr>
            <w:r>
              <w:rPr>
                <w:rFonts w:ascii="Aptos" w:eastAsia="Times New Roman" w:hAnsi="Aptos" w:cs="DIN Pro Regular"/>
                <w:bCs/>
                <w:color w:val="000000"/>
              </w:rPr>
              <w:t>2.9</w:t>
            </w:r>
          </w:p>
        </w:tc>
        <w:tc>
          <w:tcPr>
            <w:tcW w:w="36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81E422" w14:textId="77777777" w:rsidR="00DB26CB" w:rsidRDefault="00000000">
            <w:pPr>
              <w:jc w:val="both"/>
              <w:rPr>
                <w:rFonts w:ascii="Aptos" w:eastAsia="Times New Roman" w:hAnsi="Aptos" w:cs="DIN Pro Regular"/>
                <w:color w:val="000000"/>
              </w:rPr>
            </w:pPr>
            <w:r>
              <w:rPr>
                <w:rFonts w:ascii="Aptos" w:eastAsia="Times New Roman" w:hAnsi="Aptos" w:cs="DIN Pro Regular"/>
                <w:color w:val="000000"/>
              </w:rPr>
              <w:t>Activos Biológicos</w:t>
            </w:r>
          </w:p>
        </w:tc>
        <w:tc>
          <w:tcPr>
            <w:tcW w:w="21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019C212" w14:textId="77777777" w:rsidR="00DB26CB" w:rsidRDefault="00000000">
            <w:pPr>
              <w:jc w:val="right"/>
              <w:rPr>
                <w:rFonts w:ascii="Aptos" w:eastAsia="Times New Roman" w:hAnsi="Aptos" w:cs="DIN Pro Regular"/>
                <w:color w:val="000000"/>
              </w:rPr>
            </w:pPr>
            <w:r>
              <w:rPr>
                <w:rFonts w:ascii="Aptos" w:eastAsia="Times New Roman" w:hAnsi="Aptos" w:cs="DIN Pro Regular"/>
                <w:color w:val="000000"/>
              </w:rPr>
              <w:t>0</w:t>
            </w:r>
          </w:p>
        </w:tc>
        <w:tc>
          <w:tcPr>
            <w:tcW w:w="160" w:type="dxa"/>
            <w:gridSpan w:val="2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736FE97" w14:textId="77777777" w:rsidR="00DB26CB" w:rsidRDefault="00DB26CB">
            <w:pPr>
              <w:rPr>
                <w:rFonts w:ascii="Aptos" w:eastAsia="Times New Roman" w:hAnsi="Aptos" w:cs="DIN Pro Regular"/>
                <w:color w:val="000000"/>
              </w:rPr>
            </w:pPr>
          </w:p>
        </w:tc>
      </w:tr>
      <w:tr w:rsidR="00DB26CB" w14:paraId="315B4787" w14:textId="77777777">
        <w:tblPrEx>
          <w:tblCellMar>
            <w:top w:w="0" w:type="dxa"/>
            <w:bottom w:w="0" w:type="dxa"/>
          </w:tblCellMar>
        </w:tblPrEx>
        <w:trPr>
          <w:trHeight w:val="283"/>
          <w:jc w:val="center"/>
        </w:trPr>
        <w:tc>
          <w:tcPr>
            <w:tcW w:w="1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A822767" w14:textId="77777777" w:rsidR="00DB26CB" w:rsidRDefault="00000000">
            <w:pPr>
              <w:jc w:val="both"/>
              <w:rPr>
                <w:rFonts w:ascii="Aptos" w:eastAsia="Times New Roman" w:hAnsi="Aptos" w:cs="DIN Pro Regular"/>
                <w:bCs/>
                <w:color w:val="000000"/>
              </w:rPr>
            </w:pPr>
            <w:r>
              <w:rPr>
                <w:rFonts w:ascii="Aptos" w:eastAsia="Times New Roman" w:hAnsi="Aptos" w:cs="DIN Pro Regular"/>
                <w:bCs/>
                <w:color w:val="000000"/>
              </w:rPr>
              <w:t>2.10</w:t>
            </w:r>
          </w:p>
        </w:tc>
        <w:tc>
          <w:tcPr>
            <w:tcW w:w="36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E2E8E68" w14:textId="77777777" w:rsidR="00DB26CB" w:rsidRDefault="00000000">
            <w:pPr>
              <w:jc w:val="both"/>
              <w:rPr>
                <w:rFonts w:ascii="Aptos" w:eastAsia="Times New Roman" w:hAnsi="Aptos" w:cs="DIN Pro Regular"/>
                <w:color w:val="000000"/>
              </w:rPr>
            </w:pPr>
            <w:r>
              <w:rPr>
                <w:rFonts w:ascii="Aptos" w:eastAsia="Times New Roman" w:hAnsi="Aptos" w:cs="DIN Pro Regular"/>
                <w:color w:val="000000"/>
              </w:rPr>
              <w:t>Bienes Inmuebles</w:t>
            </w:r>
          </w:p>
        </w:tc>
        <w:tc>
          <w:tcPr>
            <w:tcW w:w="21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1A0C84" w14:textId="77777777" w:rsidR="00DB26CB" w:rsidRDefault="00000000">
            <w:pPr>
              <w:jc w:val="right"/>
              <w:rPr>
                <w:rFonts w:ascii="Aptos" w:eastAsia="Times New Roman" w:hAnsi="Aptos" w:cs="DIN Pro Regular"/>
                <w:color w:val="000000"/>
              </w:rPr>
            </w:pPr>
            <w:r>
              <w:rPr>
                <w:rFonts w:ascii="Aptos" w:eastAsia="Times New Roman" w:hAnsi="Aptos" w:cs="DIN Pro Regular"/>
                <w:color w:val="000000"/>
              </w:rPr>
              <w:t>0</w:t>
            </w:r>
          </w:p>
        </w:tc>
        <w:tc>
          <w:tcPr>
            <w:tcW w:w="160" w:type="dxa"/>
            <w:gridSpan w:val="2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15EEA9D" w14:textId="77777777" w:rsidR="00DB26CB" w:rsidRDefault="00DB26CB">
            <w:pPr>
              <w:rPr>
                <w:rFonts w:ascii="Aptos" w:eastAsia="Times New Roman" w:hAnsi="Aptos" w:cs="DIN Pro Regular"/>
                <w:color w:val="000000"/>
              </w:rPr>
            </w:pPr>
          </w:p>
        </w:tc>
      </w:tr>
      <w:tr w:rsidR="00DB26CB" w14:paraId="404C0089" w14:textId="77777777">
        <w:tblPrEx>
          <w:tblCellMar>
            <w:top w:w="0" w:type="dxa"/>
            <w:bottom w:w="0" w:type="dxa"/>
          </w:tblCellMar>
        </w:tblPrEx>
        <w:trPr>
          <w:trHeight w:val="283"/>
          <w:jc w:val="center"/>
        </w:trPr>
        <w:tc>
          <w:tcPr>
            <w:tcW w:w="1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D3CC41" w14:textId="77777777" w:rsidR="00DB26CB" w:rsidRDefault="00000000">
            <w:pPr>
              <w:jc w:val="both"/>
              <w:rPr>
                <w:rFonts w:ascii="Aptos" w:eastAsia="Times New Roman" w:hAnsi="Aptos" w:cs="DIN Pro Regular"/>
                <w:bCs/>
                <w:color w:val="000000"/>
              </w:rPr>
            </w:pPr>
            <w:r>
              <w:rPr>
                <w:rFonts w:ascii="Aptos" w:eastAsia="Times New Roman" w:hAnsi="Aptos" w:cs="DIN Pro Regular"/>
                <w:bCs/>
                <w:color w:val="000000"/>
              </w:rPr>
              <w:t>2.11</w:t>
            </w:r>
          </w:p>
        </w:tc>
        <w:tc>
          <w:tcPr>
            <w:tcW w:w="36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94FA028" w14:textId="77777777" w:rsidR="00DB26CB" w:rsidRDefault="00000000">
            <w:pPr>
              <w:jc w:val="both"/>
              <w:rPr>
                <w:rFonts w:ascii="Aptos" w:eastAsia="Times New Roman" w:hAnsi="Aptos" w:cs="DIN Pro Regular"/>
                <w:color w:val="000000"/>
              </w:rPr>
            </w:pPr>
            <w:r>
              <w:rPr>
                <w:rFonts w:ascii="Aptos" w:eastAsia="Times New Roman" w:hAnsi="Aptos" w:cs="DIN Pro Regular"/>
                <w:color w:val="000000"/>
              </w:rPr>
              <w:t>Activos Intangibles</w:t>
            </w:r>
          </w:p>
        </w:tc>
        <w:tc>
          <w:tcPr>
            <w:tcW w:w="21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C00C1C" w14:textId="77777777" w:rsidR="00DB26CB" w:rsidRDefault="00000000">
            <w:pPr>
              <w:jc w:val="right"/>
              <w:rPr>
                <w:rFonts w:ascii="Aptos" w:eastAsia="Times New Roman" w:hAnsi="Aptos" w:cs="DIN Pro Regular"/>
                <w:color w:val="000000"/>
              </w:rPr>
            </w:pPr>
            <w:r>
              <w:rPr>
                <w:rFonts w:ascii="Aptos" w:eastAsia="Times New Roman" w:hAnsi="Aptos" w:cs="DIN Pro Regular"/>
                <w:color w:val="000000"/>
              </w:rPr>
              <w:t>0</w:t>
            </w:r>
          </w:p>
        </w:tc>
        <w:tc>
          <w:tcPr>
            <w:tcW w:w="160" w:type="dxa"/>
            <w:gridSpan w:val="2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89D9438" w14:textId="77777777" w:rsidR="00DB26CB" w:rsidRDefault="00DB26CB">
            <w:pPr>
              <w:rPr>
                <w:rFonts w:ascii="Aptos" w:eastAsia="Times New Roman" w:hAnsi="Aptos" w:cs="DIN Pro Regular"/>
                <w:color w:val="000000"/>
              </w:rPr>
            </w:pPr>
          </w:p>
        </w:tc>
      </w:tr>
      <w:tr w:rsidR="00DB26CB" w14:paraId="677CCA13" w14:textId="77777777">
        <w:tblPrEx>
          <w:tblCellMar>
            <w:top w:w="0" w:type="dxa"/>
            <w:bottom w:w="0" w:type="dxa"/>
          </w:tblCellMar>
        </w:tblPrEx>
        <w:trPr>
          <w:trHeight w:val="283"/>
          <w:jc w:val="center"/>
        </w:trPr>
        <w:tc>
          <w:tcPr>
            <w:tcW w:w="1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BD5997" w14:textId="77777777" w:rsidR="00DB26CB" w:rsidRDefault="00000000">
            <w:pPr>
              <w:jc w:val="both"/>
              <w:rPr>
                <w:rFonts w:ascii="Aptos" w:eastAsia="Times New Roman" w:hAnsi="Aptos" w:cs="DIN Pro Regular"/>
                <w:bCs/>
                <w:color w:val="000000"/>
              </w:rPr>
            </w:pPr>
            <w:r>
              <w:rPr>
                <w:rFonts w:ascii="Aptos" w:eastAsia="Times New Roman" w:hAnsi="Aptos" w:cs="DIN Pro Regular"/>
                <w:bCs/>
                <w:color w:val="000000"/>
              </w:rPr>
              <w:t>2.12</w:t>
            </w:r>
          </w:p>
        </w:tc>
        <w:tc>
          <w:tcPr>
            <w:tcW w:w="36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122DD30" w14:textId="77777777" w:rsidR="00DB26CB" w:rsidRDefault="00000000">
            <w:pPr>
              <w:jc w:val="both"/>
              <w:rPr>
                <w:rFonts w:ascii="Aptos" w:eastAsia="Times New Roman" w:hAnsi="Aptos" w:cs="DIN Pro Regular"/>
                <w:color w:val="000000"/>
              </w:rPr>
            </w:pPr>
            <w:r>
              <w:rPr>
                <w:rFonts w:ascii="Aptos" w:eastAsia="Times New Roman" w:hAnsi="Aptos" w:cs="DIN Pro Regular"/>
                <w:color w:val="000000"/>
              </w:rPr>
              <w:t>Obra Pública en Bienes de Dominio Público</w:t>
            </w:r>
          </w:p>
        </w:tc>
        <w:tc>
          <w:tcPr>
            <w:tcW w:w="21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8C1A0F" w14:textId="77777777" w:rsidR="00DB26CB" w:rsidRDefault="00000000">
            <w:pPr>
              <w:jc w:val="right"/>
              <w:rPr>
                <w:rFonts w:ascii="Aptos" w:eastAsia="Times New Roman" w:hAnsi="Aptos" w:cs="DIN Pro Regular"/>
                <w:color w:val="000000"/>
              </w:rPr>
            </w:pPr>
            <w:r>
              <w:rPr>
                <w:rFonts w:ascii="Aptos" w:eastAsia="Times New Roman" w:hAnsi="Aptos" w:cs="DIN Pro Regular"/>
                <w:color w:val="000000"/>
              </w:rPr>
              <w:t>0</w:t>
            </w:r>
          </w:p>
        </w:tc>
        <w:tc>
          <w:tcPr>
            <w:tcW w:w="160" w:type="dxa"/>
            <w:gridSpan w:val="2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6D07DF3" w14:textId="77777777" w:rsidR="00DB26CB" w:rsidRDefault="00DB26CB">
            <w:pPr>
              <w:rPr>
                <w:rFonts w:ascii="Aptos" w:eastAsia="Times New Roman" w:hAnsi="Aptos" w:cs="DIN Pro Regular"/>
                <w:color w:val="000000"/>
              </w:rPr>
            </w:pPr>
          </w:p>
        </w:tc>
      </w:tr>
      <w:tr w:rsidR="00DB26CB" w14:paraId="4E61D96F" w14:textId="77777777">
        <w:tblPrEx>
          <w:tblCellMar>
            <w:top w:w="0" w:type="dxa"/>
            <w:bottom w:w="0" w:type="dxa"/>
          </w:tblCellMar>
        </w:tblPrEx>
        <w:trPr>
          <w:trHeight w:val="283"/>
          <w:jc w:val="center"/>
        </w:trPr>
        <w:tc>
          <w:tcPr>
            <w:tcW w:w="1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961278D" w14:textId="77777777" w:rsidR="00DB26CB" w:rsidRDefault="00000000">
            <w:pPr>
              <w:jc w:val="both"/>
              <w:rPr>
                <w:rFonts w:ascii="Aptos" w:eastAsia="Times New Roman" w:hAnsi="Aptos" w:cs="DIN Pro Regular"/>
                <w:bCs/>
                <w:color w:val="000000"/>
              </w:rPr>
            </w:pPr>
            <w:r>
              <w:rPr>
                <w:rFonts w:ascii="Aptos" w:eastAsia="Times New Roman" w:hAnsi="Aptos" w:cs="DIN Pro Regular"/>
                <w:bCs/>
                <w:color w:val="000000"/>
              </w:rPr>
              <w:t>2.13 </w:t>
            </w:r>
          </w:p>
        </w:tc>
        <w:tc>
          <w:tcPr>
            <w:tcW w:w="36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F370E3C" w14:textId="77777777" w:rsidR="00DB26CB" w:rsidRDefault="00000000">
            <w:pPr>
              <w:jc w:val="both"/>
              <w:rPr>
                <w:rFonts w:ascii="Aptos" w:eastAsia="Times New Roman" w:hAnsi="Aptos" w:cs="DIN Pro Regular"/>
                <w:color w:val="000000"/>
              </w:rPr>
            </w:pPr>
            <w:r>
              <w:rPr>
                <w:rFonts w:ascii="Aptos" w:eastAsia="Times New Roman" w:hAnsi="Aptos" w:cs="DIN Pro Regular"/>
                <w:color w:val="000000"/>
              </w:rPr>
              <w:t>Obra Pública en Bienes Propios</w:t>
            </w:r>
          </w:p>
        </w:tc>
        <w:tc>
          <w:tcPr>
            <w:tcW w:w="21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E29EE9C" w14:textId="77777777" w:rsidR="00DB26CB" w:rsidRDefault="00000000">
            <w:pPr>
              <w:jc w:val="right"/>
              <w:rPr>
                <w:rFonts w:ascii="Aptos" w:eastAsia="Times New Roman" w:hAnsi="Aptos" w:cs="DIN Pro Regular"/>
                <w:color w:val="000000"/>
              </w:rPr>
            </w:pPr>
            <w:r>
              <w:rPr>
                <w:rFonts w:ascii="Aptos" w:eastAsia="Times New Roman" w:hAnsi="Aptos" w:cs="DIN Pro Regular"/>
                <w:color w:val="000000"/>
              </w:rPr>
              <w:t>0</w:t>
            </w:r>
          </w:p>
        </w:tc>
        <w:tc>
          <w:tcPr>
            <w:tcW w:w="160" w:type="dxa"/>
            <w:gridSpan w:val="2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9B3B636" w14:textId="77777777" w:rsidR="00DB26CB" w:rsidRDefault="00DB26CB">
            <w:pPr>
              <w:rPr>
                <w:rFonts w:ascii="Aptos" w:eastAsia="Times New Roman" w:hAnsi="Aptos" w:cs="DIN Pro Regular"/>
                <w:color w:val="000000"/>
              </w:rPr>
            </w:pPr>
          </w:p>
        </w:tc>
      </w:tr>
      <w:tr w:rsidR="00DB26CB" w14:paraId="4001D7C8" w14:textId="77777777">
        <w:tblPrEx>
          <w:tblCellMar>
            <w:top w:w="0" w:type="dxa"/>
            <w:bottom w:w="0" w:type="dxa"/>
          </w:tblCellMar>
        </w:tblPrEx>
        <w:trPr>
          <w:trHeight w:val="283"/>
          <w:jc w:val="center"/>
        </w:trPr>
        <w:tc>
          <w:tcPr>
            <w:tcW w:w="1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ADF4A6C" w14:textId="77777777" w:rsidR="00DB26CB" w:rsidRDefault="00000000">
            <w:pPr>
              <w:jc w:val="both"/>
              <w:rPr>
                <w:rFonts w:ascii="Aptos" w:eastAsia="Times New Roman" w:hAnsi="Aptos" w:cs="DIN Pro Regular"/>
                <w:bCs/>
                <w:color w:val="000000"/>
              </w:rPr>
            </w:pPr>
            <w:r>
              <w:rPr>
                <w:rFonts w:ascii="Aptos" w:eastAsia="Times New Roman" w:hAnsi="Aptos" w:cs="DIN Pro Regular"/>
                <w:bCs/>
                <w:color w:val="000000"/>
              </w:rPr>
              <w:t>2.14 </w:t>
            </w:r>
          </w:p>
        </w:tc>
        <w:tc>
          <w:tcPr>
            <w:tcW w:w="36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336D593" w14:textId="77777777" w:rsidR="00DB26CB" w:rsidRDefault="00000000">
            <w:pPr>
              <w:jc w:val="both"/>
              <w:rPr>
                <w:rFonts w:ascii="Aptos" w:eastAsia="Times New Roman" w:hAnsi="Aptos" w:cs="DIN Pro Regular"/>
                <w:color w:val="000000"/>
              </w:rPr>
            </w:pPr>
            <w:r>
              <w:rPr>
                <w:rFonts w:ascii="Aptos" w:eastAsia="Times New Roman" w:hAnsi="Aptos" w:cs="DIN Pro Regular"/>
                <w:color w:val="000000"/>
              </w:rPr>
              <w:t>Acciones y Participaciones de Capital</w:t>
            </w:r>
          </w:p>
        </w:tc>
        <w:tc>
          <w:tcPr>
            <w:tcW w:w="21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AC0EB0" w14:textId="77777777" w:rsidR="00DB26CB" w:rsidRDefault="00000000">
            <w:pPr>
              <w:jc w:val="right"/>
              <w:rPr>
                <w:rFonts w:ascii="Aptos" w:eastAsia="Times New Roman" w:hAnsi="Aptos" w:cs="DIN Pro Regular"/>
                <w:color w:val="000000"/>
              </w:rPr>
            </w:pPr>
            <w:r>
              <w:rPr>
                <w:rFonts w:ascii="Aptos" w:eastAsia="Times New Roman" w:hAnsi="Aptos" w:cs="DIN Pro Regular"/>
                <w:color w:val="000000"/>
              </w:rPr>
              <w:t>0</w:t>
            </w:r>
          </w:p>
        </w:tc>
        <w:tc>
          <w:tcPr>
            <w:tcW w:w="160" w:type="dxa"/>
            <w:gridSpan w:val="2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8BC6F2D" w14:textId="77777777" w:rsidR="00DB26CB" w:rsidRDefault="00DB26CB">
            <w:pPr>
              <w:rPr>
                <w:rFonts w:ascii="Aptos" w:eastAsia="Times New Roman" w:hAnsi="Aptos" w:cs="DIN Pro Regular"/>
                <w:color w:val="000000"/>
              </w:rPr>
            </w:pPr>
          </w:p>
        </w:tc>
      </w:tr>
      <w:tr w:rsidR="00DB26CB" w14:paraId="53043FAC" w14:textId="77777777">
        <w:tblPrEx>
          <w:tblCellMar>
            <w:top w:w="0" w:type="dxa"/>
            <w:bottom w:w="0" w:type="dxa"/>
          </w:tblCellMar>
        </w:tblPrEx>
        <w:trPr>
          <w:trHeight w:val="283"/>
          <w:jc w:val="center"/>
        </w:trPr>
        <w:tc>
          <w:tcPr>
            <w:tcW w:w="1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1BFE39B" w14:textId="77777777" w:rsidR="00DB26CB" w:rsidRDefault="00000000">
            <w:pPr>
              <w:jc w:val="both"/>
              <w:rPr>
                <w:rFonts w:ascii="Aptos" w:eastAsia="Times New Roman" w:hAnsi="Aptos" w:cs="DIN Pro Regular"/>
                <w:bCs/>
                <w:color w:val="000000"/>
              </w:rPr>
            </w:pPr>
            <w:r>
              <w:rPr>
                <w:rFonts w:ascii="Aptos" w:eastAsia="Times New Roman" w:hAnsi="Aptos" w:cs="DIN Pro Regular"/>
                <w:bCs/>
                <w:color w:val="000000"/>
              </w:rPr>
              <w:t>2.15</w:t>
            </w:r>
          </w:p>
        </w:tc>
        <w:tc>
          <w:tcPr>
            <w:tcW w:w="36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98B83E1" w14:textId="77777777" w:rsidR="00DB26CB" w:rsidRDefault="00000000">
            <w:pPr>
              <w:jc w:val="both"/>
              <w:rPr>
                <w:rFonts w:ascii="Aptos" w:eastAsia="Times New Roman" w:hAnsi="Aptos" w:cs="DIN Pro Regular"/>
                <w:color w:val="000000"/>
              </w:rPr>
            </w:pPr>
            <w:r>
              <w:rPr>
                <w:rFonts w:ascii="Aptos" w:eastAsia="Times New Roman" w:hAnsi="Aptos" w:cs="DIN Pro Regular"/>
                <w:color w:val="000000"/>
              </w:rPr>
              <w:t>Compra de Títulos y Valores</w:t>
            </w:r>
          </w:p>
        </w:tc>
        <w:tc>
          <w:tcPr>
            <w:tcW w:w="21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84F2F05" w14:textId="77777777" w:rsidR="00DB26CB" w:rsidRDefault="00000000">
            <w:pPr>
              <w:jc w:val="right"/>
              <w:rPr>
                <w:rFonts w:ascii="Aptos" w:eastAsia="Times New Roman" w:hAnsi="Aptos" w:cs="DIN Pro Regular"/>
                <w:color w:val="000000"/>
              </w:rPr>
            </w:pPr>
            <w:r>
              <w:rPr>
                <w:rFonts w:ascii="Aptos" w:eastAsia="Times New Roman" w:hAnsi="Aptos" w:cs="DIN Pro Regular"/>
                <w:color w:val="000000"/>
              </w:rPr>
              <w:t>0</w:t>
            </w:r>
          </w:p>
        </w:tc>
        <w:tc>
          <w:tcPr>
            <w:tcW w:w="160" w:type="dxa"/>
            <w:gridSpan w:val="2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0CBBC50" w14:textId="77777777" w:rsidR="00DB26CB" w:rsidRDefault="00DB26CB">
            <w:pPr>
              <w:rPr>
                <w:rFonts w:ascii="Aptos" w:eastAsia="Times New Roman" w:hAnsi="Aptos" w:cs="DIN Pro Regular"/>
                <w:color w:val="000000"/>
              </w:rPr>
            </w:pPr>
          </w:p>
        </w:tc>
      </w:tr>
      <w:tr w:rsidR="00DB26CB" w14:paraId="41D91C4D" w14:textId="77777777">
        <w:tblPrEx>
          <w:tblCellMar>
            <w:top w:w="0" w:type="dxa"/>
            <w:bottom w:w="0" w:type="dxa"/>
          </w:tblCellMar>
        </w:tblPrEx>
        <w:trPr>
          <w:trHeight w:val="420"/>
          <w:jc w:val="center"/>
        </w:trPr>
        <w:tc>
          <w:tcPr>
            <w:tcW w:w="1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0B9800" w14:textId="77777777" w:rsidR="00DB26CB" w:rsidRDefault="00000000">
            <w:pPr>
              <w:jc w:val="both"/>
              <w:rPr>
                <w:rFonts w:ascii="Aptos" w:eastAsia="Times New Roman" w:hAnsi="Aptos" w:cs="DIN Pro Regular"/>
                <w:bCs/>
                <w:color w:val="000000"/>
              </w:rPr>
            </w:pPr>
            <w:r>
              <w:rPr>
                <w:rFonts w:ascii="Aptos" w:eastAsia="Times New Roman" w:hAnsi="Aptos" w:cs="DIN Pro Regular"/>
                <w:bCs/>
                <w:color w:val="000000"/>
              </w:rPr>
              <w:t>2.16</w:t>
            </w:r>
          </w:p>
        </w:tc>
        <w:tc>
          <w:tcPr>
            <w:tcW w:w="36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8D33522" w14:textId="77777777" w:rsidR="00DB26CB" w:rsidRDefault="00000000">
            <w:pPr>
              <w:jc w:val="both"/>
              <w:rPr>
                <w:rFonts w:ascii="Aptos" w:eastAsia="Times New Roman" w:hAnsi="Aptos" w:cs="DIN Pro Regular"/>
                <w:bCs/>
                <w:color w:val="000000"/>
              </w:rPr>
            </w:pPr>
            <w:r>
              <w:rPr>
                <w:rFonts w:ascii="Aptos" w:eastAsia="Times New Roman" w:hAnsi="Aptos" w:cs="DIN Pro Regular"/>
                <w:bCs/>
                <w:color w:val="000000"/>
              </w:rPr>
              <w:t>Concesión de Préstamos</w:t>
            </w:r>
          </w:p>
        </w:tc>
        <w:tc>
          <w:tcPr>
            <w:tcW w:w="21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AA19DE" w14:textId="77777777" w:rsidR="00DB26CB" w:rsidRDefault="00000000">
            <w:pPr>
              <w:jc w:val="right"/>
              <w:rPr>
                <w:rFonts w:ascii="Aptos" w:eastAsia="Times New Roman" w:hAnsi="Aptos" w:cs="DIN Pro Regular"/>
                <w:bCs/>
                <w:color w:val="000000"/>
              </w:rPr>
            </w:pPr>
            <w:r>
              <w:rPr>
                <w:rFonts w:ascii="Aptos" w:eastAsia="Times New Roman" w:hAnsi="Aptos" w:cs="DIN Pro Regular"/>
                <w:bCs/>
                <w:color w:val="000000"/>
              </w:rPr>
              <w:t>0</w:t>
            </w:r>
          </w:p>
        </w:tc>
        <w:tc>
          <w:tcPr>
            <w:tcW w:w="160" w:type="dxa"/>
            <w:gridSpan w:val="2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DAF1C2E" w14:textId="77777777" w:rsidR="00DB26CB" w:rsidRDefault="00DB26CB">
            <w:pPr>
              <w:rPr>
                <w:rFonts w:ascii="Aptos" w:eastAsia="Times New Roman" w:hAnsi="Aptos" w:cs="DIN Pro Regular"/>
                <w:color w:val="000000"/>
              </w:rPr>
            </w:pPr>
          </w:p>
        </w:tc>
      </w:tr>
      <w:tr w:rsidR="00DB26CB" w14:paraId="2823E6A9" w14:textId="77777777">
        <w:tblPrEx>
          <w:tblCellMar>
            <w:top w:w="0" w:type="dxa"/>
            <w:bottom w:w="0" w:type="dxa"/>
          </w:tblCellMar>
        </w:tblPrEx>
        <w:trPr>
          <w:trHeight w:val="420"/>
          <w:jc w:val="center"/>
        </w:trPr>
        <w:tc>
          <w:tcPr>
            <w:tcW w:w="1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11F9F19" w14:textId="77777777" w:rsidR="00DB26CB" w:rsidRDefault="00000000">
            <w:pPr>
              <w:jc w:val="both"/>
              <w:rPr>
                <w:rFonts w:ascii="Aptos" w:eastAsia="Times New Roman" w:hAnsi="Aptos" w:cs="DIN Pro Regular"/>
                <w:bCs/>
                <w:color w:val="000000"/>
              </w:rPr>
            </w:pPr>
            <w:r>
              <w:rPr>
                <w:rFonts w:ascii="Aptos" w:eastAsia="Times New Roman" w:hAnsi="Aptos" w:cs="DIN Pro Regular"/>
                <w:bCs/>
                <w:color w:val="000000"/>
              </w:rPr>
              <w:t>2.17</w:t>
            </w:r>
          </w:p>
        </w:tc>
        <w:tc>
          <w:tcPr>
            <w:tcW w:w="36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52755D9" w14:textId="77777777" w:rsidR="00DB26CB" w:rsidRDefault="00000000">
            <w:pPr>
              <w:jc w:val="both"/>
              <w:rPr>
                <w:rFonts w:ascii="Aptos" w:eastAsia="Times New Roman" w:hAnsi="Aptos" w:cs="DIN Pro Regular"/>
                <w:color w:val="000000"/>
              </w:rPr>
            </w:pPr>
            <w:r>
              <w:rPr>
                <w:rFonts w:ascii="Aptos" w:eastAsia="Times New Roman" w:hAnsi="Aptos" w:cs="DIN Pro Regular"/>
                <w:color w:val="000000"/>
              </w:rPr>
              <w:t>Inversiones en Fideicomisos. Mandatos y Otros Análogos</w:t>
            </w:r>
          </w:p>
        </w:tc>
        <w:tc>
          <w:tcPr>
            <w:tcW w:w="21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11568E3" w14:textId="77777777" w:rsidR="00DB26CB" w:rsidRDefault="00000000">
            <w:pPr>
              <w:jc w:val="right"/>
              <w:rPr>
                <w:rFonts w:ascii="Aptos" w:eastAsia="Times New Roman" w:hAnsi="Aptos" w:cs="DIN Pro Regular"/>
                <w:color w:val="000000"/>
              </w:rPr>
            </w:pPr>
            <w:r>
              <w:rPr>
                <w:rFonts w:ascii="Aptos" w:eastAsia="Times New Roman" w:hAnsi="Aptos" w:cs="DIN Pro Regular"/>
                <w:color w:val="000000"/>
              </w:rPr>
              <w:t>0</w:t>
            </w:r>
          </w:p>
        </w:tc>
        <w:tc>
          <w:tcPr>
            <w:tcW w:w="160" w:type="dxa"/>
            <w:gridSpan w:val="2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D65741A" w14:textId="77777777" w:rsidR="00DB26CB" w:rsidRDefault="00DB26CB">
            <w:pPr>
              <w:rPr>
                <w:rFonts w:ascii="Aptos" w:eastAsia="Times New Roman" w:hAnsi="Aptos" w:cs="DIN Pro Regular"/>
                <w:color w:val="000000"/>
              </w:rPr>
            </w:pPr>
          </w:p>
        </w:tc>
      </w:tr>
      <w:tr w:rsidR="00DB26CB" w14:paraId="19895175" w14:textId="77777777">
        <w:tblPrEx>
          <w:tblCellMar>
            <w:top w:w="0" w:type="dxa"/>
            <w:bottom w:w="0" w:type="dxa"/>
          </w:tblCellMar>
        </w:tblPrEx>
        <w:trPr>
          <w:trHeight w:val="420"/>
          <w:jc w:val="center"/>
        </w:trPr>
        <w:tc>
          <w:tcPr>
            <w:tcW w:w="1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549EE1" w14:textId="77777777" w:rsidR="00DB26CB" w:rsidRDefault="00000000">
            <w:pPr>
              <w:jc w:val="both"/>
              <w:rPr>
                <w:rFonts w:ascii="Aptos" w:eastAsia="Times New Roman" w:hAnsi="Aptos" w:cs="DIN Pro Regular"/>
                <w:bCs/>
                <w:color w:val="000000"/>
              </w:rPr>
            </w:pPr>
            <w:r>
              <w:rPr>
                <w:rFonts w:ascii="Aptos" w:eastAsia="Times New Roman" w:hAnsi="Aptos" w:cs="DIN Pro Regular"/>
                <w:bCs/>
                <w:color w:val="000000"/>
              </w:rPr>
              <w:t>2.18</w:t>
            </w:r>
          </w:p>
        </w:tc>
        <w:tc>
          <w:tcPr>
            <w:tcW w:w="36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D5FBF6B" w14:textId="77777777" w:rsidR="00DB26CB" w:rsidRDefault="00000000">
            <w:pPr>
              <w:jc w:val="both"/>
              <w:rPr>
                <w:rFonts w:ascii="Aptos" w:eastAsia="Times New Roman" w:hAnsi="Aptos" w:cs="DIN Pro Regular"/>
                <w:color w:val="000000"/>
              </w:rPr>
            </w:pPr>
            <w:r>
              <w:rPr>
                <w:rFonts w:ascii="Aptos" w:eastAsia="Times New Roman" w:hAnsi="Aptos" w:cs="DIN Pro Regular"/>
                <w:color w:val="000000"/>
              </w:rPr>
              <w:t>Provisiones para Contingencias y Otras Erogaciones Especiales</w:t>
            </w:r>
          </w:p>
        </w:tc>
        <w:tc>
          <w:tcPr>
            <w:tcW w:w="21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3F4B5F" w14:textId="77777777" w:rsidR="00DB26CB" w:rsidRDefault="00000000">
            <w:pPr>
              <w:jc w:val="right"/>
              <w:rPr>
                <w:rFonts w:ascii="Aptos" w:eastAsia="Times New Roman" w:hAnsi="Aptos" w:cs="DIN Pro Regular"/>
                <w:color w:val="000000"/>
              </w:rPr>
            </w:pPr>
            <w:r>
              <w:rPr>
                <w:rFonts w:ascii="Aptos" w:eastAsia="Times New Roman" w:hAnsi="Aptos" w:cs="DIN Pro Regular"/>
                <w:color w:val="000000"/>
              </w:rPr>
              <w:t>0</w:t>
            </w:r>
          </w:p>
        </w:tc>
        <w:tc>
          <w:tcPr>
            <w:tcW w:w="160" w:type="dxa"/>
            <w:gridSpan w:val="2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03B2F11" w14:textId="77777777" w:rsidR="00DB26CB" w:rsidRDefault="00DB26CB">
            <w:pPr>
              <w:rPr>
                <w:rFonts w:ascii="Aptos" w:eastAsia="Times New Roman" w:hAnsi="Aptos" w:cs="DIN Pro Regular"/>
                <w:color w:val="000000"/>
              </w:rPr>
            </w:pPr>
          </w:p>
        </w:tc>
      </w:tr>
      <w:tr w:rsidR="00DB26CB" w14:paraId="684DEF1B" w14:textId="77777777">
        <w:tblPrEx>
          <w:tblCellMar>
            <w:top w:w="0" w:type="dxa"/>
            <w:bottom w:w="0" w:type="dxa"/>
          </w:tblCellMar>
        </w:tblPrEx>
        <w:trPr>
          <w:trHeight w:val="283"/>
          <w:jc w:val="center"/>
        </w:trPr>
        <w:tc>
          <w:tcPr>
            <w:tcW w:w="1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406A469" w14:textId="77777777" w:rsidR="00DB26CB" w:rsidRDefault="00000000">
            <w:pPr>
              <w:jc w:val="both"/>
              <w:rPr>
                <w:rFonts w:ascii="Aptos" w:eastAsia="Times New Roman" w:hAnsi="Aptos" w:cs="DIN Pro Regular"/>
                <w:bCs/>
                <w:color w:val="000000"/>
              </w:rPr>
            </w:pPr>
            <w:r>
              <w:rPr>
                <w:rFonts w:ascii="Aptos" w:eastAsia="Times New Roman" w:hAnsi="Aptos" w:cs="DIN Pro Regular"/>
                <w:bCs/>
                <w:color w:val="000000"/>
              </w:rPr>
              <w:t>2.19</w:t>
            </w:r>
          </w:p>
        </w:tc>
        <w:tc>
          <w:tcPr>
            <w:tcW w:w="36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DDE1EBE" w14:textId="77777777" w:rsidR="00DB26CB" w:rsidRDefault="00000000">
            <w:pPr>
              <w:jc w:val="both"/>
              <w:rPr>
                <w:rFonts w:ascii="Aptos" w:eastAsia="Times New Roman" w:hAnsi="Aptos" w:cs="DIN Pro Regular"/>
                <w:color w:val="000000"/>
              </w:rPr>
            </w:pPr>
            <w:r>
              <w:rPr>
                <w:rFonts w:ascii="Aptos" w:eastAsia="Times New Roman" w:hAnsi="Aptos" w:cs="DIN Pro Regular"/>
                <w:color w:val="000000"/>
              </w:rPr>
              <w:t>Amortización de la Deuda Pública</w:t>
            </w:r>
          </w:p>
        </w:tc>
        <w:tc>
          <w:tcPr>
            <w:tcW w:w="21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D4E4D9E" w14:textId="77777777" w:rsidR="00DB26CB" w:rsidRDefault="00000000">
            <w:pPr>
              <w:jc w:val="right"/>
              <w:rPr>
                <w:rFonts w:ascii="Aptos" w:eastAsia="Times New Roman" w:hAnsi="Aptos" w:cs="DIN Pro Regular"/>
                <w:color w:val="000000"/>
              </w:rPr>
            </w:pPr>
            <w:r>
              <w:rPr>
                <w:rFonts w:ascii="Aptos" w:eastAsia="Times New Roman" w:hAnsi="Aptos" w:cs="DIN Pro Regular"/>
                <w:color w:val="000000"/>
              </w:rPr>
              <w:t>0</w:t>
            </w:r>
          </w:p>
        </w:tc>
        <w:tc>
          <w:tcPr>
            <w:tcW w:w="160" w:type="dxa"/>
            <w:gridSpan w:val="2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0048423" w14:textId="77777777" w:rsidR="00DB26CB" w:rsidRDefault="00DB26CB">
            <w:pPr>
              <w:rPr>
                <w:rFonts w:ascii="Aptos" w:eastAsia="Times New Roman" w:hAnsi="Aptos" w:cs="DIN Pro Regular"/>
                <w:color w:val="000000"/>
              </w:rPr>
            </w:pPr>
          </w:p>
        </w:tc>
      </w:tr>
      <w:tr w:rsidR="00DB26CB" w14:paraId="305D263C" w14:textId="77777777">
        <w:tblPrEx>
          <w:tblCellMar>
            <w:top w:w="0" w:type="dxa"/>
            <w:bottom w:w="0" w:type="dxa"/>
          </w:tblCellMar>
        </w:tblPrEx>
        <w:trPr>
          <w:trHeight w:val="283"/>
          <w:jc w:val="center"/>
        </w:trPr>
        <w:tc>
          <w:tcPr>
            <w:tcW w:w="1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DAC816" w14:textId="77777777" w:rsidR="00DB26CB" w:rsidRDefault="00000000">
            <w:pPr>
              <w:jc w:val="both"/>
              <w:rPr>
                <w:rFonts w:ascii="Aptos" w:eastAsia="Times New Roman" w:hAnsi="Aptos" w:cs="DIN Pro Regular"/>
                <w:bCs/>
                <w:color w:val="000000"/>
              </w:rPr>
            </w:pPr>
            <w:r>
              <w:rPr>
                <w:rFonts w:ascii="Aptos" w:eastAsia="Times New Roman" w:hAnsi="Aptos" w:cs="DIN Pro Regular"/>
                <w:bCs/>
                <w:color w:val="000000"/>
              </w:rPr>
              <w:t>2.20</w:t>
            </w:r>
          </w:p>
        </w:tc>
        <w:tc>
          <w:tcPr>
            <w:tcW w:w="36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43AAF56" w14:textId="77777777" w:rsidR="00DB26CB" w:rsidRDefault="00000000">
            <w:pPr>
              <w:jc w:val="both"/>
              <w:rPr>
                <w:rFonts w:ascii="Aptos" w:eastAsia="Times New Roman" w:hAnsi="Aptos" w:cs="DIN Pro Regular"/>
                <w:color w:val="000000"/>
              </w:rPr>
            </w:pPr>
            <w:r>
              <w:rPr>
                <w:rFonts w:ascii="Aptos" w:eastAsia="Times New Roman" w:hAnsi="Aptos" w:cs="DIN Pro Regular"/>
                <w:color w:val="000000"/>
              </w:rPr>
              <w:t>Adeudos de Ejercicios Fiscales Anteriores (ADEFAS)</w:t>
            </w:r>
          </w:p>
        </w:tc>
        <w:tc>
          <w:tcPr>
            <w:tcW w:w="21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654AB0" w14:textId="77777777" w:rsidR="00DB26CB" w:rsidRDefault="00000000">
            <w:pPr>
              <w:jc w:val="right"/>
              <w:rPr>
                <w:rFonts w:ascii="Aptos" w:eastAsia="Times New Roman" w:hAnsi="Aptos" w:cs="DIN Pro Regular"/>
                <w:color w:val="000000"/>
              </w:rPr>
            </w:pPr>
            <w:r>
              <w:rPr>
                <w:rFonts w:ascii="Aptos" w:eastAsia="Times New Roman" w:hAnsi="Aptos" w:cs="DIN Pro Regular"/>
                <w:color w:val="000000"/>
              </w:rPr>
              <w:t>0</w:t>
            </w:r>
          </w:p>
        </w:tc>
        <w:tc>
          <w:tcPr>
            <w:tcW w:w="160" w:type="dxa"/>
            <w:gridSpan w:val="2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AEF109D" w14:textId="77777777" w:rsidR="00DB26CB" w:rsidRDefault="00DB26CB">
            <w:pPr>
              <w:rPr>
                <w:rFonts w:ascii="Aptos" w:eastAsia="Times New Roman" w:hAnsi="Aptos" w:cs="DIN Pro Regular"/>
                <w:color w:val="000000"/>
              </w:rPr>
            </w:pPr>
          </w:p>
        </w:tc>
      </w:tr>
      <w:tr w:rsidR="00DB26CB" w14:paraId="04C563E2" w14:textId="77777777">
        <w:tblPrEx>
          <w:tblCellMar>
            <w:top w:w="0" w:type="dxa"/>
            <w:bottom w:w="0" w:type="dxa"/>
          </w:tblCellMar>
        </w:tblPrEx>
        <w:trPr>
          <w:trHeight w:val="283"/>
          <w:jc w:val="center"/>
        </w:trPr>
        <w:tc>
          <w:tcPr>
            <w:tcW w:w="1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90A56A" w14:textId="77777777" w:rsidR="00DB26CB" w:rsidRDefault="00000000">
            <w:pPr>
              <w:jc w:val="both"/>
              <w:rPr>
                <w:rFonts w:ascii="Aptos" w:eastAsia="Times New Roman" w:hAnsi="Aptos" w:cs="DIN Pro Regular"/>
                <w:bCs/>
                <w:color w:val="000000"/>
              </w:rPr>
            </w:pPr>
            <w:r>
              <w:rPr>
                <w:rFonts w:ascii="Aptos" w:eastAsia="Times New Roman" w:hAnsi="Aptos" w:cs="DIN Pro Regular"/>
                <w:bCs/>
                <w:color w:val="000000"/>
              </w:rPr>
              <w:t>2.21</w:t>
            </w:r>
          </w:p>
        </w:tc>
        <w:tc>
          <w:tcPr>
            <w:tcW w:w="36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269046" w14:textId="77777777" w:rsidR="00DB26CB" w:rsidRDefault="00000000">
            <w:pPr>
              <w:jc w:val="both"/>
              <w:rPr>
                <w:rFonts w:ascii="Aptos" w:eastAsia="Times New Roman" w:hAnsi="Aptos" w:cs="DIN Pro Regular"/>
                <w:color w:val="000000"/>
              </w:rPr>
            </w:pPr>
            <w:r>
              <w:rPr>
                <w:rFonts w:ascii="Aptos" w:eastAsia="Times New Roman" w:hAnsi="Aptos" w:cs="DIN Pro Regular"/>
                <w:color w:val="000000"/>
              </w:rPr>
              <w:t>Otros Egresos Presupuestales No Contables</w:t>
            </w:r>
          </w:p>
        </w:tc>
        <w:tc>
          <w:tcPr>
            <w:tcW w:w="21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79B330" w14:textId="77777777" w:rsidR="00DB26CB" w:rsidRDefault="00000000">
            <w:pPr>
              <w:jc w:val="right"/>
              <w:rPr>
                <w:rFonts w:ascii="Aptos" w:eastAsia="Times New Roman" w:hAnsi="Aptos" w:cs="DIN Pro Regular"/>
                <w:color w:val="000000"/>
              </w:rPr>
            </w:pPr>
            <w:r>
              <w:rPr>
                <w:rFonts w:ascii="Aptos" w:eastAsia="Times New Roman" w:hAnsi="Aptos" w:cs="DIN Pro Regular"/>
                <w:color w:val="000000"/>
              </w:rPr>
              <w:t>0</w:t>
            </w:r>
          </w:p>
        </w:tc>
        <w:tc>
          <w:tcPr>
            <w:tcW w:w="160" w:type="dxa"/>
            <w:gridSpan w:val="2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9DBEAA3" w14:textId="77777777" w:rsidR="00DB26CB" w:rsidRDefault="00DB26CB">
            <w:pPr>
              <w:rPr>
                <w:rFonts w:ascii="Aptos" w:eastAsia="Times New Roman" w:hAnsi="Aptos" w:cs="DIN Pro Regular"/>
                <w:color w:val="000000"/>
              </w:rPr>
            </w:pPr>
          </w:p>
        </w:tc>
      </w:tr>
      <w:tr w:rsidR="00DB26CB" w14:paraId="24CD46FE" w14:textId="77777777">
        <w:tblPrEx>
          <w:tblCellMar>
            <w:top w:w="0" w:type="dxa"/>
            <w:bottom w:w="0" w:type="dxa"/>
          </w:tblCellMar>
        </w:tblPrEx>
        <w:trPr>
          <w:trHeight w:val="300"/>
          <w:jc w:val="center"/>
        </w:trPr>
        <w:tc>
          <w:tcPr>
            <w:tcW w:w="470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B00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958189" w14:textId="77777777" w:rsidR="00DB26CB" w:rsidRDefault="00000000">
            <w:pPr>
              <w:rPr>
                <w:rFonts w:ascii="Aptos" w:eastAsia="Times New Roman" w:hAnsi="Aptos" w:cs="DIN Pro Regular"/>
                <w:b/>
                <w:bCs/>
                <w:color w:val="FFFFFF"/>
              </w:rPr>
            </w:pPr>
            <w:r>
              <w:rPr>
                <w:rFonts w:ascii="Aptos" w:eastAsia="Times New Roman" w:hAnsi="Aptos" w:cs="DIN Pro Regular"/>
                <w:b/>
                <w:bCs/>
                <w:color w:val="FFFFFF"/>
              </w:rPr>
              <w:t>3. Más Gasto Contables No Presupuestales</w:t>
            </w:r>
          </w:p>
        </w:tc>
        <w:tc>
          <w:tcPr>
            <w:tcW w:w="21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9973398" w14:textId="77777777" w:rsidR="00DB26CB" w:rsidRDefault="00000000">
            <w:pPr>
              <w:jc w:val="center"/>
              <w:rPr>
                <w:rFonts w:ascii="Aptos" w:eastAsia="Times New Roman" w:hAnsi="Aptos" w:cs="DIN Pro Regular"/>
                <w:b/>
                <w:color w:val="000000"/>
              </w:rPr>
            </w:pPr>
            <w:r>
              <w:rPr>
                <w:rFonts w:ascii="Aptos" w:eastAsia="Times New Roman" w:hAnsi="Aptos" w:cs="DIN Pro Regular"/>
                <w:b/>
                <w:color w:val="000000"/>
              </w:rPr>
              <w:t>Suma 0</w:t>
            </w:r>
          </w:p>
        </w:tc>
        <w:tc>
          <w:tcPr>
            <w:tcW w:w="3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8A32B5A" w14:textId="77777777" w:rsidR="00DB26CB" w:rsidRDefault="00DB26CB">
            <w:pPr>
              <w:jc w:val="center"/>
              <w:rPr>
                <w:rFonts w:ascii="Aptos" w:eastAsia="Times New Roman" w:hAnsi="Aptos" w:cs="DIN Pro Regular"/>
                <w:b/>
                <w:color w:val="000000"/>
              </w:rPr>
            </w:pPr>
          </w:p>
        </w:tc>
        <w:tc>
          <w:tcPr>
            <w:tcW w:w="12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6C3136F" w14:textId="77777777" w:rsidR="00DB26CB" w:rsidRDefault="00DB26CB">
            <w:pPr>
              <w:jc w:val="center"/>
              <w:rPr>
                <w:rFonts w:ascii="Aptos" w:eastAsia="Times New Roman" w:hAnsi="Aptos" w:cs="DIN Pro Regular"/>
                <w:b/>
                <w:color w:val="000000"/>
              </w:rPr>
            </w:pPr>
          </w:p>
        </w:tc>
      </w:tr>
      <w:tr w:rsidR="00DB26CB" w14:paraId="6CF3BFF4" w14:textId="77777777">
        <w:tblPrEx>
          <w:tblCellMar>
            <w:top w:w="0" w:type="dxa"/>
            <w:bottom w:w="0" w:type="dxa"/>
          </w:tblCellMar>
        </w:tblPrEx>
        <w:trPr>
          <w:trHeight w:val="420"/>
          <w:jc w:val="center"/>
        </w:trPr>
        <w:tc>
          <w:tcPr>
            <w:tcW w:w="1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29448E" w14:textId="77777777" w:rsidR="00DB26CB" w:rsidRDefault="00000000">
            <w:pPr>
              <w:rPr>
                <w:rFonts w:ascii="Aptos" w:eastAsia="Times New Roman" w:hAnsi="Aptos" w:cs="DIN Pro Regular"/>
                <w:bCs/>
                <w:color w:val="000000"/>
              </w:rPr>
            </w:pPr>
            <w:r>
              <w:rPr>
                <w:rFonts w:ascii="Aptos" w:eastAsia="Times New Roman" w:hAnsi="Aptos" w:cs="DIN Pro Regular"/>
                <w:bCs/>
                <w:color w:val="000000"/>
              </w:rPr>
              <w:t>3.1 </w:t>
            </w:r>
          </w:p>
        </w:tc>
        <w:tc>
          <w:tcPr>
            <w:tcW w:w="36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437E3F6" w14:textId="77777777" w:rsidR="00DB26CB" w:rsidRDefault="00000000">
            <w:pPr>
              <w:jc w:val="both"/>
              <w:rPr>
                <w:rFonts w:ascii="Aptos" w:eastAsia="Times New Roman" w:hAnsi="Aptos" w:cs="DIN Pro Regular"/>
                <w:color w:val="000000"/>
              </w:rPr>
            </w:pPr>
            <w:r>
              <w:rPr>
                <w:rFonts w:ascii="Aptos" w:eastAsia="Times New Roman" w:hAnsi="Aptos" w:cs="DIN Pro Regular"/>
                <w:color w:val="000000"/>
              </w:rPr>
              <w:t>Estimaciones, Depreciaciones y Deterioros, Obsolescencia y Amortizaciones</w:t>
            </w:r>
          </w:p>
        </w:tc>
        <w:tc>
          <w:tcPr>
            <w:tcW w:w="21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F312F41" w14:textId="77777777" w:rsidR="00DB26CB" w:rsidRDefault="00000000">
            <w:pPr>
              <w:jc w:val="right"/>
              <w:rPr>
                <w:rFonts w:ascii="Aptos" w:eastAsia="Times New Roman" w:hAnsi="Aptos" w:cs="DIN Pro Regular"/>
                <w:color w:val="000000"/>
              </w:rPr>
            </w:pPr>
            <w:r>
              <w:rPr>
                <w:rFonts w:ascii="Aptos" w:eastAsia="Times New Roman" w:hAnsi="Aptos" w:cs="DIN Pro Regular"/>
                <w:color w:val="000000"/>
              </w:rPr>
              <w:t>0 </w:t>
            </w:r>
          </w:p>
        </w:tc>
        <w:tc>
          <w:tcPr>
            <w:tcW w:w="160" w:type="dxa"/>
            <w:gridSpan w:val="2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CEEB71D" w14:textId="77777777" w:rsidR="00DB26CB" w:rsidRDefault="00DB26CB">
            <w:pPr>
              <w:rPr>
                <w:rFonts w:ascii="Aptos" w:eastAsia="Times New Roman" w:hAnsi="Aptos" w:cs="DIN Pro Regular"/>
                <w:color w:val="000000"/>
              </w:rPr>
            </w:pPr>
          </w:p>
        </w:tc>
      </w:tr>
      <w:tr w:rsidR="00DB26CB" w14:paraId="1283EF40" w14:textId="77777777">
        <w:tblPrEx>
          <w:tblCellMar>
            <w:top w:w="0" w:type="dxa"/>
            <w:bottom w:w="0" w:type="dxa"/>
          </w:tblCellMar>
        </w:tblPrEx>
        <w:trPr>
          <w:trHeight w:val="283"/>
          <w:jc w:val="center"/>
        </w:trPr>
        <w:tc>
          <w:tcPr>
            <w:tcW w:w="1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E17ED8C" w14:textId="77777777" w:rsidR="00DB26CB" w:rsidRDefault="00000000">
            <w:pPr>
              <w:rPr>
                <w:rFonts w:ascii="Aptos" w:eastAsia="Times New Roman" w:hAnsi="Aptos" w:cs="DIN Pro Regular"/>
                <w:bCs/>
                <w:color w:val="000000"/>
              </w:rPr>
            </w:pPr>
            <w:r>
              <w:rPr>
                <w:rFonts w:ascii="Aptos" w:eastAsia="Times New Roman" w:hAnsi="Aptos" w:cs="DIN Pro Regular"/>
                <w:bCs/>
                <w:color w:val="000000"/>
              </w:rPr>
              <w:t>3.2</w:t>
            </w:r>
          </w:p>
        </w:tc>
        <w:tc>
          <w:tcPr>
            <w:tcW w:w="36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010214" w14:textId="77777777" w:rsidR="00DB26CB" w:rsidRDefault="00000000">
            <w:pPr>
              <w:jc w:val="both"/>
              <w:rPr>
                <w:rFonts w:ascii="Aptos" w:eastAsia="Times New Roman" w:hAnsi="Aptos" w:cs="DIN Pro Regular"/>
                <w:color w:val="000000"/>
              </w:rPr>
            </w:pPr>
            <w:r>
              <w:rPr>
                <w:rFonts w:ascii="Aptos" w:eastAsia="Times New Roman" w:hAnsi="Aptos" w:cs="DIN Pro Regular"/>
                <w:color w:val="000000"/>
              </w:rPr>
              <w:t>Provisiones</w:t>
            </w:r>
          </w:p>
        </w:tc>
        <w:tc>
          <w:tcPr>
            <w:tcW w:w="21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B99A85" w14:textId="77777777" w:rsidR="00DB26CB" w:rsidRDefault="00000000">
            <w:pPr>
              <w:jc w:val="right"/>
              <w:rPr>
                <w:rFonts w:ascii="Aptos" w:eastAsia="Times New Roman" w:hAnsi="Aptos" w:cs="DIN Pro Regular"/>
                <w:color w:val="000000"/>
              </w:rPr>
            </w:pPr>
            <w:r>
              <w:rPr>
                <w:rFonts w:ascii="Aptos" w:eastAsia="Times New Roman" w:hAnsi="Aptos" w:cs="DIN Pro Regular"/>
                <w:color w:val="000000"/>
              </w:rPr>
              <w:t>0 </w:t>
            </w:r>
          </w:p>
        </w:tc>
        <w:tc>
          <w:tcPr>
            <w:tcW w:w="160" w:type="dxa"/>
            <w:gridSpan w:val="2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769D7AD" w14:textId="77777777" w:rsidR="00DB26CB" w:rsidRDefault="00DB26CB">
            <w:pPr>
              <w:rPr>
                <w:rFonts w:ascii="Aptos" w:eastAsia="Times New Roman" w:hAnsi="Aptos" w:cs="DIN Pro Regular"/>
                <w:color w:val="000000"/>
              </w:rPr>
            </w:pPr>
          </w:p>
        </w:tc>
      </w:tr>
      <w:tr w:rsidR="00DB26CB" w14:paraId="211E7303" w14:textId="77777777">
        <w:tblPrEx>
          <w:tblCellMar>
            <w:top w:w="0" w:type="dxa"/>
            <w:bottom w:w="0" w:type="dxa"/>
          </w:tblCellMar>
        </w:tblPrEx>
        <w:trPr>
          <w:trHeight w:val="283"/>
          <w:jc w:val="center"/>
        </w:trPr>
        <w:tc>
          <w:tcPr>
            <w:tcW w:w="1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A7E3733" w14:textId="77777777" w:rsidR="00DB26CB" w:rsidRDefault="00000000">
            <w:pPr>
              <w:rPr>
                <w:rFonts w:ascii="Aptos" w:eastAsia="Times New Roman" w:hAnsi="Aptos" w:cs="DIN Pro Regular"/>
                <w:bCs/>
                <w:color w:val="000000"/>
              </w:rPr>
            </w:pPr>
            <w:r>
              <w:rPr>
                <w:rFonts w:ascii="Aptos" w:eastAsia="Times New Roman" w:hAnsi="Aptos" w:cs="DIN Pro Regular"/>
                <w:bCs/>
                <w:color w:val="000000"/>
              </w:rPr>
              <w:t>3.3 </w:t>
            </w:r>
          </w:p>
        </w:tc>
        <w:tc>
          <w:tcPr>
            <w:tcW w:w="36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7188E46" w14:textId="77777777" w:rsidR="00DB26CB" w:rsidRDefault="00000000">
            <w:pPr>
              <w:jc w:val="both"/>
              <w:rPr>
                <w:rFonts w:ascii="Aptos" w:eastAsia="Times New Roman" w:hAnsi="Aptos" w:cs="DIN Pro Regular"/>
                <w:color w:val="000000"/>
              </w:rPr>
            </w:pPr>
            <w:r>
              <w:rPr>
                <w:rFonts w:ascii="Aptos" w:eastAsia="Times New Roman" w:hAnsi="Aptos" w:cs="DIN Pro Regular"/>
                <w:color w:val="000000"/>
              </w:rPr>
              <w:t>Disminución de Inventarios</w:t>
            </w:r>
          </w:p>
        </w:tc>
        <w:tc>
          <w:tcPr>
            <w:tcW w:w="21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416D8BD" w14:textId="77777777" w:rsidR="00DB26CB" w:rsidRDefault="00000000">
            <w:pPr>
              <w:jc w:val="right"/>
              <w:rPr>
                <w:rFonts w:ascii="Aptos" w:eastAsia="Times New Roman" w:hAnsi="Aptos" w:cs="DIN Pro Regular"/>
                <w:color w:val="000000"/>
              </w:rPr>
            </w:pPr>
            <w:r>
              <w:rPr>
                <w:rFonts w:ascii="Aptos" w:eastAsia="Times New Roman" w:hAnsi="Aptos" w:cs="DIN Pro Regular"/>
                <w:color w:val="000000"/>
              </w:rPr>
              <w:t>0 </w:t>
            </w:r>
          </w:p>
        </w:tc>
        <w:tc>
          <w:tcPr>
            <w:tcW w:w="160" w:type="dxa"/>
            <w:gridSpan w:val="2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B85A52D" w14:textId="77777777" w:rsidR="00DB26CB" w:rsidRDefault="00DB26CB">
            <w:pPr>
              <w:rPr>
                <w:rFonts w:ascii="Aptos" w:eastAsia="Times New Roman" w:hAnsi="Aptos" w:cs="DIN Pro Regular"/>
                <w:color w:val="000000"/>
              </w:rPr>
            </w:pPr>
          </w:p>
        </w:tc>
      </w:tr>
      <w:tr w:rsidR="00DB26CB" w14:paraId="2BC2DA23" w14:textId="77777777">
        <w:tblPrEx>
          <w:tblCellMar>
            <w:top w:w="0" w:type="dxa"/>
            <w:bottom w:w="0" w:type="dxa"/>
          </w:tblCellMar>
        </w:tblPrEx>
        <w:trPr>
          <w:trHeight w:val="420"/>
          <w:jc w:val="center"/>
        </w:trPr>
        <w:tc>
          <w:tcPr>
            <w:tcW w:w="1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2EEE64" w14:textId="77777777" w:rsidR="00DB26CB" w:rsidRDefault="00000000">
            <w:pPr>
              <w:rPr>
                <w:rFonts w:ascii="Aptos" w:eastAsia="Times New Roman" w:hAnsi="Aptos" w:cs="DIN Pro Regular"/>
                <w:bCs/>
                <w:color w:val="000000"/>
              </w:rPr>
            </w:pPr>
            <w:r>
              <w:rPr>
                <w:rFonts w:ascii="Aptos" w:eastAsia="Times New Roman" w:hAnsi="Aptos" w:cs="DIN Pro Regular"/>
                <w:bCs/>
                <w:color w:val="000000"/>
              </w:rPr>
              <w:t>3.4 </w:t>
            </w:r>
          </w:p>
        </w:tc>
        <w:tc>
          <w:tcPr>
            <w:tcW w:w="36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7C43ED" w14:textId="77777777" w:rsidR="00DB26CB" w:rsidRDefault="00000000">
            <w:pPr>
              <w:jc w:val="both"/>
              <w:rPr>
                <w:rFonts w:ascii="Aptos" w:eastAsia="Times New Roman" w:hAnsi="Aptos" w:cs="DIN Pro Regular"/>
                <w:color w:val="000000"/>
              </w:rPr>
            </w:pPr>
            <w:r>
              <w:rPr>
                <w:rFonts w:ascii="Aptos" w:eastAsia="Times New Roman" w:hAnsi="Aptos" w:cs="DIN Pro Regular"/>
                <w:color w:val="000000"/>
              </w:rPr>
              <w:t xml:space="preserve">Aumento por Insuficiencia de </w:t>
            </w:r>
            <w:r>
              <w:rPr>
                <w:rFonts w:ascii="Aptos" w:eastAsia="Times New Roman" w:hAnsi="Aptos" w:cs="DIN Pro Regular"/>
                <w:color w:val="000000"/>
              </w:rPr>
              <w:lastRenderedPageBreak/>
              <w:t>Estimaciones por Pérdida o Deterioro u Obsolescencia</w:t>
            </w:r>
          </w:p>
        </w:tc>
        <w:tc>
          <w:tcPr>
            <w:tcW w:w="21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946AD84" w14:textId="77777777" w:rsidR="00DB26CB" w:rsidRDefault="00000000">
            <w:pPr>
              <w:jc w:val="right"/>
              <w:rPr>
                <w:rFonts w:ascii="Aptos" w:eastAsia="Times New Roman" w:hAnsi="Aptos" w:cs="DIN Pro Regular"/>
                <w:color w:val="000000"/>
              </w:rPr>
            </w:pPr>
            <w:r>
              <w:rPr>
                <w:rFonts w:ascii="Aptos" w:eastAsia="Times New Roman" w:hAnsi="Aptos" w:cs="DIN Pro Regular"/>
                <w:color w:val="000000"/>
              </w:rPr>
              <w:lastRenderedPageBreak/>
              <w:t>0 </w:t>
            </w:r>
          </w:p>
        </w:tc>
        <w:tc>
          <w:tcPr>
            <w:tcW w:w="160" w:type="dxa"/>
            <w:gridSpan w:val="2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77B99AB" w14:textId="77777777" w:rsidR="00DB26CB" w:rsidRDefault="00DB26CB">
            <w:pPr>
              <w:rPr>
                <w:rFonts w:ascii="Aptos" w:eastAsia="Times New Roman" w:hAnsi="Aptos" w:cs="DIN Pro Regular"/>
                <w:color w:val="000000"/>
              </w:rPr>
            </w:pPr>
          </w:p>
        </w:tc>
      </w:tr>
      <w:tr w:rsidR="00DB26CB" w14:paraId="5F861593" w14:textId="77777777">
        <w:tblPrEx>
          <w:tblCellMar>
            <w:top w:w="0" w:type="dxa"/>
            <w:bottom w:w="0" w:type="dxa"/>
          </w:tblCellMar>
        </w:tblPrEx>
        <w:trPr>
          <w:trHeight w:val="283"/>
          <w:jc w:val="center"/>
        </w:trPr>
        <w:tc>
          <w:tcPr>
            <w:tcW w:w="1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374036" w14:textId="77777777" w:rsidR="00DB26CB" w:rsidRDefault="00000000">
            <w:pPr>
              <w:rPr>
                <w:rFonts w:ascii="Aptos" w:eastAsia="Times New Roman" w:hAnsi="Aptos" w:cs="DIN Pro Regular"/>
                <w:bCs/>
                <w:color w:val="000000"/>
              </w:rPr>
            </w:pPr>
            <w:r>
              <w:rPr>
                <w:rFonts w:ascii="Aptos" w:eastAsia="Times New Roman" w:hAnsi="Aptos" w:cs="DIN Pro Regular"/>
                <w:bCs/>
                <w:color w:val="000000"/>
              </w:rPr>
              <w:t>3.5</w:t>
            </w:r>
          </w:p>
        </w:tc>
        <w:tc>
          <w:tcPr>
            <w:tcW w:w="36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A74D1A" w14:textId="77777777" w:rsidR="00DB26CB" w:rsidRDefault="00000000">
            <w:pPr>
              <w:jc w:val="both"/>
              <w:rPr>
                <w:rFonts w:ascii="Aptos" w:eastAsia="Times New Roman" w:hAnsi="Aptos" w:cs="DIN Pro Regular"/>
                <w:color w:val="000000"/>
              </w:rPr>
            </w:pPr>
            <w:r>
              <w:rPr>
                <w:rFonts w:ascii="Aptos" w:eastAsia="Times New Roman" w:hAnsi="Aptos" w:cs="DIN Pro Regular"/>
                <w:color w:val="000000"/>
              </w:rPr>
              <w:t>Aumento por Insuficiencia de Provisiones</w:t>
            </w:r>
          </w:p>
        </w:tc>
        <w:tc>
          <w:tcPr>
            <w:tcW w:w="21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45D774" w14:textId="77777777" w:rsidR="00DB26CB" w:rsidRDefault="00000000">
            <w:pPr>
              <w:jc w:val="right"/>
              <w:rPr>
                <w:rFonts w:ascii="Aptos" w:eastAsia="Times New Roman" w:hAnsi="Aptos" w:cs="DIN Pro Regular"/>
                <w:color w:val="000000"/>
              </w:rPr>
            </w:pPr>
            <w:r>
              <w:rPr>
                <w:rFonts w:ascii="Aptos" w:eastAsia="Times New Roman" w:hAnsi="Aptos" w:cs="DIN Pro Regular"/>
                <w:color w:val="000000"/>
              </w:rPr>
              <w:t>0 </w:t>
            </w:r>
          </w:p>
        </w:tc>
        <w:tc>
          <w:tcPr>
            <w:tcW w:w="160" w:type="dxa"/>
            <w:gridSpan w:val="2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E676477" w14:textId="77777777" w:rsidR="00DB26CB" w:rsidRDefault="00DB26CB">
            <w:pPr>
              <w:rPr>
                <w:rFonts w:ascii="Aptos" w:eastAsia="Times New Roman" w:hAnsi="Aptos" w:cs="DIN Pro Regular"/>
                <w:color w:val="000000"/>
              </w:rPr>
            </w:pPr>
          </w:p>
        </w:tc>
      </w:tr>
      <w:tr w:rsidR="00DB26CB" w14:paraId="46D6414C" w14:textId="77777777">
        <w:tblPrEx>
          <w:tblCellMar>
            <w:top w:w="0" w:type="dxa"/>
            <w:bottom w:w="0" w:type="dxa"/>
          </w:tblCellMar>
        </w:tblPrEx>
        <w:trPr>
          <w:trHeight w:val="283"/>
          <w:jc w:val="center"/>
        </w:trPr>
        <w:tc>
          <w:tcPr>
            <w:tcW w:w="1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5F69B6B" w14:textId="77777777" w:rsidR="00DB26CB" w:rsidRDefault="00000000">
            <w:pPr>
              <w:rPr>
                <w:rFonts w:ascii="Aptos" w:eastAsia="Times New Roman" w:hAnsi="Aptos" w:cs="DIN Pro Regular"/>
                <w:bCs/>
                <w:color w:val="000000"/>
              </w:rPr>
            </w:pPr>
            <w:r>
              <w:rPr>
                <w:rFonts w:ascii="Aptos" w:eastAsia="Times New Roman" w:hAnsi="Aptos" w:cs="DIN Pro Regular"/>
                <w:bCs/>
                <w:color w:val="000000"/>
              </w:rPr>
              <w:t>3.6 </w:t>
            </w:r>
          </w:p>
        </w:tc>
        <w:tc>
          <w:tcPr>
            <w:tcW w:w="36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0B52ABE" w14:textId="77777777" w:rsidR="00DB26CB" w:rsidRDefault="00000000">
            <w:pPr>
              <w:jc w:val="both"/>
              <w:rPr>
                <w:rFonts w:ascii="Aptos" w:eastAsia="Times New Roman" w:hAnsi="Aptos" w:cs="DIN Pro Regular"/>
                <w:color w:val="000000"/>
              </w:rPr>
            </w:pPr>
            <w:r>
              <w:rPr>
                <w:rFonts w:ascii="Aptos" w:eastAsia="Times New Roman" w:hAnsi="Aptos" w:cs="DIN Pro Regular"/>
                <w:color w:val="000000"/>
              </w:rPr>
              <w:t>Otros Gastos</w:t>
            </w:r>
          </w:p>
        </w:tc>
        <w:tc>
          <w:tcPr>
            <w:tcW w:w="21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13590D1" w14:textId="77777777" w:rsidR="00DB26CB" w:rsidRDefault="00000000">
            <w:pPr>
              <w:jc w:val="right"/>
              <w:rPr>
                <w:rFonts w:ascii="Aptos" w:eastAsia="Times New Roman" w:hAnsi="Aptos" w:cs="DIN Pro Regular"/>
                <w:color w:val="000000"/>
              </w:rPr>
            </w:pPr>
            <w:r>
              <w:rPr>
                <w:rFonts w:ascii="Aptos" w:eastAsia="Times New Roman" w:hAnsi="Aptos" w:cs="DIN Pro Regular"/>
                <w:color w:val="000000"/>
              </w:rPr>
              <w:t>0 </w:t>
            </w:r>
          </w:p>
        </w:tc>
        <w:tc>
          <w:tcPr>
            <w:tcW w:w="160" w:type="dxa"/>
            <w:gridSpan w:val="2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F017AF2" w14:textId="77777777" w:rsidR="00DB26CB" w:rsidRDefault="00DB26CB">
            <w:pPr>
              <w:rPr>
                <w:rFonts w:ascii="Aptos" w:eastAsia="Times New Roman" w:hAnsi="Aptos" w:cs="DIN Pro Regular"/>
                <w:color w:val="000000"/>
              </w:rPr>
            </w:pPr>
          </w:p>
        </w:tc>
      </w:tr>
      <w:tr w:rsidR="00DB26CB" w14:paraId="0A771CC4" w14:textId="77777777">
        <w:tblPrEx>
          <w:tblCellMar>
            <w:top w:w="0" w:type="dxa"/>
            <w:bottom w:w="0" w:type="dxa"/>
          </w:tblCellMar>
        </w:tblPrEx>
        <w:trPr>
          <w:trHeight w:val="283"/>
          <w:jc w:val="center"/>
        </w:trPr>
        <w:tc>
          <w:tcPr>
            <w:tcW w:w="1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93E0F8" w14:textId="77777777" w:rsidR="00DB26CB" w:rsidRDefault="00000000">
            <w:pPr>
              <w:rPr>
                <w:rFonts w:ascii="Aptos" w:eastAsia="Times New Roman" w:hAnsi="Aptos" w:cs="DIN Pro Regular"/>
                <w:bCs/>
                <w:color w:val="000000"/>
              </w:rPr>
            </w:pPr>
            <w:r>
              <w:rPr>
                <w:rFonts w:ascii="Aptos" w:eastAsia="Times New Roman" w:hAnsi="Aptos" w:cs="DIN Pro Regular"/>
                <w:bCs/>
                <w:color w:val="000000"/>
              </w:rPr>
              <w:t>3.7</w:t>
            </w:r>
          </w:p>
        </w:tc>
        <w:tc>
          <w:tcPr>
            <w:tcW w:w="36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82A5432" w14:textId="77777777" w:rsidR="00DB26CB" w:rsidRDefault="00000000">
            <w:pPr>
              <w:rPr>
                <w:rFonts w:ascii="Aptos" w:eastAsia="Times New Roman" w:hAnsi="Aptos" w:cs="DIN Pro Regular"/>
                <w:color w:val="000000"/>
              </w:rPr>
            </w:pPr>
            <w:r>
              <w:rPr>
                <w:rFonts w:ascii="Aptos" w:eastAsia="Times New Roman" w:hAnsi="Aptos" w:cs="DIN Pro Regular"/>
                <w:color w:val="000000"/>
              </w:rPr>
              <w:t>Otros Gastos Contables No Presupuestales</w:t>
            </w:r>
          </w:p>
        </w:tc>
        <w:tc>
          <w:tcPr>
            <w:tcW w:w="21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AECF4A7" w14:textId="77777777" w:rsidR="00DB26CB" w:rsidRDefault="00000000">
            <w:pPr>
              <w:jc w:val="right"/>
              <w:rPr>
                <w:rFonts w:ascii="Aptos" w:eastAsia="Times New Roman" w:hAnsi="Aptos" w:cs="DIN Pro Regular"/>
                <w:color w:val="000000"/>
              </w:rPr>
            </w:pPr>
            <w:r>
              <w:rPr>
                <w:rFonts w:ascii="Aptos" w:eastAsia="Times New Roman" w:hAnsi="Aptos" w:cs="DIN Pro Regular"/>
                <w:color w:val="000000"/>
              </w:rPr>
              <w:t>0</w:t>
            </w:r>
          </w:p>
        </w:tc>
        <w:tc>
          <w:tcPr>
            <w:tcW w:w="160" w:type="dxa"/>
            <w:gridSpan w:val="2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F72997D" w14:textId="77777777" w:rsidR="00DB26CB" w:rsidRDefault="00DB26CB">
            <w:pPr>
              <w:rPr>
                <w:rFonts w:ascii="Aptos" w:eastAsia="Times New Roman" w:hAnsi="Aptos" w:cs="DIN Pro Regular"/>
                <w:color w:val="000000"/>
              </w:rPr>
            </w:pPr>
          </w:p>
        </w:tc>
      </w:tr>
      <w:tr w:rsidR="00DB26CB" w14:paraId="204E0719" w14:textId="77777777">
        <w:tblPrEx>
          <w:tblCellMar>
            <w:top w:w="0" w:type="dxa"/>
            <w:bottom w:w="0" w:type="dxa"/>
          </w:tblCellMar>
        </w:tblPrEx>
        <w:trPr>
          <w:trHeight w:val="150"/>
          <w:jc w:val="center"/>
        </w:trPr>
        <w:tc>
          <w:tcPr>
            <w:tcW w:w="104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6974234" w14:textId="77777777" w:rsidR="00DB26CB" w:rsidRDefault="00DB26CB">
            <w:pPr>
              <w:rPr>
                <w:rFonts w:ascii="Aptos" w:eastAsia="Times New Roman" w:hAnsi="Aptos" w:cs="DIN Pro Regular"/>
                <w:color w:val="000000"/>
              </w:rPr>
            </w:pPr>
          </w:p>
        </w:tc>
        <w:tc>
          <w:tcPr>
            <w:tcW w:w="366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3D384CE" w14:textId="77777777" w:rsidR="00DB26CB" w:rsidRDefault="00DB26CB">
            <w:pPr>
              <w:rPr>
                <w:rFonts w:ascii="Aptos" w:eastAsia="Times New Roman" w:hAnsi="Aptos" w:cs="DIN Pro Regular"/>
                <w:color w:val="000000"/>
              </w:rPr>
            </w:pPr>
          </w:p>
        </w:tc>
        <w:tc>
          <w:tcPr>
            <w:tcW w:w="2139" w:type="dxa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49AAA5B" w14:textId="77777777" w:rsidR="00DB26CB" w:rsidRDefault="00DB26CB">
            <w:pPr>
              <w:rPr>
                <w:rFonts w:ascii="Aptos" w:eastAsia="Times New Roman" w:hAnsi="Aptos" w:cs="DIN Pro Regular"/>
                <w:color w:val="000000"/>
              </w:rPr>
            </w:pPr>
          </w:p>
        </w:tc>
        <w:tc>
          <w:tcPr>
            <w:tcW w:w="160" w:type="dxa"/>
            <w:gridSpan w:val="2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C861E87" w14:textId="77777777" w:rsidR="00DB26CB" w:rsidRDefault="00DB26CB">
            <w:pPr>
              <w:rPr>
                <w:rFonts w:ascii="Aptos" w:eastAsia="Times New Roman" w:hAnsi="Aptos" w:cs="DIN Pro Regular"/>
                <w:color w:val="000000"/>
              </w:rPr>
            </w:pPr>
          </w:p>
        </w:tc>
      </w:tr>
      <w:tr w:rsidR="00DB26CB" w14:paraId="0A83C9FC" w14:textId="77777777">
        <w:tblPrEx>
          <w:tblCellMar>
            <w:top w:w="0" w:type="dxa"/>
            <w:bottom w:w="0" w:type="dxa"/>
          </w:tblCellMar>
        </w:tblPrEx>
        <w:trPr>
          <w:trHeight w:val="300"/>
          <w:jc w:val="center"/>
        </w:trPr>
        <w:tc>
          <w:tcPr>
            <w:tcW w:w="4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B0033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C730CB1" w14:textId="77777777" w:rsidR="00DB26CB" w:rsidRDefault="00000000">
            <w:pPr>
              <w:rPr>
                <w:rFonts w:ascii="Aptos" w:eastAsia="Times New Roman" w:hAnsi="Aptos" w:cs="DIN Pro Regular"/>
                <w:b/>
                <w:color w:val="FFFFFF"/>
              </w:rPr>
            </w:pPr>
            <w:r>
              <w:rPr>
                <w:rFonts w:ascii="Aptos" w:eastAsia="Times New Roman" w:hAnsi="Aptos" w:cs="DIN Pro Regular"/>
                <w:b/>
                <w:color w:val="FFFFFF"/>
              </w:rPr>
              <w:t>4. Total de Gastos Contables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4BACE80" w14:textId="77777777" w:rsidR="00DB26CB" w:rsidRDefault="00000000">
            <w:pPr>
              <w:jc w:val="right"/>
              <w:rPr>
                <w:rFonts w:ascii="Aptos" w:eastAsia="Times New Roman" w:hAnsi="Aptos" w:cs="DIN Pro Regular"/>
                <w:b/>
                <w:color w:val="000000"/>
              </w:rPr>
            </w:pPr>
            <w:r>
              <w:rPr>
                <w:rFonts w:ascii="Aptos" w:eastAsia="Times New Roman" w:hAnsi="Aptos" w:cs="DIN Pro Regular"/>
                <w:b/>
                <w:color w:val="000000"/>
              </w:rPr>
              <w:t>29,831,142</w:t>
            </w:r>
          </w:p>
        </w:tc>
        <w:tc>
          <w:tcPr>
            <w:tcW w:w="3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D90C310" w14:textId="77777777" w:rsidR="00DB26CB" w:rsidRDefault="00DB26CB">
            <w:pPr>
              <w:jc w:val="right"/>
              <w:rPr>
                <w:rFonts w:ascii="Aptos" w:eastAsia="Times New Roman" w:hAnsi="Aptos" w:cs="DIN Pro Regular"/>
                <w:b/>
                <w:color w:val="000000"/>
              </w:rPr>
            </w:pPr>
          </w:p>
        </w:tc>
        <w:tc>
          <w:tcPr>
            <w:tcW w:w="12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598305B" w14:textId="77777777" w:rsidR="00DB26CB" w:rsidRDefault="00DB26CB">
            <w:pPr>
              <w:jc w:val="right"/>
              <w:rPr>
                <w:rFonts w:ascii="Aptos" w:eastAsia="Times New Roman" w:hAnsi="Aptos" w:cs="DIN Pro Regular"/>
                <w:b/>
                <w:color w:val="000000"/>
              </w:rPr>
            </w:pPr>
          </w:p>
        </w:tc>
      </w:tr>
    </w:tbl>
    <w:p w14:paraId="7CE8817D" w14:textId="77777777" w:rsidR="00DB26CB" w:rsidRDefault="00DB26CB">
      <w:pPr>
        <w:pStyle w:val="Text"/>
        <w:spacing w:after="0" w:line="240" w:lineRule="exact"/>
        <w:ind w:firstLine="0"/>
        <w:rPr>
          <w:rFonts w:ascii="Calibri" w:hAnsi="Calibri" w:cs="DIN Pro Regular"/>
          <w:sz w:val="20"/>
        </w:rPr>
      </w:pPr>
    </w:p>
    <w:p w14:paraId="7EBC9A68" w14:textId="77777777" w:rsidR="00DB26CB" w:rsidRDefault="00DB26CB">
      <w:pPr>
        <w:pStyle w:val="Text"/>
        <w:spacing w:after="0" w:line="240" w:lineRule="exact"/>
        <w:ind w:firstLine="0"/>
        <w:rPr>
          <w:rFonts w:ascii="Calibri" w:hAnsi="Calibri" w:cs="DIN Pro Regular"/>
          <w:sz w:val="20"/>
        </w:rPr>
      </w:pPr>
    </w:p>
    <w:p w14:paraId="247C8DAE" w14:textId="77777777" w:rsidR="00DB26CB" w:rsidRDefault="00DB26CB">
      <w:pPr>
        <w:pStyle w:val="Text"/>
        <w:spacing w:after="0" w:line="240" w:lineRule="exact"/>
        <w:ind w:firstLine="0"/>
        <w:rPr>
          <w:rFonts w:ascii="Calibri" w:hAnsi="Calibri" w:cs="DIN Pro Regular"/>
          <w:sz w:val="20"/>
        </w:rPr>
      </w:pPr>
    </w:p>
    <w:p w14:paraId="59541677" w14:textId="77777777" w:rsidR="00DB26CB" w:rsidRDefault="00DB26CB">
      <w:pPr>
        <w:pStyle w:val="Text"/>
        <w:spacing w:after="0" w:line="240" w:lineRule="exact"/>
        <w:ind w:firstLine="0"/>
        <w:rPr>
          <w:rFonts w:ascii="Calibri" w:hAnsi="Calibri" w:cs="DIN Pro Regular"/>
          <w:sz w:val="20"/>
        </w:rPr>
      </w:pPr>
    </w:p>
    <w:p w14:paraId="09EEAD4C" w14:textId="77777777" w:rsidR="00DB26CB" w:rsidRDefault="00DB26CB">
      <w:pPr>
        <w:pStyle w:val="Text"/>
        <w:spacing w:after="0" w:line="240" w:lineRule="exact"/>
        <w:ind w:firstLine="0"/>
        <w:rPr>
          <w:rFonts w:ascii="Calibri" w:hAnsi="Calibri" w:cs="DIN Pro Regular"/>
          <w:sz w:val="20"/>
        </w:rPr>
      </w:pPr>
    </w:p>
    <w:p w14:paraId="247AFCD3" w14:textId="77777777" w:rsidR="00DB26CB" w:rsidRDefault="00DB26CB">
      <w:pPr>
        <w:pStyle w:val="Text"/>
        <w:spacing w:after="0" w:line="240" w:lineRule="exact"/>
        <w:ind w:firstLine="0"/>
        <w:rPr>
          <w:rFonts w:ascii="Calibri" w:hAnsi="Calibri" w:cs="DIN Pro Regular"/>
          <w:sz w:val="20"/>
        </w:rPr>
      </w:pPr>
    </w:p>
    <w:p w14:paraId="1D41F7AE" w14:textId="77777777" w:rsidR="00DB26CB" w:rsidRDefault="00000000">
      <w:pPr>
        <w:pStyle w:val="Text"/>
        <w:spacing w:after="0" w:line="240" w:lineRule="exact"/>
        <w:ind w:firstLine="0"/>
      </w:pPr>
      <w:r>
        <w:rPr>
          <w:rFonts w:ascii="Calibri" w:hAnsi="Calibri" w:cs="DIN Pro Regular"/>
          <w:sz w:val="20"/>
        </w:rPr>
        <w:t>Bajo protesta de decir verdad declaramos que los Estados Financieros y sus Notas, son razonablemente correctos y son responsabilidad del emisor</w:t>
      </w:r>
    </w:p>
    <w:p w14:paraId="06C79D90" w14:textId="77777777" w:rsidR="00DB26CB" w:rsidRDefault="00DB26CB">
      <w:pPr>
        <w:pStyle w:val="Text"/>
        <w:spacing w:after="0" w:line="240" w:lineRule="exact"/>
        <w:ind w:firstLine="0"/>
        <w:rPr>
          <w:rFonts w:ascii="Calibri" w:hAnsi="Calibri" w:cs="DIN Pro Regular"/>
          <w:b/>
          <w:smallCaps/>
          <w:sz w:val="20"/>
        </w:rPr>
      </w:pPr>
    </w:p>
    <w:p w14:paraId="32F45E80" w14:textId="77777777" w:rsidR="00DB26CB" w:rsidRDefault="00DB26CB">
      <w:pPr>
        <w:pStyle w:val="Text"/>
        <w:spacing w:after="0" w:line="240" w:lineRule="exact"/>
        <w:ind w:firstLine="0"/>
        <w:rPr>
          <w:rFonts w:ascii="Calibri" w:hAnsi="Calibri" w:cs="DIN Pro Regular"/>
          <w:b/>
          <w:smallCaps/>
          <w:sz w:val="20"/>
        </w:rPr>
      </w:pPr>
    </w:p>
    <w:p w14:paraId="63DA2F63" w14:textId="77777777" w:rsidR="00DB26CB" w:rsidRDefault="00DB26CB">
      <w:pPr>
        <w:pStyle w:val="Text"/>
        <w:spacing w:after="0" w:line="240" w:lineRule="exact"/>
        <w:ind w:firstLine="0"/>
        <w:rPr>
          <w:rFonts w:ascii="Calibri" w:hAnsi="Calibri" w:cs="DIN Pro Regular"/>
          <w:b/>
          <w:smallCaps/>
          <w:sz w:val="20"/>
          <w:lang w:val="es-MX"/>
        </w:rPr>
      </w:pPr>
    </w:p>
    <w:p w14:paraId="4458CF78" w14:textId="77777777" w:rsidR="00DB26CB" w:rsidRDefault="00DB26CB">
      <w:pPr>
        <w:pStyle w:val="Text"/>
        <w:spacing w:after="0" w:line="240" w:lineRule="exact"/>
        <w:ind w:firstLine="0"/>
        <w:rPr>
          <w:rFonts w:ascii="Calibri" w:hAnsi="Calibri" w:cs="DIN Pro Regular"/>
          <w:b/>
          <w:smallCaps/>
          <w:sz w:val="20"/>
          <w:lang w:val="es-MX"/>
        </w:rPr>
      </w:pPr>
    </w:p>
    <w:p w14:paraId="1E1BF4A7" w14:textId="77777777" w:rsidR="00DB26CB" w:rsidRDefault="00DB26CB">
      <w:pPr>
        <w:pStyle w:val="Text"/>
        <w:spacing w:after="0" w:line="240" w:lineRule="exact"/>
        <w:ind w:firstLine="0"/>
        <w:rPr>
          <w:rFonts w:ascii="Calibri" w:hAnsi="Calibri" w:cs="DIN Pro Regular"/>
          <w:b/>
          <w:smallCaps/>
          <w:sz w:val="20"/>
          <w:lang w:val="es-MX"/>
        </w:rPr>
      </w:pPr>
    </w:p>
    <w:p w14:paraId="31857E24" w14:textId="77777777" w:rsidR="00DB26CB" w:rsidRDefault="00DB26CB">
      <w:pPr>
        <w:pStyle w:val="Text"/>
        <w:spacing w:after="0" w:line="240" w:lineRule="exact"/>
        <w:ind w:firstLine="0"/>
        <w:rPr>
          <w:rFonts w:ascii="Calibri" w:hAnsi="Calibri" w:cs="DIN Pro Regular"/>
          <w:b/>
          <w:smallCaps/>
          <w:sz w:val="20"/>
          <w:lang w:val="es-MX"/>
        </w:rPr>
      </w:pPr>
    </w:p>
    <w:p w14:paraId="6944EBE4" w14:textId="77777777" w:rsidR="00DB26CB" w:rsidRDefault="00DB26CB">
      <w:pPr>
        <w:pStyle w:val="Text"/>
        <w:spacing w:after="0" w:line="240" w:lineRule="exact"/>
        <w:ind w:firstLine="0"/>
        <w:rPr>
          <w:rFonts w:ascii="Calibri" w:hAnsi="Calibri" w:cs="DIN Pro Regular"/>
          <w:b/>
          <w:smallCaps/>
          <w:sz w:val="20"/>
          <w:lang w:val="es-MX"/>
        </w:rPr>
      </w:pPr>
    </w:p>
    <w:p w14:paraId="141A683E" w14:textId="77777777" w:rsidR="00DB26CB" w:rsidRDefault="00DB26CB">
      <w:pPr>
        <w:pStyle w:val="Text"/>
        <w:spacing w:after="0" w:line="240" w:lineRule="exact"/>
        <w:ind w:firstLine="0"/>
        <w:rPr>
          <w:rFonts w:ascii="Calibri" w:hAnsi="Calibri" w:cs="DIN Pro Regular"/>
          <w:b/>
          <w:smallCaps/>
          <w:sz w:val="20"/>
          <w:lang w:val="es-MX"/>
        </w:rPr>
      </w:pPr>
    </w:p>
    <w:p w14:paraId="541DC0E7" w14:textId="77777777" w:rsidR="00DB26CB" w:rsidRDefault="00DB26CB">
      <w:pPr>
        <w:pStyle w:val="Text"/>
        <w:spacing w:after="0" w:line="240" w:lineRule="exact"/>
        <w:ind w:firstLine="0"/>
        <w:rPr>
          <w:rFonts w:ascii="Calibri" w:hAnsi="Calibri" w:cs="DIN Pro Regular"/>
          <w:b/>
          <w:smallCaps/>
          <w:sz w:val="20"/>
          <w:lang w:val="es-MX"/>
        </w:rPr>
      </w:pPr>
    </w:p>
    <w:p w14:paraId="147E4878" w14:textId="77777777" w:rsidR="00DB26CB" w:rsidRDefault="00DB26CB">
      <w:pPr>
        <w:pStyle w:val="Text"/>
        <w:spacing w:after="0" w:line="240" w:lineRule="exact"/>
        <w:ind w:firstLine="0"/>
        <w:rPr>
          <w:rFonts w:ascii="Calibri" w:hAnsi="Calibri" w:cs="DIN Pro Regular"/>
          <w:b/>
          <w:smallCaps/>
          <w:sz w:val="20"/>
          <w:lang w:val="es-MX"/>
        </w:rPr>
      </w:pPr>
    </w:p>
    <w:p w14:paraId="4BAEE24F" w14:textId="77777777" w:rsidR="00DB26CB" w:rsidRDefault="00DB26CB">
      <w:pPr>
        <w:pStyle w:val="Text"/>
        <w:spacing w:after="0" w:line="240" w:lineRule="exact"/>
        <w:ind w:firstLine="0"/>
        <w:rPr>
          <w:rFonts w:ascii="Calibri" w:hAnsi="Calibri" w:cs="DIN Pro Regular"/>
          <w:b/>
          <w:smallCaps/>
          <w:sz w:val="20"/>
          <w:lang w:val="es-MX"/>
        </w:rPr>
      </w:pPr>
    </w:p>
    <w:p w14:paraId="0F2CCBD1" w14:textId="77777777" w:rsidR="00DB26CB" w:rsidRDefault="00DB26CB">
      <w:pPr>
        <w:pStyle w:val="Text"/>
        <w:spacing w:after="0" w:line="240" w:lineRule="exact"/>
        <w:ind w:firstLine="0"/>
        <w:rPr>
          <w:rFonts w:ascii="Calibri" w:hAnsi="Calibri" w:cs="DIN Pro Regular"/>
          <w:b/>
          <w:smallCaps/>
          <w:sz w:val="20"/>
          <w:lang w:val="es-MX"/>
        </w:rPr>
      </w:pPr>
    </w:p>
    <w:p w14:paraId="4493BF9B" w14:textId="77777777" w:rsidR="00DB26CB" w:rsidRDefault="00DB26CB">
      <w:pPr>
        <w:pStyle w:val="Text"/>
        <w:spacing w:after="0" w:line="240" w:lineRule="exact"/>
        <w:ind w:firstLine="0"/>
        <w:rPr>
          <w:rFonts w:ascii="Calibri" w:hAnsi="Calibri" w:cs="DIN Pro Regular"/>
          <w:b/>
          <w:smallCaps/>
          <w:sz w:val="20"/>
          <w:lang w:val="es-MX"/>
        </w:rPr>
      </w:pPr>
    </w:p>
    <w:p w14:paraId="732A7D5D" w14:textId="77777777" w:rsidR="00DB26CB" w:rsidRDefault="00DB26CB">
      <w:pPr>
        <w:pStyle w:val="Text"/>
        <w:spacing w:after="0" w:line="240" w:lineRule="exact"/>
        <w:ind w:firstLine="0"/>
        <w:rPr>
          <w:rFonts w:ascii="Calibri" w:hAnsi="Calibri" w:cs="DIN Pro Regular"/>
          <w:b/>
          <w:smallCaps/>
          <w:sz w:val="20"/>
          <w:lang w:val="es-MX"/>
        </w:rPr>
      </w:pPr>
    </w:p>
    <w:p w14:paraId="401853BE" w14:textId="77777777" w:rsidR="00DB26CB" w:rsidRDefault="00DB26CB">
      <w:pPr>
        <w:pStyle w:val="Text"/>
        <w:spacing w:after="0" w:line="240" w:lineRule="exact"/>
        <w:ind w:firstLine="0"/>
        <w:rPr>
          <w:rFonts w:ascii="Calibri" w:hAnsi="Calibri" w:cs="DIN Pro Regular"/>
          <w:b/>
          <w:smallCaps/>
          <w:sz w:val="20"/>
          <w:lang w:val="es-MX"/>
        </w:rPr>
      </w:pPr>
    </w:p>
    <w:p w14:paraId="00517CB7" w14:textId="77777777" w:rsidR="00DB26CB" w:rsidRDefault="00DB26CB">
      <w:pPr>
        <w:pStyle w:val="Text"/>
        <w:spacing w:after="0" w:line="240" w:lineRule="exact"/>
        <w:ind w:firstLine="0"/>
        <w:rPr>
          <w:rFonts w:ascii="Calibri" w:hAnsi="Calibri" w:cs="DIN Pro Regular"/>
          <w:b/>
          <w:smallCaps/>
          <w:sz w:val="20"/>
          <w:lang w:val="es-MX"/>
        </w:rPr>
      </w:pPr>
    </w:p>
    <w:p w14:paraId="512A200B" w14:textId="77777777" w:rsidR="00DB26CB" w:rsidRDefault="00DB26CB">
      <w:pPr>
        <w:pStyle w:val="Text"/>
        <w:spacing w:after="0" w:line="240" w:lineRule="exact"/>
        <w:ind w:firstLine="0"/>
        <w:rPr>
          <w:rFonts w:ascii="Calibri" w:hAnsi="Calibri" w:cs="DIN Pro Regular"/>
          <w:b/>
          <w:smallCaps/>
          <w:sz w:val="20"/>
          <w:lang w:val="es-MX"/>
        </w:rPr>
      </w:pPr>
    </w:p>
    <w:p w14:paraId="581C1C3D" w14:textId="77777777" w:rsidR="00DB26CB" w:rsidRDefault="00DB26CB">
      <w:pPr>
        <w:pStyle w:val="Text"/>
        <w:spacing w:after="0" w:line="240" w:lineRule="exact"/>
        <w:ind w:firstLine="0"/>
        <w:rPr>
          <w:rFonts w:ascii="Calibri" w:hAnsi="Calibri" w:cs="DIN Pro Regular"/>
          <w:b/>
          <w:smallCaps/>
          <w:sz w:val="20"/>
          <w:lang w:val="es-MX"/>
        </w:rPr>
      </w:pPr>
    </w:p>
    <w:p w14:paraId="49743B02" w14:textId="77777777" w:rsidR="00DB26CB" w:rsidRDefault="00DB26CB">
      <w:pPr>
        <w:pStyle w:val="Text"/>
        <w:spacing w:after="0" w:line="240" w:lineRule="exact"/>
        <w:ind w:firstLine="0"/>
        <w:rPr>
          <w:rFonts w:ascii="Calibri" w:hAnsi="Calibri" w:cs="DIN Pro Regular"/>
          <w:b/>
          <w:smallCaps/>
          <w:sz w:val="20"/>
          <w:lang w:val="es-MX"/>
        </w:rPr>
      </w:pPr>
    </w:p>
    <w:p w14:paraId="0B089652" w14:textId="77777777" w:rsidR="00DB26CB" w:rsidRDefault="00DB26CB">
      <w:pPr>
        <w:pStyle w:val="Text"/>
        <w:spacing w:after="0" w:line="240" w:lineRule="exact"/>
        <w:ind w:firstLine="0"/>
        <w:rPr>
          <w:rFonts w:ascii="Calibri" w:hAnsi="Calibri" w:cs="DIN Pro Regular"/>
          <w:b/>
          <w:smallCaps/>
          <w:sz w:val="20"/>
          <w:lang w:val="es-MX"/>
        </w:rPr>
      </w:pPr>
    </w:p>
    <w:p w14:paraId="637B6C0D" w14:textId="77777777" w:rsidR="00DB26CB" w:rsidRDefault="00DB26CB">
      <w:pPr>
        <w:pStyle w:val="Text"/>
        <w:spacing w:after="0" w:line="240" w:lineRule="exact"/>
        <w:ind w:firstLine="0"/>
        <w:rPr>
          <w:rFonts w:ascii="Calibri" w:hAnsi="Calibri" w:cs="DIN Pro Regular"/>
          <w:b/>
          <w:smallCaps/>
          <w:sz w:val="20"/>
          <w:lang w:val="es-MX"/>
        </w:rPr>
      </w:pPr>
    </w:p>
    <w:p w14:paraId="10ED2BA2" w14:textId="77777777" w:rsidR="00DB26CB" w:rsidRDefault="00DB26CB">
      <w:pPr>
        <w:pStyle w:val="Text"/>
        <w:spacing w:after="0" w:line="240" w:lineRule="exact"/>
        <w:ind w:firstLine="0"/>
        <w:rPr>
          <w:rFonts w:ascii="Calibri" w:hAnsi="Calibri" w:cs="DIN Pro Regular"/>
          <w:b/>
          <w:smallCaps/>
          <w:sz w:val="20"/>
          <w:lang w:val="es-MX"/>
        </w:rPr>
      </w:pPr>
    </w:p>
    <w:p w14:paraId="75AF9175" w14:textId="77777777" w:rsidR="00DB26CB" w:rsidRDefault="00DB26CB">
      <w:pPr>
        <w:pStyle w:val="Text"/>
        <w:spacing w:after="0" w:line="240" w:lineRule="exact"/>
        <w:ind w:firstLine="0"/>
        <w:rPr>
          <w:rFonts w:ascii="Calibri" w:hAnsi="Calibri" w:cs="DIN Pro Regular"/>
          <w:b/>
          <w:smallCaps/>
          <w:sz w:val="20"/>
          <w:lang w:val="es-MX"/>
        </w:rPr>
      </w:pPr>
    </w:p>
    <w:p w14:paraId="6B6C2AC4" w14:textId="77777777" w:rsidR="00DB26CB" w:rsidRDefault="00DB26CB">
      <w:pPr>
        <w:pStyle w:val="Text"/>
        <w:spacing w:after="0" w:line="240" w:lineRule="exact"/>
        <w:ind w:firstLine="0"/>
        <w:rPr>
          <w:rFonts w:ascii="Calibri" w:hAnsi="Calibri" w:cs="DIN Pro Regular"/>
          <w:b/>
          <w:smallCaps/>
          <w:sz w:val="20"/>
          <w:lang w:val="es-MX"/>
        </w:rPr>
      </w:pPr>
    </w:p>
    <w:p w14:paraId="2FB18562" w14:textId="77777777" w:rsidR="00DB26CB" w:rsidRDefault="00DB26CB">
      <w:pPr>
        <w:pStyle w:val="Text"/>
        <w:spacing w:after="0" w:line="240" w:lineRule="exact"/>
        <w:ind w:firstLine="0"/>
        <w:rPr>
          <w:rFonts w:ascii="Calibri" w:hAnsi="Calibri" w:cs="DIN Pro Regular"/>
          <w:b/>
          <w:smallCaps/>
          <w:sz w:val="20"/>
          <w:lang w:val="es-MX"/>
        </w:rPr>
      </w:pPr>
    </w:p>
    <w:p w14:paraId="4856D4E5" w14:textId="77777777" w:rsidR="00DB26CB" w:rsidRDefault="00DB26CB">
      <w:pPr>
        <w:pStyle w:val="Text"/>
        <w:spacing w:after="0" w:line="240" w:lineRule="exact"/>
        <w:ind w:firstLine="0"/>
        <w:rPr>
          <w:rFonts w:ascii="Calibri" w:hAnsi="Calibri" w:cs="DIN Pro Regular"/>
          <w:b/>
          <w:smallCaps/>
          <w:sz w:val="20"/>
          <w:lang w:val="es-MX"/>
        </w:rPr>
      </w:pPr>
    </w:p>
    <w:p w14:paraId="46323C4B" w14:textId="77777777" w:rsidR="00DB26CB" w:rsidRDefault="00DB26CB">
      <w:pPr>
        <w:pStyle w:val="Text"/>
        <w:spacing w:after="0" w:line="240" w:lineRule="exact"/>
        <w:ind w:firstLine="0"/>
        <w:rPr>
          <w:rFonts w:ascii="Calibri" w:hAnsi="Calibri" w:cs="DIN Pro Regular"/>
          <w:b/>
          <w:smallCaps/>
          <w:sz w:val="20"/>
          <w:lang w:val="es-MX"/>
        </w:rPr>
      </w:pPr>
    </w:p>
    <w:p w14:paraId="103FE0B1" w14:textId="77777777" w:rsidR="00DB26CB" w:rsidRDefault="00DB26CB">
      <w:pPr>
        <w:pStyle w:val="Text"/>
        <w:spacing w:after="0" w:line="240" w:lineRule="exact"/>
        <w:ind w:firstLine="0"/>
        <w:rPr>
          <w:rFonts w:ascii="Calibri" w:hAnsi="Calibri" w:cs="DIN Pro Regular"/>
          <w:b/>
          <w:smallCaps/>
          <w:sz w:val="20"/>
          <w:lang w:val="es-MX"/>
        </w:rPr>
      </w:pPr>
    </w:p>
    <w:p w14:paraId="7D9B98CD" w14:textId="77777777" w:rsidR="00DB26CB" w:rsidRDefault="00DB26CB">
      <w:pPr>
        <w:pStyle w:val="Text"/>
        <w:spacing w:after="0" w:line="240" w:lineRule="exact"/>
        <w:ind w:firstLine="0"/>
        <w:rPr>
          <w:rFonts w:ascii="Calibri" w:hAnsi="Calibri" w:cs="DIN Pro Regular"/>
          <w:b/>
          <w:smallCaps/>
          <w:sz w:val="20"/>
          <w:lang w:val="es-MX"/>
        </w:rPr>
      </w:pPr>
    </w:p>
    <w:p w14:paraId="5541DAA5" w14:textId="77777777" w:rsidR="00DB26CB" w:rsidRDefault="00DB26CB">
      <w:pPr>
        <w:pStyle w:val="Text"/>
        <w:spacing w:after="0" w:line="240" w:lineRule="exact"/>
        <w:ind w:firstLine="0"/>
        <w:rPr>
          <w:rFonts w:ascii="Calibri" w:hAnsi="Calibri" w:cs="DIN Pro Regular"/>
          <w:b/>
          <w:smallCaps/>
          <w:sz w:val="20"/>
          <w:lang w:val="es-MX"/>
        </w:rPr>
      </w:pPr>
    </w:p>
    <w:p w14:paraId="5A6DD49D" w14:textId="77777777" w:rsidR="00DB26CB" w:rsidRDefault="00DB26CB">
      <w:pPr>
        <w:pStyle w:val="Text"/>
        <w:spacing w:after="0" w:line="240" w:lineRule="exact"/>
        <w:ind w:firstLine="0"/>
        <w:rPr>
          <w:rFonts w:ascii="Calibri" w:hAnsi="Calibri" w:cs="DIN Pro Regular"/>
          <w:b/>
          <w:smallCaps/>
          <w:sz w:val="20"/>
          <w:lang w:val="es-MX"/>
        </w:rPr>
      </w:pPr>
    </w:p>
    <w:p w14:paraId="428281B9" w14:textId="77777777" w:rsidR="00DB26CB" w:rsidRDefault="00DB26CB">
      <w:pPr>
        <w:pStyle w:val="Text"/>
        <w:spacing w:after="0" w:line="240" w:lineRule="exact"/>
        <w:ind w:firstLine="0"/>
        <w:rPr>
          <w:rFonts w:ascii="Calibri" w:hAnsi="Calibri" w:cs="DIN Pro Regular"/>
          <w:b/>
          <w:smallCaps/>
          <w:sz w:val="20"/>
          <w:lang w:val="es-MX"/>
        </w:rPr>
      </w:pPr>
    </w:p>
    <w:p w14:paraId="23B76542" w14:textId="77777777" w:rsidR="00DB26CB" w:rsidRDefault="00DB26CB">
      <w:pPr>
        <w:pStyle w:val="Text"/>
        <w:spacing w:after="0" w:line="240" w:lineRule="exact"/>
        <w:ind w:firstLine="0"/>
        <w:rPr>
          <w:rFonts w:ascii="Calibri" w:hAnsi="Calibri" w:cs="DIN Pro Regular"/>
          <w:b/>
          <w:smallCaps/>
          <w:sz w:val="20"/>
          <w:lang w:val="es-MX"/>
        </w:rPr>
      </w:pPr>
    </w:p>
    <w:p w14:paraId="4DB460A7" w14:textId="77777777" w:rsidR="00DB26CB" w:rsidRDefault="00DB26CB">
      <w:pPr>
        <w:pStyle w:val="Text"/>
        <w:spacing w:after="0" w:line="240" w:lineRule="exact"/>
        <w:ind w:firstLine="0"/>
        <w:rPr>
          <w:rFonts w:ascii="Calibri" w:hAnsi="Calibri" w:cs="DIN Pro Regular"/>
          <w:b/>
          <w:smallCaps/>
          <w:sz w:val="20"/>
          <w:lang w:val="es-MX"/>
        </w:rPr>
      </w:pPr>
    </w:p>
    <w:p w14:paraId="1BECD20B" w14:textId="77777777" w:rsidR="00DB26CB" w:rsidRDefault="00DB26CB">
      <w:pPr>
        <w:pStyle w:val="Text"/>
        <w:spacing w:after="0" w:line="240" w:lineRule="exact"/>
        <w:ind w:firstLine="0"/>
        <w:rPr>
          <w:rFonts w:ascii="Calibri" w:hAnsi="Calibri" w:cs="DIN Pro Regular"/>
          <w:b/>
          <w:smallCaps/>
          <w:sz w:val="20"/>
          <w:lang w:val="es-MX"/>
        </w:rPr>
      </w:pPr>
    </w:p>
    <w:p w14:paraId="1F19DD97" w14:textId="77777777" w:rsidR="00DB26CB" w:rsidRDefault="00DB26CB">
      <w:pPr>
        <w:pStyle w:val="Text"/>
        <w:spacing w:after="0" w:line="240" w:lineRule="exact"/>
        <w:ind w:firstLine="0"/>
        <w:rPr>
          <w:rFonts w:ascii="Calibri" w:hAnsi="Calibri" w:cs="DIN Pro Regular"/>
          <w:b/>
          <w:smallCaps/>
          <w:sz w:val="20"/>
          <w:lang w:val="es-MX"/>
        </w:rPr>
      </w:pPr>
    </w:p>
    <w:p w14:paraId="3E56A32D" w14:textId="77777777" w:rsidR="00DB26CB" w:rsidRDefault="00000000">
      <w:pPr>
        <w:pStyle w:val="Text"/>
        <w:spacing w:after="0" w:line="240" w:lineRule="exact"/>
        <w:jc w:val="center"/>
      </w:pPr>
      <w:r>
        <w:rPr>
          <w:rFonts w:ascii="Calibri" w:hAnsi="Calibri" w:cs="DIN Pro Regular"/>
          <w:b/>
          <w:sz w:val="24"/>
          <w:szCs w:val="24"/>
        </w:rPr>
        <w:t>Cuenta Pública 2024</w:t>
      </w:r>
    </w:p>
    <w:p w14:paraId="1CBECD77" w14:textId="77777777" w:rsidR="00DB26CB" w:rsidRDefault="00DB26CB">
      <w:pPr>
        <w:pStyle w:val="Text"/>
        <w:spacing w:after="0" w:line="240" w:lineRule="exact"/>
        <w:jc w:val="center"/>
        <w:rPr>
          <w:rFonts w:ascii="Calibri" w:hAnsi="Calibri" w:cs="DIN Pro Regular"/>
          <w:b/>
          <w:sz w:val="24"/>
          <w:szCs w:val="24"/>
        </w:rPr>
      </w:pPr>
    </w:p>
    <w:p w14:paraId="5EDD1915" w14:textId="77777777" w:rsidR="00DB26CB" w:rsidRDefault="00000000">
      <w:pPr>
        <w:pStyle w:val="Text"/>
        <w:spacing w:after="0" w:line="240" w:lineRule="exact"/>
        <w:jc w:val="center"/>
      </w:pPr>
      <w:r>
        <w:rPr>
          <w:rFonts w:ascii="Calibri" w:hAnsi="Calibri" w:cs="DIN Pro Regular"/>
          <w:b/>
          <w:sz w:val="24"/>
          <w:szCs w:val="24"/>
        </w:rPr>
        <w:t>Notas a los Estados Financieros</w:t>
      </w:r>
    </w:p>
    <w:p w14:paraId="63182613" w14:textId="77777777" w:rsidR="00DB26CB" w:rsidRDefault="00DB26CB">
      <w:pPr>
        <w:pStyle w:val="Text"/>
        <w:spacing w:after="0" w:line="240" w:lineRule="exact"/>
        <w:ind w:firstLine="0"/>
        <w:rPr>
          <w:rFonts w:ascii="Calibri" w:hAnsi="Calibri" w:cs="DIN Pro Regular"/>
          <w:b/>
          <w:smallCaps/>
          <w:sz w:val="20"/>
        </w:rPr>
      </w:pPr>
    </w:p>
    <w:p w14:paraId="307992E0" w14:textId="77777777" w:rsidR="00DB26CB" w:rsidRDefault="00000000">
      <w:pPr>
        <w:pStyle w:val="Text"/>
        <w:spacing w:after="0" w:line="240" w:lineRule="exact"/>
        <w:ind w:firstLine="0"/>
        <w:jc w:val="center"/>
      </w:pPr>
      <w:r>
        <w:rPr>
          <w:rFonts w:ascii="Calibri" w:hAnsi="Calibri" w:cs="DIN Pro Regular"/>
          <w:b/>
          <w:sz w:val="24"/>
          <w:szCs w:val="24"/>
        </w:rPr>
        <w:t>c)</w:t>
      </w:r>
      <w:r>
        <w:rPr>
          <w:rFonts w:ascii="Calibri" w:hAnsi="Calibri" w:cs="DIN Pro Regular"/>
          <w:sz w:val="24"/>
          <w:szCs w:val="24"/>
        </w:rPr>
        <w:t xml:space="preserve"> </w:t>
      </w:r>
      <w:r>
        <w:rPr>
          <w:rFonts w:ascii="Calibri" w:hAnsi="Calibri" w:cs="DIN Pro Regular"/>
          <w:b/>
          <w:sz w:val="24"/>
          <w:szCs w:val="24"/>
          <w:lang w:val="es-MX"/>
        </w:rPr>
        <w:t>NOTAS DE MEMORIA (Cuentas de Orden)</w:t>
      </w:r>
    </w:p>
    <w:p w14:paraId="43046B66" w14:textId="77777777" w:rsidR="00DB26CB" w:rsidRDefault="00DB26CB">
      <w:pPr>
        <w:pStyle w:val="Text"/>
        <w:spacing w:after="0" w:line="240" w:lineRule="exact"/>
        <w:rPr>
          <w:rFonts w:ascii="Calibri" w:hAnsi="Calibri" w:cs="DIN Pro Regular"/>
          <w:sz w:val="20"/>
          <w:lang w:val="es-MX"/>
        </w:rPr>
      </w:pPr>
    </w:p>
    <w:p w14:paraId="1B990199" w14:textId="77777777" w:rsidR="00DB26CB" w:rsidRDefault="00DB26CB">
      <w:pPr>
        <w:pStyle w:val="Text"/>
        <w:spacing w:after="0" w:line="240" w:lineRule="exact"/>
        <w:rPr>
          <w:rFonts w:ascii="Calibri" w:hAnsi="Calibri" w:cs="DIN Pro Regular"/>
          <w:sz w:val="20"/>
          <w:lang w:val="es-MX"/>
        </w:rPr>
      </w:pPr>
    </w:p>
    <w:p w14:paraId="57DF0061" w14:textId="77777777" w:rsidR="00DB26CB" w:rsidRDefault="00000000">
      <w:pPr>
        <w:pStyle w:val="Text"/>
        <w:spacing w:after="0" w:line="240" w:lineRule="exact"/>
      </w:pPr>
      <w:r>
        <w:rPr>
          <w:rFonts w:ascii="Calibri" w:hAnsi="Calibri" w:cs="DIN Pro Regular"/>
          <w:b/>
          <w:sz w:val="22"/>
          <w:szCs w:val="22"/>
        </w:rPr>
        <w:t>Cuentas de Orden Contables y Presupuestarias:</w:t>
      </w:r>
    </w:p>
    <w:p w14:paraId="211E731D" w14:textId="77777777" w:rsidR="00DB26CB" w:rsidRDefault="00DB26CB">
      <w:pPr>
        <w:pStyle w:val="Text"/>
        <w:spacing w:after="0" w:line="240" w:lineRule="exact"/>
        <w:rPr>
          <w:rFonts w:ascii="Calibri" w:hAnsi="Calibri" w:cs="DIN Pro Regular"/>
          <w:b/>
          <w:sz w:val="22"/>
          <w:szCs w:val="22"/>
        </w:rPr>
      </w:pPr>
    </w:p>
    <w:p w14:paraId="2832EC43" w14:textId="77777777" w:rsidR="00DB26CB" w:rsidRDefault="00000000">
      <w:pPr>
        <w:pStyle w:val="Text"/>
        <w:spacing w:after="0" w:line="240" w:lineRule="exact"/>
        <w:ind w:left="2160" w:hanging="540"/>
      </w:pPr>
      <w:r>
        <w:rPr>
          <w:rFonts w:ascii="Calibri" w:hAnsi="Calibri" w:cs="DIN Pro Regular"/>
          <w:b/>
          <w:sz w:val="22"/>
          <w:szCs w:val="22"/>
        </w:rPr>
        <w:t>Contables:</w:t>
      </w:r>
    </w:p>
    <w:p w14:paraId="449EA02E" w14:textId="77777777" w:rsidR="00DB26CB" w:rsidRDefault="00000000">
      <w:pPr>
        <w:pStyle w:val="Text"/>
        <w:spacing w:after="0" w:line="240" w:lineRule="exact"/>
        <w:ind w:left="2160" w:hanging="540"/>
        <w:rPr>
          <w:rFonts w:ascii="Calibri" w:hAnsi="Calibri" w:cs="DIN Pro Regular"/>
          <w:sz w:val="20"/>
        </w:rPr>
      </w:pPr>
      <w:r>
        <w:rPr>
          <w:rFonts w:ascii="Calibri" w:hAnsi="Calibri" w:cs="DIN Pro Regular"/>
          <w:sz w:val="20"/>
        </w:rPr>
        <w:tab/>
        <w:t>Valores</w:t>
      </w:r>
    </w:p>
    <w:p w14:paraId="1473D663" w14:textId="77777777" w:rsidR="00DB26CB" w:rsidRDefault="00000000">
      <w:pPr>
        <w:pStyle w:val="Text"/>
        <w:spacing w:after="0" w:line="240" w:lineRule="exact"/>
        <w:ind w:left="2160" w:hanging="540"/>
        <w:rPr>
          <w:rFonts w:ascii="Calibri" w:hAnsi="Calibri" w:cs="DIN Pro Regular"/>
          <w:sz w:val="20"/>
        </w:rPr>
      </w:pPr>
      <w:r>
        <w:rPr>
          <w:rFonts w:ascii="Calibri" w:hAnsi="Calibri" w:cs="DIN Pro Regular"/>
          <w:sz w:val="20"/>
        </w:rPr>
        <w:tab/>
        <w:t>No aplica</w:t>
      </w:r>
    </w:p>
    <w:p w14:paraId="3AF446FE" w14:textId="77777777" w:rsidR="00DB26CB" w:rsidRDefault="00000000">
      <w:pPr>
        <w:pStyle w:val="Text"/>
        <w:spacing w:after="0" w:line="240" w:lineRule="exact"/>
        <w:ind w:left="2160" w:hanging="540"/>
        <w:rPr>
          <w:rFonts w:ascii="Calibri" w:hAnsi="Calibri" w:cs="DIN Pro Regular"/>
          <w:sz w:val="20"/>
        </w:rPr>
      </w:pPr>
      <w:r>
        <w:rPr>
          <w:rFonts w:ascii="Calibri" w:hAnsi="Calibri" w:cs="DIN Pro Regular"/>
          <w:sz w:val="20"/>
        </w:rPr>
        <w:tab/>
        <w:t>Emisión de obligaciones</w:t>
      </w:r>
    </w:p>
    <w:p w14:paraId="48544C80" w14:textId="77777777" w:rsidR="00DB26CB" w:rsidRDefault="00000000">
      <w:pPr>
        <w:pStyle w:val="Text"/>
        <w:spacing w:after="0" w:line="240" w:lineRule="exact"/>
        <w:ind w:left="2160" w:hanging="540"/>
      </w:pPr>
      <w:r>
        <w:rPr>
          <w:rFonts w:ascii="Calibri" w:hAnsi="Calibri" w:cs="DIN Pro Regular"/>
          <w:sz w:val="20"/>
        </w:rPr>
        <w:tab/>
        <w:t>No aplica</w:t>
      </w:r>
    </w:p>
    <w:p w14:paraId="65079640" w14:textId="77777777" w:rsidR="00DB26CB" w:rsidRDefault="00000000">
      <w:pPr>
        <w:pStyle w:val="Text"/>
        <w:spacing w:after="0" w:line="240" w:lineRule="exact"/>
        <w:ind w:left="2160" w:hanging="540"/>
        <w:rPr>
          <w:rFonts w:ascii="Calibri" w:hAnsi="Calibri" w:cs="DIN Pro Regular"/>
          <w:sz w:val="20"/>
        </w:rPr>
      </w:pPr>
      <w:r>
        <w:rPr>
          <w:rFonts w:ascii="Calibri" w:hAnsi="Calibri" w:cs="DIN Pro Regular"/>
          <w:sz w:val="20"/>
        </w:rPr>
        <w:tab/>
        <w:t>Avales y garantías</w:t>
      </w:r>
    </w:p>
    <w:p w14:paraId="6F1C0797" w14:textId="77777777" w:rsidR="00DB26CB" w:rsidRDefault="00000000">
      <w:pPr>
        <w:pStyle w:val="Text"/>
        <w:spacing w:after="0" w:line="240" w:lineRule="exact"/>
        <w:ind w:left="2160" w:hanging="540"/>
      </w:pPr>
      <w:r>
        <w:rPr>
          <w:rFonts w:ascii="Calibri" w:hAnsi="Calibri" w:cs="DIN Pro Regular"/>
          <w:sz w:val="20"/>
        </w:rPr>
        <w:tab/>
        <w:t>No aplica</w:t>
      </w:r>
    </w:p>
    <w:p w14:paraId="215C0CBD" w14:textId="77777777" w:rsidR="00DB26CB" w:rsidRDefault="00000000">
      <w:pPr>
        <w:pStyle w:val="Text"/>
        <w:spacing w:after="0" w:line="240" w:lineRule="exact"/>
        <w:ind w:left="2160" w:hanging="540"/>
        <w:rPr>
          <w:rFonts w:ascii="Calibri" w:hAnsi="Calibri" w:cs="DIN Pro Regular"/>
          <w:sz w:val="20"/>
        </w:rPr>
      </w:pPr>
      <w:r>
        <w:rPr>
          <w:rFonts w:ascii="Calibri" w:hAnsi="Calibri" w:cs="DIN Pro Regular"/>
          <w:sz w:val="20"/>
        </w:rPr>
        <w:tab/>
        <w:t>Juicios</w:t>
      </w:r>
    </w:p>
    <w:p w14:paraId="63618341" w14:textId="77777777" w:rsidR="00DB26CB" w:rsidRDefault="00000000">
      <w:pPr>
        <w:pStyle w:val="Text"/>
        <w:spacing w:after="0" w:line="240" w:lineRule="exact"/>
        <w:ind w:left="2160" w:hanging="540"/>
      </w:pPr>
      <w:r>
        <w:rPr>
          <w:rFonts w:ascii="Calibri" w:hAnsi="Calibri" w:cs="DIN Pro Regular"/>
          <w:sz w:val="20"/>
        </w:rPr>
        <w:tab/>
        <w:t>No aplica</w:t>
      </w:r>
    </w:p>
    <w:p w14:paraId="2EF5313A" w14:textId="77777777" w:rsidR="00DB26CB" w:rsidRDefault="00000000">
      <w:pPr>
        <w:pStyle w:val="Text"/>
        <w:spacing w:after="0" w:line="240" w:lineRule="exact"/>
        <w:ind w:left="2160" w:hanging="540"/>
        <w:rPr>
          <w:rFonts w:ascii="Calibri" w:hAnsi="Calibri" w:cs="DIN Pro Regular"/>
          <w:sz w:val="20"/>
        </w:rPr>
      </w:pPr>
      <w:r>
        <w:rPr>
          <w:rFonts w:ascii="Calibri" w:hAnsi="Calibri" w:cs="DIN Pro Regular"/>
          <w:sz w:val="20"/>
        </w:rPr>
        <w:t xml:space="preserve">            Inversión Mediante Proyectos para Prestación de Servicios (PPS) y Similares</w:t>
      </w:r>
    </w:p>
    <w:p w14:paraId="0F6E4508" w14:textId="77777777" w:rsidR="00DB26CB" w:rsidRDefault="00000000">
      <w:pPr>
        <w:pStyle w:val="Text"/>
        <w:spacing w:after="0" w:line="240" w:lineRule="exact"/>
        <w:ind w:left="2160" w:hanging="540"/>
        <w:rPr>
          <w:rFonts w:ascii="Calibri" w:hAnsi="Calibri" w:cs="DIN Pro Regular"/>
          <w:sz w:val="20"/>
        </w:rPr>
      </w:pPr>
      <w:r>
        <w:rPr>
          <w:rFonts w:ascii="Calibri" w:hAnsi="Calibri" w:cs="DIN Pro Regular"/>
          <w:sz w:val="20"/>
        </w:rPr>
        <w:tab/>
        <w:t>No aplica</w:t>
      </w:r>
    </w:p>
    <w:p w14:paraId="145AF7E9" w14:textId="77777777" w:rsidR="00DB26CB" w:rsidRDefault="00000000">
      <w:pPr>
        <w:pStyle w:val="Text"/>
        <w:spacing w:after="0" w:line="240" w:lineRule="exact"/>
        <w:ind w:left="2160" w:hanging="540"/>
        <w:rPr>
          <w:rFonts w:ascii="Calibri" w:hAnsi="Calibri" w:cs="DIN Pro Regular"/>
          <w:sz w:val="20"/>
        </w:rPr>
      </w:pPr>
      <w:r>
        <w:rPr>
          <w:rFonts w:ascii="Calibri" w:hAnsi="Calibri" w:cs="DIN Pro Regular"/>
          <w:sz w:val="20"/>
        </w:rPr>
        <w:t xml:space="preserve">            Bienes Concesionados o en Comodato</w:t>
      </w:r>
    </w:p>
    <w:p w14:paraId="00E55B5F" w14:textId="77777777" w:rsidR="00DB26CB" w:rsidRDefault="00000000">
      <w:pPr>
        <w:pStyle w:val="Text"/>
        <w:spacing w:after="0" w:line="240" w:lineRule="exact"/>
        <w:ind w:left="2160" w:hanging="540"/>
        <w:rPr>
          <w:rFonts w:ascii="Calibri" w:hAnsi="Calibri" w:cs="DIN Pro Regular"/>
          <w:sz w:val="20"/>
        </w:rPr>
      </w:pPr>
      <w:r>
        <w:rPr>
          <w:rFonts w:ascii="Calibri" w:hAnsi="Calibri" w:cs="DIN Pro Regular"/>
          <w:sz w:val="20"/>
        </w:rPr>
        <w:tab/>
        <w:t>No aplica</w:t>
      </w:r>
    </w:p>
    <w:p w14:paraId="79EF080D" w14:textId="77777777" w:rsidR="00DB26CB" w:rsidRDefault="00DB26CB">
      <w:pPr>
        <w:pStyle w:val="Text"/>
        <w:spacing w:after="0" w:line="240" w:lineRule="exact"/>
        <w:ind w:left="2160" w:hanging="540"/>
        <w:rPr>
          <w:rFonts w:ascii="Calibri" w:hAnsi="Calibri" w:cs="DIN Pro Regular"/>
          <w:sz w:val="20"/>
        </w:rPr>
      </w:pPr>
    </w:p>
    <w:p w14:paraId="6214D1EF" w14:textId="77777777" w:rsidR="00DB26CB" w:rsidRDefault="00000000">
      <w:pPr>
        <w:pStyle w:val="Text"/>
        <w:spacing w:after="0" w:line="240" w:lineRule="exact"/>
        <w:ind w:left="2160" w:hanging="540"/>
        <w:rPr>
          <w:rFonts w:ascii="Calibri" w:hAnsi="Calibri" w:cs="DIN Pro Regular"/>
          <w:b/>
          <w:sz w:val="22"/>
          <w:szCs w:val="22"/>
        </w:rPr>
      </w:pPr>
      <w:r>
        <w:rPr>
          <w:rFonts w:ascii="Calibri" w:hAnsi="Calibri" w:cs="DIN Pro Regular"/>
          <w:b/>
          <w:sz w:val="22"/>
          <w:szCs w:val="22"/>
        </w:rPr>
        <w:t>Presupuestarias:</w:t>
      </w:r>
    </w:p>
    <w:p w14:paraId="53C6A2E7" w14:textId="77777777" w:rsidR="00DB26CB" w:rsidRDefault="00DB26CB">
      <w:pPr>
        <w:pStyle w:val="Text"/>
        <w:spacing w:after="0" w:line="240" w:lineRule="exact"/>
        <w:ind w:left="540" w:hanging="540"/>
      </w:pPr>
    </w:p>
    <w:tbl>
      <w:tblPr>
        <w:tblW w:w="7190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8"/>
        <w:gridCol w:w="4961"/>
        <w:gridCol w:w="1241"/>
      </w:tblGrid>
      <w:tr w:rsidR="00DB26CB" w14:paraId="51D22EF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1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B00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645309" w14:textId="77777777" w:rsidR="00DB26CB" w:rsidRDefault="00000000">
            <w:pPr>
              <w:pStyle w:val="Text"/>
              <w:spacing w:after="0" w:line="240" w:lineRule="exact"/>
              <w:ind w:firstLine="0"/>
              <w:jc w:val="center"/>
              <w:rPr>
                <w:rFonts w:ascii="Calibri" w:hAnsi="Calibri" w:cs="DIN Pro Regular"/>
                <w:b/>
                <w:bCs/>
                <w:sz w:val="20"/>
              </w:rPr>
            </w:pPr>
            <w:r>
              <w:rPr>
                <w:rFonts w:ascii="Calibri" w:hAnsi="Calibri" w:cs="DIN Pro Regular"/>
                <w:b/>
                <w:bCs/>
                <w:sz w:val="20"/>
              </w:rPr>
              <w:t>Cuentas de Orden Presupuestarias de Ingresos</w:t>
            </w:r>
          </w:p>
        </w:tc>
      </w:tr>
      <w:tr w:rsidR="00DB26CB" w14:paraId="16EC8F0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600057" w14:textId="77777777" w:rsidR="00DB26CB" w:rsidRDefault="00000000">
            <w:pPr>
              <w:pStyle w:val="Text"/>
              <w:spacing w:after="0" w:line="240" w:lineRule="exact"/>
              <w:ind w:firstLine="0"/>
              <w:jc w:val="center"/>
              <w:rPr>
                <w:rFonts w:ascii="Calibri" w:hAnsi="Calibri" w:cs="DIN Pro Regular"/>
                <w:b/>
                <w:bCs/>
                <w:sz w:val="20"/>
              </w:rPr>
            </w:pPr>
            <w:r>
              <w:rPr>
                <w:rFonts w:ascii="Calibri" w:hAnsi="Calibri" w:cs="DIN Pro Regular"/>
                <w:b/>
                <w:bCs/>
                <w:sz w:val="20"/>
              </w:rPr>
              <w:t>Cuenta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F9B7D7" w14:textId="77777777" w:rsidR="00DB26CB" w:rsidRDefault="00000000">
            <w:pPr>
              <w:pStyle w:val="Text"/>
              <w:spacing w:after="0" w:line="240" w:lineRule="exact"/>
              <w:ind w:firstLine="0"/>
              <w:jc w:val="center"/>
              <w:rPr>
                <w:rFonts w:ascii="Calibri" w:hAnsi="Calibri" w:cs="DIN Pro Regular"/>
                <w:b/>
                <w:bCs/>
                <w:sz w:val="20"/>
              </w:rPr>
            </w:pPr>
            <w:r>
              <w:rPr>
                <w:rFonts w:ascii="Calibri" w:hAnsi="Calibri" w:cs="DIN Pro Regular"/>
                <w:b/>
                <w:bCs/>
                <w:sz w:val="20"/>
              </w:rPr>
              <w:t>Concepto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0E695A" w14:textId="77777777" w:rsidR="00DB26CB" w:rsidRDefault="00000000">
            <w:pPr>
              <w:pStyle w:val="Text"/>
              <w:spacing w:after="0" w:line="240" w:lineRule="exact"/>
              <w:ind w:firstLine="0"/>
              <w:jc w:val="center"/>
              <w:rPr>
                <w:rFonts w:ascii="Calibri" w:hAnsi="Calibri" w:cs="DIN Pro Regular"/>
                <w:b/>
                <w:bCs/>
                <w:sz w:val="20"/>
              </w:rPr>
            </w:pPr>
            <w:r>
              <w:rPr>
                <w:rFonts w:ascii="Calibri" w:hAnsi="Calibri" w:cs="DIN Pro Regular"/>
                <w:b/>
                <w:bCs/>
                <w:sz w:val="20"/>
              </w:rPr>
              <w:t>Importe</w:t>
            </w:r>
          </w:p>
        </w:tc>
      </w:tr>
      <w:tr w:rsidR="00DB26CB" w14:paraId="496054B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3766E5" w14:textId="77777777" w:rsidR="00DB26CB" w:rsidRDefault="00000000">
            <w:pPr>
              <w:pStyle w:val="Text"/>
              <w:spacing w:after="0" w:line="240" w:lineRule="exact"/>
              <w:ind w:firstLine="0"/>
              <w:jc w:val="center"/>
              <w:rPr>
                <w:rFonts w:ascii="Calibri" w:hAnsi="Calibri" w:cs="DIN Pro Regular"/>
                <w:sz w:val="20"/>
              </w:rPr>
            </w:pPr>
            <w:r>
              <w:rPr>
                <w:rFonts w:ascii="Calibri" w:hAnsi="Calibri" w:cs="DIN Pro Regular"/>
                <w:sz w:val="20"/>
              </w:rPr>
              <w:t>8.1.1.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731BE2" w14:textId="77777777" w:rsidR="00DB26CB" w:rsidRDefault="00000000">
            <w:pPr>
              <w:pStyle w:val="Text"/>
              <w:spacing w:after="0" w:line="240" w:lineRule="exact"/>
              <w:ind w:firstLine="0"/>
              <w:rPr>
                <w:rFonts w:ascii="Calibri" w:hAnsi="Calibri" w:cs="DIN Pro Regular"/>
                <w:sz w:val="20"/>
              </w:rPr>
            </w:pPr>
            <w:r>
              <w:rPr>
                <w:rFonts w:ascii="Calibri" w:hAnsi="Calibri" w:cs="DIN Pro Regular"/>
                <w:sz w:val="20"/>
              </w:rPr>
              <w:t>Ley de Ingresos Estimada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018BE4" w14:textId="77777777" w:rsidR="00DB26CB" w:rsidRDefault="00000000">
            <w:pPr>
              <w:pStyle w:val="Text"/>
              <w:spacing w:after="0" w:line="240" w:lineRule="exact"/>
              <w:ind w:firstLine="0"/>
              <w:jc w:val="right"/>
            </w:pPr>
            <w:r>
              <w:t>21,445,440</w:t>
            </w:r>
          </w:p>
        </w:tc>
      </w:tr>
      <w:tr w:rsidR="00DB26CB" w14:paraId="740A1DF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9DB9E2" w14:textId="77777777" w:rsidR="00DB26CB" w:rsidRDefault="00000000">
            <w:pPr>
              <w:pStyle w:val="Text"/>
              <w:spacing w:after="0" w:line="240" w:lineRule="exact"/>
              <w:ind w:firstLine="0"/>
              <w:jc w:val="center"/>
              <w:rPr>
                <w:rFonts w:ascii="Calibri" w:hAnsi="Calibri" w:cs="DIN Pro Regular"/>
                <w:sz w:val="20"/>
              </w:rPr>
            </w:pPr>
            <w:r>
              <w:rPr>
                <w:rFonts w:ascii="Calibri" w:hAnsi="Calibri" w:cs="DIN Pro Regular"/>
                <w:sz w:val="20"/>
              </w:rPr>
              <w:t>8.1.2.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F0D3B1" w14:textId="77777777" w:rsidR="00DB26CB" w:rsidRDefault="00000000">
            <w:pPr>
              <w:pStyle w:val="Text"/>
              <w:spacing w:after="0" w:line="240" w:lineRule="exact"/>
              <w:ind w:firstLine="0"/>
              <w:rPr>
                <w:rFonts w:ascii="Calibri" w:hAnsi="Calibri" w:cs="DIN Pro Regular"/>
                <w:sz w:val="20"/>
              </w:rPr>
            </w:pPr>
            <w:r>
              <w:rPr>
                <w:rFonts w:ascii="Calibri" w:hAnsi="Calibri" w:cs="DIN Pro Regular"/>
                <w:sz w:val="20"/>
              </w:rPr>
              <w:t>Ley de Ingresos por Ejecutar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F5F6CF" w14:textId="77777777" w:rsidR="00DB26CB" w:rsidRDefault="00000000">
            <w:pPr>
              <w:pStyle w:val="Text"/>
              <w:spacing w:after="0" w:line="240" w:lineRule="exact"/>
              <w:ind w:firstLine="0"/>
              <w:jc w:val="right"/>
            </w:pPr>
            <w:r>
              <w:t>0</w:t>
            </w:r>
          </w:p>
        </w:tc>
      </w:tr>
      <w:tr w:rsidR="00DB26CB" w14:paraId="410871C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2B8FFA" w14:textId="77777777" w:rsidR="00DB26CB" w:rsidRDefault="00000000">
            <w:pPr>
              <w:pStyle w:val="Text"/>
              <w:spacing w:after="0" w:line="240" w:lineRule="exact"/>
              <w:ind w:firstLine="0"/>
              <w:jc w:val="center"/>
              <w:rPr>
                <w:rFonts w:ascii="Calibri" w:hAnsi="Calibri" w:cs="DIN Pro Regular"/>
                <w:sz w:val="20"/>
              </w:rPr>
            </w:pPr>
            <w:r>
              <w:rPr>
                <w:rFonts w:ascii="Calibri" w:hAnsi="Calibri" w:cs="DIN Pro Regular"/>
                <w:sz w:val="20"/>
              </w:rPr>
              <w:t>8.1.3.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3F332C" w14:textId="77777777" w:rsidR="00DB26CB" w:rsidRDefault="00000000">
            <w:pPr>
              <w:pStyle w:val="Text"/>
              <w:spacing w:after="0" w:line="240" w:lineRule="exact"/>
              <w:ind w:firstLine="0"/>
              <w:rPr>
                <w:rFonts w:ascii="Calibri" w:hAnsi="Calibri" w:cs="DIN Pro Regular"/>
                <w:sz w:val="20"/>
              </w:rPr>
            </w:pPr>
            <w:r>
              <w:rPr>
                <w:rFonts w:ascii="Calibri" w:hAnsi="Calibri" w:cs="DIN Pro Regular"/>
                <w:sz w:val="20"/>
              </w:rPr>
              <w:t>Modificaciones a la Ley de Ingresos Estimada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9B1886" w14:textId="77777777" w:rsidR="00DB26CB" w:rsidRDefault="00000000">
            <w:pPr>
              <w:pStyle w:val="Text"/>
              <w:spacing w:after="0" w:line="240" w:lineRule="exact"/>
              <w:ind w:firstLine="0"/>
              <w:jc w:val="right"/>
            </w:pPr>
            <w:r>
              <w:t>10,430,577</w:t>
            </w:r>
          </w:p>
        </w:tc>
      </w:tr>
      <w:tr w:rsidR="00DB26CB" w14:paraId="0436606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016908" w14:textId="77777777" w:rsidR="00DB26CB" w:rsidRDefault="00000000">
            <w:pPr>
              <w:pStyle w:val="Text"/>
              <w:spacing w:after="0" w:line="240" w:lineRule="exact"/>
              <w:ind w:firstLine="0"/>
              <w:jc w:val="center"/>
              <w:rPr>
                <w:rFonts w:ascii="Calibri" w:hAnsi="Calibri" w:cs="DIN Pro Regular"/>
                <w:sz w:val="20"/>
              </w:rPr>
            </w:pPr>
            <w:r>
              <w:rPr>
                <w:rFonts w:ascii="Calibri" w:hAnsi="Calibri" w:cs="DIN Pro Regular"/>
                <w:sz w:val="20"/>
              </w:rPr>
              <w:t>8.1.4.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274945" w14:textId="77777777" w:rsidR="00DB26CB" w:rsidRDefault="00000000">
            <w:pPr>
              <w:pStyle w:val="Text"/>
              <w:spacing w:after="0" w:line="240" w:lineRule="exact"/>
              <w:ind w:firstLine="0"/>
              <w:rPr>
                <w:rFonts w:ascii="Calibri" w:hAnsi="Calibri" w:cs="DIN Pro Regular"/>
                <w:sz w:val="20"/>
              </w:rPr>
            </w:pPr>
            <w:r>
              <w:rPr>
                <w:rFonts w:ascii="Calibri" w:hAnsi="Calibri" w:cs="DIN Pro Regular"/>
                <w:sz w:val="20"/>
              </w:rPr>
              <w:t>Ley de Ingresos Devengada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32D586" w14:textId="77777777" w:rsidR="00DB26CB" w:rsidRDefault="00000000">
            <w:pPr>
              <w:pStyle w:val="Text"/>
              <w:spacing w:after="0" w:line="240" w:lineRule="exact"/>
              <w:ind w:firstLine="0"/>
              <w:jc w:val="right"/>
            </w:pPr>
            <w:r>
              <w:t>31,876,017</w:t>
            </w:r>
          </w:p>
        </w:tc>
      </w:tr>
      <w:tr w:rsidR="00DB26CB" w14:paraId="6927074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1C35E4" w14:textId="77777777" w:rsidR="00DB26CB" w:rsidRDefault="00000000">
            <w:pPr>
              <w:pStyle w:val="Text"/>
              <w:spacing w:after="0" w:line="240" w:lineRule="exact"/>
              <w:ind w:firstLine="0"/>
              <w:jc w:val="center"/>
              <w:rPr>
                <w:rFonts w:ascii="Calibri" w:hAnsi="Calibri" w:cs="DIN Pro Regular"/>
                <w:sz w:val="20"/>
              </w:rPr>
            </w:pPr>
            <w:r>
              <w:rPr>
                <w:rFonts w:ascii="Calibri" w:hAnsi="Calibri" w:cs="DIN Pro Regular"/>
                <w:sz w:val="20"/>
              </w:rPr>
              <w:t>8.1.5.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4C3EB4" w14:textId="77777777" w:rsidR="00DB26CB" w:rsidRDefault="00000000">
            <w:pPr>
              <w:pStyle w:val="Text"/>
              <w:spacing w:after="0" w:line="240" w:lineRule="exact"/>
              <w:ind w:firstLine="0"/>
              <w:rPr>
                <w:rFonts w:ascii="Calibri" w:hAnsi="Calibri" w:cs="DIN Pro Regular"/>
                <w:sz w:val="20"/>
              </w:rPr>
            </w:pPr>
            <w:r>
              <w:rPr>
                <w:rFonts w:ascii="Calibri" w:hAnsi="Calibri" w:cs="DIN Pro Regular"/>
                <w:sz w:val="20"/>
              </w:rPr>
              <w:t>Ley de Ingresos Recaudada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0E2ED3" w14:textId="77777777" w:rsidR="00DB26CB" w:rsidRDefault="00000000">
            <w:pPr>
              <w:pStyle w:val="Text"/>
              <w:spacing w:after="0" w:line="240" w:lineRule="exact"/>
              <w:ind w:firstLine="0"/>
              <w:jc w:val="right"/>
            </w:pPr>
            <w:r>
              <w:t>31,876,017</w:t>
            </w:r>
          </w:p>
        </w:tc>
      </w:tr>
    </w:tbl>
    <w:p w14:paraId="19500D16" w14:textId="77777777" w:rsidR="00DB26CB" w:rsidRDefault="00000000">
      <w:pPr>
        <w:pStyle w:val="Text"/>
        <w:spacing w:after="0" w:line="240" w:lineRule="exact"/>
        <w:ind w:left="540" w:hanging="540"/>
        <w:rPr>
          <w:rFonts w:ascii="Calibri" w:hAnsi="Calibri" w:cs="DIN Pro Regular"/>
          <w:sz w:val="20"/>
        </w:rPr>
      </w:pPr>
      <w:r>
        <w:rPr>
          <w:rFonts w:ascii="Calibri" w:hAnsi="Calibri" w:cs="DIN Pro Regular"/>
          <w:sz w:val="20"/>
        </w:rPr>
        <w:tab/>
      </w:r>
    </w:p>
    <w:p w14:paraId="2F12BEFD" w14:textId="77777777" w:rsidR="00DB26CB" w:rsidRDefault="00DB26CB">
      <w:pPr>
        <w:pStyle w:val="Text"/>
        <w:spacing w:after="0" w:line="240" w:lineRule="exact"/>
        <w:ind w:left="540" w:hanging="540"/>
      </w:pPr>
    </w:p>
    <w:tbl>
      <w:tblPr>
        <w:tblW w:w="7190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8"/>
        <w:gridCol w:w="4961"/>
        <w:gridCol w:w="1241"/>
      </w:tblGrid>
      <w:tr w:rsidR="00DB26CB" w14:paraId="112DF79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1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B00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35BA03" w14:textId="77777777" w:rsidR="00DB26CB" w:rsidRDefault="00000000">
            <w:pPr>
              <w:pStyle w:val="Text"/>
              <w:spacing w:after="0" w:line="240" w:lineRule="exact"/>
              <w:ind w:firstLine="0"/>
              <w:jc w:val="center"/>
              <w:rPr>
                <w:rFonts w:ascii="Calibri" w:hAnsi="Calibri" w:cs="DIN Pro Regular"/>
                <w:b/>
                <w:bCs/>
                <w:sz w:val="20"/>
              </w:rPr>
            </w:pPr>
            <w:r>
              <w:rPr>
                <w:rFonts w:ascii="Calibri" w:hAnsi="Calibri" w:cs="DIN Pro Regular"/>
                <w:b/>
                <w:bCs/>
                <w:sz w:val="20"/>
              </w:rPr>
              <w:t>Cuentas de Orden Presupuestarias de Egresos</w:t>
            </w:r>
          </w:p>
        </w:tc>
      </w:tr>
      <w:tr w:rsidR="00DB26CB" w14:paraId="44EDD96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7FD796" w14:textId="77777777" w:rsidR="00DB26CB" w:rsidRDefault="00000000">
            <w:pPr>
              <w:pStyle w:val="Text"/>
              <w:spacing w:after="0" w:line="240" w:lineRule="exact"/>
              <w:ind w:firstLine="0"/>
              <w:jc w:val="center"/>
              <w:rPr>
                <w:rFonts w:ascii="Calibri" w:hAnsi="Calibri" w:cs="DIN Pro Regular"/>
                <w:b/>
                <w:bCs/>
                <w:sz w:val="20"/>
              </w:rPr>
            </w:pPr>
            <w:r>
              <w:rPr>
                <w:rFonts w:ascii="Calibri" w:hAnsi="Calibri" w:cs="DIN Pro Regular"/>
                <w:b/>
                <w:bCs/>
                <w:sz w:val="20"/>
              </w:rPr>
              <w:t>Cuenta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7E61C4" w14:textId="77777777" w:rsidR="00DB26CB" w:rsidRDefault="00000000">
            <w:pPr>
              <w:pStyle w:val="Text"/>
              <w:spacing w:after="0" w:line="240" w:lineRule="exact"/>
              <w:ind w:firstLine="0"/>
              <w:jc w:val="center"/>
              <w:rPr>
                <w:rFonts w:ascii="Calibri" w:hAnsi="Calibri" w:cs="DIN Pro Regular"/>
                <w:b/>
                <w:bCs/>
                <w:sz w:val="20"/>
              </w:rPr>
            </w:pPr>
            <w:r>
              <w:rPr>
                <w:rFonts w:ascii="Calibri" w:hAnsi="Calibri" w:cs="DIN Pro Regular"/>
                <w:b/>
                <w:bCs/>
                <w:sz w:val="20"/>
              </w:rPr>
              <w:t>Concepto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7998F6" w14:textId="77777777" w:rsidR="00DB26CB" w:rsidRDefault="00000000">
            <w:pPr>
              <w:pStyle w:val="Text"/>
              <w:spacing w:after="0" w:line="240" w:lineRule="exact"/>
              <w:ind w:firstLine="0"/>
              <w:jc w:val="center"/>
              <w:rPr>
                <w:rFonts w:ascii="Calibri" w:hAnsi="Calibri" w:cs="DIN Pro Regular"/>
                <w:b/>
                <w:bCs/>
                <w:sz w:val="20"/>
              </w:rPr>
            </w:pPr>
            <w:r>
              <w:rPr>
                <w:rFonts w:ascii="Calibri" w:hAnsi="Calibri" w:cs="DIN Pro Regular"/>
                <w:b/>
                <w:bCs/>
                <w:sz w:val="20"/>
              </w:rPr>
              <w:t>Importe</w:t>
            </w:r>
          </w:p>
        </w:tc>
      </w:tr>
      <w:tr w:rsidR="00DB26CB" w14:paraId="1223DB5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BA1B8F" w14:textId="77777777" w:rsidR="00DB26CB" w:rsidRDefault="00000000">
            <w:pPr>
              <w:pStyle w:val="Text"/>
              <w:spacing w:after="0" w:line="240" w:lineRule="exact"/>
              <w:ind w:firstLine="0"/>
              <w:jc w:val="center"/>
              <w:rPr>
                <w:rFonts w:ascii="Calibri" w:hAnsi="Calibri" w:cs="DIN Pro Regular"/>
                <w:sz w:val="20"/>
              </w:rPr>
            </w:pPr>
            <w:r>
              <w:rPr>
                <w:rFonts w:ascii="Calibri" w:hAnsi="Calibri" w:cs="DIN Pro Regular"/>
                <w:sz w:val="20"/>
              </w:rPr>
              <w:t>8.2.1.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C0204E" w14:textId="77777777" w:rsidR="00DB26CB" w:rsidRDefault="00000000">
            <w:pPr>
              <w:pStyle w:val="Text"/>
              <w:spacing w:after="0" w:line="240" w:lineRule="exact"/>
              <w:ind w:firstLine="0"/>
              <w:jc w:val="left"/>
              <w:rPr>
                <w:rFonts w:ascii="Calibri" w:hAnsi="Calibri" w:cs="DIN Pro Regular"/>
                <w:sz w:val="20"/>
              </w:rPr>
            </w:pPr>
            <w:r>
              <w:rPr>
                <w:rFonts w:ascii="Calibri" w:hAnsi="Calibri" w:cs="DIN Pro Regular"/>
                <w:sz w:val="20"/>
              </w:rPr>
              <w:t>Presupuesto de Egresos Aprobado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A424C7" w14:textId="77777777" w:rsidR="00DB26CB" w:rsidRDefault="00000000">
            <w:pPr>
              <w:pStyle w:val="Text"/>
              <w:spacing w:after="0" w:line="240" w:lineRule="exact"/>
              <w:ind w:firstLine="0"/>
              <w:jc w:val="right"/>
            </w:pPr>
            <w:r>
              <w:t>21,445,440</w:t>
            </w:r>
          </w:p>
        </w:tc>
      </w:tr>
      <w:tr w:rsidR="00DB26CB" w14:paraId="03BBDBD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A21B3B" w14:textId="77777777" w:rsidR="00DB26CB" w:rsidRDefault="00000000">
            <w:pPr>
              <w:pStyle w:val="Text"/>
              <w:spacing w:after="0" w:line="240" w:lineRule="exact"/>
              <w:ind w:firstLine="0"/>
              <w:jc w:val="center"/>
              <w:rPr>
                <w:rFonts w:ascii="Calibri" w:hAnsi="Calibri" w:cs="DIN Pro Regular"/>
                <w:sz w:val="20"/>
              </w:rPr>
            </w:pPr>
            <w:r>
              <w:rPr>
                <w:rFonts w:ascii="Calibri" w:hAnsi="Calibri" w:cs="DIN Pro Regular"/>
                <w:sz w:val="20"/>
              </w:rPr>
              <w:t>8.2.2.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FB679F" w14:textId="77777777" w:rsidR="00DB26CB" w:rsidRDefault="00000000">
            <w:pPr>
              <w:pStyle w:val="Text"/>
              <w:spacing w:after="0" w:line="240" w:lineRule="exact"/>
              <w:ind w:firstLine="0"/>
              <w:jc w:val="left"/>
              <w:rPr>
                <w:rFonts w:ascii="Calibri" w:hAnsi="Calibri" w:cs="DIN Pro Regular"/>
                <w:sz w:val="20"/>
              </w:rPr>
            </w:pPr>
            <w:r>
              <w:rPr>
                <w:rFonts w:ascii="Calibri" w:hAnsi="Calibri" w:cs="DIN Pro Regular"/>
                <w:sz w:val="20"/>
              </w:rPr>
              <w:t>Presupuesto de Egresos por Ejercer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C319A7" w14:textId="77777777" w:rsidR="00DB26CB" w:rsidRDefault="00000000">
            <w:pPr>
              <w:pStyle w:val="Text"/>
              <w:spacing w:after="0" w:line="240" w:lineRule="exact"/>
              <w:ind w:firstLine="0"/>
              <w:jc w:val="right"/>
            </w:pPr>
            <w:r>
              <w:t>2,007,349</w:t>
            </w:r>
          </w:p>
        </w:tc>
      </w:tr>
      <w:tr w:rsidR="00DB26CB" w14:paraId="0C4E7C5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EC5A42" w14:textId="77777777" w:rsidR="00DB26CB" w:rsidRDefault="00000000">
            <w:pPr>
              <w:pStyle w:val="Text"/>
              <w:spacing w:after="0" w:line="240" w:lineRule="exact"/>
              <w:ind w:firstLine="0"/>
              <w:jc w:val="center"/>
              <w:rPr>
                <w:rFonts w:ascii="Calibri" w:hAnsi="Calibri" w:cs="DIN Pro Regular"/>
                <w:sz w:val="20"/>
              </w:rPr>
            </w:pPr>
            <w:r>
              <w:rPr>
                <w:rFonts w:ascii="Calibri" w:hAnsi="Calibri" w:cs="DIN Pro Regular"/>
                <w:sz w:val="20"/>
              </w:rPr>
              <w:t>8.2.3.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4F6971" w14:textId="77777777" w:rsidR="00DB26CB" w:rsidRDefault="00000000">
            <w:pPr>
              <w:pStyle w:val="Text"/>
              <w:spacing w:after="0" w:line="240" w:lineRule="exact"/>
              <w:ind w:firstLine="0"/>
              <w:jc w:val="left"/>
              <w:rPr>
                <w:rFonts w:ascii="Calibri" w:hAnsi="Calibri" w:cs="DIN Pro Regular"/>
                <w:sz w:val="20"/>
              </w:rPr>
            </w:pPr>
            <w:r>
              <w:rPr>
                <w:rFonts w:ascii="Calibri" w:hAnsi="Calibri" w:cs="DIN Pro Regular"/>
                <w:sz w:val="20"/>
              </w:rPr>
              <w:t>Modificaciones al Presupuesto de Egresos por Ejercer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8D2197" w14:textId="77777777" w:rsidR="00DB26CB" w:rsidRDefault="00000000">
            <w:pPr>
              <w:pStyle w:val="Text"/>
              <w:spacing w:after="0" w:line="240" w:lineRule="exact"/>
              <w:ind w:firstLine="0"/>
              <w:jc w:val="right"/>
            </w:pPr>
            <w:r>
              <w:t>10,430,577</w:t>
            </w:r>
          </w:p>
        </w:tc>
      </w:tr>
      <w:tr w:rsidR="00DB26CB" w14:paraId="58C0CDE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04F152" w14:textId="77777777" w:rsidR="00DB26CB" w:rsidRDefault="00000000">
            <w:pPr>
              <w:pStyle w:val="Text"/>
              <w:spacing w:after="0" w:line="240" w:lineRule="exact"/>
              <w:ind w:firstLine="0"/>
              <w:jc w:val="center"/>
              <w:rPr>
                <w:rFonts w:ascii="Calibri" w:hAnsi="Calibri" w:cs="DIN Pro Regular"/>
                <w:sz w:val="20"/>
              </w:rPr>
            </w:pPr>
            <w:r>
              <w:rPr>
                <w:rFonts w:ascii="Calibri" w:hAnsi="Calibri" w:cs="DIN Pro Regular"/>
                <w:sz w:val="20"/>
              </w:rPr>
              <w:t>8.2.4.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AA96DA" w14:textId="77777777" w:rsidR="00DB26CB" w:rsidRDefault="00000000">
            <w:pPr>
              <w:pStyle w:val="Text"/>
              <w:spacing w:after="0" w:line="240" w:lineRule="exact"/>
              <w:ind w:firstLine="0"/>
              <w:jc w:val="left"/>
              <w:rPr>
                <w:rFonts w:ascii="Calibri" w:hAnsi="Calibri" w:cs="DIN Pro Regular"/>
                <w:sz w:val="20"/>
              </w:rPr>
            </w:pPr>
            <w:r>
              <w:rPr>
                <w:rFonts w:ascii="Calibri" w:hAnsi="Calibri" w:cs="DIN Pro Regular"/>
                <w:sz w:val="20"/>
              </w:rPr>
              <w:t>Presupuesto de Egresos Comprometido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6A0EA6" w14:textId="77777777" w:rsidR="00DB26CB" w:rsidRDefault="00000000">
            <w:pPr>
              <w:pStyle w:val="Text"/>
              <w:spacing w:after="0" w:line="240" w:lineRule="exact"/>
              <w:ind w:firstLine="0"/>
              <w:jc w:val="right"/>
            </w:pPr>
            <w:r>
              <w:t>29,868,667</w:t>
            </w:r>
          </w:p>
        </w:tc>
      </w:tr>
      <w:tr w:rsidR="00DB26CB" w14:paraId="71C6C2C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A7B0FD" w14:textId="77777777" w:rsidR="00DB26CB" w:rsidRDefault="00000000">
            <w:pPr>
              <w:pStyle w:val="Text"/>
              <w:spacing w:after="0" w:line="240" w:lineRule="exact"/>
              <w:ind w:firstLine="0"/>
              <w:jc w:val="center"/>
              <w:rPr>
                <w:rFonts w:ascii="Calibri" w:hAnsi="Calibri" w:cs="DIN Pro Regular"/>
                <w:sz w:val="20"/>
              </w:rPr>
            </w:pPr>
            <w:r>
              <w:rPr>
                <w:rFonts w:ascii="Calibri" w:hAnsi="Calibri" w:cs="DIN Pro Regular"/>
                <w:sz w:val="20"/>
              </w:rPr>
              <w:t>8.2.5.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3DE234" w14:textId="77777777" w:rsidR="00DB26CB" w:rsidRDefault="00000000">
            <w:pPr>
              <w:pStyle w:val="Text"/>
              <w:spacing w:after="0" w:line="240" w:lineRule="exact"/>
              <w:ind w:firstLine="0"/>
              <w:jc w:val="left"/>
              <w:rPr>
                <w:rFonts w:ascii="Calibri" w:hAnsi="Calibri" w:cs="DIN Pro Regular"/>
                <w:sz w:val="20"/>
              </w:rPr>
            </w:pPr>
            <w:r>
              <w:rPr>
                <w:rFonts w:ascii="Calibri" w:hAnsi="Calibri" w:cs="DIN Pro Regular"/>
                <w:sz w:val="20"/>
              </w:rPr>
              <w:t>Presupuesto de Egresos Devengado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1BCE51" w14:textId="77777777" w:rsidR="00DB26CB" w:rsidRDefault="00000000">
            <w:pPr>
              <w:pStyle w:val="Text"/>
              <w:spacing w:after="0" w:line="240" w:lineRule="exact"/>
              <w:ind w:firstLine="0"/>
              <w:jc w:val="right"/>
            </w:pPr>
            <w:r>
              <w:t>29,868,667</w:t>
            </w:r>
          </w:p>
        </w:tc>
      </w:tr>
      <w:tr w:rsidR="00DB26CB" w14:paraId="177DC3B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2B45D3" w14:textId="77777777" w:rsidR="00DB26CB" w:rsidRDefault="00000000">
            <w:pPr>
              <w:pStyle w:val="Text"/>
              <w:spacing w:after="0" w:line="240" w:lineRule="exact"/>
              <w:ind w:firstLine="0"/>
              <w:jc w:val="center"/>
              <w:rPr>
                <w:rFonts w:ascii="Calibri" w:hAnsi="Calibri" w:cs="DIN Pro Regular"/>
                <w:sz w:val="20"/>
              </w:rPr>
            </w:pPr>
            <w:r>
              <w:rPr>
                <w:rFonts w:ascii="Calibri" w:hAnsi="Calibri" w:cs="DIN Pro Regular"/>
                <w:sz w:val="20"/>
              </w:rPr>
              <w:t>8.2.6.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22A178" w14:textId="77777777" w:rsidR="00DB26CB" w:rsidRDefault="00000000">
            <w:pPr>
              <w:pStyle w:val="Text"/>
              <w:spacing w:after="0" w:line="240" w:lineRule="exact"/>
              <w:ind w:firstLine="0"/>
              <w:jc w:val="left"/>
              <w:rPr>
                <w:rFonts w:ascii="Calibri" w:hAnsi="Calibri" w:cs="DIN Pro Regular"/>
                <w:sz w:val="20"/>
              </w:rPr>
            </w:pPr>
            <w:r>
              <w:rPr>
                <w:rFonts w:ascii="Calibri" w:hAnsi="Calibri" w:cs="DIN Pro Regular"/>
                <w:sz w:val="20"/>
              </w:rPr>
              <w:t>Presupuesto de Egresos Ejercido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994F22" w14:textId="77777777" w:rsidR="00DB26CB" w:rsidRDefault="00000000">
            <w:pPr>
              <w:pStyle w:val="Text"/>
              <w:spacing w:after="0" w:line="240" w:lineRule="exact"/>
              <w:ind w:firstLine="0"/>
              <w:jc w:val="right"/>
            </w:pPr>
            <w:r>
              <w:t>29,651,802</w:t>
            </w:r>
          </w:p>
        </w:tc>
      </w:tr>
      <w:tr w:rsidR="00DB26CB" w14:paraId="3BB549E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C905D6" w14:textId="77777777" w:rsidR="00DB26CB" w:rsidRDefault="00000000">
            <w:pPr>
              <w:pStyle w:val="Text"/>
              <w:spacing w:after="0" w:line="240" w:lineRule="exact"/>
              <w:ind w:firstLine="0"/>
              <w:jc w:val="center"/>
              <w:rPr>
                <w:rFonts w:ascii="Calibri" w:hAnsi="Calibri" w:cs="DIN Pro Regular"/>
                <w:sz w:val="20"/>
              </w:rPr>
            </w:pPr>
            <w:r>
              <w:rPr>
                <w:rFonts w:ascii="Calibri" w:hAnsi="Calibri" w:cs="DIN Pro Regular"/>
                <w:sz w:val="20"/>
              </w:rPr>
              <w:t>8.2.7.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F1C6D9" w14:textId="77777777" w:rsidR="00DB26CB" w:rsidRDefault="00000000">
            <w:pPr>
              <w:pStyle w:val="Text"/>
              <w:spacing w:after="0" w:line="240" w:lineRule="exact"/>
              <w:ind w:firstLine="0"/>
              <w:jc w:val="left"/>
              <w:rPr>
                <w:rFonts w:ascii="Calibri" w:hAnsi="Calibri" w:cs="DIN Pro Regular"/>
                <w:sz w:val="20"/>
              </w:rPr>
            </w:pPr>
            <w:r>
              <w:rPr>
                <w:rFonts w:ascii="Calibri" w:hAnsi="Calibri" w:cs="DIN Pro Regular"/>
                <w:sz w:val="20"/>
              </w:rPr>
              <w:t>Presupuesto de Egresos Pagado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664016" w14:textId="77777777" w:rsidR="00DB26CB" w:rsidRDefault="00000000">
            <w:pPr>
              <w:pStyle w:val="Text"/>
              <w:spacing w:after="0" w:line="240" w:lineRule="exact"/>
              <w:ind w:firstLine="0"/>
              <w:jc w:val="right"/>
            </w:pPr>
            <w:r>
              <w:t>29,651,802</w:t>
            </w:r>
          </w:p>
        </w:tc>
      </w:tr>
    </w:tbl>
    <w:p w14:paraId="34E03E4A" w14:textId="77777777" w:rsidR="00DB26CB" w:rsidRDefault="00000000">
      <w:pPr>
        <w:pStyle w:val="Text"/>
        <w:spacing w:after="0" w:line="240" w:lineRule="exact"/>
        <w:ind w:left="2160" w:hanging="540"/>
        <w:jc w:val="left"/>
        <w:rPr>
          <w:rFonts w:ascii="Calibri" w:hAnsi="Calibri" w:cs="DIN Pro Regular"/>
          <w:sz w:val="20"/>
        </w:rPr>
      </w:pPr>
      <w:r>
        <w:rPr>
          <w:rFonts w:ascii="Calibri" w:hAnsi="Calibri" w:cs="DIN Pro Regular"/>
          <w:sz w:val="20"/>
        </w:rPr>
        <w:tab/>
      </w:r>
    </w:p>
    <w:p w14:paraId="54A4C521" w14:textId="77777777" w:rsidR="00DB26CB" w:rsidRDefault="00DB26CB">
      <w:pPr>
        <w:pStyle w:val="Text"/>
        <w:spacing w:after="0" w:line="240" w:lineRule="exact"/>
        <w:ind w:left="2160" w:hanging="540"/>
      </w:pPr>
    </w:p>
    <w:p w14:paraId="77CD9859" w14:textId="77777777" w:rsidR="00DB26CB" w:rsidRDefault="00000000">
      <w:pPr>
        <w:pStyle w:val="Text"/>
        <w:spacing w:after="0" w:line="240" w:lineRule="exact"/>
        <w:ind w:firstLine="0"/>
      </w:pPr>
      <w:r>
        <w:rPr>
          <w:rFonts w:ascii="Calibri" w:hAnsi="Calibri" w:cs="DIN Pro Regular"/>
          <w:sz w:val="20"/>
        </w:rPr>
        <w:t>Bajo protesta de decir verdad declaramos que los Estados Financieros y sus Notas, son razonablemente correctos y son responsabilidad del emisor</w:t>
      </w:r>
    </w:p>
    <w:p w14:paraId="255A8EE9" w14:textId="77777777" w:rsidR="00DB26CB" w:rsidRDefault="00DB26CB">
      <w:pPr>
        <w:pStyle w:val="Text"/>
        <w:spacing w:after="0" w:line="240" w:lineRule="exact"/>
        <w:rPr>
          <w:rFonts w:ascii="Calibri" w:hAnsi="Calibri" w:cs="DIN Pro Regular"/>
          <w:sz w:val="20"/>
        </w:rPr>
      </w:pPr>
    </w:p>
    <w:p w14:paraId="1E294ECC" w14:textId="77777777" w:rsidR="00DB26CB" w:rsidRDefault="00DB26CB">
      <w:pPr>
        <w:pStyle w:val="Text"/>
        <w:spacing w:after="0" w:line="240" w:lineRule="exact"/>
        <w:rPr>
          <w:rFonts w:ascii="Calibri" w:hAnsi="Calibri" w:cs="DIN Pro Regular"/>
          <w:sz w:val="20"/>
        </w:rPr>
      </w:pPr>
    </w:p>
    <w:p w14:paraId="31C0ACE5" w14:textId="77777777" w:rsidR="00DB26CB" w:rsidRDefault="00DB26CB">
      <w:pPr>
        <w:pStyle w:val="Text"/>
        <w:spacing w:after="0" w:line="240" w:lineRule="exact"/>
        <w:rPr>
          <w:rFonts w:ascii="Calibri" w:hAnsi="Calibri" w:cs="DIN Pro Regular"/>
          <w:sz w:val="20"/>
        </w:rPr>
      </w:pPr>
    </w:p>
    <w:sectPr w:rsidR="00DB26CB">
      <w:headerReference w:type="default" r:id="rId7"/>
      <w:footerReference w:type="default" r:id="rId8"/>
      <w:pgSz w:w="12240" w:h="15840"/>
      <w:pgMar w:top="1701" w:right="1440" w:bottom="1077" w:left="1440" w:header="454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699728" w14:textId="77777777" w:rsidR="001B5A12" w:rsidRDefault="001B5A12">
      <w:r>
        <w:separator/>
      </w:r>
    </w:p>
  </w:endnote>
  <w:endnote w:type="continuationSeparator" w:id="0">
    <w:p w14:paraId="4874A00C" w14:textId="77777777" w:rsidR="001B5A12" w:rsidRDefault="001B5A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IN Pro Regular">
    <w:altName w:val="Calibri"/>
    <w:charset w:val="00"/>
    <w:family w:val="swiss"/>
    <w:pitch w:val="variable"/>
  </w:font>
  <w:font w:name="Encode Sans">
    <w:panose1 w:val="00000000000000000000"/>
    <w:charset w:val="00"/>
    <w:family w:val="auto"/>
    <w:pitch w:val="variable"/>
    <w:sig w:usb0="A00000FF" w:usb1="4000207B" w:usb2="00000000" w:usb3="00000000" w:csb0="00000193" w:csb1="00000000"/>
  </w:font>
  <w:font w:name="DINPro-Regular">
    <w:altName w:val="Calibri"/>
    <w:charset w:val="00"/>
    <w:family w:val="modern"/>
    <w:pitch w:val="variable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B0604020202020204"/>
    <w:charset w:val="00"/>
    <w:family w:val="swiss"/>
    <w:pitch w:val="variable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F3B599" w14:textId="77777777" w:rsidR="00000000" w:rsidRDefault="00000000">
    <w:pPr>
      <w:pStyle w:val="Piedepgina"/>
      <w:jc w:val="center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603AE0F3" wp14:editId="4DD4C10A">
              <wp:simplePos x="0" y="0"/>
              <wp:positionH relativeFrom="column">
                <wp:posOffset>4315</wp:posOffset>
              </wp:positionH>
              <wp:positionV relativeFrom="paragraph">
                <wp:posOffset>-55796</wp:posOffset>
              </wp:positionV>
              <wp:extent cx="6191888" cy="0"/>
              <wp:effectExtent l="0" t="0" r="0" b="0"/>
              <wp:wrapNone/>
              <wp:docPr id="1585663293" name="Conector recto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91888" cy="0"/>
                      </a:xfrm>
                      <a:prstGeom prst="straightConnector1">
                        <a:avLst/>
                      </a:prstGeom>
                      <a:noFill/>
                      <a:ln w="25557" cap="flat">
                        <a:solidFill>
                          <a:srgbClr val="BC955C"/>
                        </a:solidFill>
                        <a:prstDash val="solid"/>
                        <a:miter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3A2695E4" id="_x0000_t32" coordsize="21600,21600" o:spt="32" o:oned="t" path="m,l21600,21600e" filled="f">
              <v:path arrowok="t" fillok="f" o:connecttype="none"/>
              <o:lock v:ext="edit" shapetype="t"/>
            </v:shapetype>
            <v:shape id="Conector recto 12" o:spid="_x0000_s1026" type="#_x0000_t32" style="position:absolute;margin-left:.35pt;margin-top:-4.4pt;width:487.55pt;height:0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" strokecolor="#bc955c" strokeweight=".70992mm">
              <v:stroke joinstyle="miter"/>
            </v:shape>
          </w:pict>
        </mc:Fallback>
      </mc:AlternateContent>
    </w:r>
    <w:r>
      <w:rPr>
        <w:rFonts w:ascii="Helvetica" w:hAnsi="Helvetica" w:cs="Arial"/>
      </w:rPr>
      <w:t xml:space="preserve">Contable / </w:t>
    </w:r>
    <w:r>
      <w:rPr>
        <w:rFonts w:ascii="Helvetica" w:hAnsi="Helvetica" w:cs="Arial"/>
      </w:rPr>
      <w:fldChar w:fldCharType="begin"/>
    </w:r>
    <w:r>
      <w:rPr>
        <w:rFonts w:ascii="Helvetica" w:hAnsi="Helvetica" w:cs="Arial"/>
      </w:rPr>
      <w:instrText xml:space="preserve"> PAGE </w:instrText>
    </w:r>
    <w:r>
      <w:rPr>
        <w:rFonts w:ascii="Helvetica" w:hAnsi="Helvetica" w:cs="Arial"/>
      </w:rPr>
      <w:fldChar w:fldCharType="separate"/>
    </w:r>
    <w:r>
      <w:rPr>
        <w:rFonts w:ascii="Helvetica" w:hAnsi="Helvetica" w:cs="Arial"/>
      </w:rPr>
      <w:t>2</w:t>
    </w:r>
    <w:r>
      <w:rPr>
        <w:rFonts w:ascii="Helvetica" w:hAnsi="Helvetica"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120AE9" w14:textId="77777777" w:rsidR="001B5A12" w:rsidRDefault="001B5A12">
      <w:r>
        <w:rPr>
          <w:color w:val="000000"/>
        </w:rPr>
        <w:separator/>
      </w:r>
    </w:p>
  </w:footnote>
  <w:footnote w:type="continuationSeparator" w:id="0">
    <w:p w14:paraId="28D877D3" w14:textId="77777777" w:rsidR="001B5A12" w:rsidRDefault="001B5A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01179E" w14:textId="77777777" w:rsidR="00000000" w:rsidRDefault="00000000">
    <w:pPr>
      <w:pStyle w:val="Encabezado"/>
      <w:tabs>
        <w:tab w:val="clear" w:pos="8838"/>
        <w:tab w:val="left" w:pos="7965"/>
      </w:tabs>
      <w:jc w:val="center"/>
    </w:pPr>
    <w:r>
      <w:rPr>
        <w:noProof/>
        <w:sz w:val="24"/>
        <w:szCs w:val="24"/>
        <w:lang w:eastAsia="es-MX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265963EF" wp14:editId="4E5B89FC">
              <wp:simplePos x="0" y="0"/>
              <wp:positionH relativeFrom="margin">
                <wp:posOffset>0</wp:posOffset>
              </wp:positionH>
              <wp:positionV relativeFrom="paragraph">
                <wp:posOffset>927402</wp:posOffset>
              </wp:positionV>
              <wp:extent cx="6191887" cy="0"/>
              <wp:effectExtent l="0" t="0" r="0" b="0"/>
              <wp:wrapNone/>
              <wp:docPr id="1640707917" name="Conector recto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91887" cy="0"/>
                      </a:xfrm>
                      <a:prstGeom prst="straightConnector1">
                        <a:avLst/>
                      </a:prstGeom>
                      <a:noFill/>
                      <a:ln w="25557" cap="flat">
                        <a:solidFill>
                          <a:srgbClr val="BC955C"/>
                        </a:solidFill>
                        <a:prstDash val="solid"/>
                        <a:miter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563B12F4" id="_x0000_t32" coordsize="21600,21600" o:spt="32" o:oned="t" path="m,l21600,21600e" filled="f">
              <v:path arrowok="t" fillok="f" o:connecttype="none"/>
              <o:lock v:ext="edit" shapetype="t"/>
            </v:shapetype>
            <v:shape id="Conector recto 12" o:spid="_x0000_s1026" type="#_x0000_t32" style="position:absolute;margin-left:0;margin-top:73pt;width:487.55pt;height:0;z-index:-25165619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" strokecolor="#bc955c" strokeweight=".70992mm">
              <v:stroke joinstyle="miter"/>
              <w10:wrap anchorx="margin"/>
            </v:shape>
          </w:pict>
        </mc:Fallback>
      </mc:AlternateContent>
    </w:r>
    <w:r>
      <w:rPr>
        <w:rFonts w:ascii="Arial" w:hAnsi="Arial" w:cs="Arial"/>
        <w:noProof/>
        <w:lang w:eastAsia="es-MX"/>
      </w:rPr>
      <w:drawing>
        <wp:anchor distT="0" distB="0" distL="114300" distR="114300" simplePos="0" relativeHeight="251659264" behindDoc="0" locked="0" layoutInCell="1" allowOverlap="1" wp14:anchorId="28C9714C" wp14:editId="530C47E6">
          <wp:simplePos x="0" y="0"/>
          <wp:positionH relativeFrom="column">
            <wp:posOffset>-308637</wp:posOffset>
          </wp:positionH>
          <wp:positionV relativeFrom="paragraph">
            <wp:posOffset>184379</wp:posOffset>
          </wp:positionV>
          <wp:extent cx="1798323" cy="568327"/>
          <wp:effectExtent l="0" t="0" r="0" b="3173"/>
          <wp:wrapTopAndBottom/>
          <wp:docPr id="480442349" name="Imagen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98323" cy="568327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92F33D9" wp14:editId="42E4D7E2">
              <wp:simplePos x="0" y="0"/>
              <wp:positionH relativeFrom="margin">
                <wp:posOffset>4608191</wp:posOffset>
              </wp:positionH>
              <wp:positionV relativeFrom="paragraph">
                <wp:posOffset>325755</wp:posOffset>
              </wp:positionV>
              <wp:extent cx="1473839" cy="452756"/>
              <wp:effectExtent l="0" t="0" r="0" b="4444"/>
              <wp:wrapSquare wrapText="bothSides"/>
              <wp:docPr id="1291727317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73839" cy="452756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  <a:prstDash/>
                      </a:ln>
                    </wps:spPr>
                    <wps:txbx>
                      <w:txbxContent>
                        <w:p w14:paraId="75FE72A6" w14:textId="77777777" w:rsidR="00000000" w:rsidRDefault="00000000">
                          <w:pPr>
                            <w:jc w:val="cent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A3DF97F" wp14:editId="5699388E">
                                <wp:extent cx="761475" cy="384011"/>
                                <wp:effectExtent l="0" t="0" r="525" b="0"/>
                                <wp:docPr id="312907735" name="Imagen 1" descr="Logotipo&#10;&#10;El contenido generado por IA puede ser incorrecto.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"/>
                                        <pic:cNvPicPr/>
                                      </pic:nvPicPr>
                                      <pic:blipFill>
                                        <a:blip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61475" cy="384011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  <a:prstDash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91440" tIns="45720" rIns="91440" bIns="45720" anchor="t" anchorCtr="0" compatLnSpc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92F33D9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362.85pt;margin-top:25.65pt;width:116.05pt;height:35.65pt;z-index:2516613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" stroked="f">
              <v:textbox>
                <w:txbxContent>
                  <w:p w14:paraId="75FE72A6" w14:textId="77777777" w:rsidR="00000000" w:rsidRDefault="00000000">
                    <w:pPr>
                      <w:jc w:val="cent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1A3DF97F" wp14:editId="5699388E">
                          <wp:extent cx="761475" cy="384011"/>
                          <wp:effectExtent l="0" t="0" r="525" b="0"/>
                          <wp:docPr id="312907735" name="Imagen 1" descr="Logotipo&#10;&#10;El contenido generado por IA puede ser incorrecto.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61475" cy="38401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  <a:prstDash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sz w:val="24"/>
        <w:szCs w:val="24"/>
        <w:lang w:eastAsia="es-MX"/>
      </w:rPr>
      <w:t xml:space="preserve">                                            Universidad Politécnica de la Región Ribereña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D93798"/>
    <w:multiLevelType w:val="multilevel"/>
    <w:tmpl w:val="F9361EEA"/>
    <w:styleLink w:val="NoList"/>
    <w:lvl w:ilvl="0">
      <w:start w:val="1"/>
      <w:numFmt w:val="none"/>
      <w:lvlText w:val="%1."/>
      <w:lvlJc w:val="left"/>
    </w:lvl>
    <w:lvl w:ilvl="1">
      <w:start w:val="1"/>
      <w:numFmt w:val="none"/>
      <w:lvlText w:val="."/>
      <w:lvlJc w:val="left"/>
    </w:lvl>
    <w:lvl w:ilvl="2">
      <w:start w:val="1"/>
      <w:numFmt w:val="none"/>
      <w:lvlText w:val="."/>
      <w:lvlJc w:val="left"/>
    </w:lvl>
    <w:lvl w:ilvl="3">
      <w:start w:val="1"/>
      <w:numFmt w:val="none"/>
      <w:lvlText w:val="."/>
      <w:lvlJc w:val="left"/>
    </w:lvl>
    <w:lvl w:ilvl="4">
      <w:start w:val="1"/>
      <w:numFmt w:val="none"/>
      <w:lvlText w:val="."/>
      <w:lvlJc w:val="left"/>
    </w:lvl>
    <w:lvl w:ilvl="5">
      <w:start w:val="1"/>
      <w:numFmt w:val="none"/>
      <w:lvlText w:val="."/>
      <w:lvlJc w:val="left"/>
    </w:lvl>
    <w:lvl w:ilvl="6">
      <w:start w:val="1"/>
      <w:numFmt w:val="none"/>
      <w:lvlText w:val="."/>
      <w:lvlJc w:val="left"/>
    </w:lvl>
    <w:lvl w:ilvl="7">
      <w:start w:val="1"/>
      <w:numFmt w:val="none"/>
      <w:lvlText w:val="."/>
      <w:lvlJc w:val="left"/>
    </w:lvl>
    <w:lvl w:ilvl="8">
      <w:start w:val="1"/>
      <w:numFmt w:val="none"/>
      <w:lvlText w:val="."/>
      <w:lvlJc w:val="left"/>
    </w:lvl>
  </w:abstractNum>
  <w:abstractNum w:abstractNumId="1" w15:restartNumberingAfterBreak="0">
    <w:nsid w:val="24EE02F8"/>
    <w:multiLevelType w:val="multilevel"/>
    <w:tmpl w:val="0D1C5460"/>
    <w:styleLink w:val="WWNum2"/>
    <w:lvl w:ilvl="0">
      <w:start w:val="1"/>
      <w:numFmt w:val="decimal"/>
      <w:lvlText w:val="%1"/>
      <w:lvlJc w:val="left"/>
    </w:lvl>
    <w:lvl w:ilvl="1">
      <w:start w:val="1"/>
      <w:numFmt w:val="lowerLetter"/>
      <w:lvlText w:val="%1.%2"/>
      <w:lvlJc w:val="left"/>
    </w:lvl>
    <w:lvl w:ilvl="2">
      <w:start w:val="1"/>
      <w:numFmt w:val="lowerRoman"/>
      <w:lvlText w:val="%1.%2.%3"/>
      <w:lvlJc w:val="right"/>
    </w:lvl>
    <w:lvl w:ilvl="3">
      <w:start w:val="1"/>
      <w:numFmt w:val="decimal"/>
      <w:lvlText w:val="%1.%2.%3.%4"/>
      <w:lvlJc w:val="left"/>
    </w:lvl>
    <w:lvl w:ilvl="4">
      <w:start w:val="1"/>
      <w:numFmt w:val="lowerLetter"/>
      <w:lvlText w:val="%1.%2.%3.%4.%5"/>
      <w:lvlJc w:val="left"/>
    </w:lvl>
    <w:lvl w:ilvl="5">
      <w:start w:val="1"/>
      <w:numFmt w:val="lowerRoman"/>
      <w:lvlText w:val="%1.%2.%3.%4.%5.%6"/>
      <w:lvlJc w:val="right"/>
    </w:lvl>
    <w:lvl w:ilvl="6">
      <w:start w:val="1"/>
      <w:numFmt w:val="decimal"/>
      <w:lvlText w:val="%1.%2.%3.%4.%5.%6.%7"/>
      <w:lvlJc w:val="left"/>
    </w:lvl>
    <w:lvl w:ilvl="7">
      <w:start w:val="1"/>
      <w:numFmt w:val="lowerLetter"/>
      <w:lvlText w:val="%1.%2.%3.%4.%5.%6.%7.%8"/>
      <w:lvlJc w:val="left"/>
    </w:lvl>
    <w:lvl w:ilvl="8">
      <w:start w:val="1"/>
      <w:numFmt w:val="lowerRoman"/>
      <w:lvlText w:val="%1.%2.%3.%4.%5.%6.%7.%8.%9"/>
      <w:lvlJc w:val="right"/>
    </w:lvl>
  </w:abstractNum>
  <w:abstractNum w:abstractNumId="2" w15:restartNumberingAfterBreak="0">
    <w:nsid w:val="455C135C"/>
    <w:multiLevelType w:val="multilevel"/>
    <w:tmpl w:val="B7A4B102"/>
    <w:styleLink w:val="WWNum1"/>
    <w:lvl w:ilvl="0">
      <w:start w:val="1"/>
      <w:numFmt w:val="decimal"/>
      <w:lvlText w:val="%1"/>
      <w:lvlJc w:val="left"/>
    </w:lvl>
    <w:lvl w:ilvl="1">
      <w:start w:val="1"/>
      <w:numFmt w:val="lowerLetter"/>
      <w:lvlText w:val="%1.%2"/>
      <w:lvlJc w:val="left"/>
    </w:lvl>
    <w:lvl w:ilvl="2">
      <w:start w:val="1"/>
      <w:numFmt w:val="lowerRoman"/>
      <w:lvlText w:val="%1.%2.%3"/>
      <w:lvlJc w:val="right"/>
    </w:lvl>
    <w:lvl w:ilvl="3">
      <w:start w:val="1"/>
      <w:numFmt w:val="decimal"/>
      <w:lvlText w:val="%1.%2.%3.%4"/>
      <w:lvlJc w:val="left"/>
    </w:lvl>
    <w:lvl w:ilvl="4">
      <w:start w:val="1"/>
      <w:numFmt w:val="lowerLetter"/>
      <w:lvlText w:val="%1.%2.%3.%4.%5"/>
      <w:lvlJc w:val="left"/>
    </w:lvl>
    <w:lvl w:ilvl="5">
      <w:start w:val="1"/>
      <w:numFmt w:val="lowerRoman"/>
      <w:lvlText w:val="%1.%2.%3.%4.%5.%6"/>
      <w:lvlJc w:val="right"/>
    </w:lvl>
    <w:lvl w:ilvl="6">
      <w:start w:val="1"/>
      <w:numFmt w:val="decimal"/>
      <w:lvlText w:val="%1.%2.%3.%4.%5.%6.%7"/>
      <w:lvlJc w:val="left"/>
    </w:lvl>
    <w:lvl w:ilvl="7">
      <w:start w:val="1"/>
      <w:numFmt w:val="lowerLetter"/>
      <w:lvlText w:val="%1.%2.%3.%4.%5.%6.%7.%8"/>
      <w:lvlJc w:val="left"/>
    </w:lvl>
    <w:lvl w:ilvl="8">
      <w:start w:val="1"/>
      <w:numFmt w:val="lowerRoman"/>
      <w:lvlText w:val="%1.%2.%3.%4.%5.%6.%7.%8.%9"/>
      <w:lvlJc w:val="right"/>
    </w:lvl>
  </w:abstractNum>
  <w:abstractNum w:abstractNumId="3" w15:restartNumberingAfterBreak="0">
    <w:nsid w:val="4804022B"/>
    <w:multiLevelType w:val="multilevel"/>
    <w:tmpl w:val="B53EA4D8"/>
    <w:styleLink w:val="WWNum3"/>
    <w:lvl w:ilvl="0">
      <w:start w:val="1"/>
      <w:numFmt w:val="none"/>
      <w:lvlText w:val="%1"/>
      <w:lvlJc w:val="left"/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num w:numId="1" w16cid:durableId="847794673">
    <w:abstractNumId w:val="0"/>
  </w:num>
  <w:num w:numId="2" w16cid:durableId="326639435">
    <w:abstractNumId w:val="2"/>
  </w:num>
  <w:num w:numId="3" w16cid:durableId="725836541">
    <w:abstractNumId w:val="1"/>
  </w:num>
  <w:num w:numId="4" w16cid:durableId="1288050820">
    <w:abstractNumId w:val="3"/>
  </w:num>
  <w:num w:numId="5" w16cid:durableId="1673334192">
    <w:abstractNumId w:val="2"/>
    <w:lvlOverride w:ilvl="0">
      <w:startOverride w:val="1"/>
    </w:lvlOverride>
  </w:num>
  <w:num w:numId="6" w16cid:durableId="374625668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DB26CB"/>
    <w:rsid w:val="001B5A12"/>
    <w:rsid w:val="00937EAD"/>
    <w:rsid w:val="00DB26CB"/>
    <w:rsid w:val="00FA6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4A798D"/>
  <w15:docId w15:val="{BD24C94F-73F7-4237-A0EE-4E3EC5A52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s-MX" w:eastAsia="es-MX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200" w:line="276" w:lineRule="auto"/>
    </w:pPr>
    <w:rPr>
      <w:sz w:val="22"/>
      <w:szCs w:val="22"/>
      <w:lang w:eastAsia="en-US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pPr>
      <w:spacing w:after="140"/>
    </w:pPr>
  </w:style>
  <w:style w:type="paragraph" w:styleId="Lista">
    <w:name w:val="List"/>
    <w:basedOn w:val="Textbody"/>
    <w:rPr>
      <w:rFonts w:cs="Arial"/>
    </w:rPr>
  </w:style>
  <w:style w:type="paragraph" w:customStyle="1" w:styleId="Epgrafe">
    <w:name w:val="Epígrafe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customStyle="1" w:styleId="Footnote">
    <w:name w:val="Footnote"/>
    <w:basedOn w:val="Standard"/>
    <w:pPr>
      <w:spacing w:after="0" w:line="240" w:lineRule="auto"/>
    </w:pPr>
    <w:rPr>
      <w:sz w:val="20"/>
      <w:szCs w:val="20"/>
    </w:rPr>
  </w:style>
  <w:style w:type="paragraph" w:customStyle="1" w:styleId="HeaderandFooter">
    <w:name w:val="Header and Footer"/>
    <w:basedOn w:val="Standard"/>
  </w:style>
  <w:style w:type="paragraph" w:styleId="Encabezado">
    <w:name w:val="header"/>
    <w:basedOn w:val="Standard"/>
    <w:pPr>
      <w:tabs>
        <w:tab w:val="center" w:pos="4419"/>
        <w:tab w:val="right" w:pos="8838"/>
      </w:tabs>
      <w:spacing w:after="0" w:line="240" w:lineRule="auto"/>
    </w:pPr>
  </w:style>
  <w:style w:type="paragraph" w:styleId="Piedepgina">
    <w:name w:val="footer"/>
    <w:basedOn w:val="Standard"/>
    <w:pPr>
      <w:tabs>
        <w:tab w:val="center" w:pos="4419"/>
        <w:tab w:val="right" w:pos="8838"/>
      </w:tabs>
      <w:spacing w:after="0" w:line="240" w:lineRule="auto"/>
    </w:pPr>
  </w:style>
  <w:style w:type="paragraph" w:customStyle="1" w:styleId="Text">
    <w:name w:val="Text"/>
    <w:basedOn w:val="Standard"/>
    <w:pPr>
      <w:spacing w:after="101" w:line="216" w:lineRule="exact"/>
      <w:ind w:firstLine="288"/>
      <w:jc w:val="both"/>
    </w:pPr>
    <w:rPr>
      <w:rFonts w:ascii="Arial" w:eastAsia="Times New Roman" w:hAnsi="Arial"/>
      <w:sz w:val="18"/>
      <w:szCs w:val="20"/>
      <w:lang w:val="es-ES" w:eastAsia="es-ES"/>
    </w:rPr>
  </w:style>
  <w:style w:type="paragraph" w:customStyle="1" w:styleId="ROMANOS">
    <w:name w:val="ROMANOS"/>
    <w:basedOn w:val="Standard"/>
    <w:pPr>
      <w:tabs>
        <w:tab w:val="left" w:pos="144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Standard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Standard"/>
    <w:pPr>
      <w:spacing w:after="0" w:line="240" w:lineRule="auto"/>
    </w:pPr>
    <w:rPr>
      <w:rFonts w:ascii="Tahoma" w:hAnsi="Tahoma"/>
      <w:sz w:val="16"/>
      <w:szCs w:val="16"/>
    </w:rPr>
  </w:style>
  <w:style w:type="paragraph" w:styleId="Prrafodelista">
    <w:name w:val="List Paragraph"/>
    <w:basedOn w:val="Standard"/>
    <w:pPr>
      <w:ind w:left="720"/>
    </w:pPr>
  </w:style>
  <w:style w:type="paragraph" w:customStyle="1" w:styleId="Titulo1">
    <w:name w:val="Titulo 1"/>
    <w:basedOn w:val="Text"/>
    <w:pPr>
      <w:pBdr>
        <w:bottom w:val="single" w:sz="12" w:space="1" w:color="000000"/>
      </w:pBdr>
      <w:spacing w:before="120" w:after="0" w:line="240" w:lineRule="auto"/>
      <w:ind w:firstLine="0"/>
      <w:outlineLvl w:val="0"/>
    </w:pPr>
    <w:rPr>
      <w:rFonts w:ascii="Times New Roman" w:hAnsi="Times New Roman" w:cs="Arial"/>
      <w:b/>
      <w:szCs w:val="18"/>
      <w:lang w:val="es-MX" w:eastAsia="es-MX"/>
    </w:rPr>
  </w:style>
  <w:style w:type="paragraph" w:styleId="NormalWeb">
    <w:name w:val="Normal (Web)"/>
    <w:basedOn w:val="Standard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es-MX"/>
    </w:rPr>
  </w:style>
  <w:style w:type="paragraph" w:customStyle="1" w:styleId="Framecontents">
    <w:name w:val="Frame contents"/>
    <w:basedOn w:val="Standard"/>
  </w:style>
  <w:style w:type="character" w:customStyle="1" w:styleId="TextonotapieCar">
    <w:name w:val="Texto nota pie Car"/>
    <w:rPr>
      <w:sz w:val="20"/>
      <w:szCs w:val="20"/>
    </w:rPr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FootnoteCharacters">
    <w:name w:val="Footnote Characters"/>
    <w:rPr>
      <w:position w:val="0"/>
      <w:vertAlign w:val="superscript"/>
    </w:rPr>
  </w:style>
  <w:style w:type="character" w:customStyle="1" w:styleId="EncabezadoCar">
    <w:name w:val="Encabezado Car"/>
    <w:basedOn w:val="Fuentedeprrafopredeter"/>
  </w:style>
  <w:style w:type="character" w:customStyle="1" w:styleId="PiedepginaCar">
    <w:name w:val="Pie de página Car"/>
    <w:basedOn w:val="Fuentedeprrafopredeter"/>
  </w:style>
  <w:style w:type="character" w:customStyle="1" w:styleId="TextoCar">
    <w:name w:val="Texto Car"/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degloboCar">
    <w:name w:val="Texto de globo Car"/>
    <w:rPr>
      <w:rFonts w:ascii="Tahoma" w:hAnsi="Tahoma" w:cs="Tahoma"/>
      <w:sz w:val="16"/>
      <w:szCs w:val="16"/>
    </w:rPr>
  </w:style>
  <w:style w:type="character" w:customStyle="1" w:styleId="ROMANOSCar">
    <w:name w:val="ROMANOS Car"/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Texto">
    <w:name w:val="Texto"/>
    <w:basedOn w:val="Normal"/>
    <w:pPr>
      <w:widowControl/>
      <w:suppressAutoHyphens w:val="0"/>
      <w:spacing w:after="101" w:line="216" w:lineRule="exact"/>
      <w:ind w:firstLine="288"/>
      <w:jc w:val="both"/>
      <w:textAlignment w:val="auto"/>
    </w:pPr>
    <w:rPr>
      <w:rFonts w:ascii="Arial" w:eastAsia="Times New Roman" w:hAnsi="Arial" w:cs="Arial"/>
      <w:sz w:val="18"/>
      <w:lang w:val="es-ES" w:eastAsia="es-ES"/>
    </w:rPr>
  </w:style>
  <w:style w:type="numbering" w:customStyle="1" w:styleId="NoList">
    <w:name w:val="No List"/>
    <w:basedOn w:val="Sinlista"/>
    <w:pPr>
      <w:numPr>
        <w:numId w:val="1"/>
      </w:numPr>
    </w:pPr>
  </w:style>
  <w:style w:type="numbering" w:customStyle="1" w:styleId="WWNum1">
    <w:name w:val="WWNum1"/>
    <w:basedOn w:val="Sinlista"/>
    <w:pPr>
      <w:numPr>
        <w:numId w:val="2"/>
      </w:numPr>
    </w:pPr>
  </w:style>
  <w:style w:type="numbering" w:customStyle="1" w:styleId="WWNum2">
    <w:name w:val="WWNum2"/>
    <w:basedOn w:val="Sinlista"/>
    <w:pPr>
      <w:numPr>
        <w:numId w:val="3"/>
      </w:numPr>
    </w:pPr>
  </w:style>
  <w:style w:type="numbering" w:customStyle="1" w:styleId="WWNum3">
    <w:name w:val="WWNum3"/>
    <w:basedOn w:val="Sinlista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14</Pages>
  <Words>2791</Words>
  <Characters>15356</Characters>
  <Application>Microsoft Office Word</Application>
  <DocSecurity>0</DocSecurity>
  <Lines>127</Lines>
  <Paragraphs>36</Paragraphs>
  <ScaleCrop>false</ScaleCrop>
  <Company/>
  <LinksUpToDate>false</LinksUpToDate>
  <CharactersWithSpaces>18111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Finanzas Tamaulipas</cp:lastModifiedBy>
  <cp:revision>2</cp:revision>
  <cp:lastPrinted>2024-09-11T18:36:00Z</cp:lastPrinted>
  <dcterms:created xsi:type="dcterms:W3CDTF">2025-03-06T18:03:00Z</dcterms:created>
  <dcterms:modified xsi:type="dcterms:W3CDTF">2025-03-06T18:03:00Z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Secretaria de Hacienda y Credito Publico</vt:lpwstr>
  </property>
</Properties>
</file>