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01" w:rsidRDefault="00F22001">
      <w:pPr>
        <w:pStyle w:val="Texto"/>
      </w:pPr>
    </w:p>
    <w:p w:rsidR="00F22001" w:rsidRDefault="00982C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F22001" w:rsidRDefault="00982C32" w:rsidP="00F8367B">
      <w:pPr>
        <w:spacing w:after="0"/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AA37B5" w:rsidRDefault="00AA37B5" w:rsidP="00F8367B">
      <w:pPr>
        <w:spacing w:after="0"/>
        <w:rPr>
          <w:rFonts w:cs="DIN Pro Regular"/>
          <w:sz w:val="20"/>
          <w:szCs w:val="24"/>
        </w:rPr>
      </w:pPr>
      <w:r>
        <w:rPr>
          <w:rFonts w:cs="DIN Pro Regular"/>
          <w:sz w:val="20"/>
          <w:szCs w:val="24"/>
        </w:rPr>
        <w:t>El Instituto cuenta con 25</w:t>
      </w:r>
      <w:r w:rsidRPr="00AA37B5">
        <w:rPr>
          <w:rFonts w:cs="DIN Pro Regular"/>
          <w:sz w:val="20"/>
          <w:szCs w:val="24"/>
        </w:rPr>
        <w:t xml:space="preserve"> Juicios laborales que se llevan a cabo en las Juntas Locales de Conciliación y Arbitraje en el Estado y el Tribunal de Conciliación y Arbitraje de los Trabajadores al Servici</w:t>
      </w:r>
      <w:r>
        <w:rPr>
          <w:rFonts w:cs="DIN Pro Regular"/>
          <w:sz w:val="20"/>
          <w:szCs w:val="24"/>
        </w:rPr>
        <w:t xml:space="preserve">o del Estado y los Municipios. </w:t>
      </w:r>
    </w:p>
    <w:p w:rsidR="00F22001" w:rsidRPr="00AA37B5" w:rsidRDefault="00AA37B5" w:rsidP="00AA37B5">
      <w:pPr>
        <w:spacing w:after="0"/>
        <w:rPr>
          <w:rFonts w:cs="DIN Pro Regular"/>
          <w:sz w:val="20"/>
          <w:szCs w:val="24"/>
        </w:rPr>
      </w:pPr>
      <w:r w:rsidRPr="00AA37B5">
        <w:rPr>
          <w:rFonts w:cs="DIN Pro Regular"/>
          <w:sz w:val="20"/>
          <w:szCs w:val="24"/>
        </w:rPr>
        <w:t>Dichos expedientes se encuentran en trámite, motivo por el cual aún se desconoce la cantidad real a la que pudiere ascender la condena al no existir laudo a la fecha, y en el caso de que llegase a existir condena, este Instituto hará uso de los medios de defensa necesarios señalados en las leyes buscando salvaguardar los intereses del Instituto a fin de lograr obtener una resolución favorable. Siendo los juicios laborables en mención los siguientes:</w:t>
      </w:r>
    </w:p>
    <w:p w:rsidR="00F22001" w:rsidRDefault="00F22001" w:rsidP="00F8367B">
      <w:pPr>
        <w:spacing w:after="0"/>
        <w:jc w:val="center"/>
      </w:pPr>
    </w:p>
    <w:tbl>
      <w:tblPr>
        <w:tblW w:w="12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2809"/>
        <w:gridCol w:w="7449"/>
      </w:tblGrid>
      <w:tr w:rsidR="0092152E" w:rsidRPr="0092152E" w:rsidTr="0092152E">
        <w:trPr>
          <w:trHeight w:val="32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Autoridad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Actor en Juicio</w:t>
            </w:r>
          </w:p>
        </w:tc>
      </w:tr>
      <w:tr w:rsidR="0092152E" w:rsidRPr="0092152E" w:rsidTr="0092152E">
        <w:trPr>
          <w:trHeight w:val="327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24/E/2011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JOSE MANUEL PORRAS MARTINEZ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318/E8/2014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8 VICTORIA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MA. ISABEL BAEZ BERNAL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841/E5/2016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5 REYNOSA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LIDIA ROSALES HERNANDEZ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112/E/2017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LUIS GUILLERMO AGUIRRE HERNANDEZ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207/E8/2017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8 VICTORIA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ADRIANA GALVAN BENAVIDES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217/E8/2017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8 VICTORIA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KARLA IMELDA GARCIA SANCHEZ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544/E/2017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JOSE MANUEL PORRAS MARTINEZ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862/E/2017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MARCO ANTONIO ZAVALA SANCHEZ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196/E2/2017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2 VICTORIA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JESUS MANUEL MARTINEZ MATA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169/E2/2017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2 VICTORIA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PATRICIA HERNANDEZ REYNA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548/E/2017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ALMA GLORIA BALDERAS RUIZ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718/E/2017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MA. DOLORES MANZUR ARZOLA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30/E4/2017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4 REYNOSA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RAMIRO GOMEZ SOTO</w:t>
            </w:r>
          </w:p>
        </w:tc>
      </w:tr>
      <w:tr w:rsidR="0092152E" w:rsidRPr="0092152E" w:rsidTr="0092152E">
        <w:trPr>
          <w:trHeight w:val="291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569/4/2017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C0455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JOSE MAGDALENO GIL TORRES</w:t>
            </w:r>
          </w:p>
        </w:tc>
      </w:tr>
    </w:tbl>
    <w:p w:rsidR="0092152E" w:rsidRDefault="0092152E" w:rsidP="0092152E">
      <w:pPr>
        <w:spacing w:after="0"/>
      </w:pPr>
    </w:p>
    <w:p w:rsidR="0092152E" w:rsidRDefault="0092152E" w:rsidP="00F8367B">
      <w:pPr>
        <w:spacing w:after="0"/>
        <w:jc w:val="center"/>
      </w:pPr>
    </w:p>
    <w:p w:rsidR="0092152E" w:rsidRDefault="0092152E" w:rsidP="00F8367B">
      <w:pPr>
        <w:spacing w:after="0"/>
        <w:jc w:val="center"/>
      </w:pPr>
    </w:p>
    <w:p w:rsidR="0092152E" w:rsidRDefault="0092152E" w:rsidP="00F8367B">
      <w:pPr>
        <w:spacing w:after="0"/>
        <w:jc w:val="center"/>
      </w:pPr>
    </w:p>
    <w:p w:rsidR="0092152E" w:rsidRDefault="0092152E" w:rsidP="00F8367B">
      <w:pPr>
        <w:spacing w:after="0"/>
        <w:jc w:val="center"/>
      </w:pPr>
    </w:p>
    <w:p w:rsidR="0092152E" w:rsidRDefault="0092152E" w:rsidP="00F8367B">
      <w:pPr>
        <w:spacing w:after="0"/>
        <w:jc w:val="center"/>
      </w:pPr>
    </w:p>
    <w:p w:rsidR="00C7360E" w:rsidRDefault="00C7360E" w:rsidP="00F8367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C7360E" w:rsidRDefault="00C7360E" w:rsidP="00F8367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tbl>
      <w:tblPr>
        <w:tblW w:w="13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827"/>
        <w:gridCol w:w="7498"/>
      </w:tblGrid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120/E1/2005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1 VICTORIA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JESUS ARTURO GONZALEZ TORRES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251/E3/2017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LECCINUM JESUS GARCIA MORALES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260/E/2012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ALBERTO GONZALEZ MUÑOZ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588/E/2017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JOSE OTHON BAEZ BANDA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656/E/2015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LUIS GERARDO CEPEDA CANTU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146/E5/2022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J. LOCAL 5 REYNOSA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MARIO ARTURO VALDOVINOS GARCIA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128/E/2023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BRENDA MONICA DIAZ ALONSO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55/E/2023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JOSE ALFREDO SALINAS COMSILLE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115/E/2023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PEDRO DEL ANGEL GREGORIO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585/E/2024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GENARO PADRON ORTEGA</w:t>
            </w:r>
          </w:p>
        </w:tc>
      </w:tr>
      <w:tr w:rsidR="0092152E" w:rsidRPr="0092152E" w:rsidTr="0092152E">
        <w:trPr>
          <w:trHeight w:val="3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130/E/2024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TRIBUNAL DE ARBITRAJE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52E" w:rsidRPr="0092152E" w:rsidRDefault="0092152E" w:rsidP="00921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92152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SANJUANITA KARINA GARCIA PEREZ</w:t>
            </w:r>
          </w:p>
        </w:tc>
      </w:tr>
    </w:tbl>
    <w:p w:rsidR="00F22001" w:rsidRDefault="00982C32" w:rsidP="0092152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F22001" w:rsidRDefault="00F22001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F22001" w:rsidRDefault="00F22001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152E" w:rsidRDefault="009215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152E" w:rsidRDefault="009215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152E" w:rsidRDefault="009215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2152E" w:rsidRDefault="009215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F22001" w:rsidRDefault="00F22001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F22001" w:rsidSect="00F836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134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11" w:rsidRDefault="00727111">
      <w:pPr>
        <w:spacing w:after="0" w:line="240" w:lineRule="auto"/>
      </w:pPr>
      <w:r>
        <w:separator/>
      </w:r>
    </w:p>
  </w:endnote>
  <w:endnote w:type="continuationSeparator" w:id="0">
    <w:p w:rsidR="00727111" w:rsidRDefault="0072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2E" w:rsidRDefault="0092152E" w:rsidP="0092152E">
    <w:pPr>
      <w:pStyle w:val="Piedepgina"/>
      <w:rPr>
        <w:rFonts w:ascii="Arial" w:hAnsi="Arial" w:cs="Arial"/>
      </w:rPr>
    </w:pPr>
  </w:p>
  <w:p w:rsidR="0092152E" w:rsidRDefault="0092152E" w:rsidP="0092152E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70BAEF1" wp14:editId="36430EBF">
          <wp:extent cx="6193790" cy="24130"/>
          <wp:effectExtent l="0" t="0" r="0" b="0"/>
          <wp:docPr id="9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001" w:rsidRPr="0092152E" w:rsidRDefault="0092152E" w:rsidP="0092152E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157C2">
      <w:rPr>
        <w:rFonts w:ascii="Helvetica" w:hAnsi="Helvetica" w:cs="Arial"/>
        <w:noProof/>
      </w:rPr>
      <w:t>2</w:t>
    </w:r>
    <w:r>
      <w:rPr>
        <w:rFonts w:ascii="Helvetica" w:hAnsi="Helvetica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982C32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9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001" w:rsidRDefault="00982C3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0157C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11" w:rsidRDefault="00727111">
      <w:pPr>
        <w:spacing w:after="0" w:line="240" w:lineRule="auto"/>
      </w:pPr>
      <w:r>
        <w:separator/>
      </w:r>
    </w:p>
  </w:footnote>
  <w:footnote w:type="continuationSeparator" w:id="0">
    <w:p w:rsidR="00727111" w:rsidRDefault="0072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0E" w:rsidRDefault="00C7360E" w:rsidP="00C7360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DDEBE76" wp14:editId="153D978D">
          <wp:simplePos x="0" y="0"/>
          <wp:positionH relativeFrom="column">
            <wp:posOffset>7443470</wp:posOffset>
          </wp:positionH>
          <wp:positionV relativeFrom="paragraph">
            <wp:posOffset>-202381</wp:posOffset>
          </wp:positionV>
          <wp:extent cx="1047697" cy="848013"/>
          <wp:effectExtent l="0" t="0" r="635" b="0"/>
          <wp:wrapNone/>
          <wp:docPr id="9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97" cy="848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76EBB83D" wp14:editId="4C07E8F5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23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360E" w:rsidRDefault="00C7360E" w:rsidP="00C7360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:rsidR="00C7360E" w:rsidRDefault="00C7360E" w:rsidP="00C7360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33E8DE0" wp14:editId="31D588CB">
                                <wp:extent cx="463550" cy="442595"/>
                                <wp:effectExtent l="0" t="0" r="0" b="0"/>
                                <wp:docPr id="97" name="Imagen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n 8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442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EBB83D" id="2 Rectángulo" o:spid="_x0000_s1026" style="position:absolute;margin-left:497.4pt;margin-top:-6.9pt;width:168.05pt;height:43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" o:allowincell="f" stroked="f" strokeweight="1.5pt">
              <v:textbox>
                <w:txbxContent>
                  <w:p w:rsidR="00C7360E" w:rsidRDefault="00C7360E" w:rsidP="00C7360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:rsidR="00C7360E" w:rsidRDefault="00C7360E" w:rsidP="00C7360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33E8DE0" wp14:editId="31D588CB">
                          <wp:extent cx="463550" cy="442595"/>
                          <wp:effectExtent l="0" t="0" r="0" b="0"/>
                          <wp:docPr id="97" name="Imagen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n 8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3550" cy="442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62336" behindDoc="1" locked="0" layoutInCell="0" allowOverlap="1" wp14:anchorId="6680CEF3" wp14:editId="76903935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:rsidR="00C7360E" w:rsidRDefault="00C7360E" w:rsidP="00C7360E">
    <w:pPr>
      <w:pStyle w:val="Encabezado"/>
      <w:rPr>
        <w:rFonts w:ascii="DIN Pro Regular" w:hAnsi="DIN Pro Regular" w:cs="DIN Pro Regular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                                       </w:t>
    </w:r>
    <w:r w:rsidRPr="00F8367B">
      <w:rPr>
        <w:rFonts w:ascii="Encode Sans" w:hAnsi="Encode Sans" w:cs="DIN Pro Regular"/>
        <w:b/>
        <w:bCs/>
        <w:sz w:val="24"/>
        <w:szCs w:val="24"/>
      </w:rPr>
      <w:t>Instituto Tamaulipeco para la Cultura y las Artes</w:t>
    </w:r>
  </w:p>
  <w:p w:rsidR="00F22001" w:rsidRPr="00C7360E" w:rsidRDefault="00F22001" w:rsidP="00C73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156AA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6D3C56F1" wp14:editId="3EE03EFB">
          <wp:simplePos x="0" y="0"/>
          <wp:positionH relativeFrom="column">
            <wp:posOffset>7443470</wp:posOffset>
          </wp:positionH>
          <wp:positionV relativeFrom="paragraph">
            <wp:posOffset>-202381</wp:posOffset>
          </wp:positionV>
          <wp:extent cx="1047697" cy="848013"/>
          <wp:effectExtent l="0" t="0" r="635" b="0"/>
          <wp:wrapNone/>
          <wp:docPr id="9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97" cy="848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2C32">
      <w:rPr>
        <w:noProof/>
        <w:lang w:eastAsia="es-MX"/>
      </w:rPr>
      <mc:AlternateContent>
        <mc:Choice Requires="wps">
          <w:drawing>
            <wp:anchor distT="0" distB="0" distL="0" distR="0" simplePos="0" relativeHeight="251673600" behindDoc="1" locked="0" layoutInCell="0" allowOverlap="1" wp14:anchorId="22B5C0F5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23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2001" w:rsidRDefault="00F22001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:rsidR="00F22001" w:rsidRDefault="00156AA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B171017" wp14:editId="10B8F4D9">
                                <wp:extent cx="463550" cy="442595"/>
                                <wp:effectExtent l="0" t="0" r="0" b="0"/>
                                <wp:docPr id="98" name="Imagen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n 8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442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B5C0F5" id="_x0000_s1027" style="position:absolute;margin-left:497.4pt;margin-top:-6.9pt;width:168.05pt;height:43.5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" o:allowincell="f" stroked="f" strokeweight="1.5pt">
              <v:textbox>
                <w:txbxContent>
                  <w:p w:rsidR="00F22001" w:rsidRDefault="00F22001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:rsidR="00F22001" w:rsidRDefault="00156AA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B171017" wp14:editId="10B8F4D9">
                          <wp:extent cx="463550" cy="442595"/>
                          <wp:effectExtent l="0" t="0" r="0" b="0"/>
                          <wp:docPr id="98" name="Imagen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n 8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3550" cy="442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82C32">
      <w:rPr>
        <w:noProof/>
        <w:lang w:eastAsia="es-MX"/>
      </w:rPr>
      <w:drawing>
        <wp:anchor distT="0" distB="0" distL="0" distR="0" simplePos="0" relativeHeight="251677696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C32">
      <w:rPr>
        <w:rFonts w:ascii="Helvetica" w:hAnsi="Helvetica" w:cs="Arial"/>
      </w:rPr>
      <w:tab/>
    </w:r>
  </w:p>
  <w:p w:rsidR="00F22001" w:rsidRDefault="00F8367B">
    <w:pPr>
      <w:pStyle w:val="Encabezado"/>
      <w:rPr>
        <w:rFonts w:ascii="DIN Pro Regular" w:hAnsi="DIN Pro Regular" w:cs="DIN Pro Regular"/>
      </w:rPr>
    </w:pPr>
    <w:r>
      <w:rPr>
        <w:rFonts w:ascii="Encode Sans" w:hAnsi="Encode Sans" w:cs="DIN Pro Regular"/>
        <w:b/>
        <w:bCs/>
        <w:sz w:val="24"/>
        <w:szCs w:val="24"/>
      </w:rPr>
      <w:t xml:space="preserve">                                                                   </w:t>
    </w:r>
    <w:r w:rsidRPr="00F8367B">
      <w:rPr>
        <w:rFonts w:ascii="Encode Sans" w:hAnsi="Encode Sans" w:cs="DIN Pro Regular"/>
        <w:b/>
        <w:bCs/>
        <w:sz w:val="24"/>
        <w:szCs w:val="24"/>
      </w:rPr>
      <w:t>Instituto Tamaulipeco para la Cultura y las Artes</w:t>
    </w:r>
  </w:p>
  <w:p w:rsidR="00F22001" w:rsidRDefault="00982C32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D4F"/>
    <w:multiLevelType w:val="multilevel"/>
    <w:tmpl w:val="7624A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F4150A"/>
    <w:multiLevelType w:val="multilevel"/>
    <w:tmpl w:val="C0D2E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1"/>
    <w:rsid w:val="000157C2"/>
    <w:rsid w:val="00156AAE"/>
    <w:rsid w:val="00727111"/>
    <w:rsid w:val="0092152E"/>
    <w:rsid w:val="00982C32"/>
    <w:rsid w:val="00AA37B5"/>
    <w:rsid w:val="00C7360E"/>
    <w:rsid w:val="00F22001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8B6B9-1F92-49D2-A89F-9080FFDA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F0FF-2BAF-45D7-8D9E-A29C346B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DELL</cp:lastModifiedBy>
  <cp:revision>34</cp:revision>
  <cp:lastPrinted>2017-12-12T18:23:00Z</cp:lastPrinted>
  <dcterms:created xsi:type="dcterms:W3CDTF">2021-01-09T00:38:00Z</dcterms:created>
  <dcterms:modified xsi:type="dcterms:W3CDTF">2025-02-12T18:51:00Z</dcterms:modified>
  <dc:language>es-MX</dc:language>
</cp:coreProperties>
</file>