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66F3" w14:textId="77777777" w:rsidR="00822A36" w:rsidRDefault="00822A36">
      <w:pPr>
        <w:pStyle w:val="Text"/>
      </w:pPr>
    </w:p>
    <w:p w14:paraId="7AE63A23" w14:textId="77777777" w:rsidR="00822A36" w:rsidRDefault="0067166A">
      <w:pPr>
        <w:pStyle w:val="Text"/>
        <w:spacing w:after="0" w:line="240" w:lineRule="exact"/>
        <w:jc w:val="center"/>
      </w:pPr>
      <w:r>
        <w:rPr>
          <w:rFonts w:ascii="Calibri" w:hAnsi="Calibri" w:cs="DIN Pro Regular"/>
          <w:b/>
          <w:sz w:val="24"/>
          <w:szCs w:val="24"/>
        </w:rPr>
        <w:t>Cuenta Pública 2024</w:t>
      </w:r>
    </w:p>
    <w:p w14:paraId="6D5143F4" w14:textId="77777777" w:rsidR="00822A36" w:rsidRDefault="00822A36">
      <w:pPr>
        <w:pStyle w:val="Text"/>
        <w:spacing w:after="0" w:line="240" w:lineRule="exact"/>
        <w:jc w:val="center"/>
        <w:rPr>
          <w:rFonts w:ascii="Calibri" w:hAnsi="Calibri" w:cs="DIN Pro Regular"/>
          <w:b/>
          <w:sz w:val="24"/>
          <w:szCs w:val="24"/>
        </w:rPr>
      </w:pPr>
    </w:p>
    <w:p w14:paraId="61A8CF90" w14:textId="77777777" w:rsidR="00822A36" w:rsidRDefault="0067166A">
      <w:pPr>
        <w:pStyle w:val="Text"/>
        <w:spacing w:after="0" w:line="240" w:lineRule="exact"/>
        <w:jc w:val="center"/>
      </w:pPr>
      <w:r>
        <w:rPr>
          <w:rFonts w:ascii="Calibri" w:hAnsi="Calibri" w:cs="DIN Pro Regular"/>
          <w:b/>
          <w:sz w:val="24"/>
          <w:szCs w:val="24"/>
        </w:rPr>
        <w:t>Notas a los Estados Financieros</w:t>
      </w:r>
    </w:p>
    <w:p w14:paraId="242FC51E" w14:textId="77777777" w:rsidR="00822A36" w:rsidRDefault="00822A36">
      <w:pPr>
        <w:pStyle w:val="Text"/>
        <w:spacing w:after="0" w:line="240" w:lineRule="exact"/>
        <w:ind w:firstLine="0"/>
        <w:rPr>
          <w:rFonts w:ascii="Calibri" w:hAnsi="Calibri" w:cs="DIN Pro Regular"/>
          <w:b/>
          <w:sz w:val="24"/>
          <w:szCs w:val="24"/>
        </w:rPr>
      </w:pPr>
    </w:p>
    <w:p w14:paraId="57A9E8C3" w14:textId="77777777" w:rsidR="00822A36" w:rsidRDefault="00822A36">
      <w:pPr>
        <w:pStyle w:val="Text"/>
        <w:spacing w:after="0" w:line="240" w:lineRule="exact"/>
        <w:ind w:firstLine="0"/>
        <w:rPr>
          <w:rFonts w:ascii="Calibri" w:hAnsi="Calibri" w:cs="DIN Pro Regular"/>
          <w:b/>
          <w:sz w:val="24"/>
          <w:szCs w:val="24"/>
        </w:rPr>
      </w:pPr>
    </w:p>
    <w:p w14:paraId="2C536B04" w14:textId="77777777" w:rsidR="00822A36" w:rsidRDefault="0067166A">
      <w:pPr>
        <w:pStyle w:val="Text"/>
        <w:spacing w:after="0" w:line="240" w:lineRule="exact"/>
        <w:ind w:firstLine="0"/>
        <w:jc w:val="center"/>
      </w:pPr>
      <w:r>
        <w:rPr>
          <w:rFonts w:ascii="Calibri" w:hAnsi="Calibri" w:cs="DIN Pro Regular"/>
          <w:b/>
          <w:sz w:val="22"/>
          <w:szCs w:val="22"/>
          <w:lang w:val="es-MX"/>
        </w:rPr>
        <w:t>a) NOTAS DE GESTIÓN ADMINISTRATIVA</w:t>
      </w:r>
    </w:p>
    <w:p w14:paraId="173D3AB1" w14:textId="77777777" w:rsidR="00822A36" w:rsidRDefault="00822A36">
      <w:pPr>
        <w:pStyle w:val="Text"/>
        <w:spacing w:after="0" w:line="240" w:lineRule="exact"/>
        <w:ind w:firstLine="0"/>
        <w:jc w:val="left"/>
        <w:rPr>
          <w:rFonts w:ascii="Calibri" w:hAnsi="Calibri" w:cs="DIN Pro Regular"/>
          <w:b/>
          <w:sz w:val="20"/>
          <w:lang w:val="es-MX"/>
        </w:rPr>
      </w:pPr>
    </w:p>
    <w:p w14:paraId="230161A8"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070C3D35" w14:textId="77777777" w:rsidR="00822A36" w:rsidRDefault="00822A36">
      <w:pPr>
        <w:pStyle w:val="Text"/>
        <w:spacing w:after="0" w:line="240" w:lineRule="exact"/>
        <w:rPr>
          <w:rFonts w:ascii="Calibri" w:hAnsi="Calibri" w:cs="DIN Pro Regular"/>
          <w:sz w:val="20"/>
          <w:lang w:val="es-MX"/>
        </w:rPr>
      </w:pPr>
    </w:p>
    <w:p w14:paraId="7B94BF31" w14:textId="77777777" w:rsidR="00822A36" w:rsidRDefault="0067166A">
      <w:pPr>
        <w:pStyle w:val="Texto"/>
        <w:spacing w:after="0" w:line="240" w:lineRule="exact"/>
      </w:pPr>
      <w:r>
        <w:rPr>
          <w:rFonts w:ascii="Calibri" w:hAnsi="Calibri" w:cs="Calibri"/>
          <w:sz w:val="20"/>
        </w:rPr>
        <w:t xml:space="preserve">El Centro Regional de Formación Docente e Investigación Educativa se creó el 10 de agosto de 2011 Periódico </w:t>
      </w:r>
      <w:r>
        <w:rPr>
          <w:rFonts w:ascii="Calibri" w:hAnsi="Calibri" w:cs="Calibri"/>
          <w:sz w:val="20"/>
        </w:rPr>
        <w:t xml:space="preserve">Oficial del Estado Tamaulipas Tomo CXXXVI, Registro Postal publicación periódica PP28-0009 Autorizado por </w:t>
      </w:r>
      <w:proofErr w:type="spellStart"/>
      <w:r>
        <w:rPr>
          <w:rFonts w:ascii="Calibri" w:hAnsi="Calibri" w:cs="Calibri"/>
          <w:sz w:val="20"/>
        </w:rPr>
        <w:t>Sepomex</w:t>
      </w:r>
      <w:proofErr w:type="spellEnd"/>
      <w:r>
        <w:rPr>
          <w:rFonts w:ascii="Calibri" w:hAnsi="Calibri" w:cs="Calibri"/>
          <w:sz w:val="20"/>
        </w:rPr>
        <w:t xml:space="preserve"> número 95. Reformado Tomo CXXXVI autorizado número 124 de fecha 18 de octubre de 2011, Tomo CXXXVII autorizado número 89 de fecha 25 de julio de 2012, Tomo CXXXIX autorizado número 63 de fecha 27 de mayo de 2014</w:t>
      </w:r>
    </w:p>
    <w:p w14:paraId="1477A9B3" w14:textId="77777777" w:rsidR="00822A36" w:rsidRDefault="00822A36">
      <w:pPr>
        <w:pStyle w:val="Text"/>
        <w:spacing w:after="0" w:line="240" w:lineRule="exact"/>
        <w:ind w:firstLine="0"/>
      </w:pPr>
    </w:p>
    <w:p w14:paraId="4DB5E4E9"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561B90EA" w14:textId="77777777" w:rsidR="00822A36" w:rsidRDefault="00822A36">
      <w:pPr>
        <w:pStyle w:val="Text"/>
        <w:spacing w:after="0" w:line="240" w:lineRule="exact"/>
        <w:rPr>
          <w:rFonts w:ascii="Calibri" w:hAnsi="Calibri" w:cs="DIN Pro Regular"/>
          <w:sz w:val="20"/>
          <w:lang w:val="es-MX"/>
        </w:rPr>
      </w:pPr>
    </w:p>
    <w:p w14:paraId="7A934BC7" w14:textId="77777777" w:rsidR="00822A36" w:rsidRDefault="0067166A">
      <w:pPr>
        <w:pStyle w:val="Texto"/>
        <w:spacing w:after="0" w:line="240" w:lineRule="exact"/>
      </w:pPr>
      <w:r>
        <w:rPr>
          <w:rFonts w:ascii="Calibri" w:hAnsi="Calibri" w:cs="Calibri"/>
          <w:color w:val="000000"/>
          <w:sz w:val="20"/>
          <w:lang w:eastAsia="es-MX"/>
        </w:rPr>
        <w:t>En los estados financieros se describen las principales condiciones económicas-financieras bajo las cuales el CRETAM estuvo operando; y las cuales influyeron en la toma de decisiones de la administración</w:t>
      </w:r>
      <w:r>
        <w:rPr>
          <w:rFonts w:ascii="DIN Pro Regular" w:hAnsi="DIN Pro Regular" w:cs="DIN Pro Regular"/>
          <w:color w:val="000000"/>
          <w:sz w:val="20"/>
          <w:lang w:eastAsia="es-MX"/>
        </w:rPr>
        <w:t>.</w:t>
      </w:r>
    </w:p>
    <w:p w14:paraId="7FCF0B46" w14:textId="77777777" w:rsidR="00822A36" w:rsidRDefault="00822A36">
      <w:pPr>
        <w:pStyle w:val="Text"/>
        <w:spacing w:after="0" w:line="240" w:lineRule="exact"/>
        <w:rPr>
          <w:rFonts w:ascii="Calibri" w:hAnsi="Calibri" w:cs="DIN Pro Regular"/>
          <w:sz w:val="20"/>
          <w:lang w:val="es-MX"/>
        </w:rPr>
      </w:pPr>
    </w:p>
    <w:p w14:paraId="44F0718B" w14:textId="77777777" w:rsidR="00822A36" w:rsidRDefault="00822A36">
      <w:pPr>
        <w:pStyle w:val="Text"/>
        <w:spacing w:after="0" w:line="240" w:lineRule="exact"/>
        <w:ind w:firstLine="0"/>
      </w:pPr>
    </w:p>
    <w:p w14:paraId="5740B7BD"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68D5AA1F" w14:textId="77777777" w:rsidR="00822A36" w:rsidRDefault="00822A36">
      <w:pPr>
        <w:pStyle w:val="Text"/>
        <w:spacing w:after="0" w:line="240" w:lineRule="exact"/>
        <w:rPr>
          <w:rFonts w:ascii="Calibri" w:hAnsi="Calibri" w:cs="DIN Pro Regular"/>
          <w:sz w:val="20"/>
          <w:lang w:val="es-MX"/>
        </w:rPr>
      </w:pPr>
    </w:p>
    <w:p w14:paraId="67EC46A5" w14:textId="77777777" w:rsidR="00822A36" w:rsidRDefault="0067166A">
      <w:pPr>
        <w:jc w:val="both"/>
        <w:rPr>
          <w:rFonts w:eastAsia="Times New Roman" w:cs="Calibri"/>
          <w:color w:val="000000"/>
        </w:rPr>
      </w:pPr>
      <w:r>
        <w:rPr>
          <w:rFonts w:eastAsia="Times New Roman" w:cs="Calibri"/>
          <w:color w:val="000000"/>
        </w:rPr>
        <w:t xml:space="preserve">El Centro Regional de Formación Docente e Investigación Educativa tiene por objeto impartir educación superior en todos los niveles y modalidades para la formación de docentes de educación básica y normal bajo criterios de excelencia académica, innovación, pertinencia y relevancia social; en el ejercicio fiscal 2024, las contribuciones a las que se encuentra obligado a pagar son las retenciones por salarios, asimilados y servicios profesionales que hubiere en ese periodo. </w:t>
      </w:r>
    </w:p>
    <w:p w14:paraId="6E5F0A8B" w14:textId="77777777" w:rsidR="00822A36" w:rsidRDefault="00822A36">
      <w:pPr>
        <w:jc w:val="both"/>
        <w:rPr>
          <w:rFonts w:eastAsia="Times New Roman" w:cs="Calibri"/>
          <w:color w:val="000000"/>
        </w:rPr>
      </w:pPr>
    </w:p>
    <w:p w14:paraId="4F247832" w14:textId="77777777" w:rsidR="00822A36" w:rsidRDefault="00822A36">
      <w:pPr>
        <w:jc w:val="both"/>
        <w:rPr>
          <w:rFonts w:eastAsia="Times New Roman" w:cs="Calibri"/>
          <w:color w:val="000000"/>
        </w:rPr>
      </w:pPr>
    </w:p>
    <w:p w14:paraId="45240030" w14:textId="77777777" w:rsidR="00822A36" w:rsidRDefault="0067166A">
      <w:pPr>
        <w:jc w:val="both"/>
      </w:pPr>
      <w:r>
        <w:rPr>
          <w:noProof/>
        </w:rPr>
        <w:lastRenderedPageBreak/>
        <w:drawing>
          <wp:inline distT="0" distB="0" distL="0" distR="0" wp14:anchorId="3FB15F40" wp14:editId="129FE8B4">
            <wp:extent cx="5806732" cy="3505827"/>
            <wp:effectExtent l="0" t="0" r="3518" b="0"/>
            <wp:docPr id="1446903829" name="Imagen 6" descr="C:\Users\PATTY Y DANY\Downloads\oranigrama presentacion (1) (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06732" cy="3505827"/>
                    </a:xfrm>
                    <a:prstGeom prst="rect">
                      <a:avLst/>
                    </a:prstGeom>
                    <a:noFill/>
                    <a:ln>
                      <a:noFill/>
                      <a:prstDash/>
                    </a:ln>
                  </pic:spPr>
                </pic:pic>
              </a:graphicData>
            </a:graphic>
          </wp:inline>
        </w:drawing>
      </w:r>
    </w:p>
    <w:p w14:paraId="11280C1B" w14:textId="77777777" w:rsidR="00822A36" w:rsidRDefault="00822A36">
      <w:pPr>
        <w:jc w:val="both"/>
        <w:rPr>
          <w:rFonts w:eastAsia="Times New Roman" w:cs="Calibri"/>
          <w:color w:val="000000"/>
        </w:rPr>
      </w:pPr>
    </w:p>
    <w:p w14:paraId="4865130B" w14:textId="77777777" w:rsidR="00822A36" w:rsidRDefault="00822A36">
      <w:pPr>
        <w:jc w:val="both"/>
        <w:rPr>
          <w:rFonts w:eastAsia="Times New Roman" w:cs="Calibri"/>
          <w:color w:val="000000"/>
        </w:rPr>
      </w:pPr>
    </w:p>
    <w:p w14:paraId="68985F6A" w14:textId="77777777" w:rsidR="00822A36" w:rsidRDefault="00822A36">
      <w:pPr>
        <w:pStyle w:val="Text"/>
        <w:spacing w:after="0" w:line="240" w:lineRule="exact"/>
        <w:ind w:firstLine="0"/>
        <w:rPr>
          <w:rFonts w:ascii="Calibri" w:hAnsi="Calibri" w:cs="DIN Pro Regular"/>
          <w:sz w:val="20"/>
          <w:lang w:val="es-MX"/>
        </w:rPr>
      </w:pPr>
    </w:p>
    <w:p w14:paraId="38915E38" w14:textId="77777777" w:rsidR="00822A36" w:rsidRDefault="00822A36">
      <w:pPr>
        <w:pStyle w:val="Text"/>
        <w:spacing w:after="0" w:line="240" w:lineRule="exact"/>
        <w:ind w:firstLine="0"/>
      </w:pPr>
    </w:p>
    <w:p w14:paraId="3BD855B9"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755D69B4" w14:textId="77777777" w:rsidR="00822A36" w:rsidRDefault="00822A36">
      <w:pPr>
        <w:pStyle w:val="Text"/>
        <w:spacing w:after="0" w:line="240" w:lineRule="exact"/>
        <w:rPr>
          <w:rFonts w:ascii="Calibri" w:hAnsi="Calibri" w:cs="DIN Pro Regular"/>
          <w:sz w:val="20"/>
          <w:lang w:val="es-MX"/>
        </w:rPr>
      </w:pPr>
    </w:p>
    <w:p w14:paraId="1BAD13E1" w14:textId="77777777" w:rsidR="00822A36" w:rsidRDefault="0067166A">
      <w:pPr>
        <w:pStyle w:val="Texto"/>
        <w:spacing w:after="0" w:line="240" w:lineRule="exact"/>
        <w:rPr>
          <w:rFonts w:ascii="Calibri" w:hAnsi="Calibri" w:cs="Calibri"/>
          <w:color w:val="000000"/>
          <w:sz w:val="20"/>
          <w:lang w:eastAsia="es-MX"/>
        </w:rPr>
      </w:pPr>
      <w:r>
        <w:rPr>
          <w:rFonts w:ascii="Calibri" w:hAnsi="Calibri" w:cs="Calibri"/>
          <w:color w:val="000000"/>
          <w:sz w:val="20"/>
          <w:lang w:eastAsia="es-MX"/>
        </w:rPr>
        <w:t xml:space="preserve">Los estados financieros fueron preparados en base a la normatividad emitida por el CONAC, Consejo Nacional de Armonización Contable y </w:t>
      </w:r>
      <w:r>
        <w:rPr>
          <w:rFonts w:ascii="Calibri" w:hAnsi="Calibri" w:cs="Calibri"/>
          <w:color w:val="000000"/>
          <w:sz w:val="20"/>
          <w:lang w:eastAsia="es-MX"/>
        </w:rPr>
        <w:t>apegados a la ley General de Contabilidad Gubernamental.</w:t>
      </w:r>
    </w:p>
    <w:p w14:paraId="59E07162" w14:textId="77777777" w:rsidR="00822A36" w:rsidRDefault="00822A36">
      <w:pPr>
        <w:pStyle w:val="Texto"/>
        <w:spacing w:after="0" w:line="240" w:lineRule="exact"/>
        <w:rPr>
          <w:rFonts w:ascii="Calibri" w:hAnsi="Calibri" w:cs="Calibri"/>
          <w:color w:val="000000"/>
          <w:sz w:val="20"/>
          <w:lang w:eastAsia="es-MX"/>
        </w:rPr>
      </w:pPr>
    </w:p>
    <w:p w14:paraId="126AA3DB" w14:textId="77777777" w:rsidR="00822A36" w:rsidRDefault="0067166A">
      <w:pPr>
        <w:pStyle w:val="Texto"/>
        <w:spacing w:after="0" w:line="240" w:lineRule="exact"/>
        <w:rPr>
          <w:rFonts w:ascii="Calibri" w:hAnsi="Calibri" w:cs="Calibri"/>
          <w:color w:val="000000"/>
          <w:sz w:val="20"/>
          <w:lang w:eastAsia="es-MX"/>
        </w:rPr>
      </w:pPr>
      <w:r>
        <w:rPr>
          <w:rFonts w:ascii="Calibri" w:hAnsi="Calibri" w:cs="Calibri"/>
          <w:color w:val="000000"/>
          <w:sz w:val="20"/>
          <w:lang w:eastAsia="es-MX"/>
        </w:rPr>
        <w:t xml:space="preserve"> Sus activos no circulantes en una base a valor histórico, hasta que se emitan las reglas para la valoración de este tipo de activos. </w:t>
      </w:r>
    </w:p>
    <w:p w14:paraId="201CC793" w14:textId="77777777" w:rsidR="00822A36" w:rsidRDefault="00822A36">
      <w:pPr>
        <w:pStyle w:val="Texto"/>
        <w:spacing w:after="0" w:line="240" w:lineRule="exact"/>
        <w:rPr>
          <w:rFonts w:ascii="Calibri" w:hAnsi="Calibri" w:cs="Calibri"/>
          <w:color w:val="000000"/>
          <w:sz w:val="20"/>
          <w:lang w:eastAsia="es-MX"/>
        </w:rPr>
      </w:pPr>
    </w:p>
    <w:p w14:paraId="0B212307" w14:textId="77777777" w:rsidR="00822A36" w:rsidRDefault="0067166A">
      <w:pPr>
        <w:pStyle w:val="Texto"/>
        <w:spacing w:after="0" w:line="240" w:lineRule="exact"/>
        <w:rPr>
          <w:rFonts w:ascii="Calibri" w:hAnsi="Calibri" w:cs="Calibri"/>
          <w:color w:val="000000"/>
          <w:sz w:val="20"/>
          <w:lang w:eastAsia="es-MX"/>
        </w:rPr>
      </w:pPr>
      <w:r>
        <w:rPr>
          <w:rFonts w:ascii="Calibri" w:hAnsi="Calibri" w:cs="Calibri"/>
          <w:color w:val="000000"/>
          <w:sz w:val="20"/>
          <w:lang w:eastAsia="es-MX"/>
        </w:rPr>
        <w:t>Se tomaron en cuenta los Postulados Básicos y el registro y reconocimiento de sus gastos e ingresos en base al devengado.</w:t>
      </w:r>
    </w:p>
    <w:p w14:paraId="1149881B" w14:textId="77777777" w:rsidR="00822A36" w:rsidRDefault="00822A36">
      <w:pPr>
        <w:pStyle w:val="Texto"/>
        <w:spacing w:after="0" w:line="240" w:lineRule="exact"/>
        <w:rPr>
          <w:rFonts w:ascii="Calibri" w:hAnsi="Calibri" w:cs="Calibri"/>
          <w:color w:val="000000"/>
          <w:sz w:val="20"/>
          <w:lang w:eastAsia="es-MX"/>
        </w:rPr>
      </w:pPr>
    </w:p>
    <w:p w14:paraId="4CF72F00" w14:textId="77777777" w:rsidR="00822A36" w:rsidRDefault="0067166A">
      <w:pPr>
        <w:pStyle w:val="Texto"/>
        <w:spacing w:after="0" w:line="240" w:lineRule="exact"/>
        <w:rPr>
          <w:rFonts w:ascii="Calibri" w:hAnsi="Calibri" w:cs="Calibri"/>
          <w:color w:val="000000"/>
          <w:sz w:val="20"/>
          <w:lang w:eastAsia="es-MX"/>
        </w:rPr>
      </w:pPr>
      <w:r>
        <w:rPr>
          <w:rFonts w:ascii="Calibri" w:hAnsi="Calibri" w:cs="Calibri"/>
          <w:color w:val="000000"/>
          <w:sz w:val="20"/>
          <w:lang w:eastAsia="es-MX"/>
        </w:rPr>
        <w:t xml:space="preserve">Sus operaciones están cuantificadas en términos monetarios y se registran aplicando la normatividad establecida como el costo histórico que corresponde al monto erogado para su </w:t>
      </w:r>
      <w:r>
        <w:rPr>
          <w:rFonts w:ascii="Calibri" w:hAnsi="Calibri" w:cs="Calibri"/>
          <w:color w:val="000000"/>
          <w:sz w:val="20"/>
          <w:lang w:eastAsia="es-MX"/>
        </w:rPr>
        <w:t>adquisición conforme a la documentación contable original justificativa y comprobatoria.</w:t>
      </w:r>
    </w:p>
    <w:p w14:paraId="41D2FFDF" w14:textId="77777777" w:rsidR="00822A36" w:rsidRDefault="00822A36">
      <w:pPr>
        <w:pStyle w:val="Text"/>
        <w:spacing w:after="0" w:line="240" w:lineRule="exact"/>
        <w:rPr>
          <w:rFonts w:ascii="Calibri" w:hAnsi="Calibri" w:cs="DIN Pro Regular"/>
          <w:sz w:val="20"/>
        </w:rPr>
      </w:pPr>
    </w:p>
    <w:p w14:paraId="56AEE4ED" w14:textId="77777777" w:rsidR="00822A36" w:rsidRDefault="00822A36">
      <w:pPr>
        <w:pStyle w:val="Text"/>
        <w:spacing w:after="0" w:line="240" w:lineRule="exact"/>
        <w:rPr>
          <w:rFonts w:ascii="Calibri" w:hAnsi="Calibri" w:cs="DIN Pro Regular"/>
          <w:sz w:val="20"/>
        </w:rPr>
      </w:pPr>
    </w:p>
    <w:p w14:paraId="0E914CEA" w14:textId="77777777" w:rsidR="00822A36" w:rsidRDefault="00822A36">
      <w:pPr>
        <w:pStyle w:val="Text"/>
        <w:spacing w:after="0" w:line="240" w:lineRule="exact"/>
        <w:rPr>
          <w:rFonts w:ascii="Calibri" w:hAnsi="Calibri" w:cs="DIN Pro Regular"/>
          <w:sz w:val="20"/>
          <w:lang w:val="es-MX"/>
        </w:rPr>
      </w:pPr>
    </w:p>
    <w:p w14:paraId="7740674D" w14:textId="77777777" w:rsidR="00822A36" w:rsidRDefault="00822A36">
      <w:pPr>
        <w:pStyle w:val="Text"/>
        <w:spacing w:after="0" w:line="240" w:lineRule="exact"/>
        <w:ind w:firstLine="0"/>
        <w:rPr>
          <w:rFonts w:ascii="Calibri" w:hAnsi="Calibri" w:cs="DIN Pro Regular"/>
          <w:sz w:val="20"/>
          <w:lang w:val="es-MX"/>
        </w:rPr>
      </w:pPr>
    </w:p>
    <w:p w14:paraId="7CC7DAF2" w14:textId="77777777" w:rsidR="00822A36" w:rsidRDefault="00822A36">
      <w:pPr>
        <w:pStyle w:val="Text"/>
        <w:spacing w:after="0" w:line="240" w:lineRule="exact"/>
        <w:ind w:firstLine="0"/>
        <w:rPr>
          <w:rFonts w:ascii="Calibri" w:hAnsi="Calibri" w:cs="DIN Pro Regular"/>
          <w:sz w:val="20"/>
          <w:lang w:val="es-MX"/>
        </w:rPr>
      </w:pPr>
    </w:p>
    <w:p w14:paraId="1A277E5C" w14:textId="77777777" w:rsidR="00822A36" w:rsidRDefault="00822A36">
      <w:pPr>
        <w:pStyle w:val="Text"/>
        <w:spacing w:after="0" w:line="240" w:lineRule="exact"/>
        <w:ind w:firstLine="0"/>
        <w:rPr>
          <w:rFonts w:ascii="Calibri" w:hAnsi="Calibri" w:cs="DIN Pro Regular"/>
          <w:sz w:val="20"/>
          <w:lang w:val="es-MX"/>
        </w:rPr>
      </w:pPr>
    </w:p>
    <w:p w14:paraId="7827606B" w14:textId="77777777" w:rsidR="00822A36" w:rsidRDefault="00822A36">
      <w:pPr>
        <w:pStyle w:val="Text"/>
        <w:spacing w:after="0" w:line="240" w:lineRule="exact"/>
        <w:ind w:firstLine="0"/>
        <w:rPr>
          <w:rFonts w:ascii="Calibri" w:hAnsi="Calibri" w:cs="DIN Pro Regular"/>
          <w:sz w:val="20"/>
          <w:lang w:val="es-MX"/>
        </w:rPr>
      </w:pPr>
    </w:p>
    <w:p w14:paraId="19AAD046" w14:textId="77777777" w:rsidR="00822A36" w:rsidRDefault="00822A36">
      <w:pPr>
        <w:pStyle w:val="Text"/>
        <w:spacing w:after="0" w:line="240" w:lineRule="exact"/>
        <w:ind w:firstLine="0"/>
        <w:rPr>
          <w:rFonts w:ascii="Calibri" w:hAnsi="Calibri" w:cs="DIN Pro Regular"/>
          <w:sz w:val="20"/>
          <w:lang w:val="es-MX"/>
        </w:rPr>
      </w:pPr>
    </w:p>
    <w:p w14:paraId="4904DA61" w14:textId="77777777" w:rsidR="00822A36" w:rsidRDefault="00822A36">
      <w:pPr>
        <w:pStyle w:val="Text"/>
        <w:spacing w:after="0" w:line="240" w:lineRule="exact"/>
        <w:ind w:firstLine="0"/>
      </w:pPr>
    </w:p>
    <w:p w14:paraId="5A3AA9FB"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1797EDDC" w14:textId="77777777" w:rsidR="00822A36" w:rsidRDefault="00822A36">
      <w:pPr>
        <w:pStyle w:val="Text"/>
        <w:spacing w:after="0" w:line="240" w:lineRule="exact"/>
        <w:rPr>
          <w:rFonts w:ascii="Calibri" w:hAnsi="Calibri" w:cs="DIN Pro Regular"/>
          <w:sz w:val="20"/>
          <w:lang w:val="es-MX"/>
        </w:rPr>
      </w:pPr>
    </w:p>
    <w:p w14:paraId="3A8CC513" w14:textId="77777777" w:rsidR="00822A36" w:rsidRDefault="0067166A">
      <w:pPr>
        <w:pStyle w:val="Text"/>
        <w:spacing w:after="0" w:line="240" w:lineRule="exact"/>
        <w:rPr>
          <w:rFonts w:ascii="Calibri" w:hAnsi="Calibri" w:cs="DIN Pro Regular"/>
          <w:sz w:val="20"/>
          <w:lang w:val="es-MX"/>
        </w:rPr>
      </w:pPr>
      <w:r>
        <w:rPr>
          <w:rFonts w:ascii="Calibri" w:hAnsi="Calibri" w:cs="DIN Pro Regular"/>
          <w:sz w:val="20"/>
          <w:lang w:val="es-MX"/>
        </w:rPr>
        <w:t>Sin Movimientos</w:t>
      </w:r>
    </w:p>
    <w:p w14:paraId="45712D90" w14:textId="77777777" w:rsidR="00822A36" w:rsidRDefault="00822A36">
      <w:pPr>
        <w:pStyle w:val="Text"/>
        <w:spacing w:after="0" w:line="240" w:lineRule="exact"/>
      </w:pPr>
    </w:p>
    <w:p w14:paraId="21EDC7FA"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3A1D936B" w14:textId="77777777" w:rsidR="00822A36" w:rsidRDefault="0067166A">
      <w:pPr>
        <w:pStyle w:val="Text"/>
        <w:spacing w:after="0" w:line="240" w:lineRule="exact"/>
        <w:rPr>
          <w:rFonts w:ascii="Calibri" w:hAnsi="Calibri" w:cs="DIN Pro Regular"/>
          <w:sz w:val="20"/>
          <w:lang w:val="es-MX"/>
        </w:rPr>
      </w:pPr>
      <w:r>
        <w:rPr>
          <w:rFonts w:ascii="Calibri" w:hAnsi="Calibri" w:cs="DIN Pro Regular"/>
          <w:sz w:val="20"/>
          <w:lang w:val="es-MX"/>
        </w:rPr>
        <w:t>Sin Movimientos</w:t>
      </w:r>
    </w:p>
    <w:p w14:paraId="1BAD424B" w14:textId="77777777" w:rsidR="00822A36" w:rsidRDefault="00822A36">
      <w:pPr>
        <w:pStyle w:val="Text"/>
        <w:spacing w:after="0" w:line="240" w:lineRule="exact"/>
      </w:pPr>
    </w:p>
    <w:p w14:paraId="60D50997"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67DDD798" w14:textId="77777777" w:rsidR="00822A36" w:rsidRDefault="00822A36">
      <w:pPr>
        <w:pStyle w:val="Text"/>
        <w:spacing w:after="0" w:line="240" w:lineRule="exact"/>
        <w:rPr>
          <w:rFonts w:ascii="Calibri" w:hAnsi="Calibri" w:cs="DIN Pro Regular"/>
          <w:sz w:val="20"/>
          <w:lang w:val="es-MX"/>
        </w:rPr>
      </w:pPr>
    </w:p>
    <w:tbl>
      <w:tblPr>
        <w:tblW w:w="7460" w:type="dxa"/>
        <w:tblInd w:w="1420" w:type="dxa"/>
        <w:tblCellMar>
          <w:left w:w="10" w:type="dxa"/>
          <w:right w:w="10" w:type="dxa"/>
        </w:tblCellMar>
        <w:tblLook w:val="04A0" w:firstRow="1" w:lastRow="0" w:firstColumn="1" w:lastColumn="0" w:noHBand="0" w:noVBand="1"/>
      </w:tblPr>
      <w:tblGrid>
        <w:gridCol w:w="3160"/>
        <w:gridCol w:w="1680"/>
        <w:gridCol w:w="2620"/>
      </w:tblGrid>
      <w:tr w:rsidR="00822A36" w14:paraId="662ACBBA" w14:textId="77777777">
        <w:tblPrEx>
          <w:tblCellMar>
            <w:top w:w="0" w:type="dxa"/>
            <w:bottom w:w="0" w:type="dxa"/>
          </w:tblCellMar>
        </w:tblPrEx>
        <w:trPr>
          <w:trHeight w:val="300"/>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A4D815" w14:textId="77777777" w:rsidR="00822A36" w:rsidRDefault="0067166A">
            <w:pPr>
              <w:widowControl/>
              <w:suppressAutoHyphens w:val="0"/>
              <w:jc w:val="center"/>
              <w:textAlignment w:val="auto"/>
              <w:rPr>
                <w:rFonts w:eastAsia="Times New Roman"/>
                <w:color w:val="000000"/>
              </w:rPr>
            </w:pPr>
            <w:r>
              <w:rPr>
                <w:rFonts w:eastAsia="Times New Roman"/>
                <w:color w:val="000000"/>
              </w:rPr>
              <w:t>Nombre del Bien</w:t>
            </w:r>
          </w:p>
        </w:tc>
        <w:tc>
          <w:tcPr>
            <w:tcW w:w="1680"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03026CC2" w14:textId="77777777" w:rsidR="00822A36" w:rsidRDefault="0067166A">
            <w:pPr>
              <w:widowControl/>
              <w:suppressAutoHyphens w:val="0"/>
              <w:textAlignment w:val="auto"/>
              <w:rPr>
                <w:rFonts w:eastAsia="Times New Roman"/>
                <w:color w:val="000000"/>
              </w:rPr>
            </w:pPr>
            <w:r>
              <w:rPr>
                <w:rFonts w:eastAsia="Times New Roman"/>
                <w:color w:val="000000"/>
              </w:rPr>
              <w:t>Años de Vida Útil</w:t>
            </w:r>
          </w:p>
        </w:tc>
        <w:tc>
          <w:tcPr>
            <w:tcW w:w="2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12FAC3" w14:textId="77777777" w:rsidR="00822A36" w:rsidRDefault="0067166A">
            <w:pPr>
              <w:widowControl/>
              <w:suppressAutoHyphens w:val="0"/>
              <w:textAlignment w:val="auto"/>
              <w:rPr>
                <w:rFonts w:eastAsia="Times New Roman"/>
                <w:color w:val="000000"/>
              </w:rPr>
            </w:pPr>
            <w:r>
              <w:rPr>
                <w:rFonts w:eastAsia="Times New Roman"/>
                <w:color w:val="000000"/>
              </w:rPr>
              <w:t>Porcentaje de Depreciación</w:t>
            </w:r>
          </w:p>
        </w:tc>
      </w:tr>
      <w:tr w:rsidR="00822A36" w14:paraId="5D670B20" w14:textId="77777777">
        <w:tblPrEx>
          <w:tblCellMar>
            <w:top w:w="0" w:type="dxa"/>
            <w:bottom w:w="0" w:type="dxa"/>
          </w:tblCellMar>
        </w:tblPrEx>
        <w:trPr>
          <w:trHeight w:val="300"/>
        </w:trPr>
        <w:tc>
          <w:tcPr>
            <w:tcW w:w="316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12D69AF4" w14:textId="77777777" w:rsidR="00822A36" w:rsidRDefault="0067166A">
            <w:pPr>
              <w:widowControl/>
              <w:suppressAutoHyphens w:val="0"/>
              <w:textAlignment w:val="auto"/>
              <w:rPr>
                <w:rFonts w:eastAsia="Times New Roman"/>
                <w:color w:val="000000"/>
              </w:rPr>
            </w:pPr>
            <w:r>
              <w:rPr>
                <w:rFonts w:eastAsia="Times New Roman"/>
                <w:color w:val="000000"/>
              </w:rPr>
              <w:t>Apple IPad de 10.2 9a Generación</w:t>
            </w:r>
          </w:p>
        </w:tc>
        <w:tc>
          <w:tcPr>
            <w:tcW w:w="1680" w:type="dxa"/>
            <w:tcBorders>
              <w:right w:val="single" w:sz="4" w:space="0" w:color="000000"/>
            </w:tcBorders>
            <w:shd w:val="clear" w:color="auto" w:fill="auto"/>
            <w:noWrap/>
            <w:tcMar>
              <w:top w:w="0" w:type="dxa"/>
              <w:left w:w="70" w:type="dxa"/>
              <w:bottom w:w="0" w:type="dxa"/>
              <w:right w:w="70" w:type="dxa"/>
            </w:tcMar>
            <w:vAlign w:val="bottom"/>
          </w:tcPr>
          <w:p w14:paraId="4E034A32" w14:textId="77777777" w:rsidR="00822A36" w:rsidRDefault="0067166A">
            <w:pPr>
              <w:widowControl/>
              <w:suppressAutoHyphens w:val="0"/>
              <w:jc w:val="center"/>
              <w:textAlignment w:val="auto"/>
              <w:rPr>
                <w:rFonts w:eastAsia="Times New Roman"/>
                <w:color w:val="000000"/>
              </w:rPr>
            </w:pPr>
            <w:r>
              <w:rPr>
                <w:rFonts w:eastAsia="Times New Roman"/>
                <w:color w:val="000000"/>
              </w:rPr>
              <w:t>3</w:t>
            </w:r>
          </w:p>
        </w:tc>
        <w:tc>
          <w:tcPr>
            <w:tcW w:w="2620" w:type="dxa"/>
            <w:tcBorders>
              <w:right w:val="single" w:sz="4" w:space="0" w:color="000000"/>
            </w:tcBorders>
            <w:shd w:val="clear" w:color="auto" w:fill="auto"/>
            <w:noWrap/>
            <w:tcMar>
              <w:top w:w="0" w:type="dxa"/>
              <w:left w:w="70" w:type="dxa"/>
              <w:bottom w:w="0" w:type="dxa"/>
              <w:right w:w="70" w:type="dxa"/>
            </w:tcMar>
            <w:vAlign w:val="bottom"/>
          </w:tcPr>
          <w:p w14:paraId="6F424BE9" w14:textId="77777777" w:rsidR="00822A36" w:rsidRDefault="0067166A">
            <w:pPr>
              <w:widowControl/>
              <w:suppressAutoHyphens w:val="0"/>
              <w:jc w:val="center"/>
              <w:textAlignment w:val="auto"/>
              <w:rPr>
                <w:rFonts w:eastAsia="Times New Roman"/>
                <w:color w:val="000000"/>
              </w:rPr>
            </w:pPr>
            <w:r>
              <w:rPr>
                <w:rFonts w:eastAsia="Times New Roman"/>
                <w:color w:val="000000"/>
              </w:rPr>
              <w:t>33.3</w:t>
            </w:r>
          </w:p>
        </w:tc>
      </w:tr>
      <w:tr w:rsidR="00822A36" w14:paraId="48B72AC6" w14:textId="77777777">
        <w:tblPrEx>
          <w:tblCellMar>
            <w:top w:w="0" w:type="dxa"/>
            <w:bottom w:w="0" w:type="dxa"/>
          </w:tblCellMar>
        </w:tblPrEx>
        <w:trPr>
          <w:trHeight w:val="300"/>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22B09A" w14:textId="77777777" w:rsidR="00822A36" w:rsidRDefault="0067166A">
            <w:pPr>
              <w:widowControl/>
              <w:suppressAutoHyphens w:val="0"/>
              <w:textAlignment w:val="auto"/>
              <w:rPr>
                <w:rFonts w:eastAsia="Times New Roman"/>
                <w:color w:val="000000"/>
              </w:rPr>
            </w:pPr>
            <w:r>
              <w:rPr>
                <w:rFonts w:eastAsia="Times New Roman"/>
                <w:color w:val="000000"/>
              </w:rPr>
              <w:t>Acrobat pro</w:t>
            </w:r>
          </w:p>
        </w:tc>
        <w:tc>
          <w:tcPr>
            <w:tcW w:w="16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DDE5F4"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c>
          <w:tcPr>
            <w:tcW w:w="26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CB8B99"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r>
      <w:tr w:rsidR="00822A36" w14:paraId="50F3D1C9" w14:textId="77777777">
        <w:tblPrEx>
          <w:tblCellMar>
            <w:top w:w="0" w:type="dxa"/>
            <w:bottom w:w="0" w:type="dxa"/>
          </w:tblCellMar>
        </w:tblPrEx>
        <w:trPr>
          <w:trHeight w:val="300"/>
        </w:trPr>
        <w:tc>
          <w:tcPr>
            <w:tcW w:w="316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35F0BEA1" w14:textId="77777777" w:rsidR="00822A36" w:rsidRDefault="0067166A">
            <w:pPr>
              <w:widowControl/>
              <w:suppressAutoHyphens w:val="0"/>
              <w:textAlignment w:val="auto"/>
              <w:rPr>
                <w:rFonts w:eastAsia="Times New Roman"/>
                <w:color w:val="000000"/>
              </w:rPr>
            </w:pPr>
            <w:proofErr w:type="spellStart"/>
            <w:r>
              <w:rPr>
                <w:rFonts w:eastAsia="Times New Roman"/>
                <w:color w:val="000000"/>
              </w:rPr>
              <w:t>Contpaq</w:t>
            </w:r>
            <w:proofErr w:type="spellEnd"/>
          </w:p>
        </w:tc>
        <w:tc>
          <w:tcPr>
            <w:tcW w:w="1680" w:type="dxa"/>
            <w:tcBorders>
              <w:right w:val="single" w:sz="4" w:space="0" w:color="000000"/>
            </w:tcBorders>
            <w:shd w:val="clear" w:color="auto" w:fill="auto"/>
            <w:noWrap/>
            <w:tcMar>
              <w:top w:w="0" w:type="dxa"/>
              <w:left w:w="70" w:type="dxa"/>
              <w:bottom w:w="0" w:type="dxa"/>
              <w:right w:w="70" w:type="dxa"/>
            </w:tcMar>
            <w:vAlign w:val="bottom"/>
          </w:tcPr>
          <w:p w14:paraId="6FCDF203"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c>
          <w:tcPr>
            <w:tcW w:w="2620" w:type="dxa"/>
            <w:tcBorders>
              <w:right w:val="single" w:sz="4" w:space="0" w:color="000000"/>
            </w:tcBorders>
            <w:shd w:val="clear" w:color="auto" w:fill="auto"/>
            <w:noWrap/>
            <w:tcMar>
              <w:top w:w="0" w:type="dxa"/>
              <w:left w:w="70" w:type="dxa"/>
              <w:bottom w:w="0" w:type="dxa"/>
              <w:right w:w="70" w:type="dxa"/>
            </w:tcMar>
            <w:vAlign w:val="bottom"/>
          </w:tcPr>
          <w:p w14:paraId="4ACA60E3"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r>
      <w:tr w:rsidR="00822A36" w14:paraId="44FECA51" w14:textId="77777777">
        <w:tblPrEx>
          <w:tblCellMar>
            <w:top w:w="0" w:type="dxa"/>
            <w:bottom w:w="0" w:type="dxa"/>
          </w:tblCellMar>
        </w:tblPrEx>
        <w:trPr>
          <w:trHeight w:val="300"/>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3E662" w14:textId="77777777" w:rsidR="00822A36" w:rsidRDefault="0067166A">
            <w:pPr>
              <w:widowControl/>
              <w:suppressAutoHyphens w:val="0"/>
              <w:textAlignment w:val="auto"/>
              <w:rPr>
                <w:rFonts w:eastAsia="Times New Roman"/>
                <w:color w:val="000000"/>
              </w:rPr>
            </w:pPr>
            <w:proofErr w:type="spellStart"/>
            <w:r>
              <w:rPr>
                <w:rFonts w:eastAsia="Times New Roman"/>
                <w:color w:val="000000"/>
              </w:rPr>
              <w:t>Canva</w:t>
            </w:r>
            <w:proofErr w:type="spellEnd"/>
            <w:r>
              <w:rPr>
                <w:rFonts w:eastAsia="Times New Roman"/>
                <w:color w:val="000000"/>
              </w:rPr>
              <w:t xml:space="preserve"> Pro</w:t>
            </w:r>
          </w:p>
        </w:tc>
        <w:tc>
          <w:tcPr>
            <w:tcW w:w="16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6A19B0"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c>
          <w:tcPr>
            <w:tcW w:w="26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57D8"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r>
      <w:tr w:rsidR="00822A36" w14:paraId="596186C9" w14:textId="77777777">
        <w:tblPrEx>
          <w:tblCellMar>
            <w:top w:w="0" w:type="dxa"/>
            <w:bottom w:w="0" w:type="dxa"/>
          </w:tblCellMar>
        </w:tblPrEx>
        <w:trPr>
          <w:trHeight w:val="300"/>
        </w:trPr>
        <w:tc>
          <w:tcPr>
            <w:tcW w:w="316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DA45EE3" w14:textId="77777777" w:rsidR="00822A36" w:rsidRDefault="0067166A">
            <w:pPr>
              <w:widowControl/>
              <w:suppressAutoHyphens w:val="0"/>
              <w:textAlignment w:val="auto"/>
              <w:rPr>
                <w:rFonts w:eastAsia="Times New Roman"/>
                <w:color w:val="000000"/>
              </w:rPr>
            </w:pPr>
            <w:r>
              <w:rPr>
                <w:rFonts w:eastAsia="Times New Roman"/>
                <w:color w:val="000000"/>
              </w:rPr>
              <w:t>Computadora Dell</w:t>
            </w:r>
          </w:p>
        </w:tc>
        <w:tc>
          <w:tcPr>
            <w:tcW w:w="1680" w:type="dxa"/>
            <w:tcBorders>
              <w:right w:val="single" w:sz="4" w:space="0" w:color="000000"/>
            </w:tcBorders>
            <w:shd w:val="clear" w:color="auto" w:fill="auto"/>
            <w:noWrap/>
            <w:tcMar>
              <w:top w:w="0" w:type="dxa"/>
              <w:left w:w="70" w:type="dxa"/>
              <w:bottom w:w="0" w:type="dxa"/>
              <w:right w:w="70" w:type="dxa"/>
            </w:tcMar>
            <w:vAlign w:val="bottom"/>
          </w:tcPr>
          <w:p w14:paraId="25D92606" w14:textId="77777777" w:rsidR="00822A36" w:rsidRDefault="0067166A">
            <w:pPr>
              <w:widowControl/>
              <w:suppressAutoHyphens w:val="0"/>
              <w:jc w:val="center"/>
              <w:textAlignment w:val="auto"/>
              <w:rPr>
                <w:rFonts w:eastAsia="Times New Roman"/>
                <w:color w:val="000000"/>
              </w:rPr>
            </w:pPr>
            <w:r>
              <w:rPr>
                <w:rFonts w:eastAsia="Times New Roman"/>
                <w:color w:val="000000"/>
              </w:rPr>
              <w:t>3</w:t>
            </w:r>
          </w:p>
        </w:tc>
        <w:tc>
          <w:tcPr>
            <w:tcW w:w="2620" w:type="dxa"/>
            <w:tcBorders>
              <w:right w:val="single" w:sz="4" w:space="0" w:color="000000"/>
            </w:tcBorders>
            <w:shd w:val="clear" w:color="auto" w:fill="auto"/>
            <w:noWrap/>
            <w:tcMar>
              <w:top w:w="0" w:type="dxa"/>
              <w:left w:w="70" w:type="dxa"/>
              <w:bottom w:w="0" w:type="dxa"/>
              <w:right w:w="70" w:type="dxa"/>
            </w:tcMar>
            <w:vAlign w:val="bottom"/>
          </w:tcPr>
          <w:p w14:paraId="16947BE4" w14:textId="77777777" w:rsidR="00822A36" w:rsidRDefault="0067166A">
            <w:pPr>
              <w:widowControl/>
              <w:suppressAutoHyphens w:val="0"/>
              <w:jc w:val="center"/>
              <w:textAlignment w:val="auto"/>
              <w:rPr>
                <w:rFonts w:eastAsia="Times New Roman"/>
                <w:color w:val="000000"/>
              </w:rPr>
            </w:pPr>
            <w:r>
              <w:rPr>
                <w:rFonts w:eastAsia="Times New Roman"/>
                <w:color w:val="000000"/>
              </w:rPr>
              <w:t>33.3</w:t>
            </w:r>
          </w:p>
        </w:tc>
      </w:tr>
      <w:tr w:rsidR="00822A36" w14:paraId="38E9DC47" w14:textId="77777777">
        <w:tblPrEx>
          <w:tblCellMar>
            <w:top w:w="0" w:type="dxa"/>
            <w:bottom w:w="0" w:type="dxa"/>
          </w:tblCellMar>
        </w:tblPrEx>
        <w:trPr>
          <w:trHeight w:val="300"/>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7CA643" w14:textId="77777777" w:rsidR="00822A36" w:rsidRDefault="0067166A">
            <w:pPr>
              <w:widowControl/>
              <w:suppressAutoHyphens w:val="0"/>
              <w:textAlignment w:val="auto"/>
              <w:rPr>
                <w:rFonts w:eastAsia="Times New Roman"/>
                <w:color w:val="000000"/>
              </w:rPr>
            </w:pPr>
            <w:r>
              <w:rPr>
                <w:rFonts w:eastAsia="Times New Roman"/>
                <w:color w:val="000000"/>
              </w:rPr>
              <w:t>Access Point</w:t>
            </w:r>
          </w:p>
        </w:tc>
        <w:tc>
          <w:tcPr>
            <w:tcW w:w="16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0318A2"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c>
          <w:tcPr>
            <w:tcW w:w="26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BD4AC7C"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r>
      <w:tr w:rsidR="00822A36" w14:paraId="32B16830" w14:textId="77777777">
        <w:tblPrEx>
          <w:tblCellMar>
            <w:top w:w="0" w:type="dxa"/>
            <w:bottom w:w="0" w:type="dxa"/>
          </w:tblCellMar>
        </w:tblPrEx>
        <w:trPr>
          <w:trHeight w:val="300"/>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B4685B" w14:textId="77777777" w:rsidR="00822A36" w:rsidRDefault="0067166A">
            <w:pPr>
              <w:widowControl/>
              <w:suppressAutoHyphens w:val="0"/>
              <w:textAlignment w:val="auto"/>
              <w:rPr>
                <w:rFonts w:eastAsia="Times New Roman"/>
                <w:color w:val="000000"/>
              </w:rPr>
            </w:pPr>
            <w:r>
              <w:rPr>
                <w:rFonts w:eastAsia="Times New Roman"/>
                <w:color w:val="000000"/>
              </w:rPr>
              <w:t xml:space="preserve">Mini Split </w:t>
            </w:r>
            <w:proofErr w:type="spellStart"/>
            <w:r>
              <w:rPr>
                <w:rFonts w:eastAsia="Times New Roman"/>
                <w:color w:val="000000"/>
              </w:rPr>
              <w:t>Trane</w:t>
            </w:r>
            <w:proofErr w:type="spellEnd"/>
            <w:r>
              <w:rPr>
                <w:rFonts w:eastAsia="Times New Roman"/>
                <w:color w:val="000000"/>
              </w:rPr>
              <w:t xml:space="preserve"> </w:t>
            </w:r>
          </w:p>
        </w:tc>
        <w:tc>
          <w:tcPr>
            <w:tcW w:w="16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145FB8"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c>
          <w:tcPr>
            <w:tcW w:w="26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0F01" w14:textId="77777777" w:rsidR="00822A36" w:rsidRDefault="0067166A">
            <w:pPr>
              <w:widowControl/>
              <w:suppressAutoHyphens w:val="0"/>
              <w:jc w:val="center"/>
              <w:textAlignment w:val="auto"/>
              <w:rPr>
                <w:rFonts w:eastAsia="Times New Roman"/>
                <w:color w:val="000000"/>
              </w:rPr>
            </w:pPr>
            <w:r>
              <w:rPr>
                <w:rFonts w:eastAsia="Times New Roman"/>
                <w:color w:val="000000"/>
              </w:rPr>
              <w:t>10</w:t>
            </w:r>
          </w:p>
        </w:tc>
      </w:tr>
    </w:tbl>
    <w:p w14:paraId="5AF6D692" w14:textId="77777777" w:rsidR="00822A36" w:rsidRDefault="00822A36">
      <w:pPr>
        <w:pStyle w:val="Text"/>
        <w:spacing w:after="0" w:line="240" w:lineRule="exact"/>
        <w:ind w:firstLine="0"/>
        <w:rPr>
          <w:rFonts w:ascii="Calibri" w:hAnsi="Calibri" w:cs="DIN Pro Regular"/>
          <w:sz w:val="20"/>
          <w:lang w:val="es-MX"/>
        </w:rPr>
      </w:pPr>
    </w:p>
    <w:p w14:paraId="4A9296C6" w14:textId="77777777" w:rsidR="00822A36" w:rsidRDefault="00822A36">
      <w:pPr>
        <w:pStyle w:val="Text"/>
        <w:spacing w:after="0" w:line="240" w:lineRule="exact"/>
      </w:pPr>
    </w:p>
    <w:p w14:paraId="74AF0DCE"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7AB19CE8" w14:textId="77777777" w:rsidR="00822A36" w:rsidRDefault="0067166A">
      <w:pPr>
        <w:pStyle w:val="Text"/>
        <w:spacing w:after="0" w:line="240" w:lineRule="exact"/>
        <w:rPr>
          <w:rFonts w:ascii="Calibri" w:hAnsi="Calibri" w:cs="DIN Pro Regular"/>
          <w:sz w:val="20"/>
          <w:lang w:val="es-MX"/>
        </w:rPr>
      </w:pPr>
      <w:r>
        <w:rPr>
          <w:rFonts w:ascii="Calibri" w:hAnsi="Calibri" w:cs="DIN Pro Regular"/>
          <w:sz w:val="20"/>
          <w:lang w:val="es-MX"/>
        </w:rPr>
        <w:t>Sin Movimientos</w:t>
      </w:r>
    </w:p>
    <w:p w14:paraId="0ADD60E7" w14:textId="77777777" w:rsidR="00822A36" w:rsidRDefault="00822A36">
      <w:pPr>
        <w:pStyle w:val="Text"/>
        <w:spacing w:after="0" w:line="240" w:lineRule="exact"/>
        <w:ind w:firstLine="0"/>
      </w:pPr>
    </w:p>
    <w:p w14:paraId="69DB31B1"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190E40D9" w14:textId="77777777" w:rsidR="00822A36" w:rsidRDefault="00822A36">
      <w:pPr>
        <w:pStyle w:val="Text"/>
        <w:spacing w:after="0" w:line="240" w:lineRule="exact"/>
        <w:rPr>
          <w:rFonts w:ascii="Calibri" w:hAnsi="Calibri" w:cs="DIN Pro Regular"/>
          <w:sz w:val="20"/>
          <w:lang w:val="es-MX"/>
        </w:rPr>
      </w:pPr>
    </w:p>
    <w:p w14:paraId="52DA8DBD" w14:textId="77777777" w:rsidR="00822A36" w:rsidRDefault="00822A36">
      <w:pPr>
        <w:pStyle w:val="Text"/>
        <w:spacing w:after="0" w:line="240" w:lineRule="exact"/>
        <w:rPr>
          <w:rFonts w:ascii="Calibri" w:hAnsi="Calibri" w:cs="DIN Pro Regular"/>
          <w:sz w:val="20"/>
          <w:lang w:val="es-MX"/>
        </w:rPr>
      </w:pPr>
    </w:p>
    <w:tbl>
      <w:tblPr>
        <w:tblW w:w="6840" w:type="dxa"/>
        <w:tblInd w:w="1705" w:type="dxa"/>
        <w:tblCellMar>
          <w:left w:w="10" w:type="dxa"/>
          <w:right w:w="10" w:type="dxa"/>
        </w:tblCellMar>
        <w:tblLook w:val="04A0" w:firstRow="1" w:lastRow="0" w:firstColumn="1" w:lastColumn="0" w:noHBand="0" w:noVBand="1"/>
      </w:tblPr>
      <w:tblGrid>
        <w:gridCol w:w="4813"/>
        <w:gridCol w:w="2027"/>
      </w:tblGrid>
      <w:tr w:rsidR="00822A36" w14:paraId="2ECDE723" w14:textId="77777777">
        <w:tblPrEx>
          <w:tblCellMar>
            <w:top w:w="0" w:type="dxa"/>
            <w:bottom w:w="0" w:type="dxa"/>
          </w:tblCellMar>
        </w:tblPrEx>
        <w:trPr>
          <w:trHeight w:val="312"/>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7C5B63" w14:textId="77777777" w:rsidR="00822A36" w:rsidRDefault="0067166A">
            <w:pPr>
              <w:rPr>
                <w:rFonts w:eastAsia="Times New Roman" w:cs="Calibri"/>
                <w:color w:val="000000"/>
              </w:rPr>
            </w:pPr>
            <w:r>
              <w:rPr>
                <w:rFonts w:eastAsia="Times New Roman" w:cs="Calibri"/>
                <w:color w:val="000000"/>
              </w:rPr>
              <w:t>1.- Subsidio Estatal</w:t>
            </w:r>
          </w:p>
        </w:tc>
        <w:tc>
          <w:tcPr>
            <w:tcW w:w="202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CAA2A2" w14:textId="77777777" w:rsidR="00822A36" w:rsidRDefault="0067166A">
            <w:pPr>
              <w:jc w:val="right"/>
              <w:rPr>
                <w:rFonts w:eastAsia="Times New Roman" w:cs="Calibri"/>
                <w:color w:val="000000"/>
              </w:rPr>
            </w:pPr>
            <w:r>
              <w:rPr>
                <w:rFonts w:eastAsia="Times New Roman" w:cs="Calibri"/>
                <w:color w:val="000000"/>
              </w:rPr>
              <w:t>$ 14,694,699</w:t>
            </w:r>
          </w:p>
        </w:tc>
      </w:tr>
      <w:tr w:rsidR="00822A36" w14:paraId="3B22A423" w14:textId="77777777">
        <w:tblPrEx>
          <w:tblCellMar>
            <w:top w:w="0" w:type="dxa"/>
            <w:bottom w:w="0" w:type="dxa"/>
          </w:tblCellMar>
        </w:tblPrEx>
        <w:trPr>
          <w:trHeight w:val="312"/>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28EBBA" w14:textId="77777777" w:rsidR="00822A36" w:rsidRDefault="0067166A">
            <w:pPr>
              <w:rPr>
                <w:rFonts w:eastAsia="Times New Roman" w:cs="Calibri"/>
                <w:color w:val="000000"/>
              </w:rPr>
            </w:pPr>
            <w:r>
              <w:rPr>
                <w:rFonts w:eastAsia="Times New Roman" w:cs="Calibri"/>
                <w:color w:val="000000"/>
              </w:rPr>
              <w:t>2.- Ing. Por Venta De Bienes Y Servicios</w:t>
            </w:r>
          </w:p>
        </w:tc>
        <w:tc>
          <w:tcPr>
            <w:tcW w:w="202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E81962" w14:textId="77777777" w:rsidR="00822A36" w:rsidRDefault="0067166A">
            <w:pPr>
              <w:jc w:val="right"/>
              <w:rPr>
                <w:rFonts w:eastAsia="Times New Roman" w:cs="Calibri"/>
                <w:color w:val="000000"/>
              </w:rPr>
            </w:pPr>
            <w:r>
              <w:rPr>
                <w:rFonts w:eastAsia="Times New Roman" w:cs="Calibri"/>
                <w:color w:val="000000"/>
              </w:rPr>
              <w:t>$3,359,230</w:t>
            </w:r>
          </w:p>
        </w:tc>
      </w:tr>
      <w:tr w:rsidR="00822A36" w14:paraId="676D6B37" w14:textId="77777777">
        <w:tblPrEx>
          <w:tblCellMar>
            <w:top w:w="0" w:type="dxa"/>
            <w:bottom w:w="0" w:type="dxa"/>
          </w:tblCellMar>
        </w:tblPrEx>
        <w:trPr>
          <w:trHeight w:val="312"/>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FF9CE5" w14:textId="77777777" w:rsidR="00822A36" w:rsidRDefault="0067166A">
            <w:pPr>
              <w:rPr>
                <w:rFonts w:eastAsia="Times New Roman" w:cs="Calibri"/>
                <w:color w:val="000000"/>
              </w:rPr>
            </w:pPr>
            <w:r>
              <w:rPr>
                <w:rFonts w:eastAsia="Times New Roman" w:cs="Calibri"/>
                <w:color w:val="000000"/>
              </w:rPr>
              <w:t>3.- Subsidio Federal</w:t>
            </w:r>
          </w:p>
        </w:tc>
        <w:tc>
          <w:tcPr>
            <w:tcW w:w="202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32D049" w14:textId="77777777" w:rsidR="00822A36" w:rsidRDefault="0067166A">
            <w:pPr>
              <w:jc w:val="right"/>
              <w:rPr>
                <w:rFonts w:eastAsia="Times New Roman" w:cs="Calibri"/>
                <w:color w:val="000000"/>
              </w:rPr>
            </w:pPr>
            <w:r>
              <w:rPr>
                <w:rFonts w:eastAsia="Times New Roman" w:cs="Calibri"/>
                <w:color w:val="000000"/>
              </w:rPr>
              <w:t>$6,000,017</w:t>
            </w:r>
          </w:p>
        </w:tc>
      </w:tr>
      <w:tr w:rsidR="00822A36" w14:paraId="79CE5D2B" w14:textId="77777777">
        <w:tblPrEx>
          <w:tblCellMar>
            <w:top w:w="0" w:type="dxa"/>
            <w:bottom w:w="0" w:type="dxa"/>
          </w:tblCellMar>
        </w:tblPrEx>
        <w:trPr>
          <w:trHeight w:val="312"/>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70FFE" w14:textId="77777777" w:rsidR="00822A36" w:rsidRDefault="0067166A">
            <w:pPr>
              <w:rPr>
                <w:rFonts w:eastAsia="Times New Roman" w:cs="Calibri"/>
                <w:color w:val="000000"/>
              </w:rPr>
            </w:pPr>
            <w:r>
              <w:rPr>
                <w:rFonts w:eastAsia="Times New Roman" w:cs="Calibri"/>
                <w:color w:val="000000"/>
              </w:rPr>
              <w:t>Total</w:t>
            </w:r>
          </w:p>
        </w:tc>
        <w:tc>
          <w:tcPr>
            <w:tcW w:w="202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ED7C81" w14:textId="77777777" w:rsidR="00822A36" w:rsidRDefault="0067166A">
            <w:pPr>
              <w:jc w:val="right"/>
              <w:rPr>
                <w:rFonts w:eastAsia="Times New Roman" w:cs="Calibri"/>
                <w:color w:val="000000"/>
              </w:rPr>
            </w:pPr>
            <w:r>
              <w:rPr>
                <w:rFonts w:eastAsia="Times New Roman" w:cs="Calibri"/>
                <w:color w:val="000000"/>
              </w:rPr>
              <w:t>$24,053,946</w:t>
            </w:r>
          </w:p>
        </w:tc>
      </w:tr>
    </w:tbl>
    <w:p w14:paraId="7CD92192" w14:textId="77777777" w:rsidR="00822A36" w:rsidRDefault="00822A36">
      <w:pPr>
        <w:pStyle w:val="Text"/>
        <w:spacing w:after="0" w:line="240" w:lineRule="exact"/>
        <w:rPr>
          <w:rFonts w:ascii="Calibri" w:hAnsi="Calibri" w:cs="DIN Pro Regular"/>
          <w:sz w:val="20"/>
          <w:lang w:val="es-MX"/>
        </w:rPr>
      </w:pPr>
    </w:p>
    <w:p w14:paraId="30E9CE0F" w14:textId="77777777" w:rsidR="00822A36" w:rsidRDefault="00822A36">
      <w:pPr>
        <w:pStyle w:val="Text"/>
        <w:spacing w:after="0" w:line="240" w:lineRule="exact"/>
        <w:ind w:firstLine="0"/>
        <w:rPr>
          <w:rFonts w:ascii="Calibri" w:hAnsi="Calibri" w:cs="DIN Pro Regular"/>
          <w:sz w:val="20"/>
          <w:lang w:val="es-MX"/>
        </w:rPr>
      </w:pPr>
    </w:p>
    <w:p w14:paraId="1492DE35" w14:textId="77777777" w:rsidR="00822A36" w:rsidRDefault="00822A36">
      <w:pPr>
        <w:pStyle w:val="Text"/>
        <w:spacing w:after="0" w:line="240" w:lineRule="exact"/>
      </w:pPr>
    </w:p>
    <w:p w14:paraId="6163590A"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 xml:space="preserve">Información sobre la Deuda y el </w:t>
      </w:r>
      <w:r>
        <w:rPr>
          <w:rFonts w:ascii="Calibri" w:hAnsi="Calibri" w:cs="DIN Pro Regular"/>
          <w:sz w:val="20"/>
          <w:lang w:val="es-MX"/>
        </w:rPr>
        <w:t>Reporte Analítico de la Deuda</w:t>
      </w:r>
    </w:p>
    <w:p w14:paraId="3B5BC0E8" w14:textId="77777777" w:rsidR="00822A36" w:rsidRDefault="0067166A">
      <w:pPr>
        <w:pStyle w:val="Text"/>
        <w:spacing w:after="0" w:line="240" w:lineRule="exact"/>
        <w:rPr>
          <w:rFonts w:ascii="Calibri" w:hAnsi="Calibri" w:cs="DIN Pro Regular"/>
          <w:sz w:val="20"/>
          <w:lang w:val="es-MX"/>
        </w:rPr>
      </w:pPr>
      <w:r>
        <w:rPr>
          <w:rFonts w:ascii="Calibri" w:hAnsi="Calibri" w:cs="DIN Pro Regular"/>
          <w:sz w:val="20"/>
          <w:lang w:val="es-MX"/>
        </w:rPr>
        <w:t>No Aplica</w:t>
      </w:r>
    </w:p>
    <w:p w14:paraId="4A0449D0" w14:textId="77777777" w:rsidR="00822A36" w:rsidRDefault="00822A36">
      <w:pPr>
        <w:pStyle w:val="Text"/>
        <w:spacing w:after="0" w:line="240" w:lineRule="exact"/>
      </w:pPr>
    </w:p>
    <w:p w14:paraId="21909FFC"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44563DD8" w14:textId="77777777" w:rsidR="00822A36" w:rsidRDefault="0067166A">
      <w:pPr>
        <w:pStyle w:val="Text"/>
        <w:spacing w:after="0" w:line="240" w:lineRule="exact"/>
        <w:rPr>
          <w:rFonts w:ascii="Calibri" w:hAnsi="Calibri" w:cs="DIN Pro Regular"/>
          <w:sz w:val="20"/>
          <w:lang w:val="es-MX"/>
        </w:rPr>
      </w:pPr>
      <w:r>
        <w:rPr>
          <w:rFonts w:ascii="Calibri" w:hAnsi="Calibri" w:cs="DIN Pro Regular"/>
          <w:sz w:val="20"/>
          <w:lang w:val="es-MX"/>
        </w:rPr>
        <w:t>No Aplica</w:t>
      </w:r>
    </w:p>
    <w:p w14:paraId="3B8F6342" w14:textId="77777777" w:rsidR="00822A36" w:rsidRDefault="00822A36">
      <w:pPr>
        <w:pStyle w:val="Text"/>
        <w:spacing w:after="0" w:line="240" w:lineRule="exact"/>
      </w:pPr>
    </w:p>
    <w:p w14:paraId="06DFA203"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4C57080F" w14:textId="77777777" w:rsidR="00822A36" w:rsidRDefault="00822A36">
      <w:pPr>
        <w:pStyle w:val="Text"/>
        <w:spacing w:after="0" w:line="240" w:lineRule="exact"/>
        <w:rPr>
          <w:rFonts w:ascii="Calibri" w:hAnsi="Calibri" w:cs="DIN Pro Regular"/>
          <w:sz w:val="20"/>
          <w:lang w:val="es-MX"/>
        </w:rPr>
      </w:pPr>
    </w:p>
    <w:p w14:paraId="41DCFF6A" w14:textId="77777777" w:rsidR="00822A36" w:rsidRDefault="0067166A">
      <w:pPr>
        <w:pStyle w:val="Text"/>
        <w:spacing w:after="0" w:line="240" w:lineRule="exact"/>
        <w:rPr>
          <w:rFonts w:ascii="Calibri" w:hAnsi="Calibri" w:cs="DIN Pro Regular"/>
          <w:sz w:val="20"/>
          <w:lang w:val="es-MX"/>
        </w:rPr>
      </w:pPr>
      <w:r>
        <w:rPr>
          <w:rFonts w:ascii="Calibri" w:hAnsi="Calibri" w:cs="DIN Pro Regular"/>
          <w:sz w:val="20"/>
          <w:lang w:val="es-MX"/>
        </w:rPr>
        <w:t xml:space="preserve">Constante capacitación en cuanto al proceso de armonización contable se cuenta con un sistema de    contabilidad que está en constante </w:t>
      </w:r>
      <w:r>
        <w:rPr>
          <w:rFonts w:ascii="Calibri" w:hAnsi="Calibri" w:cs="DIN Pro Regular"/>
          <w:sz w:val="20"/>
          <w:lang w:val="es-MX"/>
        </w:rPr>
        <w:t>actualización para lograr los objetivos contenidos en la ley de Contabilidad Gubernamental para la correcta emisión de la información financiera transparencia y rendición de cuentas</w:t>
      </w:r>
    </w:p>
    <w:p w14:paraId="563F68C9" w14:textId="77777777" w:rsidR="00822A36" w:rsidRDefault="00822A36">
      <w:pPr>
        <w:pStyle w:val="Text"/>
        <w:spacing w:after="0" w:line="240" w:lineRule="exact"/>
        <w:ind w:firstLine="0"/>
      </w:pPr>
    </w:p>
    <w:p w14:paraId="59A3DAB5"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lastRenderedPageBreak/>
        <w:t>Información por Segmentos</w:t>
      </w:r>
    </w:p>
    <w:p w14:paraId="7E0A3CF9" w14:textId="77777777" w:rsidR="00822A36" w:rsidRDefault="0067166A">
      <w:pPr>
        <w:pStyle w:val="Text"/>
        <w:spacing w:after="0" w:line="240" w:lineRule="exact"/>
      </w:pPr>
      <w:r>
        <w:t>No Aplica</w:t>
      </w:r>
    </w:p>
    <w:p w14:paraId="69D219E3" w14:textId="77777777" w:rsidR="00822A36" w:rsidRDefault="00822A36">
      <w:pPr>
        <w:pStyle w:val="Text"/>
        <w:spacing w:after="0" w:line="240" w:lineRule="exact"/>
      </w:pPr>
    </w:p>
    <w:p w14:paraId="3C37F600"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49E5445A" w14:textId="77777777" w:rsidR="00822A36" w:rsidRDefault="0067166A">
      <w:pPr>
        <w:pStyle w:val="Text"/>
        <w:spacing w:after="0" w:line="240" w:lineRule="exact"/>
      </w:pPr>
      <w:r>
        <w:t>No Aplica</w:t>
      </w:r>
    </w:p>
    <w:p w14:paraId="7B7C0F2D" w14:textId="77777777" w:rsidR="00822A36" w:rsidRDefault="00822A36">
      <w:pPr>
        <w:pStyle w:val="Text"/>
        <w:spacing w:after="0" w:line="240" w:lineRule="exact"/>
      </w:pPr>
    </w:p>
    <w:p w14:paraId="615F336C"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1C449CAA" w14:textId="77777777" w:rsidR="00822A36" w:rsidRDefault="0067166A">
      <w:pPr>
        <w:pStyle w:val="Text"/>
        <w:spacing w:after="0" w:line="240" w:lineRule="exact"/>
      </w:pPr>
      <w:r>
        <w:t>No Aplica.</w:t>
      </w:r>
    </w:p>
    <w:p w14:paraId="0F3AE4DA" w14:textId="77777777" w:rsidR="00822A36" w:rsidRDefault="00822A36">
      <w:pPr>
        <w:pStyle w:val="Text"/>
        <w:spacing w:after="0" w:line="240" w:lineRule="exact"/>
      </w:pPr>
    </w:p>
    <w:p w14:paraId="616A306C" w14:textId="77777777" w:rsidR="00822A36" w:rsidRDefault="00822A36">
      <w:pPr>
        <w:pStyle w:val="Text"/>
        <w:spacing w:after="0" w:line="240" w:lineRule="exact"/>
      </w:pPr>
    </w:p>
    <w:p w14:paraId="41D08609" w14:textId="77777777" w:rsidR="00822A36" w:rsidRDefault="0067166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Responsabilidad Sobre la Presentación Razonable de la Información Contable</w:t>
      </w:r>
    </w:p>
    <w:p w14:paraId="77B2E933" w14:textId="77777777" w:rsidR="00822A36" w:rsidRDefault="0067166A">
      <w:pPr>
        <w:pStyle w:val="Text"/>
        <w:spacing w:after="0" w:line="240" w:lineRule="exact"/>
        <w:ind w:left="708" w:firstLine="0"/>
      </w:pPr>
      <w:r>
        <w:rPr>
          <w:rFonts w:ascii="Calibri" w:hAnsi="Calibri" w:cs="DIN Pro Regular"/>
          <w:sz w:val="20"/>
          <w:lang w:val="es-MX"/>
        </w:rPr>
        <w:t xml:space="preserve">La Información Contable se encuentra firmada en cada página de </w:t>
      </w:r>
      <w:proofErr w:type="gramStart"/>
      <w:r>
        <w:rPr>
          <w:rFonts w:ascii="Calibri" w:hAnsi="Calibri" w:cs="DIN Pro Regular"/>
          <w:sz w:val="20"/>
          <w:lang w:val="es-MX"/>
        </w:rPr>
        <w:t>la misma</w:t>
      </w:r>
      <w:proofErr w:type="gramEnd"/>
      <w:r>
        <w:rPr>
          <w:rFonts w:ascii="Calibri" w:hAnsi="Calibri" w:cs="DIN Pro Regular"/>
          <w:sz w:val="20"/>
          <w:lang w:val="es-MX"/>
        </w:rPr>
        <w:t xml:space="preserve"> e incluye al final la siguiente leyenda:</w:t>
      </w:r>
    </w:p>
    <w:p w14:paraId="25A932E1" w14:textId="77777777" w:rsidR="00822A36" w:rsidRDefault="0067166A">
      <w:pPr>
        <w:pStyle w:val="Text"/>
        <w:spacing w:after="0" w:line="240" w:lineRule="exact"/>
        <w:ind w:firstLine="0"/>
        <w:rPr>
          <w:rFonts w:ascii="Calibri" w:hAnsi="Calibri" w:cs="DIN Pro Regular"/>
          <w:sz w:val="20"/>
        </w:rPr>
      </w:pPr>
      <w:r>
        <w:rPr>
          <w:rFonts w:ascii="Calibri" w:hAnsi="Calibri" w:cs="DIN Pro Regular"/>
          <w:sz w:val="20"/>
        </w:rPr>
        <w:t xml:space="preserve"> </w:t>
      </w:r>
    </w:p>
    <w:p w14:paraId="6711A433" w14:textId="77777777" w:rsidR="00822A36" w:rsidRDefault="0067166A">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AD516CA" w14:textId="77777777" w:rsidR="00822A36" w:rsidRDefault="00822A36">
      <w:pPr>
        <w:pStyle w:val="Text"/>
        <w:spacing w:after="0" w:line="240" w:lineRule="exact"/>
        <w:ind w:firstLine="0"/>
        <w:rPr>
          <w:rFonts w:ascii="Calibri" w:hAnsi="Calibri" w:cs="DIN Pro Regular"/>
          <w:sz w:val="20"/>
        </w:rPr>
      </w:pPr>
    </w:p>
    <w:p w14:paraId="4BD80A31" w14:textId="77777777" w:rsidR="00822A36" w:rsidRDefault="00822A36">
      <w:pPr>
        <w:pStyle w:val="Text"/>
        <w:spacing w:after="0" w:line="240" w:lineRule="exact"/>
        <w:ind w:firstLine="0"/>
        <w:rPr>
          <w:rFonts w:ascii="Calibri" w:hAnsi="Calibri" w:cs="DIN Pro Regular"/>
          <w:sz w:val="20"/>
        </w:rPr>
      </w:pPr>
    </w:p>
    <w:p w14:paraId="3A0BC63A" w14:textId="77777777" w:rsidR="00822A36" w:rsidRDefault="00822A36">
      <w:pPr>
        <w:pStyle w:val="Text"/>
        <w:spacing w:after="0" w:line="240" w:lineRule="exact"/>
        <w:ind w:firstLine="0"/>
        <w:rPr>
          <w:rFonts w:ascii="Calibri" w:hAnsi="Calibri" w:cs="DIN Pro Regular"/>
          <w:sz w:val="20"/>
        </w:rPr>
      </w:pPr>
    </w:p>
    <w:p w14:paraId="70C08366" w14:textId="77777777" w:rsidR="00822A36" w:rsidRDefault="00822A36">
      <w:pPr>
        <w:pStyle w:val="Text"/>
        <w:spacing w:after="0" w:line="240" w:lineRule="exact"/>
        <w:ind w:firstLine="0"/>
        <w:rPr>
          <w:rFonts w:ascii="Calibri" w:hAnsi="Calibri" w:cs="DIN Pro Regular"/>
          <w:sz w:val="20"/>
        </w:rPr>
      </w:pPr>
    </w:p>
    <w:p w14:paraId="247DC236" w14:textId="77777777" w:rsidR="00822A36" w:rsidRDefault="00822A36">
      <w:pPr>
        <w:pStyle w:val="Text"/>
        <w:spacing w:after="0" w:line="240" w:lineRule="exact"/>
        <w:ind w:firstLine="0"/>
        <w:rPr>
          <w:rFonts w:ascii="Calibri" w:hAnsi="Calibri" w:cs="DIN Pro Regular"/>
          <w:sz w:val="20"/>
        </w:rPr>
      </w:pPr>
    </w:p>
    <w:p w14:paraId="079069A9" w14:textId="77777777" w:rsidR="00822A36" w:rsidRDefault="00822A36">
      <w:pPr>
        <w:pStyle w:val="Text"/>
        <w:spacing w:after="0" w:line="240" w:lineRule="exact"/>
        <w:ind w:firstLine="0"/>
        <w:rPr>
          <w:rFonts w:ascii="Calibri" w:hAnsi="Calibri" w:cs="DIN Pro Regular"/>
          <w:sz w:val="20"/>
        </w:rPr>
      </w:pPr>
    </w:p>
    <w:p w14:paraId="4A323C47" w14:textId="77777777" w:rsidR="00822A36" w:rsidRDefault="00822A36">
      <w:pPr>
        <w:pStyle w:val="Text"/>
        <w:spacing w:after="0" w:line="240" w:lineRule="exact"/>
        <w:ind w:firstLine="0"/>
        <w:rPr>
          <w:rFonts w:ascii="Calibri" w:hAnsi="Calibri" w:cs="DIN Pro Regular"/>
          <w:sz w:val="20"/>
        </w:rPr>
      </w:pPr>
    </w:p>
    <w:p w14:paraId="043F5F5D" w14:textId="77777777" w:rsidR="00822A36" w:rsidRDefault="00822A36">
      <w:pPr>
        <w:pStyle w:val="Text"/>
        <w:spacing w:after="0" w:line="240" w:lineRule="exact"/>
        <w:ind w:firstLine="0"/>
        <w:rPr>
          <w:rFonts w:ascii="Calibri" w:hAnsi="Calibri" w:cs="DIN Pro Regular"/>
          <w:b/>
          <w:sz w:val="20"/>
        </w:rPr>
      </w:pPr>
    </w:p>
    <w:p w14:paraId="0E3A3806" w14:textId="77777777" w:rsidR="00822A36" w:rsidRDefault="00822A36">
      <w:pPr>
        <w:pStyle w:val="Text"/>
        <w:spacing w:after="0" w:line="240" w:lineRule="exact"/>
        <w:ind w:firstLine="0"/>
        <w:rPr>
          <w:rFonts w:ascii="Calibri" w:hAnsi="Calibri" w:cs="DIN Pro Regular"/>
          <w:b/>
          <w:sz w:val="20"/>
        </w:rPr>
      </w:pPr>
    </w:p>
    <w:p w14:paraId="6A83EB5C" w14:textId="77777777" w:rsidR="00822A36" w:rsidRDefault="00822A36">
      <w:pPr>
        <w:pStyle w:val="Text"/>
        <w:spacing w:after="0" w:line="240" w:lineRule="exact"/>
        <w:ind w:firstLine="0"/>
        <w:rPr>
          <w:rFonts w:ascii="Calibri" w:hAnsi="Calibri" w:cs="DIN Pro Regular"/>
          <w:b/>
          <w:sz w:val="20"/>
        </w:rPr>
      </w:pPr>
    </w:p>
    <w:p w14:paraId="61E91691" w14:textId="77777777" w:rsidR="00822A36" w:rsidRDefault="00822A36">
      <w:pPr>
        <w:pStyle w:val="Text"/>
        <w:spacing w:after="0" w:line="240" w:lineRule="exact"/>
        <w:ind w:firstLine="0"/>
        <w:rPr>
          <w:rFonts w:ascii="Calibri" w:hAnsi="Calibri" w:cs="DIN Pro Regular"/>
          <w:b/>
          <w:sz w:val="20"/>
        </w:rPr>
      </w:pPr>
    </w:p>
    <w:p w14:paraId="461392F7" w14:textId="77777777" w:rsidR="00822A36" w:rsidRDefault="00822A36">
      <w:pPr>
        <w:pStyle w:val="Text"/>
        <w:spacing w:after="0" w:line="240" w:lineRule="exact"/>
        <w:ind w:firstLine="0"/>
        <w:rPr>
          <w:rFonts w:ascii="Calibri" w:hAnsi="Calibri" w:cs="DIN Pro Regular"/>
          <w:b/>
          <w:sz w:val="20"/>
        </w:rPr>
      </w:pPr>
    </w:p>
    <w:p w14:paraId="77F9E2D9" w14:textId="77777777" w:rsidR="00822A36" w:rsidRDefault="00822A36">
      <w:pPr>
        <w:pStyle w:val="Text"/>
        <w:spacing w:after="0" w:line="240" w:lineRule="exact"/>
        <w:ind w:firstLine="0"/>
        <w:rPr>
          <w:rFonts w:ascii="Calibri" w:hAnsi="Calibri" w:cs="DIN Pro Regular"/>
          <w:b/>
          <w:sz w:val="20"/>
        </w:rPr>
      </w:pPr>
    </w:p>
    <w:p w14:paraId="488085DC" w14:textId="77777777" w:rsidR="00822A36" w:rsidRDefault="00822A36">
      <w:pPr>
        <w:pStyle w:val="Text"/>
        <w:spacing w:after="0" w:line="240" w:lineRule="exact"/>
        <w:ind w:firstLine="0"/>
        <w:rPr>
          <w:rFonts w:ascii="Calibri" w:hAnsi="Calibri" w:cs="DIN Pro Regular"/>
          <w:b/>
          <w:sz w:val="20"/>
        </w:rPr>
      </w:pPr>
    </w:p>
    <w:p w14:paraId="059C1979" w14:textId="77777777" w:rsidR="00822A36" w:rsidRDefault="00822A36">
      <w:pPr>
        <w:pStyle w:val="Text"/>
        <w:spacing w:after="0" w:line="240" w:lineRule="exact"/>
        <w:ind w:firstLine="0"/>
        <w:rPr>
          <w:rFonts w:ascii="Calibri" w:hAnsi="Calibri" w:cs="DIN Pro Regular"/>
          <w:b/>
          <w:sz w:val="20"/>
        </w:rPr>
      </w:pPr>
    </w:p>
    <w:p w14:paraId="5089F48C" w14:textId="77777777" w:rsidR="00822A36" w:rsidRDefault="00822A36">
      <w:pPr>
        <w:pStyle w:val="Text"/>
        <w:spacing w:after="0" w:line="240" w:lineRule="exact"/>
        <w:ind w:firstLine="0"/>
        <w:rPr>
          <w:rFonts w:ascii="Calibri" w:hAnsi="Calibri" w:cs="DIN Pro Regular"/>
          <w:b/>
          <w:sz w:val="20"/>
        </w:rPr>
      </w:pPr>
    </w:p>
    <w:p w14:paraId="57778489" w14:textId="77777777" w:rsidR="00822A36" w:rsidRDefault="00822A36">
      <w:pPr>
        <w:pStyle w:val="Text"/>
        <w:spacing w:after="0" w:line="240" w:lineRule="exact"/>
        <w:ind w:firstLine="0"/>
        <w:rPr>
          <w:rFonts w:ascii="Calibri" w:hAnsi="Calibri" w:cs="DIN Pro Regular"/>
          <w:b/>
          <w:sz w:val="20"/>
        </w:rPr>
      </w:pPr>
    </w:p>
    <w:p w14:paraId="1F246845" w14:textId="77777777" w:rsidR="00822A36" w:rsidRDefault="00822A36">
      <w:pPr>
        <w:pStyle w:val="Text"/>
        <w:spacing w:after="0" w:line="240" w:lineRule="exact"/>
        <w:ind w:firstLine="0"/>
        <w:rPr>
          <w:rFonts w:ascii="Calibri" w:hAnsi="Calibri" w:cs="DIN Pro Regular"/>
          <w:b/>
          <w:sz w:val="20"/>
        </w:rPr>
      </w:pPr>
    </w:p>
    <w:p w14:paraId="52C0D324" w14:textId="77777777" w:rsidR="00822A36" w:rsidRDefault="00822A36">
      <w:pPr>
        <w:pStyle w:val="Text"/>
        <w:spacing w:after="0" w:line="240" w:lineRule="exact"/>
        <w:ind w:firstLine="0"/>
        <w:rPr>
          <w:rFonts w:ascii="Calibri" w:hAnsi="Calibri" w:cs="DIN Pro Regular"/>
          <w:b/>
          <w:sz w:val="20"/>
        </w:rPr>
      </w:pPr>
    </w:p>
    <w:p w14:paraId="4A70EF22" w14:textId="77777777" w:rsidR="00822A36" w:rsidRDefault="00822A36">
      <w:pPr>
        <w:pStyle w:val="Text"/>
        <w:spacing w:after="0" w:line="240" w:lineRule="exact"/>
        <w:ind w:firstLine="0"/>
        <w:rPr>
          <w:rFonts w:ascii="Calibri" w:hAnsi="Calibri" w:cs="DIN Pro Regular"/>
          <w:b/>
          <w:sz w:val="20"/>
        </w:rPr>
      </w:pPr>
    </w:p>
    <w:p w14:paraId="6992CA22" w14:textId="77777777" w:rsidR="00822A36" w:rsidRDefault="00822A36">
      <w:pPr>
        <w:pStyle w:val="Text"/>
        <w:spacing w:after="0" w:line="240" w:lineRule="exact"/>
        <w:ind w:firstLine="0"/>
        <w:rPr>
          <w:rFonts w:ascii="Calibri" w:hAnsi="Calibri" w:cs="DIN Pro Regular"/>
          <w:b/>
          <w:sz w:val="20"/>
        </w:rPr>
      </w:pPr>
    </w:p>
    <w:p w14:paraId="3F6171F0" w14:textId="77777777" w:rsidR="00822A36" w:rsidRDefault="00822A36">
      <w:pPr>
        <w:pStyle w:val="Text"/>
        <w:spacing w:after="0" w:line="240" w:lineRule="exact"/>
        <w:ind w:firstLine="0"/>
        <w:rPr>
          <w:rFonts w:ascii="Calibri" w:hAnsi="Calibri" w:cs="DIN Pro Regular"/>
          <w:b/>
          <w:sz w:val="20"/>
        </w:rPr>
      </w:pPr>
    </w:p>
    <w:p w14:paraId="185CDA22" w14:textId="77777777" w:rsidR="00822A36" w:rsidRDefault="00822A36">
      <w:pPr>
        <w:pStyle w:val="Text"/>
        <w:spacing w:after="0" w:line="240" w:lineRule="exact"/>
        <w:ind w:firstLine="0"/>
        <w:rPr>
          <w:rFonts w:ascii="Calibri" w:hAnsi="Calibri" w:cs="DIN Pro Regular"/>
          <w:b/>
          <w:sz w:val="20"/>
        </w:rPr>
      </w:pPr>
    </w:p>
    <w:p w14:paraId="3D290AF1" w14:textId="77777777" w:rsidR="00822A36" w:rsidRDefault="00822A36">
      <w:pPr>
        <w:pStyle w:val="Text"/>
        <w:spacing w:after="0" w:line="240" w:lineRule="exact"/>
        <w:ind w:firstLine="0"/>
        <w:rPr>
          <w:rFonts w:ascii="Calibri" w:hAnsi="Calibri" w:cs="DIN Pro Regular"/>
          <w:b/>
          <w:sz w:val="20"/>
        </w:rPr>
      </w:pPr>
    </w:p>
    <w:p w14:paraId="6A95890E" w14:textId="77777777" w:rsidR="00822A36" w:rsidRDefault="00822A36">
      <w:pPr>
        <w:pStyle w:val="Text"/>
        <w:spacing w:after="0" w:line="240" w:lineRule="exact"/>
        <w:ind w:firstLine="0"/>
        <w:rPr>
          <w:rFonts w:ascii="Calibri" w:hAnsi="Calibri" w:cs="DIN Pro Regular"/>
          <w:b/>
          <w:sz w:val="20"/>
        </w:rPr>
      </w:pPr>
    </w:p>
    <w:p w14:paraId="05B7BF32" w14:textId="77777777" w:rsidR="00822A36" w:rsidRDefault="00822A36">
      <w:pPr>
        <w:pStyle w:val="Text"/>
        <w:spacing w:after="0" w:line="240" w:lineRule="exact"/>
        <w:ind w:firstLine="0"/>
        <w:rPr>
          <w:rFonts w:ascii="Calibri" w:hAnsi="Calibri" w:cs="DIN Pro Regular"/>
          <w:b/>
          <w:sz w:val="20"/>
        </w:rPr>
      </w:pPr>
    </w:p>
    <w:p w14:paraId="752EA439" w14:textId="77777777" w:rsidR="00822A36" w:rsidRDefault="00822A36">
      <w:pPr>
        <w:pStyle w:val="Text"/>
        <w:spacing w:after="0" w:line="240" w:lineRule="exact"/>
        <w:ind w:firstLine="0"/>
        <w:rPr>
          <w:rFonts w:ascii="Calibri" w:hAnsi="Calibri" w:cs="DIN Pro Regular"/>
          <w:b/>
          <w:sz w:val="20"/>
        </w:rPr>
      </w:pPr>
    </w:p>
    <w:p w14:paraId="195F0E5A" w14:textId="77777777" w:rsidR="00822A36" w:rsidRDefault="00822A36">
      <w:pPr>
        <w:pStyle w:val="Text"/>
        <w:spacing w:after="0" w:line="240" w:lineRule="exact"/>
        <w:ind w:firstLine="0"/>
        <w:rPr>
          <w:rFonts w:ascii="Calibri" w:hAnsi="Calibri" w:cs="DIN Pro Regular"/>
          <w:b/>
          <w:sz w:val="20"/>
        </w:rPr>
      </w:pPr>
    </w:p>
    <w:p w14:paraId="6EB65F0B" w14:textId="77777777" w:rsidR="00822A36" w:rsidRDefault="00822A36">
      <w:pPr>
        <w:pStyle w:val="Text"/>
        <w:spacing w:after="0" w:line="240" w:lineRule="exact"/>
        <w:ind w:firstLine="0"/>
        <w:rPr>
          <w:rFonts w:ascii="Calibri" w:hAnsi="Calibri" w:cs="DIN Pro Regular"/>
          <w:b/>
          <w:sz w:val="20"/>
        </w:rPr>
      </w:pPr>
    </w:p>
    <w:p w14:paraId="65692CB8" w14:textId="77777777" w:rsidR="00822A36" w:rsidRDefault="00822A36">
      <w:pPr>
        <w:pStyle w:val="Text"/>
        <w:spacing w:after="0" w:line="240" w:lineRule="exact"/>
        <w:jc w:val="center"/>
        <w:rPr>
          <w:rFonts w:ascii="Calibri" w:hAnsi="Calibri" w:cs="DIN Pro Regular"/>
          <w:b/>
          <w:sz w:val="24"/>
          <w:szCs w:val="24"/>
        </w:rPr>
      </w:pPr>
    </w:p>
    <w:p w14:paraId="0EE57546" w14:textId="77777777" w:rsidR="00822A36" w:rsidRDefault="00822A36">
      <w:pPr>
        <w:pStyle w:val="Text"/>
        <w:spacing w:after="0" w:line="240" w:lineRule="exact"/>
        <w:jc w:val="center"/>
        <w:rPr>
          <w:rFonts w:ascii="Calibri" w:hAnsi="Calibri" w:cs="DIN Pro Regular"/>
          <w:b/>
          <w:sz w:val="24"/>
          <w:szCs w:val="24"/>
        </w:rPr>
      </w:pPr>
    </w:p>
    <w:p w14:paraId="13D0BD86" w14:textId="77777777" w:rsidR="00822A36" w:rsidRDefault="00822A36">
      <w:pPr>
        <w:pStyle w:val="Text"/>
        <w:spacing w:after="0" w:line="240" w:lineRule="exact"/>
        <w:jc w:val="center"/>
        <w:rPr>
          <w:rFonts w:ascii="Calibri" w:hAnsi="Calibri" w:cs="DIN Pro Regular"/>
          <w:b/>
          <w:sz w:val="24"/>
          <w:szCs w:val="24"/>
        </w:rPr>
      </w:pPr>
    </w:p>
    <w:p w14:paraId="4A036EE8" w14:textId="77777777" w:rsidR="00822A36" w:rsidRDefault="00822A36">
      <w:pPr>
        <w:pStyle w:val="Text"/>
        <w:spacing w:after="0" w:line="240" w:lineRule="exact"/>
        <w:jc w:val="center"/>
        <w:rPr>
          <w:rFonts w:ascii="Calibri" w:hAnsi="Calibri" w:cs="DIN Pro Regular"/>
          <w:b/>
          <w:sz w:val="24"/>
          <w:szCs w:val="24"/>
        </w:rPr>
      </w:pPr>
    </w:p>
    <w:p w14:paraId="00C2A116" w14:textId="77777777" w:rsidR="00822A36" w:rsidRDefault="0067166A">
      <w:pPr>
        <w:pStyle w:val="Text"/>
        <w:spacing w:after="0" w:line="240" w:lineRule="exact"/>
        <w:jc w:val="center"/>
      </w:pPr>
      <w:r>
        <w:rPr>
          <w:rFonts w:ascii="Calibri" w:hAnsi="Calibri" w:cs="DIN Pro Regular"/>
          <w:b/>
          <w:sz w:val="24"/>
          <w:szCs w:val="24"/>
        </w:rPr>
        <w:lastRenderedPageBreak/>
        <w:t>Cuenta Pública 2024</w:t>
      </w:r>
    </w:p>
    <w:p w14:paraId="45AA848F" w14:textId="77777777" w:rsidR="00822A36" w:rsidRDefault="00822A36">
      <w:pPr>
        <w:pStyle w:val="Text"/>
        <w:spacing w:after="0" w:line="240" w:lineRule="exact"/>
        <w:jc w:val="center"/>
        <w:rPr>
          <w:rFonts w:ascii="Calibri" w:hAnsi="Calibri" w:cs="DIN Pro Regular"/>
          <w:b/>
          <w:sz w:val="24"/>
          <w:szCs w:val="24"/>
        </w:rPr>
      </w:pPr>
    </w:p>
    <w:p w14:paraId="39AC4B4D" w14:textId="77777777" w:rsidR="00822A36" w:rsidRDefault="0067166A">
      <w:pPr>
        <w:pStyle w:val="Text"/>
        <w:spacing w:after="0" w:line="240" w:lineRule="exact"/>
        <w:jc w:val="center"/>
      </w:pPr>
      <w:r>
        <w:rPr>
          <w:rFonts w:ascii="Calibri" w:hAnsi="Calibri" w:cs="DIN Pro Regular"/>
          <w:b/>
          <w:sz w:val="24"/>
          <w:szCs w:val="24"/>
        </w:rPr>
        <w:t>Notas a los Estados Financieros</w:t>
      </w:r>
    </w:p>
    <w:p w14:paraId="21D196C0" w14:textId="77777777" w:rsidR="00822A36" w:rsidRDefault="00822A36">
      <w:pPr>
        <w:pStyle w:val="Text"/>
        <w:spacing w:after="0" w:line="240" w:lineRule="exact"/>
        <w:ind w:firstLine="0"/>
        <w:rPr>
          <w:rFonts w:ascii="Calibri" w:hAnsi="Calibri" w:cs="DIN Pro Regular"/>
          <w:b/>
          <w:sz w:val="24"/>
          <w:szCs w:val="24"/>
        </w:rPr>
      </w:pPr>
    </w:p>
    <w:p w14:paraId="00910C0F" w14:textId="77777777" w:rsidR="00822A36" w:rsidRDefault="0067166A">
      <w:pPr>
        <w:pStyle w:val="Text"/>
        <w:spacing w:after="0" w:line="240" w:lineRule="exact"/>
        <w:jc w:val="center"/>
      </w:pPr>
      <w:r>
        <w:rPr>
          <w:rFonts w:ascii="Calibri" w:hAnsi="Calibri" w:cs="DIN Pro Regular"/>
          <w:b/>
          <w:sz w:val="24"/>
          <w:szCs w:val="24"/>
        </w:rPr>
        <w:t>b) NOTAS DE DESGLOSE</w:t>
      </w:r>
    </w:p>
    <w:p w14:paraId="578859CA" w14:textId="77777777" w:rsidR="00822A36" w:rsidRDefault="00822A36">
      <w:pPr>
        <w:pStyle w:val="Text"/>
        <w:spacing w:after="0" w:line="240" w:lineRule="exact"/>
        <w:jc w:val="center"/>
        <w:rPr>
          <w:rFonts w:ascii="Calibri" w:hAnsi="Calibri" w:cs="DIN Pro Regular"/>
          <w:b/>
          <w:sz w:val="20"/>
        </w:rPr>
      </w:pPr>
    </w:p>
    <w:p w14:paraId="24E97905" w14:textId="77777777" w:rsidR="00822A36" w:rsidRDefault="0067166A">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 xml:space="preserve">Notas al Estado de </w:t>
      </w:r>
      <w:r>
        <w:rPr>
          <w:rFonts w:ascii="Calibri" w:hAnsi="Calibri" w:cs="DIN Pro Regular"/>
          <w:b/>
          <w:smallCaps/>
          <w:sz w:val="20"/>
          <w:szCs w:val="20"/>
        </w:rPr>
        <w:t>Estado de Actividades</w:t>
      </w:r>
    </w:p>
    <w:p w14:paraId="2BD48391" w14:textId="77777777" w:rsidR="00822A36" w:rsidRDefault="00822A36">
      <w:pPr>
        <w:pStyle w:val="Text"/>
        <w:spacing w:after="0" w:line="240" w:lineRule="exact"/>
        <w:rPr>
          <w:rFonts w:ascii="Calibri" w:hAnsi="Calibri" w:cs="DIN Pro Regular"/>
          <w:sz w:val="20"/>
          <w:lang w:val="es-MX"/>
        </w:rPr>
      </w:pPr>
    </w:p>
    <w:p w14:paraId="12C827D9" w14:textId="77777777" w:rsidR="00822A36" w:rsidRDefault="0067166A">
      <w:pPr>
        <w:pStyle w:val="Texto"/>
        <w:spacing w:after="0" w:line="240" w:lineRule="exact"/>
        <w:jc w:val="left"/>
      </w:pPr>
      <w:r>
        <w:rPr>
          <w:rFonts w:ascii="Calibri" w:hAnsi="Calibri" w:cs="DIN Pro Regular"/>
          <w:b/>
          <w:sz w:val="20"/>
          <w:lang w:val="es-MX"/>
        </w:rPr>
        <w:t>Ingresos y Otros Beneficios: Se</w:t>
      </w:r>
      <w:r>
        <w:rPr>
          <w:rFonts w:ascii="Calibri" w:hAnsi="Calibri" w:cs="Calibri"/>
          <w:bCs/>
          <w:sz w:val="20"/>
        </w:rPr>
        <w:t xml:space="preserve"> enumeran los principales conceptos de ingresos que integran el saldo de Ingresos del estado de Actividades</w:t>
      </w:r>
    </w:p>
    <w:p w14:paraId="23AD5EF7" w14:textId="77777777" w:rsidR="00822A36" w:rsidRDefault="00822A36">
      <w:pPr>
        <w:pStyle w:val="ROMANOS"/>
        <w:spacing w:after="0" w:line="240" w:lineRule="exact"/>
        <w:ind w:left="1140"/>
      </w:pPr>
    </w:p>
    <w:p w14:paraId="4D20E6DF" w14:textId="77777777" w:rsidR="00822A36" w:rsidRDefault="00822A36">
      <w:pPr>
        <w:pStyle w:val="ROMANOS"/>
        <w:spacing w:after="0" w:line="240" w:lineRule="exact"/>
        <w:ind w:left="1140"/>
      </w:pPr>
    </w:p>
    <w:tbl>
      <w:tblPr>
        <w:tblW w:w="9176" w:type="dxa"/>
        <w:tblInd w:w="75" w:type="dxa"/>
        <w:tblCellMar>
          <w:left w:w="10" w:type="dxa"/>
          <w:right w:w="10" w:type="dxa"/>
        </w:tblCellMar>
        <w:tblLook w:val="04A0" w:firstRow="1" w:lastRow="0" w:firstColumn="1" w:lastColumn="0" w:noHBand="0" w:noVBand="1"/>
      </w:tblPr>
      <w:tblGrid>
        <w:gridCol w:w="7160"/>
        <w:gridCol w:w="2016"/>
      </w:tblGrid>
      <w:tr w:rsidR="00822A36" w14:paraId="7CC65FCB"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45DB3F" w14:textId="77777777" w:rsidR="00822A36" w:rsidRDefault="0067166A">
            <w:pPr>
              <w:rPr>
                <w:rFonts w:eastAsia="Times New Roman" w:cs="DIN Pro Regular"/>
                <w:b/>
                <w:bCs/>
                <w:color w:val="000000"/>
              </w:rPr>
            </w:pPr>
            <w:r>
              <w:rPr>
                <w:rFonts w:eastAsia="Times New Roman" w:cs="DIN Pro Regular"/>
                <w:b/>
                <w:bCs/>
                <w:color w:val="000000"/>
              </w:rPr>
              <w:t>Derechos</w:t>
            </w:r>
          </w:p>
        </w:tc>
        <w:tc>
          <w:tcPr>
            <w:tcW w:w="20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F8B862" w14:textId="77777777" w:rsidR="00822A36" w:rsidRDefault="0067166A">
            <w:pPr>
              <w:rPr>
                <w:rFonts w:eastAsia="Times New Roman" w:cs="DIN Pro Regular"/>
                <w:color w:val="000000"/>
              </w:rPr>
            </w:pPr>
            <w:r>
              <w:rPr>
                <w:rFonts w:eastAsia="Times New Roman" w:cs="DIN Pro Regular"/>
                <w:color w:val="000000"/>
              </w:rPr>
              <w:t> </w:t>
            </w:r>
          </w:p>
        </w:tc>
      </w:tr>
      <w:tr w:rsidR="00822A36" w14:paraId="543562A6"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55D792" w14:textId="77777777" w:rsidR="00822A36" w:rsidRDefault="0067166A">
            <w:pPr>
              <w:rPr>
                <w:rFonts w:eastAsia="Times New Roman" w:cs="DIN Pro Regular"/>
                <w:color w:val="000000"/>
              </w:rPr>
            </w:pPr>
            <w:r>
              <w:rPr>
                <w:rFonts w:eastAsia="Times New Roman" w:cs="DIN Pro Regular"/>
                <w:color w:val="000000"/>
              </w:rPr>
              <w:t>Derechos por prestación de servicio</w:t>
            </w:r>
          </w:p>
        </w:tc>
        <w:tc>
          <w:tcPr>
            <w:tcW w:w="2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3BDA60" w14:textId="77777777" w:rsidR="00822A36" w:rsidRDefault="0067166A">
            <w:pPr>
              <w:rPr>
                <w:rFonts w:eastAsia="Times New Roman" w:cs="DIN Pro Regular"/>
              </w:rPr>
            </w:pPr>
            <w:r>
              <w:rPr>
                <w:rFonts w:eastAsia="Times New Roman" w:cs="DIN Pro Regular"/>
              </w:rPr>
              <w:t xml:space="preserve">                                        -</w:t>
            </w:r>
          </w:p>
        </w:tc>
      </w:tr>
      <w:tr w:rsidR="00822A36" w14:paraId="7B8DEC87" w14:textId="77777777">
        <w:tblPrEx>
          <w:tblCellMar>
            <w:top w:w="0" w:type="dxa"/>
            <w:bottom w:w="0" w:type="dxa"/>
          </w:tblCellMar>
        </w:tblPrEx>
        <w:trPr>
          <w:trHeight w:val="300"/>
        </w:trPr>
        <w:tc>
          <w:tcPr>
            <w:tcW w:w="7160" w:type="dxa"/>
            <w:shd w:val="clear" w:color="auto" w:fill="auto"/>
            <w:noWrap/>
            <w:tcMar>
              <w:top w:w="0" w:type="dxa"/>
              <w:left w:w="70" w:type="dxa"/>
              <w:bottom w:w="0" w:type="dxa"/>
              <w:right w:w="70" w:type="dxa"/>
            </w:tcMar>
            <w:vAlign w:val="bottom"/>
          </w:tcPr>
          <w:p w14:paraId="1F1668FA" w14:textId="77777777" w:rsidR="00822A36" w:rsidRDefault="00822A36">
            <w:pPr>
              <w:rPr>
                <w:rFonts w:eastAsia="Times New Roman" w:cs="DIN Pro Regular"/>
              </w:rPr>
            </w:pPr>
          </w:p>
        </w:tc>
        <w:tc>
          <w:tcPr>
            <w:tcW w:w="2016" w:type="dxa"/>
            <w:shd w:val="clear" w:color="auto" w:fill="auto"/>
            <w:noWrap/>
            <w:tcMar>
              <w:top w:w="0" w:type="dxa"/>
              <w:left w:w="70" w:type="dxa"/>
              <w:bottom w:w="0" w:type="dxa"/>
              <w:right w:w="70" w:type="dxa"/>
            </w:tcMar>
            <w:vAlign w:val="bottom"/>
          </w:tcPr>
          <w:p w14:paraId="39C5FD29" w14:textId="77777777" w:rsidR="00822A36" w:rsidRDefault="00822A36">
            <w:pPr>
              <w:rPr>
                <w:rFonts w:eastAsia="Times New Roman" w:cs="DIN Pro Regular"/>
              </w:rPr>
            </w:pPr>
          </w:p>
        </w:tc>
      </w:tr>
      <w:tr w:rsidR="00822A36" w14:paraId="400B6EFE"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B7E0B2" w14:textId="77777777" w:rsidR="00822A36" w:rsidRDefault="0067166A">
            <w:pPr>
              <w:rPr>
                <w:rFonts w:eastAsia="Times New Roman" w:cs="DIN Pro Regular"/>
                <w:b/>
                <w:bCs/>
                <w:color w:val="000000"/>
              </w:rPr>
            </w:pPr>
            <w:r>
              <w:rPr>
                <w:rFonts w:eastAsia="Times New Roman" w:cs="DIN Pro Regular"/>
                <w:b/>
                <w:bCs/>
                <w:color w:val="000000"/>
              </w:rPr>
              <w:t>Ingresos por venta d Bienes y Servicios</w:t>
            </w:r>
          </w:p>
        </w:tc>
        <w:tc>
          <w:tcPr>
            <w:tcW w:w="20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33C4A3" w14:textId="77777777" w:rsidR="00822A36" w:rsidRDefault="0067166A">
            <w:pPr>
              <w:rPr>
                <w:rFonts w:eastAsia="Times New Roman" w:cs="DIN Pro Regular"/>
                <w:color w:val="FF0000"/>
              </w:rPr>
            </w:pPr>
            <w:r>
              <w:rPr>
                <w:rFonts w:eastAsia="Times New Roman" w:cs="DIN Pro Regular"/>
                <w:color w:val="FF0000"/>
              </w:rPr>
              <w:t> </w:t>
            </w:r>
          </w:p>
        </w:tc>
      </w:tr>
      <w:tr w:rsidR="00822A36" w14:paraId="1015223B"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ADCE95" w14:textId="77777777" w:rsidR="00822A36" w:rsidRDefault="0067166A">
            <w:pPr>
              <w:rPr>
                <w:rFonts w:eastAsia="Times New Roman" w:cs="DIN Pro Regular"/>
                <w:color w:val="000000"/>
              </w:rPr>
            </w:pPr>
            <w:r>
              <w:rPr>
                <w:rFonts w:eastAsia="Times New Roman" w:cs="DIN Pro Regular"/>
                <w:color w:val="000000"/>
              </w:rPr>
              <w:t>Ingresos por venta de Bienes y Servicios de Organismos Descentralizados</w:t>
            </w:r>
          </w:p>
        </w:tc>
        <w:tc>
          <w:tcPr>
            <w:tcW w:w="201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DAE878" w14:textId="77777777" w:rsidR="00822A36" w:rsidRDefault="0067166A">
            <w:pPr>
              <w:jc w:val="right"/>
              <w:rPr>
                <w:rFonts w:eastAsia="Times New Roman" w:cs="DIN Pro Regular"/>
              </w:rPr>
            </w:pPr>
            <w:r>
              <w:rPr>
                <w:rFonts w:eastAsia="Times New Roman" w:cs="DIN Pro Regular"/>
              </w:rPr>
              <w:t xml:space="preserve">$ 7,563,730      </w:t>
            </w:r>
          </w:p>
        </w:tc>
      </w:tr>
      <w:tr w:rsidR="00822A36" w14:paraId="6F2693BE" w14:textId="77777777">
        <w:tblPrEx>
          <w:tblCellMar>
            <w:top w:w="0" w:type="dxa"/>
            <w:bottom w:w="0" w:type="dxa"/>
          </w:tblCellMar>
        </w:tblPrEx>
        <w:trPr>
          <w:trHeight w:val="300"/>
        </w:trPr>
        <w:tc>
          <w:tcPr>
            <w:tcW w:w="7160" w:type="dxa"/>
            <w:shd w:val="clear" w:color="auto" w:fill="auto"/>
            <w:noWrap/>
            <w:tcMar>
              <w:top w:w="0" w:type="dxa"/>
              <w:left w:w="70" w:type="dxa"/>
              <w:bottom w:w="0" w:type="dxa"/>
              <w:right w:w="70" w:type="dxa"/>
            </w:tcMar>
            <w:vAlign w:val="bottom"/>
          </w:tcPr>
          <w:p w14:paraId="15CEF4B9" w14:textId="77777777" w:rsidR="00822A36" w:rsidRDefault="00822A36">
            <w:pPr>
              <w:rPr>
                <w:rFonts w:eastAsia="Times New Roman" w:cs="DIN Pro Regular"/>
              </w:rPr>
            </w:pPr>
          </w:p>
        </w:tc>
        <w:tc>
          <w:tcPr>
            <w:tcW w:w="2016" w:type="dxa"/>
            <w:shd w:val="clear" w:color="auto" w:fill="auto"/>
            <w:noWrap/>
            <w:tcMar>
              <w:top w:w="0" w:type="dxa"/>
              <w:left w:w="70" w:type="dxa"/>
              <w:bottom w:w="0" w:type="dxa"/>
              <w:right w:w="70" w:type="dxa"/>
            </w:tcMar>
            <w:vAlign w:val="bottom"/>
          </w:tcPr>
          <w:p w14:paraId="3F8F1507" w14:textId="77777777" w:rsidR="00822A36" w:rsidRDefault="00822A36">
            <w:pPr>
              <w:rPr>
                <w:rFonts w:eastAsia="Times New Roman" w:cs="DIN Pro Regular"/>
              </w:rPr>
            </w:pPr>
          </w:p>
        </w:tc>
      </w:tr>
      <w:tr w:rsidR="00822A36" w14:paraId="69AB01D7" w14:textId="77777777">
        <w:tblPrEx>
          <w:tblCellMar>
            <w:top w:w="0" w:type="dxa"/>
            <w:bottom w:w="0" w:type="dxa"/>
          </w:tblCellMar>
        </w:tblPrEx>
        <w:trPr>
          <w:trHeight w:val="315"/>
        </w:trPr>
        <w:tc>
          <w:tcPr>
            <w:tcW w:w="7160" w:type="dxa"/>
            <w:shd w:val="clear" w:color="auto" w:fill="FFFFFF"/>
            <w:tcMar>
              <w:top w:w="0" w:type="dxa"/>
              <w:left w:w="70" w:type="dxa"/>
              <w:bottom w:w="0" w:type="dxa"/>
              <w:right w:w="70" w:type="dxa"/>
            </w:tcMar>
          </w:tcPr>
          <w:p w14:paraId="35FED6F0" w14:textId="77777777" w:rsidR="00822A36" w:rsidRDefault="0067166A">
            <w:pPr>
              <w:rPr>
                <w:rFonts w:eastAsia="Times New Roman" w:cs="DIN Pro Regular"/>
                <w:b/>
                <w:bCs/>
                <w:color w:val="000000"/>
              </w:rPr>
            </w:pPr>
            <w:proofErr w:type="spellStart"/>
            <w:r>
              <w:rPr>
                <w:rFonts w:eastAsia="Times New Roman" w:cs="DIN Pro Regular"/>
                <w:b/>
                <w:bCs/>
                <w:color w:val="000000"/>
              </w:rPr>
              <w:t>Transf</w:t>
            </w:r>
            <w:proofErr w:type="spellEnd"/>
            <w:r>
              <w:rPr>
                <w:rFonts w:eastAsia="Times New Roman" w:cs="DIN Pro Regular"/>
                <w:b/>
                <w:bCs/>
                <w:color w:val="000000"/>
              </w:rPr>
              <w:t>. Asignación, Subsidios y Otras Ayudas</w:t>
            </w:r>
          </w:p>
        </w:tc>
        <w:tc>
          <w:tcPr>
            <w:tcW w:w="2016" w:type="dxa"/>
            <w:shd w:val="clear" w:color="auto" w:fill="auto"/>
            <w:noWrap/>
            <w:tcMar>
              <w:top w:w="0" w:type="dxa"/>
              <w:left w:w="70" w:type="dxa"/>
              <w:bottom w:w="0" w:type="dxa"/>
              <w:right w:w="70" w:type="dxa"/>
            </w:tcMar>
            <w:vAlign w:val="bottom"/>
          </w:tcPr>
          <w:p w14:paraId="0C8872DB" w14:textId="77777777" w:rsidR="00822A36" w:rsidRDefault="00822A36">
            <w:pPr>
              <w:rPr>
                <w:rFonts w:eastAsia="Times New Roman" w:cs="DIN Pro Regular"/>
                <w:b/>
                <w:bCs/>
                <w:color w:val="000000"/>
              </w:rPr>
            </w:pPr>
          </w:p>
        </w:tc>
      </w:tr>
      <w:tr w:rsidR="00822A36" w14:paraId="1D8091AC"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0727D7B" w14:textId="77777777" w:rsidR="00822A36" w:rsidRDefault="0067166A">
            <w:pPr>
              <w:rPr>
                <w:rFonts w:eastAsia="Times New Roman" w:cs="DIN Pro Regular"/>
                <w:color w:val="000000"/>
              </w:rPr>
            </w:pPr>
            <w:r>
              <w:rPr>
                <w:rFonts w:eastAsia="Times New Roman" w:cs="DIN Pro Regular"/>
                <w:color w:val="000000"/>
              </w:rPr>
              <w:t>Subsidio Federal</w:t>
            </w:r>
          </w:p>
        </w:tc>
        <w:tc>
          <w:tcPr>
            <w:tcW w:w="20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44B280" w14:textId="77777777" w:rsidR="00822A36" w:rsidRDefault="0067166A">
            <w:pPr>
              <w:jc w:val="right"/>
              <w:rPr>
                <w:rFonts w:eastAsia="Times New Roman" w:cs="DIN Pro Regular"/>
              </w:rPr>
            </w:pPr>
            <w:r>
              <w:rPr>
                <w:rFonts w:eastAsia="Times New Roman" w:cs="DIN Pro Regular"/>
              </w:rPr>
              <w:t>$6,000,017</w:t>
            </w:r>
          </w:p>
        </w:tc>
      </w:tr>
      <w:tr w:rsidR="00822A36" w14:paraId="68C116E4"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8613DA9" w14:textId="77777777" w:rsidR="00822A36" w:rsidRDefault="0067166A">
            <w:pPr>
              <w:rPr>
                <w:rFonts w:eastAsia="Times New Roman" w:cs="DIN Pro Regular"/>
                <w:color w:val="000000"/>
              </w:rPr>
            </w:pPr>
            <w:r>
              <w:rPr>
                <w:rFonts w:eastAsia="Times New Roman" w:cs="DIN Pro Regular"/>
                <w:color w:val="000000"/>
              </w:rPr>
              <w:t>Subsidio Estatal</w:t>
            </w:r>
          </w:p>
        </w:tc>
        <w:tc>
          <w:tcPr>
            <w:tcW w:w="201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8775DA" w14:textId="77777777" w:rsidR="00822A36" w:rsidRDefault="0067166A">
            <w:pPr>
              <w:jc w:val="right"/>
              <w:rPr>
                <w:rFonts w:eastAsia="Times New Roman" w:cs="DIN Pro Regular"/>
              </w:rPr>
            </w:pPr>
            <w:r>
              <w:rPr>
                <w:rFonts w:eastAsia="Times New Roman" w:cs="DIN Pro Regular"/>
              </w:rPr>
              <w:t>$ 14,772,455</w:t>
            </w:r>
          </w:p>
        </w:tc>
      </w:tr>
      <w:tr w:rsidR="00822A36" w14:paraId="7A26DF65" w14:textId="77777777">
        <w:tblPrEx>
          <w:tblCellMar>
            <w:top w:w="0" w:type="dxa"/>
            <w:bottom w:w="0" w:type="dxa"/>
          </w:tblCellMar>
        </w:tblPrEx>
        <w:trPr>
          <w:trHeight w:val="300"/>
        </w:trPr>
        <w:tc>
          <w:tcPr>
            <w:tcW w:w="7160" w:type="dxa"/>
            <w:shd w:val="clear" w:color="auto" w:fill="FFFFFF"/>
            <w:tcMar>
              <w:top w:w="0" w:type="dxa"/>
              <w:left w:w="70" w:type="dxa"/>
              <w:bottom w:w="0" w:type="dxa"/>
              <w:right w:w="70" w:type="dxa"/>
            </w:tcMar>
          </w:tcPr>
          <w:p w14:paraId="52981BD8" w14:textId="77777777" w:rsidR="00822A36" w:rsidRDefault="0067166A">
            <w:pPr>
              <w:rPr>
                <w:rFonts w:eastAsia="Times New Roman" w:cs="DIN Pro Regular"/>
                <w:color w:val="000000"/>
              </w:rPr>
            </w:pPr>
            <w:r>
              <w:rPr>
                <w:rFonts w:eastAsia="Times New Roman" w:cs="DIN Pro Regular"/>
                <w:color w:val="000000"/>
              </w:rPr>
              <w:t> </w:t>
            </w:r>
          </w:p>
        </w:tc>
        <w:tc>
          <w:tcPr>
            <w:tcW w:w="2016" w:type="dxa"/>
            <w:shd w:val="clear" w:color="auto" w:fill="auto"/>
            <w:noWrap/>
            <w:tcMar>
              <w:top w:w="0" w:type="dxa"/>
              <w:left w:w="70" w:type="dxa"/>
              <w:bottom w:w="0" w:type="dxa"/>
              <w:right w:w="70" w:type="dxa"/>
            </w:tcMar>
            <w:vAlign w:val="bottom"/>
          </w:tcPr>
          <w:p w14:paraId="30710057" w14:textId="77777777" w:rsidR="00822A36" w:rsidRDefault="00822A36">
            <w:pPr>
              <w:jc w:val="right"/>
              <w:rPr>
                <w:rFonts w:eastAsia="Times New Roman" w:cs="DIN Pro Regular"/>
                <w:color w:val="000000"/>
              </w:rPr>
            </w:pPr>
          </w:p>
        </w:tc>
      </w:tr>
      <w:tr w:rsidR="00822A36" w14:paraId="377DD1E1"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0552512" w14:textId="77777777" w:rsidR="00822A36" w:rsidRDefault="0067166A">
            <w:pPr>
              <w:rPr>
                <w:rFonts w:eastAsia="Times New Roman" w:cs="DIN Pro Regular"/>
                <w:color w:val="000000"/>
              </w:rPr>
            </w:pPr>
            <w:r>
              <w:rPr>
                <w:rFonts w:eastAsia="Times New Roman" w:cs="DIN Pro Regular"/>
                <w:color w:val="000000"/>
              </w:rPr>
              <w:t>Suma</w:t>
            </w:r>
          </w:p>
        </w:tc>
        <w:tc>
          <w:tcPr>
            <w:tcW w:w="201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7BF54A" w14:textId="77777777" w:rsidR="00822A36" w:rsidRDefault="0067166A">
            <w:pPr>
              <w:jc w:val="right"/>
              <w:rPr>
                <w:rFonts w:eastAsia="Times New Roman" w:cs="DIN Pro Regular"/>
              </w:rPr>
            </w:pPr>
            <w:r>
              <w:rPr>
                <w:rFonts w:eastAsia="Times New Roman" w:cs="DIN Pro Regular"/>
              </w:rPr>
              <w:t xml:space="preserve">              $ 28,336,202 </w:t>
            </w:r>
          </w:p>
        </w:tc>
      </w:tr>
    </w:tbl>
    <w:p w14:paraId="70E96ED7" w14:textId="77777777" w:rsidR="00822A36" w:rsidRDefault="00822A36">
      <w:pPr>
        <w:jc w:val="right"/>
        <w:rPr>
          <w:lang w:eastAsia="es-ES"/>
        </w:rPr>
      </w:pPr>
    </w:p>
    <w:p w14:paraId="464E2099" w14:textId="77777777" w:rsidR="00822A36" w:rsidRDefault="00822A36">
      <w:pPr>
        <w:pStyle w:val="ROMANOS"/>
        <w:spacing w:after="0" w:line="240" w:lineRule="exact"/>
        <w:ind w:left="1140"/>
        <w:rPr>
          <w:rFonts w:ascii="Calibri" w:hAnsi="Calibri" w:cs="DIN Pro Regular"/>
          <w:b/>
          <w:sz w:val="20"/>
          <w:szCs w:val="20"/>
          <w:lang w:val="es-MX"/>
        </w:rPr>
      </w:pPr>
    </w:p>
    <w:tbl>
      <w:tblPr>
        <w:tblW w:w="9164" w:type="dxa"/>
        <w:tblCellMar>
          <w:left w:w="10" w:type="dxa"/>
          <w:right w:w="10" w:type="dxa"/>
        </w:tblCellMar>
        <w:tblLook w:val="04A0" w:firstRow="1" w:lastRow="0" w:firstColumn="1" w:lastColumn="0" w:noHBand="0" w:noVBand="1"/>
      </w:tblPr>
      <w:tblGrid>
        <w:gridCol w:w="7160"/>
        <w:gridCol w:w="2004"/>
      </w:tblGrid>
      <w:tr w:rsidR="00822A36" w14:paraId="4D718609" w14:textId="77777777">
        <w:tblPrEx>
          <w:tblCellMar>
            <w:top w:w="0" w:type="dxa"/>
            <w:bottom w:w="0" w:type="dxa"/>
          </w:tblCellMar>
        </w:tblPrEx>
        <w:trPr>
          <w:trHeight w:val="300"/>
        </w:trPr>
        <w:tc>
          <w:tcPr>
            <w:tcW w:w="7160" w:type="dxa"/>
            <w:shd w:val="clear" w:color="auto" w:fill="auto"/>
            <w:noWrap/>
            <w:tcMar>
              <w:top w:w="0" w:type="dxa"/>
              <w:left w:w="70" w:type="dxa"/>
              <w:bottom w:w="0" w:type="dxa"/>
              <w:right w:w="70" w:type="dxa"/>
            </w:tcMar>
            <w:vAlign w:val="bottom"/>
          </w:tcPr>
          <w:p w14:paraId="3E45560A" w14:textId="77777777" w:rsidR="00822A36" w:rsidRDefault="0067166A">
            <w:pPr>
              <w:rPr>
                <w:rFonts w:eastAsia="Times New Roman" w:cs="DIN Pro Regular"/>
                <w:b/>
                <w:bCs/>
              </w:rPr>
            </w:pPr>
            <w:r>
              <w:rPr>
                <w:rFonts w:eastAsia="Times New Roman" w:cs="DIN Pro Regular"/>
                <w:b/>
                <w:bCs/>
              </w:rPr>
              <w:t xml:space="preserve">      OTROS INGRESOS</w:t>
            </w:r>
          </w:p>
        </w:tc>
        <w:tc>
          <w:tcPr>
            <w:tcW w:w="2004" w:type="dxa"/>
            <w:shd w:val="clear" w:color="auto" w:fill="auto"/>
            <w:noWrap/>
            <w:tcMar>
              <w:top w:w="0" w:type="dxa"/>
              <w:left w:w="70" w:type="dxa"/>
              <w:bottom w:w="0" w:type="dxa"/>
              <w:right w:w="70" w:type="dxa"/>
            </w:tcMar>
            <w:vAlign w:val="bottom"/>
          </w:tcPr>
          <w:p w14:paraId="050289EA" w14:textId="77777777" w:rsidR="00822A36" w:rsidRDefault="00822A36">
            <w:pPr>
              <w:rPr>
                <w:rFonts w:ascii="DIN Pro Regular" w:eastAsia="Times New Roman" w:hAnsi="DIN Pro Regular" w:cs="DIN Pro Regular"/>
                <w:b/>
                <w:bCs/>
              </w:rPr>
            </w:pPr>
          </w:p>
        </w:tc>
      </w:tr>
      <w:tr w:rsidR="00822A36" w14:paraId="164B61B3" w14:textId="77777777">
        <w:tblPrEx>
          <w:tblCellMar>
            <w:top w:w="0" w:type="dxa"/>
            <w:bottom w:w="0" w:type="dxa"/>
          </w:tblCellMar>
        </w:tblPrEx>
        <w:trPr>
          <w:trHeight w:val="300"/>
        </w:trPr>
        <w:tc>
          <w:tcPr>
            <w:tcW w:w="7160" w:type="dxa"/>
            <w:shd w:val="clear" w:color="auto" w:fill="auto"/>
            <w:noWrap/>
            <w:tcMar>
              <w:top w:w="0" w:type="dxa"/>
              <w:left w:w="70" w:type="dxa"/>
              <w:bottom w:w="0" w:type="dxa"/>
              <w:right w:w="70" w:type="dxa"/>
            </w:tcMar>
            <w:vAlign w:val="bottom"/>
          </w:tcPr>
          <w:p w14:paraId="172FF1AC" w14:textId="77777777" w:rsidR="00822A36" w:rsidRDefault="00822A36">
            <w:pPr>
              <w:rPr>
                <w:rFonts w:ascii="DIN Pro Regular" w:eastAsia="Times New Roman" w:hAnsi="DIN Pro Regular" w:cs="DIN Pro Regular"/>
              </w:rPr>
            </w:pPr>
          </w:p>
        </w:tc>
        <w:tc>
          <w:tcPr>
            <w:tcW w:w="2004" w:type="dxa"/>
            <w:shd w:val="clear" w:color="auto" w:fill="auto"/>
            <w:noWrap/>
            <w:tcMar>
              <w:top w:w="0" w:type="dxa"/>
              <w:left w:w="70" w:type="dxa"/>
              <w:bottom w:w="0" w:type="dxa"/>
              <w:right w:w="70" w:type="dxa"/>
            </w:tcMar>
            <w:vAlign w:val="bottom"/>
          </w:tcPr>
          <w:p w14:paraId="25570444" w14:textId="77777777" w:rsidR="00822A36" w:rsidRDefault="00822A36">
            <w:pPr>
              <w:rPr>
                <w:rFonts w:ascii="DIN Pro Regular" w:eastAsia="Times New Roman" w:hAnsi="DIN Pro Regular" w:cs="DIN Pro Regular"/>
              </w:rPr>
            </w:pPr>
          </w:p>
        </w:tc>
      </w:tr>
      <w:tr w:rsidR="00822A36" w14:paraId="1B4FAE41"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4EFBDF5" w14:textId="77777777" w:rsidR="00822A36" w:rsidRDefault="0067166A">
            <w:pPr>
              <w:rPr>
                <w:rFonts w:eastAsia="Times New Roman" w:cs="DIN Pro Regular"/>
              </w:rPr>
            </w:pPr>
            <w:r>
              <w:rPr>
                <w:rFonts w:eastAsia="Times New Roman" w:cs="DIN Pro Regular"/>
              </w:rPr>
              <w:t>Otros Ingresos y Beneficios Varios</w:t>
            </w:r>
          </w:p>
        </w:tc>
        <w:tc>
          <w:tcPr>
            <w:tcW w:w="20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57471B" w14:textId="77777777" w:rsidR="00822A36" w:rsidRDefault="0067166A">
            <w:pPr>
              <w:jc w:val="right"/>
              <w:rPr>
                <w:rFonts w:eastAsia="Times New Roman" w:cs="DIN Pro Regular"/>
              </w:rPr>
            </w:pPr>
            <w:r>
              <w:rPr>
                <w:rFonts w:eastAsia="Times New Roman" w:cs="DIN Pro Regular"/>
              </w:rPr>
              <w:t>$ 20,362</w:t>
            </w:r>
          </w:p>
        </w:tc>
      </w:tr>
    </w:tbl>
    <w:p w14:paraId="5ADCA61D" w14:textId="77777777" w:rsidR="00822A36" w:rsidRDefault="00822A36">
      <w:pPr>
        <w:pStyle w:val="ROMANOS"/>
        <w:spacing w:after="0" w:line="240" w:lineRule="exact"/>
        <w:ind w:left="0" w:firstLine="0"/>
      </w:pPr>
    </w:p>
    <w:p w14:paraId="5DDD90B5" w14:textId="77777777" w:rsidR="00822A36" w:rsidRDefault="00822A36">
      <w:pPr>
        <w:pStyle w:val="ROMANOS"/>
        <w:spacing w:after="0" w:line="240" w:lineRule="exact"/>
        <w:ind w:left="0" w:firstLine="0"/>
      </w:pPr>
    </w:p>
    <w:p w14:paraId="1805585B" w14:textId="77777777" w:rsidR="00822A36" w:rsidRDefault="00822A36">
      <w:pPr>
        <w:pStyle w:val="ROMANOS"/>
        <w:spacing w:after="0" w:line="240" w:lineRule="exact"/>
        <w:ind w:left="1140"/>
        <w:rPr>
          <w:rFonts w:ascii="Calibri" w:hAnsi="Calibri" w:cs="DIN Pro Regular"/>
          <w:b/>
          <w:sz w:val="20"/>
          <w:szCs w:val="20"/>
          <w:lang w:val="es-MX"/>
        </w:rPr>
      </w:pPr>
    </w:p>
    <w:p w14:paraId="201B646A" w14:textId="77777777" w:rsidR="00822A36" w:rsidRDefault="0067166A">
      <w:pPr>
        <w:pStyle w:val="Texto"/>
        <w:spacing w:after="0" w:line="240" w:lineRule="exact"/>
        <w:jc w:val="left"/>
      </w:pPr>
      <w:r>
        <w:rPr>
          <w:rFonts w:ascii="Calibri" w:hAnsi="Calibri" w:cs="DIN Pro Regular"/>
          <w:b/>
          <w:sz w:val="20"/>
          <w:lang w:val="es-MX"/>
        </w:rPr>
        <w:t>Gastos y Otras Pérdidas</w:t>
      </w:r>
      <w:r>
        <w:rPr>
          <w:rFonts w:ascii="Calibri" w:hAnsi="Calibri" w:cs="DIN Pro Regular"/>
          <w:sz w:val="20"/>
          <w:lang w:val="es-MX"/>
        </w:rPr>
        <w:t xml:space="preserve">: </w:t>
      </w:r>
      <w:r>
        <w:rPr>
          <w:rFonts w:ascii="Calibri" w:hAnsi="Calibri" w:cs="Calibri"/>
          <w:sz w:val="22"/>
          <w:szCs w:val="22"/>
        </w:rPr>
        <w:t xml:space="preserve">Se detallan los principales saldos que componen la cuenta del gasto del </w:t>
      </w:r>
      <w:r>
        <w:rPr>
          <w:rFonts w:ascii="Calibri" w:hAnsi="Calibri" w:cs="Calibri"/>
          <w:sz w:val="22"/>
          <w:szCs w:val="22"/>
        </w:rPr>
        <w:t>Estado de Actividades</w:t>
      </w:r>
      <w:r>
        <w:rPr>
          <w:rFonts w:ascii="Calibri" w:hAnsi="Calibri" w:cs="Calibri"/>
          <w:b/>
          <w:bCs/>
          <w:sz w:val="22"/>
          <w:szCs w:val="22"/>
        </w:rPr>
        <w:t xml:space="preserve"> </w:t>
      </w:r>
    </w:p>
    <w:p w14:paraId="55E809AD" w14:textId="77777777" w:rsidR="00822A36" w:rsidRDefault="00822A36">
      <w:pPr>
        <w:pStyle w:val="ROMANOS"/>
        <w:spacing w:after="0" w:line="240" w:lineRule="exact"/>
        <w:ind w:left="1140"/>
      </w:pPr>
    </w:p>
    <w:p w14:paraId="41C82384" w14:textId="77777777" w:rsidR="00822A36" w:rsidRDefault="00822A36">
      <w:pPr>
        <w:pStyle w:val="ROMANOS"/>
        <w:spacing w:after="0" w:line="240" w:lineRule="exact"/>
        <w:ind w:left="1140"/>
      </w:pPr>
    </w:p>
    <w:p w14:paraId="3607477C" w14:textId="77777777" w:rsidR="00822A36" w:rsidRDefault="00822A36">
      <w:pPr>
        <w:pStyle w:val="ROMANOS"/>
        <w:spacing w:after="0" w:line="240" w:lineRule="exact"/>
        <w:ind w:left="1140"/>
      </w:pPr>
    </w:p>
    <w:tbl>
      <w:tblPr>
        <w:tblW w:w="9140" w:type="dxa"/>
        <w:tblInd w:w="75" w:type="dxa"/>
        <w:tblCellMar>
          <w:left w:w="10" w:type="dxa"/>
          <w:right w:w="10" w:type="dxa"/>
        </w:tblCellMar>
        <w:tblLook w:val="04A0" w:firstRow="1" w:lastRow="0" w:firstColumn="1" w:lastColumn="0" w:noHBand="0" w:noVBand="1"/>
      </w:tblPr>
      <w:tblGrid>
        <w:gridCol w:w="7160"/>
        <w:gridCol w:w="1980"/>
      </w:tblGrid>
      <w:tr w:rsidR="00822A36" w14:paraId="5B2530B9"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4E334B" w14:textId="77777777" w:rsidR="00822A36" w:rsidRDefault="0067166A">
            <w:pPr>
              <w:rPr>
                <w:rFonts w:eastAsia="Times New Roman" w:cs="Calibri"/>
              </w:rPr>
            </w:pPr>
            <w:r>
              <w:rPr>
                <w:rFonts w:eastAsia="Times New Roman" w:cs="Calibri"/>
              </w:rPr>
              <w:t>Servicios Personales</w:t>
            </w:r>
          </w:p>
        </w:tc>
        <w:tc>
          <w:tcPr>
            <w:tcW w:w="1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129684" w14:textId="77777777" w:rsidR="00822A36" w:rsidRDefault="0067166A">
            <w:pPr>
              <w:jc w:val="right"/>
              <w:rPr>
                <w:rFonts w:eastAsia="Times New Roman" w:cs="Calibri"/>
              </w:rPr>
            </w:pPr>
            <w:r>
              <w:rPr>
                <w:rFonts w:eastAsia="Times New Roman" w:cs="Calibri"/>
              </w:rPr>
              <w:t>$ 16,369,652</w:t>
            </w:r>
          </w:p>
        </w:tc>
      </w:tr>
      <w:tr w:rsidR="00822A36" w14:paraId="406D4064"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CB2331" w14:textId="77777777" w:rsidR="00822A36" w:rsidRDefault="0067166A">
            <w:pPr>
              <w:rPr>
                <w:rFonts w:eastAsia="Times New Roman" w:cs="Calibri"/>
              </w:rPr>
            </w:pPr>
            <w:r>
              <w:rPr>
                <w:rFonts w:eastAsia="Times New Roman" w:cs="Calibri"/>
              </w:rPr>
              <w:t>Materiales y Suministros</w:t>
            </w:r>
          </w:p>
        </w:tc>
        <w:tc>
          <w:tcPr>
            <w:tcW w:w="1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11DD8D" w14:textId="77777777" w:rsidR="00822A36" w:rsidRDefault="0067166A">
            <w:pPr>
              <w:jc w:val="right"/>
              <w:rPr>
                <w:rFonts w:eastAsia="Times New Roman" w:cs="Calibri"/>
              </w:rPr>
            </w:pPr>
            <w:r>
              <w:rPr>
                <w:rFonts w:eastAsia="Times New Roman" w:cs="Calibri"/>
              </w:rPr>
              <w:t>$ 1,293,362</w:t>
            </w:r>
          </w:p>
        </w:tc>
      </w:tr>
      <w:tr w:rsidR="00822A36" w14:paraId="2D10B5FB"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4C11D2" w14:textId="77777777" w:rsidR="00822A36" w:rsidRDefault="0067166A">
            <w:pPr>
              <w:rPr>
                <w:rFonts w:eastAsia="Times New Roman" w:cs="Calibri"/>
              </w:rPr>
            </w:pPr>
            <w:r>
              <w:rPr>
                <w:rFonts w:eastAsia="Times New Roman" w:cs="Calibri"/>
              </w:rPr>
              <w:t>Servicios Generales</w:t>
            </w:r>
          </w:p>
        </w:tc>
        <w:tc>
          <w:tcPr>
            <w:tcW w:w="1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5488CC" w14:textId="77777777" w:rsidR="00822A36" w:rsidRDefault="0067166A">
            <w:pPr>
              <w:jc w:val="right"/>
              <w:rPr>
                <w:rFonts w:eastAsia="Times New Roman" w:cs="Calibri"/>
              </w:rPr>
            </w:pPr>
            <w:r>
              <w:rPr>
                <w:rFonts w:eastAsia="Times New Roman" w:cs="Calibri"/>
              </w:rPr>
              <w:t>$ 5,331,080</w:t>
            </w:r>
          </w:p>
        </w:tc>
      </w:tr>
      <w:tr w:rsidR="00822A36" w14:paraId="4B22E650"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2216AD" w14:textId="77777777" w:rsidR="00822A36" w:rsidRDefault="0067166A">
            <w:pPr>
              <w:rPr>
                <w:rFonts w:eastAsia="Times New Roman" w:cs="Calibri"/>
              </w:rPr>
            </w:pPr>
            <w:r>
              <w:rPr>
                <w:rFonts w:eastAsia="Times New Roman" w:cs="Calibri"/>
              </w:rPr>
              <w:t>Ayudas Sociales</w:t>
            </w:r>
          </w:p>
        </w:tc>
        <w:tc>
          <w:tcPr>
            <w:tcW w:w="1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7CCE967" w14:textId="77777777" w:rsidR="00822A36" w:rsidRDefault="0067166A">
            <w:pPr>
              <w:jc w:val="right"/>
              <w:rPr>
                <w:rFonts w:eastAsia="Times New Roman" w:cs="Calibri"/>
              </w:rPr>
            </w:pPr>
            <w:r>
              <w:rPr>
                <w:rFonts w:eastAsia="Times New Roman" w:cs="Calibri"/>
              </w:rPr>
              <w:t>$32,381</w:t>
            </w:r>
          </w:p>
        </w:tc>
      </w:tr>
      <w:tr w:rsidR="00822A36" w14:paraId="32CC3D66"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EA795C" w14:textId="77777777" w:rsidR="00822A36" w:rsidRDefault="0067166A">
            <w:pPr>
              <w:rPr>
                <w:rFonts w:eastAsia="Times New Roman" w:cs="Calibri"/>
              </w:rPr>
            </w:pPr>
            <w:r>
              <w:rPr>
                <w:rFonts w:eastAsia="Times New Roman" w:cs="Calibri"/>
              </w:rPr>
              <w:t>Estimaciones, Depreciaciones, Deterioros, Obsolescencia y Amortizaciones</w:t>
            </w:r>
          </w:p>
        </w:tc>
        <w:tc>
          <w:tcPr>
            <w:tcW w:w="1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3E804A" w14:textId="77777777" w:rsidR="00822A36" w:rsidRDefault="0067166A">
            <w:pPr>
              <w:jc w:val="right"/>
              <w:rPr>
                <w:rFonts w:eastAsia="Times New Roman" w:cs="Calibri"/>
              </w:rPr>
            </w:pPr>
            <w:r>
              <w:rPr>
                <w:rFonts w:eastAsia="Times New Roman" w:cs="Calibri"/>
              </w:rPr>
              <w:t>$355,880</w:t>
            </w:r>
          </w:p>
        </w:tc>
      </w:tr>
      <w:tr w:rsidR="00822A36" w14:paraId="50F6D49D"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5C3378" w14:textId="77777777" w:rsidR="00822A36" w:rsidRDefault="0067166A">
            <w:pPr>
              <w:rPr>
                <w:rFonts w:eastAsia="Times New Roman" w:cs="Calibri"/>
              </w:rPr>
            </w:pPr>
            <w:r>
              <w:rPr>
                <w:rFonts w:eastAsia="Times New Roman" w:cs="Calibri"/>
              </w:rPr>
              <w:t>Total</w:t>
            </w:r>
          </w:p>
        </w:tc>
        <w:tc>
          <w:tcPr>
            <w:tcW w:w="1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2F6307" w14:textId="77777777" w:rsidR="00822A36" w:rsidRDefault="0067166A">
            <w:pPr>
              <w:jc w:val="right"/>
              <w:rPr>
                <w:rFonts w:eastAsia="Times New Roman" w:cs="Calibri"/>
              </w:rPr>
            </w:pPr>
            <w:r>
              <w:rPr>
                <w:rFonts w:eastAsia="Times New Roman" w:cs="Calibri"/>
              </w:rPr>
              <w:t xml:space="preserve">$ </w:t>
            </w:r>
            <w:r>
              <w:rPr>
                <w:rFonts w:eastAsia="Times New Roman" w:cs="Calibri"/>
              </w:rPr>
              <w:t>23,382,355</w:t>
            </w:r>
          </w:p>
        </w:tc>
      </w:tr>
    </w:tbl>
    <w:p w14:paraId="28477968" w14:textId="77777777" w:rsidR="00822A36" w:rsidRDefault="00822A36">
      <w:pPr>
        <w:pStyle w:val="ROMANOS"/>
        <w:spacing w:after="0" w:line="240" w:lineRule="exact"/>
        <w:ind w:left="1140"/>
        <w:rPr>
          <w:rFonts w:ascii="Calibri" w:hAnsi="Calibri" w:cs="DIN Pro Regular"/>
          <w:sz w:val="20"/>
          <w:szCs w:val="20"/>
          <w:lang w:val="es-MX"/>
        </w:rPr>
      </w:pPr>
    </w:p>
    <w:p w14:paraId="5909539C" w14:textId="77777777" w:rsidR="00822A36" w:rsidRDefault="0067166A">
      <w:pPr>
        <w:pStyle w:val="INCISO"/>
        <w:spacing w:after="0" w:line="240" w:lineRule="exact"/>
        <w:ind w:left="426" w:hanging="426"/>
      </w:pPr>
      <w:r>
        <w:rPr>
          <w:rFonts w:ascii="Calibri" w:hAnsi="Calibri" w:cs="DIN Pro Regular"/>
          <w:b/>
          <w:smallCaps/>
          <w:sz w:val="20"/>
          <w:szCs w:val="20"/>
        </w:rPr>
        <w:lastRenderedPageBreak/>
        <w:t>II)</w:t>
      </w:r>
      <w:r>
        <w:rPr>
          <w:rFonts w:ascii="Calibri" w:hAnsi="Calibri" w:cs="DIN Pro Regular"/>
          <w:b/>
          <w:smallCaps/>
          <w:sz w:val="20"/>
          <w:szCs w:val="20"/>
        </w:rPr>
        <w:tab/>
        <w:t>Notas al estado de Situación Financiera</w:t>
      </w:r>
    </w:p>
    <w:p w14:paraId="55D976CA" w14:textId="77777777" w:rsidR="00822A36" w:rsidRDefault="00822A36">
      <w:pPr>
        <w:pStyle w:val="INCISO"/>
        <w:spacing w:after="0" w:line="240" w:lineRule="exact"/>
        <w:ind w:left="360"/>
        <w:rPr>
          <w:rFonts w:ascii="Calibri" w:hAnsi="Calibri" w:cs="DIN Pro Regular"/>
          <w:b/>
          <w:smallCaps/>
          <w:sz w:val="20"/>
          <w:szCs w:val="20"/>
        </w:rPr>
      </w:pPr>
    </w:p>
    <w:p w14:paraId="12AF0B89" w14:textId="77777777" w:rsidR="00822A36" w:rsidRDefault="0067166A">
      <w:pPr>
        <w:pStyle w:val="Text"/>
        <w:spacing w:after="80" w:line="203" w:lineRule="exact"/>
      </w:pPr>
      <w:r>
        <w:rPr>
          <w:rFonts w:ascii="Calibri" w:hAnsi="Calibri" w:cs="DIN Pro Regular"/>
          <w:b/>
          <w:sz w:val="20"/>
          <w:lang w:val="es-MX"/>
        </w:rPr>
        <w:t>Activo</w:t>
      </w:r>
    </w:p>
    <w:p w14:paraId="605A4CAD"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Efectivo y </w:t>
      </w:r>
      <w:proofErr w:type="gramStart"/>
      <w:r>
        <w:rPr>
          <w:rFonts w:ascii="Calibri" w:hAnsi="Calibri" w:cs="DIN Pro Regular"/>
          <w:b/>
          <w:sz w:val="20"/>
          <w:lang w:val="es-MX"/>
        </w:rPr>
        <w:t>Equivalentes.-</w:t>
      </w:r>
      <w:proofErr w:type="gramEnd"/>
      <w:r>
        <w:rPr>
          <w:rFonts w:ascii="Calibri" w:hAnsi="Calibri" w:cs="DIN Pro Regular"/>
          <w:b/>
          <w:sz w:val="20"/>
          <w:lang w:val="es-MX"/>
        </w:rPr>
        <w:t xml:space="preserve"> $ 5, 893,428</w:t>
      </w:r>
    </w:p>
    <w:p w14:paraId="033C74C0" w14:textId="77777777" w:rsidR="00822A36" w:rsidRDefault="00822A36">
      <w:pPr>
        <w:pStyle w:val="Text"/>
        <w:spacing w:after="80" w:line="203" w:lineRule="exact"/>
        <w:ind w:left="624" w:firstLine="0"/>
        <w:rPr>
          <w:rFonts w:ascii="Calibri" w:hAnsi="Calibri" w:cs="DIN Pro Regular"/>
          <w:b/>
          <w:sz w:val="20"/>
          <w:lang w:val="es-MX"/>
        </w:rPr>
      </w:pPr>
    </w:p>
    <w:p w14:paraId="41578C71" w14:textId="77777777" w:rsidR="00822A36" w:rsidRDefault="0067166A">
      <w:pPr>
        <w:pStyle w:val="Texto"/>
        <w:spacing w:after="0" w:line="240" w:lineRule="exact"/>
        <w:jc w:val="left"/>
        <w:rPr>
          <w:rFonts w:ascii="Calibri" w:hAnsi="Calibri" w:cs="Calibri"/>
          <w:b/>
          <w:bCs/>
          <w:sz w:val="22"/>
          <w:szCs w:val="22"/>
        </w:rPr>
      </w:pPr>
      <w:r>
        <w:rPr>
          <w:rFonts w:ascii="Calibri" w:hAnsi="Calibri" w:cs="Calibri"/>
          <w:b/>
          <w:bCs/>
          <w:sz w:val="22"/>
          <w:szCs w:val="22"/>
        </w:rPr>
        <w:t xml:space="preserve">EFECTIVO </w:t>
      </w:r>
    </w:p>
    <w:p w14:paraId="56B3A8B6" w14:textId="77777777" w:rsidR="00822A36" w:rsidRDefault="00822A36">
      <w:pPr>
        <w:pStyle w:val="Texto"/>
        <w:spacing w:after="0" w:line="240" w:lineRule="exact"/>
        <w:jc w:val="left"/>
        <w:rPr>
          <w:rFonts w:ascii="Calibri" w:hAnsi="Calibri" w:cs="Calibri"/>
          <w:b/>
          <w:bCs/>
          <w:sz w:val="22"/>
          <w:szCs w:val="22"/>
        </w:rPr>
      </w:pPr>
    </w:p>
    <w:p w14:paraId="455C40E8" w14:textId="77777777" w:rsidR="00822A36" w:rsidRDefault="0067166A">
      <w:pPr>
        <w:pStyle w:val="Texto"/>
        <w:spacing w:after="0" w:line="240" w:lineRule="exact"/>
        <w:jc w:val="left"/>
        <w:rPr>
          <w:rFonts w:ascii="Calibri" w:hAnsi="Calibri" w:cs="Calibri"/>
          <w:bCs/>
          <w:sz w:val="22"/>
          <w:szCs w:val="22"/>
        </w:rPr>
      </w:pPr>
      <w:r>
        <w:rPr>
          <w:rFonts w:ascii="Calibri" w:hAnsi="Calibri" w:cs="Calibri"/>
          <w:bCs/>
          <w:sz w:val="22"/>
          <w:szCs w:val="22"/>
        </w:rPr>
        <w:t>El saldo final al cierre del trimestre es de $ 0</w:t>
      </w:r>
    </w:p>
    <w:p w14:paraId="7F32E89B" w14:textId="77777777" w:rsidR="00822A36" w:rsidRDefault="00822A36">
      <w:pPr>
        <w:pStyle w:val="Text"/>
        <w:spacing w:after="80" w:line="203" w:lineRule="exact"/>
        <w:ind w:firstLine="0"/>
        <w:rPr>
          <w:rFonts w:ascii="Calibri" w:hAnsi="Calibri" w:cs="DIN Pro Regular"/>
          <w:b/>
          <w:sz w:val="20"/>
        </w:rPr>
      </w:pPr>
    </w:p>
    <w:p w14:paraId="5F128AD4" w14:textId="77777777" w:rsidR="00822A36" w:rsidRDefault="0067166A">
      <w:pPr>
        <w:pStyle w:val="Texto"/>
        <w:spacing w:after="0" w:line="240" w:lineRule="exact"/>
        <w:jc w:val="left"/>
        <w:rPr>
          <w:rFonts w:ascii="Calibri" w:hAnsi="Calibri" w:cs="Calibri"/>
          <w:b/>
          <w:bCs/>
          <w:sz w:val="22"/>
          <w:szCs w:val="22"/>
        </w:rPr>
      </w:pPr>
      <w:r>
        <w:rPr>
          <w:rFonts w:ascii="Calibri" w:hAnsi="Calibri" w:cs="Calibri"/>
          <w:b/>
          <w:bCs/>
          <w:sz w:val="22"/>
          <w:szCs w:val="22"/>
        </w:rPr>
        <w:t>EQUIVALENTES</w:t>
      </w:r>
    </w:p>
    <w:p w14:paraId="6564BF0E" w14:textId="77777777" w:rsidR="00822A36" w:rsidRDefault="00822A36">
      <w:pPr>
        <w:pStyle w:val="Texto"/>
        <w:spacing w:after="0" w:line="240" w:lineRule="exact"/>
        <w:jc w:val="left"/>
        <w:rPr>
          <w:rFonts w:ascii="Calibri" w:hAnsi="Calibri" w:cs="Calibri"/>
          <w:b/>
          <w:bCs/>
          <w:sz w:val="22"/>
          <w:szCs w:val="22"/>
        </w:rPr>
      </w:pPr>
    </w:p>
    <w:tbl>
      <w:tblPr>
        <w:tblW w:w="8046" w:type="dxa"/>
        <w:tblInd w:w="655" w:type="dxa"/>
        <w:tblCellMar>
          <w:left w:w="10" w:type="dxa"/>
          <w:right w:w="10" w:type="dxa"/>
        </w:tblCellMar>
        <w:tblLook w:val="04A0" w:firstRow="1" w:lastRow="0" w:firstColumn="1" w:lastColumn="0" w:noHBand="0" w:noVBand="1"/>
      </w:tblPr>
      <w:tblGrid>
        <w:gridCol w:w="2014"/>
        <w:gridCol w:w="4399"/>
        <w:gridCol w:w="1633"/>
      </w:tblGrid>
      <w:tr w:rsidR="00822A36" w14:paraId="281CBA73" w14:textId="77777777">
        <w:tblPrEx>
          <w:tblCellMar>
            <w:top w:w="0" w:type="dxa"/>
            <w:bottom w:w="0" w:type="dxa"/>
          </w:tblCellMar>
        </w:tblPrEx>
        <w:trPr>
          <w:trHeight w:val="300"/>
        </w:trPr>
        <w:tc>
          <w:tcPr>
            <w:tcW w:w="8046" w:type="dxa"/>
            <w:gridSpan w:val="3"/>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bottom"/>
          </w:tcPr>
          <w:p w14:paraId="65026655" w14:textId="77777777" w:rsidR="00822A36" w:rsidRDefault="0067166A">
            <w:pPr>
              <w:jc w:val="center"/>
            </w:pPr>
            <w:r>
              <w:rPr>
                <w:rFonts w:eastAsia="Times New Roman" w:cs="Calibri"/>
                <w:b/>
                <w:bCs/>
                <w:color w:val="FFFFFF"/>
              </w:rPr>
              <w:t>Bancos</w:t>
            </w:r>
          </w:p>
        </w:tc>
      </w:tr>
      <w:tr w:rsidR="00822A36" w14:paraId="1B33A9CC" w14:textId="77777777">
        <w:tblPrEx>
          <w:tblCellMar>
            <w:top w:w="0" w:type="dxa"/>
            <w:bottom w:w="0" w:type="dxa"/>
          </w:tblCellMar>
        </w:tblPrEx>
        <w:trPr>
          <w:trHeight w:val="300"/>
        </w:trPr>
        <w:tc>
          <w:tcPr>
            <w:tcW w:w="20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299302" w14:textId="77777777" w:rsidR="00822A36" w:rsidRDefault="0067166A">
            <w:pPr>
              <w:rPr>
                <w:rFonts w:eastAsia="Times New Roman" w:cs="Calibri"/>
                <w:b/>
                <w:bCs/>
                <w:color w:val="000000"/>
              </w:rPr>
            </w:pPr>
            <w:r>
              <w:rPr>
                <w:rFonts w:eastAsia="Times New Roman" w:cs="Calibri"/>
                <w:b/>
                <w:bCs/>
                <w:color w:val="000000"/>
              </w:rPr>
              <w:t>Banco</w:t>
            </w:r>
          </w:p>
        </w:tc>
        <w:tc>
          <w:tcPr>
            <w:tcW w:w="439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F9ADA2" w14:textId="77777777" w:rsidR="00822A36" w:rsidRDefault="0067166A">
            <w:pPr>
              <w:rPr>
                <w:rFonts w:eastAsia="Times New Roman" w:cs="Calibri"/>
                <w:b/>
                <w:bCs/>
                <w:color w:val="000000"/>
              </w:rPr>
            </w:pPr>
            <w:r>
              <w:rPr>
                <w:rFonts w:eastAsia="Times New Roman" w:cs="Calibri"/>
                <w:b/>
                <w:bCs/>
                <w:color w:val="000000"/>
              </w:rPr>
              <w:t>Descripción</w:t>
            </w:r>
          </w:p>
        </w:tc>
        <w:tc>
          <w:tcPr>
            <w:tcW w:w="163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870E13" w14:textId="77777777" w:rsidR="00822A36" w:rsidRDefault="0067166A">
            <w:pPr>
              <w:rPr>
                <w:rFonts w:eastAsia="Times New Roman" w:cs="Calibri"/>
                <w:b/>
                <w:bCs/>
                <w:color w:val="000000"/>
              </w:rPr>
            </w:pPr>
            <w:r>
              <w:rPr>
                <w:rFonts w:eastAsia="Times New Roman" w:cs="Calibri"/>
                <w:b/>
                <w:bCs/>
                <w:color w:val="000000"/>
              </w:rPr>
              <w:t>Saldo final</w:t>
            </w:r>
          </w:p>
        </w:tc>
      </w:tr>
      <w:tr w:rsidR="00822A36" w14:paraId="40A4306C" w14:textId="77777777">
        <w:tblPrEx>
          <w:tblCellMar>
            <w:top w:w="0" w:type="dxa"/>
            <w:bottom w:w="0" w:type="dxa"/>
          </w:tblCellMar>
        </w:tblPrEx>
        <w:trPr>
          <w:trHeight w:val="300"/>
        </w:trPr>
        <w:tc>
          <w:tcPr>
            <w:tcW w:w="20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05C81C" w14:textId="77777777" w:rsidR="00822A36" w:rsidRDefault="0067166A">
            <w:pPr>
              <w:rPr>
                <w:rFonts w:eastAsia="Times New Roman" w:cs="Calibri"/>
                <w:color w:val="000000"/>
              </w:rPr>
            </w:pPr>
            <w:r>
              <w:rPr>
                <w:rFonts w:eastAsia="Times New Roman" w:cs="Calibri"/>
                <w:color w:val="000000"/>
              </w:rPr>
              <w:t>Banorte</w:t>
            </w:r>
          </w:p>
        </w:tc>
        <w:tc>
          <w:tcPr>
            <w:tcW w:w="439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DA9B37" w14:textId="77777777" w:rsidR="00822A36" w:rsidRDefault="0067166A">
            <w:pPr>
              <w:rPr>
                <w:rFonts w:eastAsia="Times New Roman" w:cs="Calibri"/>
                <w:color w:val="000000"/>
              </w:rPr>
            </w:pPr>
            <w:r>
              <w:rPr>
                <w:rFonts w:eastAsia="Times New Roman" w:cs="Calibri"/>
                <w:color w:val="000000"/>
              </w:rPr>
              <w:t xml:space="preserve">Recurso Estatal </w:t>
            </w:r>
          </w:p>
        </w:tc>
        <w:tc>
          <w:tcPr>
            <w:tcW w:w="163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D813391" w14:textId="77777777" w:rsidR="00822A36" w:rsidRDefault="0067166A">
            <w:pPr>
              <w:jc w:val="right"/>
              <w:rPr>
                <w:rFonts w:eastAsia="Times New Roman" w:cs="Calibri"/>
                <w:color w:val="000000"/>
              </w:rPr>
            </w:pPr>
            <w:r>
              <w:rPr>
                <w:rFonts w:eastAsia="Times New Roman" w:cs="Calibri"/>
                <w:color w:val="000000"/>
              </w:rPr>
              <w:t xml:space="preserve">$5,352,544 </w:t>
            </w:r>
          </w:p>
        </w:tc>
      </w:tr>
      <w:tr w:rsidR="00822A36" w14:paraId="31CA684F" w14:textId="77777777">
        <w:tblPrEx>
          <w:tblCellMar>
            <w:top w:w="0" w:type="dxa"/>
            <w:bottom w:w="0" w:type="dxa"/>
          </w:tblCellMar>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27001" w14:textId="77777777" w:rsidR="00822A36" w:rsidRDefault="0067166A">
            <w:pPr>
              <w:rPr>
                <w:rFonts w:eastAsia="Times New Roman" w:cs="Calibri"/>
                <w:color w:val="000000"/>
              </w:rPr>
            </w:pPr>
            <w:r>
              <w:rPr>
                <w:rFonts w:eastAsia="Times New Roman" w:cs="Calibri"/>
                <w:color w:val="000000"/>
              </w:rPr>
              <w:t>Banorte</w:t>
            </w:r>
          </w:p>
        </w:tc>
        <w:tc>
          <w:tcPr>
            <w:tcW w:w="439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EFCF3A" w14:textId="77777777" w:rsidR="00822A36" w:rsidRDefault="0067166A">
            <w:pPr>
              <w:rPr>
                <w:rFonts w:eastAsia="Times New Roman" w:cs="Calibri"/>
                <w:color w:val="000000"/>
              </w:rPr>
            </w:pPr>
            <w:r>
              <w:rPr>
                <w:rFonts w:eastAsia="Times New Roman" w:cs="Calibri"/>
                <w:color w:val="000000"/>
              </w:rPr>
              <w:t xml:space="preserve">Recurso Federal </w:t>
            </w:r>
          </w:p>
        </w:tc>
        <w:tc>
          <w:tcPr>
            <w:tcW w:w="163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ED9719" w14:textId="77777777" w:rsidR="00822A36" w:rsidRDefault="0067166A">
            <w:pPr>
              <w:jc w:val="right"/>
              <w:rPr>
                <w:rFonts w:eastAsia="Times New Roman" w:cs="Calibri"/>
                <w:color w:val="000000"/>
              </w:rPr>
            </w:pPr>
            <w:r>
              <w:rPr>
                <w:rFonts w:eastAsia="Times New Roman" w:cs="Calibri"/>
                <w:color w:val="000000"/>
              </w:rPr>
              <w:t>$540,884</w:t>
            </w:r>
          </w:p>
        </w:tc>
      </w:tr>
      <w:tr w:rsidR="00822A36" w14:paraId="4B5E802D" w14:textId="77777777">
        <w:tblPrEx>
          <w:tblCellMar>
            <w:top w:w="0" w:type="dxa"/>
            <w:bottom w:w="0" w:type="dxa"/>
          </w:tblCellMar>
        </w:tblPrEx>
        <w:trPr>
          <w:trHeight w:val="300"/>
        </w:trPr>
        <w:tc>
          <w:tcPr>
            <w:tcW w:w="2014"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14:paraId="3D106A74" w14:textId="77777777" w:rsidR="00822A36" w:rsidRDefault="00822A36">
            <w:pPr>
              <w:rPr>
                <w:rFonts w:eastAsia="Times New Roman" w:cs="Calibri"/>
                <w:color w:val="000000"/>
              </w:rPr>
            </w:pPr>
          </w:p>
        </w:tc>
        <w:tc>
          <w:tcPr>
            <w:tcW w:w="43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D0B01E" w14:textId="77777777" w:rsidR="00822A36" w:rsidRDefault="0067166A">
            <w:pPr>
              <w:rPr>
                <w:rFonts w:eastAsia="Times New Roman" w:cs="Calibri"/>
                <w:b/>
                <w:color w:val="000000"/>
              </w:rPr>
            </w:pPr>
            <w:r>
              <w:rPr>
                <w:rFonts w:eastAsia="Times New Roman" w:cs="Calibri"/>
                <w:b/>
                <w:color w:val="000000"/>
              </w:rPr>
              <w:t>Total</w:t>
            </w:r>
          </w:p>
        </w:tc>
        <w:tc>
          <w:tcPr>
            <w:tcW w:w="163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6014FC9" w14:textId="77777777" w:rsidR="00822A36" w:rsidRDefault="0067166A">
            <w:pPr>
              <w:jc w:val="right"/>
              <w:rPr>
                <w:rFonts w:eastAsia="Times New Roman" w:cs="Calibri"/>
                <w:color w:val="000000"/>
              </w:rPr>
            </w:pPr>
            <w:r>
              <w:rPr>
                <w:rFonts w:eastAsia="Times New Roman" w:cs="Calibri"/>
                <w:color w:val="000000"/>
              </w:rPr>
              <w:t xml:space="preserve">$5,893,428 </w:t>
            </w:r>
          </w:p>
        </w:tc>
      </w:tr>
    </w:tbl>
    <w:p w14:paraId="036813FF" w14:textId="77777777" w:rsidR="00822A36" w:rsidRDefault="00822A36">
      <w:pPr>
        <w:pStyle w:val="Texto"/>
        <w:spacing w:after="80" w:line="203" w:lineRule="exact"/>
        <w:ind w:firstLine="0"/>
        <w:rPr>
          <w:rFonts w:ascii="Calibri" w:hAnsi="Calibri" w:cs="DIN Pro Regular"/>
          <w:b/>
          <w:sz w:val="20"/>
          <w:lang w:val="es-MX"/>
        </w:rPr>
      </w:pPr>
    </w:p>
    <w:p w14:paraId="4AD3C25A" w14:textId="77777777" w:rsidR="00822A36" w:rsidRDefault="00822A36">
      <w:pPr>
        <w:pStyle w:val="Texto"/>
        <w:spacing w:after="80" w:line="203" w:lineRule="exact"/>
        <w:ind w:firstLine="0"/>
        <w:rPr>
          <w:rFonts w:ascii="Calibri" w:hAnsi="Calibri" w:cs="DIN Pro Regular"/>
          <w:b/>
          <w:sz w:val="20"/>
          <w:lang w:val="es-MX"/>
        </w:rPr>
      </w:pPr>
    </w:p>
    <w:p w14:paraId="38D3D0AF" w14:textId="77777777" w:rsidR="00822A36" w:rsidRDefault="00822A36">
      <w:pPr>
        <w:pStyle w:val="Texto"/>
        <w:spacing w:after="80" w:line="203" w:lineRule="exact"/>
        <w:ind w:firstLine="0"/>
        <w:rPr>
          <w:rFonts w:ascii="Calibri" w:hAnsi="Calibri" w:cs="DIN Pro Regular"/>
          <w:b/>
          <w:sz w:val="20"/>
          <w:lang w:val="es-MX"/>
        </w:rPr>
      </w:pPr>
    </w:p>
    <w:p w14:paraId="30F9A92F" w14:textId="77777777" w:rsidR="00822A36" w:rsidRDefault="00822A36">
      <w:pPr>
        <w:pStyle w:val="Texto"/>
        <w:spacing w:after="80" w:line="203" w:lineRule="exact"/>
        <w:ind w:firstLine="0"/>
        <w:rPr>
          <w:rFonts w:ascii="Calibri" w:hAnsi="Calibri" w:cs="DIN Pro Regular"/>
          <w:b/>
          <w:sz w:val="20"/>
          <w:lang w:val="es-MX"/>
        </w:rPr>
      </w:pPr>
    </w:p>
    <w:p w14:paraId="74DC4138" w14:textId="77777777" w:rsidR="00822A36" w:rsidRDefault="00822A36">
      <w:pPr>
        <w:pStyle w:val="Texto"/>
        <w:spacing w:after="80" w:line="203" w:lineRule="exact"/>
        <w:ind w:firstLine="0"/>
        <w:rPr>
          <w:rFonts w:ascii="Calibri" w:hAnsi="Calibri" w:cs="DIN Pro Regular"/>
          <w:b/>
          <w:sz w:val="20"/>
          <w:lang w:val="es-MX"/>
        </w:rPr>
      </w:pPr>
    </w:p>
    <w:p w14:paraId="40BEF6AF" w14:textId="77777777" w:rsidR="00822A36" w:rsidRDefault="00822A36">
      <w:pPr>
        <w:pStyle w:val="Texto"/>
        <w:spacing w:after="80" w:line="203" w:lineRule="exact"/>
        <w:ind w:firstLine="0"/>
        <w:rPr>
          <w:rFonts w:ascii="Calibri" w:hAnsi="Calibri" w:cs="DIN Pro Regular"/>
          <w:b/>
          <w:sz w:val="20"/>
          <w:lang w:val="es-MX"/>
        </w:rPr>
      </w:pPr>
    </w:p>
    <w:p w14:paraId="790A5C6E" w14:textId="77777777" w:rsidR="00822A36" w:rsidRDefault="00822A36">
      <w:pPr>
        <w:pStyle w:val="Texto"/>
        <w:spacing w:after="80" w:line="203" w:lineRule="exact"/>
        <w:ind w:firstLine="0"/>
        <w:rPr>
          <w:rFonts w:ascii="Calibri" w:hAnsi="Calibri" w:cs="DIN Pro Regular"/>
          <w:b/>
          <w:sz w:val="20"/>
          <w:lang w:val="es-MX"/>
        </w:rPr>
      </w:pPr>
    </w:p>
    <w:p w14:paraId="1D88E565" w14:textId="77777777" w:rsidR="00822A36" w:rsidRDefault="00822A36">
      <w:pPr>
        <w:pStyle w:val="Texto"/>
        <w:spacing w:after="80" w:line="203" w:lineRule="exact"/>
        <w:ind w:firstLine="0"/>
        <w:rPr>
          <w:rFonts w:ascii="Calibri" w:hAnsi="Calibri" w:cs="DIN Pro Regular"/>
          <w:b/>
          <w:sz w:val="20"/>
          <w:lang w:val="es-MX"/>
        </w:rPr>
      </w:pPr>
    </w:p>
    <w:p w14:paraId="27D509DE" w14:textId="77777777" w:rsidR="00822A36" w:rsidRDefault="00822A36">
      <w:pPr>
        <w:pStyle w:val="Texto"/>
        <w:spacing w:after="80" w:line="203" w:lineRule="exact"/>
        <w:ind w:firstLine="0"/>
        <w:rPr>
          <w:rFonts w:ascii="Calibri" w:hAnsi="Calibri" w:cs="DIN Pro Regular"/>
          <w:b/>
          <w:sz w:val="20"/>
          <w:lang w:val="es-MX"/>
        </w:rPr>
      </w:pPr>
    </w:p>
    <w:p w14:paraId="32E849A3" w14:textId="77777777" w:rsidR="00822A36" w:rsidRDefault="00822A36">
      <w:pPr>
        <w:pStyle w:val="Texto"/>
        <w:spacing w:after="80" w:line="203" w:lineRule="exact"/>
        <w:ind w:firstLine="0"/>
        <w:rPr>
          <w:rFonts w:ascii="Calibri" w:hAnsi="Calibri" w:cs="DIN Pro Regular"/>
          <w:b/>
          <w:sz w:val="20"/>
          <w:lang w:val="es-MX"/>
        </w:rPr>
      </w:pPr>
    </w:p>
    <w:p w14:paraId="145DD0B4" w14:textId="77777777" w:rsidR="00822A36" w:rsidRDefault="00822A36">
      <w:pPr>
        <w:pStyle w:val="Texto"/>
        <w:spacing w:after="80" w:line="203" w:lineRule="exact"/>
        <w:ind w:firstLine="0"/>
        <w:rPr>
          <w:rFonts w:ascii="Calibri" w:hAnsi="Calibri" w:cs="DIN Pro Regular"/>
          <w:b/>
          <w:sz w:val="20"/>
          <w:lang w:val="es-MX"/>
        </w:rPr>
      </w:pPr>
    </w:p>
    <w:p w14:paraId="6E1C3EBD" w14:textId="77777777" w:rsidR="00822A36" w:rsidRDefault="00822A36">
      <w:pPr>
        <w:pStyle w:val="Texto"/>
        <w:spacing w:after="80" w:line="203" w:lineRule="exact"/>
        <w:ind w:firstLine="0"/>
        <w:rPr>
          <w:rFonts w:ascii="Calibri" w:hAnsi="Calibri" w:cs="DIN Pro Regular"/>
          <w:b/>
          <w:sz w:val="20"/>
          <w:lang w:val="es-MX"/>
        </w:rPr>
      </w:pPr>
    </w:p>
    <w:p w14:paraId="4C9FBF16" w14:textId="77777777" w:rsidR="00822A36" w:rsidRDefault="00822A36">
      <w:pPr>
        <w:pStyle w:val="Texto"/>
        <w:spacing w:after="80" w:line="203" w:lineRule="exact"/>
        <w:ind w:firstLine="0"/>
        <w:rPr>
          <w:rFonts w:ascii="Calibri" w:hAnsi="Calibri" w:cs="DIN Pro Regular"/>
          <w:b/>
          <w:sz w:val="20"/>
          <w:lang w:val="es-MX"/>
        </w:rPr>
      </w:pPr>
    </w:p>
    <w:p w14:paraId="27729486" w14:textId="77777777" w:rsidR="00822A36" w:rsidRDefault="00822A36">
      <w:pPr>
        <w:pStyle w:val="Texto"/>
        <w:spacing w:after="80" w:line="203" w:lineRule="exact"/>
        <w:ind w:firstLine="0"/>
        <w:rPr>
          <w:rFonts w:ascii="Calibri" w:hAnsi="Calibri" w:cs="DIN Pro Regular"/>
          <w:b/>
          <w:sz w:val="20"/>
          <w:lang w:val="es-MX"/>
        </w:rPr>
      </w:pPr>
    </w:p>
    <w:p w14:paraId="71B890E0" w14:textId="77777777" w:rsidR="00822A36" w:rsidRDefault="00822A36">
      <w:pPr>
        <w:pStyle w:val="Texto"/>
        <w:spacing w:after="80" w:line="203" w:lineRule="exact"/>
        <w:ind w:firstLine="0"/>
        <w:rPr>
          <w:rFonts w:ascii="Calibri" w:hAnsi="Calibri" w:cs="DIN Pro Regular"/>
          <w:b/>
          <w:sz w:val="20"/>
          <w:lang w:val="es-MX"/>
        </w:rPr>
      </w:pPr>
    </w:p>
    <w:p w14:paraId="509AC40E" w14:textId="77777777" w:rsidR="00822A36" w:rsidRDefault="00822A36">
      <w:pPr>
        <w:pStyle w:val="Texto"/>
        <w:spacing w:after="80" w:line="203" w:lineRule="exact"/>
        <w:ind w:firstLine="0"/>
        <w:rPr>
          <w:rFonts w:ascii="Calibri" w:hAnsi="Calibri" w:cs="DIN Pro Regular"/>
          <w:b/>
          <w:sz w:val="20"/>
          <w:lang w:val="es-MX"/>
        </w:rPr>
      </w:pPr>
    </w:p>
    <w:p w14:paraId="5C602F77" w14:textId="77777777" w:rsidR="00822A36" w:rsidRDefault="00822A36">
      <w:pPr>
        <w:pStyle w:val="Texto"/>
        <w:spacing w:after="80" w:line="203" w:lineRule="exact"/>
        <w:ind w:firstLine="0"/>
        <w:rPr>
          <w:rFonts w:ascii="Calibri" w:hAnsi="Calibri" w:cs="DIN Pro Regular"/>
          <w:b/>
          <w:sz w:val="20"/>
          <w:lang w:val="es-MX"/>
        </w:rPr>
      </w:pPr>
    </w:p>
    <w:p w14:paraId="7109D506" w14:textId="77777777" w:rsidR="00822A36" w:rsidRDefault="00822A36">
      <w:pPr>
        <w:pStyle w:val="Texto"/>
        <w:spacing w:after="80" w:line="203" w:lineRule="exact"/>
        <w:ind w:firstLine="0"/>
        <w:rPr>
          <w:rFonts w:ascii="Calibri" w:hAnsi="Calibri" w:cs="DIN Pro Regular"/>
          <w:b/>
          <w:sz w:val="20"/>
          <w:lang w:val="es-MX"/>
        </w:rPr>
      </w:pPr>
    </w:p>
    <w:p w14:paraId="213E3D7E" w14:textId="77777777" w:rsidR="00822A36" w:rsidRDefault="00822A36">
      <w:pPr>
        <w:pStyle w:val="Texto"/>
        <w:spacing w:after="80" w:line="203" w:lineRule="exact"/>
        <w:ind w:firstLine="0"/>
        <w:rPr>
          <w:rFonts w:ascii="Calibri" w:hAnsi="Calibri" w:cs="DIN Pro Regular"/>
          <w:b/>
          <w:sz w:val="20"/>
          <w:lang w:val="es-MX"/>
        </w:rPr>
      </w:pPr>
    </w:p>
    <w:p w14:paraId="6BC9DD6B" w14:textId="77777777" w:rsidR="00822A36" w:rsidRDefault="00822A36">
      <w:pPr>
        <w:pStyle w:val="Texto"/>
        <w:spacing w:after="80" w:line="203" w:lineRule="exact"/>
        <w:ind w:firstLine="0"/>
        <w:rPr>
          <w:rFonts w:ascii="Calibri" w:hAnsi="Calibri" w:cs="DIN Pro Regular"/>
          <w:b/>
          <w:sz w:val="20"/>
          <w:lang w:val="es-MX"/>
        </w:rPr>
      </w:pPr>
    </w:p>
    <w:p w14:paraId="3A40391F" w14:textId="77777777" w:rsidR="00822A36" w:rsidRDefault="00822A36">
      <w:pPr>
        <w:pStyle w:val="Texto"/>
        <w:spacing w:after="80" w:line="203" w:lineRule="exact"/>
        <w:ind w:firstLine="0"/>
        <w:rPr>
          <w:rFonts w:ascii="Calibri" w:hAnsi="Calibri" w:cs="DIN Pro Regular"/>
          <w:b/>
          <w:sz w:val="20"/>
          <w:lang w:val="es-MX"/>
        </w:rPr>
      </w:pPr>
    </w:p>
    <w:p w14:paraId="4CDC3FCA" w14:textId="77777777" w:rsidR="00822A36" w:rsidRDefault="00822A36">
      <w:pPr>
        <w:pStyle w:val="Texto"/>
        <w:spacing w:after="80" w:line="203" w:lineRule="exact"/>
        <w:ind w:firstLine="0"/>
        <w:rPr>
          <w:rFonts w:ascii="Calibri" w:hAnsi="Calibri" w:cs="DIN Pro Regular"/>
          <w:b/>
          <w:sz w:val="20"/>
          <w:lang w:val="es-MX"/>
        </w:rPr>
      </w:pPr>
    </w:p>
    <w:p w14:paraId="388806F1" w14:textId="77777777" w:rsidR="00822A36" w:rsidRDefault="00822A36">
      <w:pPr>
        <w:pStyle w:val="Texto"/>
        <w:spacing w:after="80" w:line="203" w:lineRule="exact"/>
        <w:ind w:firstLine="0"/>
        <w:rPr>
          <w:rFonts w:ascii="Calibri" w:hAnsi="Calibri" w:cs="DIN Pro Regular"/>
          <w:b/>
          <w:sz w:val="20"/>
          <w:lang w:val="es-MX"/>
        </w:rPr>
      </w:pPr>
    </w:p>
    <w:p w14:paraId="557F2E3B" w14:textId="77777777" w:rsidR="00822A36" w:rsidRDefault="00822A36">
      <w:pPr>
        <w:pStyle w:val="Texto"/>
        <w:spacing w:after="80" w:line="203" w:lineRule="exact"/>
        <w:ind w:firstLine="0"/>
        <w:rPr>
          <w:rFonts w:ascii="Calibri" w:hAnsi="Calibri" w:cs="DIN Pro Regular"/>
          <w:b/>
          <w:sz w:val="20"/>
          <w:lang w:val="es-MX"/>
        </w:rPr>
      </w:pPr>
    </w:p>
    <w:p w14:paraId="0B1D6FBE" w14:textId="77777777" w:rsidR="00822A36" w:rsidRDefault="00822A36">
      <w:pPr>
        <w:pStyle w:val="Texto"/>
        <w:spacing w:after="80" w:line="203" w:lineRule="exact"/>
        <w:ind w:firstLine="0"/>
        <w:rPr>
          <w:rFonts w:ascii="Calibri" w:hAnsi="Calibri" w:cs="DIN Pro Regular"/>
          <w:b/>
          <w:sz w:val="20"/>
          <w:lang w:val="es-MX"/>
        </w:rPr>
      </w:pPr>
    </w:p>
    <w:p w14:paraId="03548B7E" w14:textId="77777777" w:rsidR="00822A36" w:rsidRDefault="00822A36">
      <w:pPr>
        <w:pStyle w:val="Texto"/>
        <w:spacing w:after="80" w:line="203" w:lineRule="exact"/>
        <w:ind w:firstLine="0"/>
        <w:rPr>
          <w:rFonts w:ascii="Calibri" w:hAnsi="Calibri" w:cs="DIN Pro Regular"/>
          <w:b/>
          <w:sz w:val="20"/>
          <w:lang w:val="es-MX"/>
        </w:rPr>
      </w:pPr>
    </w:p>
    <w:p w14:paraId="5D780E7A" w14:textId="77777777" w:rsidR="00822A36" w:rsidRDefault="00822A36">
      <w:pPr>
        <w:pStyle w:val="Texto"/>
        <w:spacing w:after="80" w:line="203" w:lineRule="exact"/>
        <w:ind w:firstLine="0"/>
        <w:rPr>
          <w:rFonts w:ascii="Calibri" w:hAnsi="Calibri" w:cs="DIN Pro Regular"/>
          <w:b/>
          <w:sz w:val="20"/>
          <w:lang w:val="es-MX"/>
        </w:rPr>
      </w:pPr>
    </w:p>
    <w:p w14:paraId="61D056E1" w14:textId="77777777" w:rsidR="00822A36" w:rsidRDefault="0067166A">
      <w:pPr>
        <w:pStyle w:val="Texto"/>
        <w:spacing w:after="80" w:line="203" w:lineRule="exact"/>
        <w:ind w:firstLine="0"/>
        <w:rPr>
          <w:rFonts w:ascii="Calibri" w:hAnsi="Calibri" w:cs="DIN Pro Regular"/>
          <w:b/>
          <w:sz w:val="20"/>
          <w:lang w:val="es-MX"/>
        </w:rPr>
      </w:pPr>
      <w:r>
        <w:rPr>
          <w:rFonts w:ascii="Calibri" w:hAnsi="Calibri" w:cs="DIN Pro Regular"/>
          <w:b/>
          <w:sz w:val="20"/>
          <w:lang w:val="es-MX"/>
        </w:rPr>
        <w:lastRenderedPageBreak/>
        <w:t>Derechos a recibir Efectivo y Equivalentes</w:t>
      </w:r>
    </w:p>
    <w:p w14:paraId="10A1F08D" w14:textId="77777777" w:rsidR="00822A36" w:rsidRDefault="0067166A">
      <w:pPr>
        <w:pStyle w:val="Texto"/>
        <w:spacing w:after="80" w:line="203" w:lineRule="exact"/>
        <w:ind w:firstLine="0"/>
        <w:rPr>
          <w:rFonts w:ascii="Encode Sans" w:hAnsi="Encode Sans" w:cs="DIN Pro Regular"/>
          <w:lang w:val="es-MX"/>
        </w:rPr>
      </w:pPr>
      <w:r>
        <w:rPr>
          <w:rFonts w:ascii="Encode Sans" w:hAnsi="Encode Sans" w:cs="DIN Pro Regular"/>
          <w:lang w:val="es-MX"/>
        </w:rPr>
        <w:t xml:space="preserve">Tratándose de los deudores se están realizando la gestión para realizar la recuperación se desglosan a </w:t>
      </w:r>
      <w:r>
        <w:rPr>
          <w:rFonts w:ascii="Encode Sans" w:hAnsi="Encode Sans" w:cs="DIN Pro Regular"/>
          <w:lang w:val="es-MX"/>
        </w:rPr>
        <w:t xml:space="preserve">continuación </w:t>
      </w:r>
    </w:p>
    <w:tbl>
      <w:tblPr>
        <w:tblW w:w="11341" w:type="dxa"/>
        <w:tblInd w:w="-998" w:type="dxa"/>
        <w:tblLayout w:type="fixed"/>
        <w:tblCellMar>
          <w:left w:w="10" w:type="dxa"/>
          <w:right w:w="10" w:type="dxa"/>
        </w:tblCellMar>
        <w:tblLook w:val="04A0" w:firstRow="1" w:lastRow="0" w:firstColumn="1" w:lastColumn="0" w:noHBand="0" w:noVBand="1"/>
      </w:tblPr>
      <w:tblGrid>
        <w:gridCol w:w="1063"/>
        <w:gridCol w:w="1001"/>
        <w:gridCol w:w="2401"/>
        <w:gridCol w:w="2551"/>
        <w:gridCol w:w="1134"/>
        <w:gridCol w:w="1773"/>
        <w:gridCol w:w="1418"/>
      </w:tblGrid>
      <w:tr w:rsidR="00822A36" w14:paraId="6112278C" w14:textId="77777777">
        <w:tblPrEx>
          <w:tblCellMar>
            <w:top w:w="0" w:type="dxa"/>
            <w:bottom w:w="0" w:type="dxa"/>
          </w:tblCellMar>
        </w:tblPrEx>
        <w:trPr>
          <w:trHeight w:val="696"/>
        </w:trPr>
        <w:tc>
          <w:tcPr>
            <w:tcW w:w="1063"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F95F989" w14:textId="77777777" w:rsidR="00822A36" w:rsidRDefault="0067166A">
            <w:pPr>
              <w:jc w:val="center"/>
              <w:rPr>
                <w:rFonts w:ascii="DIN Pro Regular" w:eastAsia="Times New Roman" w:hAnsi="DIN Pro Regular" w:cs="DIN Pro Regular"/>
                <w:b/>
                <w:bCs/>
                <w:color w:val="FFFFFF"/>
              </w:rPr>
            </w:pPr>
            <w:r>
              <w:rPr>
                <w:rFonts w:ascii="DIN Pro Regular" w:eastAsia="Times New Roman" w:hAnsi="DIN Pro Regular" w:cs="DIN Pro Regular"/>
                <w:b/>
                <w:bCs/>
                <w:color w:val="FFFFFF"/>
              </w:rPr>
              <w:t>Cuenta</w:t>
            </w:r>
          </w:p>
        </w:tc>
        <w:tc>
          <w:tcPr>
            <w:tcW w:w="100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792CBF8"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Fecha Inicial del Crédito</w:t>
            </w:r>
          </w:p>
        </w:tc>
        <w:tc>
          <w:tcPr>
            <w:tcW w:w="240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5A7C2B5"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Nombre del Deudor</w:t>
            </w:r>
          </w:p>
        </w:tc>
        <w:tc>
          <w:tcPr>
            <w:tcW w:w="255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FE57CE2"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Concepto</w:t>
            </w:r>
          </w:p>
        </w:tc>
        <w:tc>
          <w:tcPr>
            <w:tcW w:w="113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F4CFDB"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Importe</w:t>
            </w:r>
          </w:p>
        </w:tc>
        <w:tc>
          <w:tcPr>
            <w:tcW w:w="177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7D6D1AA"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Forma de Recuperación</w:t>
            </w:r>
          </w:p>
        </w:tc>
        <w:tc>
          <w:tcPr>
            <w:tcW w:w="1418"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73616B7"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Fecha de Vencimiento</w:t>
            </w:r>
          </w:p>
        </w:tc>
      </w:tr>
      <w:tr w:rsidR="00822A36" w14:paraId="075639A2" w14:textId="77777777">
        <w:tblPrEx>
          <w:tblCellMar>
            <w:top w:w="0" w:type="dxa"/>
            <w:bottom w:w="0" w:type="dxa"/>
          </w:tblCellMar>
        </w:tblPrEx>
        <w:trPr>
          <w:trHeight w:val="266"/>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10840120" w14:textId="77777777" w:rsidR="00822A36" w:rsidRDefault="00822A36">
            <w:pPr>
              <w:rPr>
                <w:rFonts w:eastAsia="Times New Roman" w:cs="Calibri"/>
                <w:sz w:val="18"/>
                <w:szCs w:val="18"/>
              </w:rPr>
            </w:pP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332BE53E" w14:textId="77777777" w:rsidR="00822A36" w:rsidRDefault="00822A36">
            <w:pPr>
              <w:jc w:val="center"/>
              <w:rPr>
                <w:rFonts w:eastAsia="Times New Roman" w:cs="Calibri"/>
                <w:sz w:val="18"/>
                <w:szCs w:val="18"/>
              </w:rPr>
            </w:pP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36065357" w14:textId="77777777" w:rsidR="00822A36" w:rsidRDefault="00822A36">
            <w:pPr>
              <w:rPr>
                <w:rFonts w:eastAsia="Times New Roman" w:cs="Calibri"/>
                <w:sz w:val="18"/>
                <w:szCs w:val="18"/>
              </w:rPr>
            </w:pP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2BB805F3" w14:textId="77777777" w:rsidR="00822A36" w:rsidRDefault="00822A36">
            <w:pPr>
              <w:rPr>
                <w:rFonts w:eastAsia="Times New Roman" w:cs="Calibri"/>
                <w:sz w:val="18"/>
                <w:szCs w:val="18"/>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4DC910D8" w14:textId="77777777" w:rsidR="00822A36" w:rsidRDefault="00822A36">
            <w:pPr>
              <w:jc w:val="right"/>
              <w:rPr>
                <w:rFonts w:eastAsia="Times New Roman" w:cs="Calibri"/>
                <w:sz w:val="18"/>
                <w:szCs w:val="18"/>
              </w:rPr>
            </w:pPr>
          </w:p>
        </w:tc>
        <w:tc>
          <w:tcPr>
            <w:tcW w:w="1773" w:type="dxa"/>
            <w:tcBorders>
              <w:right w:val="single" w:sz="4" w:space="0" w:color="000000"/>
            </w:tcBorders>
            <w:shd w:val="clear" w:color="auto" w:fill="auto"/>
            <w:tcMar>
              <w:top w:w="0" w:type="dxa"/>
              <w:left w:w="70" w:type="dxa"/>
              <w:bottom w:w="0" w:type="dxa"/>
              <w:right w:w="70" w:type="dxa"/>
            </w:tcMar>
            <w:vAlign w:val="center"/>
          </w:tcPr>
          <w:p w14:paraId="359818F1" w14:textId="77777777" w:rsidR="00822A36" w:rsidRDefault="00822A36">
            <w:pPr>
              <w:rPr>
                <w:rFonts w:eastAsia="Times New Roman" w:cs="Calibri"/>
                <w:sz w:val="18"/>
                <w:szCs w:val="18"/>
              </w:rPr>
            </w:pP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2701B3AA" w14:textId="77777777" w:rsidR="00822A36" w:rsidRDefault="00822A36">
            <w:pPr>
              <w:jc w:val="center"/>
              <w:rPr>
                <w:rFonts w:eastAsia="Times New Roman" w:cs="Calibri"/>
                <w:sz w:val="18"/>
                <w:szCs w:val="18"/>
              </w:rPr>
            </w:pPr>
          </w:p>
        </w:tc>
      </w:tr>
      <w:tr w:rsidR="00822A36" w14:paraId="6ADDB388" w14:textId="77777777">
        <w:tblPrEx>
          <w:tblCellMar>
            <w:top w:w="0" w:type="dxa"/>
            <w:bottom w:w="0" w:type="dxa"/>
          </w:tblCellMar>
        </w:tblPrEx>
        <w:trPr>
          <w:trHeight w:val="266"/>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11EDAA29" w14:textId="77777777" w:rsidR="00822A36" w:rsidRDefault="0067166A">
            <w:pPr>
              <w:rPr>
                <w:rFonts w:eastAsia="Times New Roman" w:cs="Calibri"/>
                <w:sz w:val="18"/>
                <w:szCs w:val="18"/>
              </w:rPr>
            </w:pPr>
            <w:r>
              <w:rPr>
                <w:rFonts w:eastAsia="Times New Roman" w:cs="Calibri"/>
                <w:sz w:val="18"/>
                <w:szCs w:val="18"/>
              </w:rPr>
              <w:t>1122-73</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65A5A41C" w14:textId="77777777" w:rsidR="00822A36" w:rsidRDefault="0067166A">
            <w:pPr>
              <w:jc w:val="center"/>
              <w:rPr>
                <w:rFonts w:eastAsia="Times New Roman" w:cs="Calibri"/>
                <w:sz w:val="18"/>
                <w:szCs w:val="18"/>
              </w:rPr>
            </w:pPr>
            <w:r>
              <w:rPr>
                <w:rFonts w:eastAsia="Times New Roman" w:cs="Calibri"/>
                <w:sz w:val="18"/>
                <w:szCs w:val="18"/>
              </w:rPr>
              <w:t>2024</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1E95AF60" w14:textId="77777777" w:rsidR="00822A36" w:rsidRDefault="0067166A">
            <w:pPr>
              <w:rPr>
                <w:rFonts w:eastAsia="Times New Roman" w:cs="Calibri"/>
                <w:sz w:val="18"/>
                <w:szCs w:val="18"/>
              </w:rPr>
            </w:pPr>
            <w:r>
              <w:rPr>
                <w:rFonts w:eastAsia="Times New Roman" w:cs="Calibri"/>
                <w:sz w:val="18"/>
                <w:szCs w:val="18"/>
              </w:rPr>
              <w:t>CURSO</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6F75AA3F" w14:textId="77777777" w:rsidR="00822A36" w:rsidRDefault="0067166A">
            <w:pPr>
              <w:rPr>
                <w:rFonts w:eastAsia="Times New Roman" w:cs="Calibri"/>
                <w:sz w:val="18"/>
                <w:szCs w:val="18"/>
              </w:rPr>
            </w:pPr>
            <w:proofErr w:type="spellStart"/>
            <w:r>
              <w:rPr>
                <w:rFonts w:eastAsia="Times New Roman" w:cs="Calibri"/>
                <w:sz w:val="18"/>
                <w:szCs w:val="18"/>
              </w:rPr>
              <w:t>Ing</w:t>
            </w:r>
            <w:proofErr w:type="spellEnd"/>
            <w:r>
              <w:rPr>
                <w:rFonts w:eastAsia="Times New Roman" w:cs="Calibri"/>
                <w:sz w:val="18"/>
                <w:szCs w:val="18"/>
              </w:rPr>
              <w:t xml:space="preserve"> por </w:t>
            </w:r>
            <w:proofErr w:type="spellStart"/>
            <w:r>
              <w:rPr>
                <w:rFonts w:eastAsia="Times New Roman" w:cs="Calibri"/>
                <w:sz w:val="18"/>
                <w:szCs w:val="18"/>
              </w:rPr>
              <w:t>Vta</w:t>
            </w:r>
            <w:proofErr w:type="spellEnd"/>
            <w:r>
              <w:rPr>
                <w:rFonts w:eastAsia="Times New Roman" w:cs="Calibri"/>
                <w:sz w:val="18"/>
                <w:szCs w:val="18"/>
              </w:rPr>
              <w:t xml:space="preserve"> de Bienes y Servicios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101131D2" w14:textId="77777777" w:rsidR="00822A36" w:rsidRDefault="0067166A">
            <w:pPr>
              <w:jc w:val="right"/>
              <w:rPr>
                <w:rFonts w:eastAsia="Times New Roman" w:cs="Calibri"/>
                <w:sz w:val="18"/>
                <w:szCs w:val="18"/>
              </w:rPr>
            </w:pPr>
            <w:r>
              <w:rPr>
                <w:rFonts w:eastAsia="Times New Roman" w:cs="Calibri"/>
                <w:sz w:val="18"/>
                <w:szCs w:val="18"/>
              </w:rPr>
              <w:t>4,204,500</w:t>
            </w:r>
          </w:p>
        </w:tc>
        <w:tc>
          <w:tcPr>
            <w:tcW w:w="1773" w:type="dxa"/>
            <w:tcBorders>
              <w:right w:val="single" w:sz="4" w:space="0" w:color="000000"/>
            </w:tcBorders>
            <w:shd w:val="clear" w:color="auto" w:fill="auto"/>
            <w:tcMar>
              <w:top w:w="0" w:type="dxa"/>
              <w:left w:w="70" w:type="dxa"/>
              <w:bottom w:w="0" w:type="dxa"/>
              <w:right w:w="70" w:type="dxa"/>
            </w:tcMar>
            <w:vAlign w:val="center"/>
          </w:tcPr>
          <w:p w14:paraId="7EB0ED5F" w14:textId="77777777" w:rsidR="00822A36" w:rsidRDefault="0067166A">
            <w:pPr>
              <w:rPr>
                <w:rFonts w:eastAsia="Times New Roman" w:cs="Calibri"/>
                <w:sz w:val="18"/>
                <w:szCs w:val="18"/>
              </w:rPr>
            </w:pPr>
            <w:r>
              <w:rPr>
                <w:rFonts w:eastAsia="Times New Roman" w:cs="Calibri"/>
                <w:sz w:val="18"/>
                <w:szCs w:val="18"/>
              </w:rPr>
              <w:t>Cobro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648F5C88" w14:textId="77777777" w:rsidR="00822A36" w:rsidRDefault="0067166A">
            <w:pPr>
              <w:jc w:val="center"/>
              <w:rPr>
                <w:rFonts w:eastAsia="Times New Roman" w:cs="Calibri"/>
                <w:sz w:val="18"/>
                <w:szCs w:val="18"/>
              </w:rPr>
            </w:pPr>
            <w:r>
              <w:rPr>
                <w:rFonts w:eastAsia="Times New Roman" w:cs="Calibri"/>
                <w:sz w:val="18"/>
                <w:szCs w:val="18"/>
              </w:rPr>
              <w:t>31/01/2025</w:t>
            </w:r>
          </w:p>
        </w:tc>
      </w:tr>
      <w:tr w:rsidR="00822A36" w14:paraId="1F5A506B" w14:textId="77777777">
        <w:tblPrEx>
          <w:tblCellMar>
            <w:top w:w="0" w:type="dxa"/>
            <w:bottom w:w="0" w:type="dxa"/>
          </w:tblCellMar>
        </w:tblPrEx>
        <w:trPr>
          <w:trHeight w:val="266"/>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563D5859" w14:textId="77777777" w:rsidR="00822A36" w:rsidRDefault="0067166A">
            <w:pPr>
              <w:rPr>
                <w:rFonts w:eastAsia="Times New Roman" w:cs="Calibri"/>
                <w:sz w:val="18"/>
                <w:szCs w:val="18"/>
              </w:rPr>
            </w:pPr>
            <w:r>
              <w:rPr>
                <w:rFonts w:eastAsia="Times New Roman" w:cs="Calibri"/>
                <w:sz w:val="18"/>
                <w:szCs w:val="18"/>
              </w:rPr>
              <w:t>1122-91</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0A733690" w14:textId="77777777" w:rsidR="00822A36" w:rsidRDefault="0067166A">
            <w:pPr>
              <w:jc w:val="center"/>
              <w:rPr>
                <w:rFonts w:eastAsia="Times New Roman" w:cs="Calibri"/>
                <w:sz w:val="18"/>
                <w:szCs w:val="18"/>
              </w:rPr>
            </w:pPr>
            <w:r>
              <w:rPr>
                <w:rFonts w:eastAsia="Times New Roman" w:cs="Calibri"/>
                <w:sz w:val="18"/>
                <w:szCs w:val="18"/>
              </w:rPr>
              <w:t>2024</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0100D8D4" w14:textId="77777777" w:rsidR="00822A36" w:rsidRDefault="0067166A">
            <w:pPr>
              <w:rPr>
                <w:rFonts w:eastAsia="Times New Roman" w:cs="Calibri"/>
                <w:sz w:val="18"/>
                <w:szCs w:val="18"/>
              </w:rPr>
            </w:pPr>
            <w:r>
              <w:rPr>
                <w:rFonts w:eastAsia="Times New Roman" w:cs="Calibri"/>
                <w:sz w:val="18"/>
                <w:szCs w:val="18"/>
              </w:rPr>
              <w:t xml:space="preserve">Secretaria de </w:t>
            </w:r>
            <w:r>
              <w:rPr>
                <w:rFonts w:eastAsia="Times New Roman" w:cs="Calibri"/>
                <w:sz w:val="18"/>
                <w:szCs w:val="18"/>
              </w:rPr>
              <w:t>Finanzas del Gobierno del Estado de Tamaulipas</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188AFE6E" w14:textId="77777777" w:rsidR="00822A36" w:rsidRDefault="0067166A">
            <w:pPr>
              <w:rPr>
                <w:rFonts w:eastAsia="Times New Roman" w:cs="Calibri"/>
                <w:sz w:val="18"/>
                <w:szCs w:val="18"/>
              </w:rPr>
            </w:pPr>
            <w:r>
              <w:rPr>
                <w:rFonts w:eastAsia="Times New Roman" w:cs="Calibri"/>
                <w:sz w:val="18"/>
                <w:szCs w:val="18"/>
              </w:rPr>
              <w:t>Transferencias y Asignaciones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274F8B65" w14:textId="77777777" w:rsidR="00822A36" w:rsidRDefault="0067166A">
            <w:pPr>
              <w:jc w:val="right"/>
              <w:rPr>
                <w:rFonts w:eastAsia="Times New Roman" w:cs="Calibri"/>
                <w:sz w:val="18"/>
                <w:szCs w:val="18"/>
              </w:rPr>
            </w:pPr>
            <w:r>
              <w:rPr>
                <w:rFonts w:eastAsia="Times New Roman" w:cs="Calibri"/>
                <w:sz w:val="18"/>
                <w:szCs w:val="18"/>
              </w:rPr>
              <w:t>77,756</w:t>
            </w:r>
          </w:p>
        </w:tc>
        <w:tc>
          <w:tcPr>
            <w:tcW w:w="1773" w:type="dxa"/>
            <w:tcBorders>
              <w:right w:val="single" w:sz="4" w:space="0" w:color="000000"/>
            </w:tcBorders>
            <w:shd w:val="clear" w:color="auto" w:fill="auto"/>
            <w:tcMar>
              <w:top w:w="0" w:type="dxa"/>
              <w:left w:w="70" w:type="dxa"/>
              <w:bottom w:w="0" w:type="dxa"/>
              <w:right w:w="70" w:type="dxa"/>
            </w:tcMar>
            <w:vAlign w:val="center"/>
          </w:tcPr>
          <w:p w14:paraId="31A360F8" w14:textId="77777777" w:rsidR="00822A36" w:rsidRDefault="0067166A">
            <w:pPr>
              <w:rPr>
                <w:rFonts w:eastAsia="Times New Roman" w:cs="Calibri"/>
                <w:sz w:val="18"/>
                <w:szCs w:val="18"/>
              </w:rPr>
            </w:pPr>
            <w:r>
              <w:rPr>
                <w:rFonts w:eastAsia="Times New Roman" w:cs="Calibri"/>
                <w:sz w:val="18"/>
                <w:szCs w:val="18"/>
              </w:rPr>
              <w:t>Cobro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63CBDFEC" w14:textId="77777777" w:rsidR="00822A36" w:rsidRDefault="0067166A">
            <w:pPr>
              <w:jc w:val="center"/>
              <w:rPr>
                <w:rFonts w:eastAsia="Times New Roman" w:cs="Calibri"/>
                <w:sz w:val="18"/>
                <w:szCs w:val="18"/>
              </w:rPr>
            </w:pPr>
            <w:r>
              <w:rPr>
                <w:rFonts w:eastAsia="Times New Roman" w:cs="Calibri"/>
                <w:sz w:val="18"/>
                <w:szCs w:val="18"/>
              </w:rPr>
              <w:t>31/01/2025</w:t>
            </w:r>
          </w:p>
        </w:tc>
      </w:tr>
      <w:tr w:rsidR="00822A36" w14:paraId="5E7AFDEF" w14:textId="77777777">
        <w:tblPrEx>
          <w:tblCellMar>
            <w:top w:w="0" w:type="dxa"/>
            <w:bottom w:w="0" w:type="dxa"/>
          </w:tblCellMar>
        </w:tblPrEx>
        <w:trPr>
          <w:trHeight w:val="266"/>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66CBD569" w14:textId="77777777" w:rsidR="00822A36" w:rsidRDefault="00822A36">
            <w:pPr>
              <w:rPr>
                <w:rFonts w:eastAsia="Times New Roman" w:cs="Calibri"/>
                <w:sz w:val="18"/>
                <w:szCs w:val="18"/>
              </w:rPr>
            </w:pPr>
          </w:p>
          <w:p w14:paraId="34C7145B" w14:textId="77777777" w:rsidR="00822A36" w:rsidRDefault="0067166A">
            <w:pPr>
              <w:rPr>
                <w:rFonts w:eastAsia="Times New Roman" w:cs="Calibri"/>
                <w:sz w:val="18"/>
                <w:szCs w:val="18"/>
              </w:rPr>
            </w:pPr>
            <w:r>
              <w:rPr>
                <w:rFonts w:eastAsia="Times New Roman" w:cs="Calibri"/>
                <w:sz w:val="18"/>
                <w:szCs w:val="18"/>
              </w:rPr>
              <w:t>1123-001-0039</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5464C086" w14:textId="77777777" w:rsidR="00822A36" w:rsidRDefault="0067166A">
            <w:pPr>
              <w:jc w:val="center"/>
              <w:rPr>
                <w:rFonts w:eastAsia="Times New Roman" w:cs="Calibri"/>
                <w:sz w:val="18"/>
                <w:szCs w:val="18"/>
              </w:rPr>
            </w:pPr>
            <w:r>
              <w:rPr>
                <w:rFonts w:eastAsia="Times New Roman" w:cs="Calibri"/>
                <w:sz w:val="18"/>
                <w:szCs w:val="18"/>
              </w:rPr>
              <w:t>2017</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383AA9E0" w14:textId="77777777" w:rsidR="00822A36" w:rsidRDefault="0067166A">
            <w:pPr>
              <w:rPr>
                <w:rFonts w:eastAsia="Times New Roman" w:cs="Calibri"/>
                <w:sz w:val="18"/>
                <w:szCs w:val="18"/>
              </w:rPr>
            </w:pPr>
            <w:r>
              <w:rPr>
                <w:rFonts w:eastAsia="Times New Roman" w:cs="Calibri"/>
                <w:sz w:val="18"/>
                <w:szCs w:val="18"/>
              </w:rPr>
              <w:t>Apodaca Misión S.A. De C.V.</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3D93BE02" w14:textId="77777777" w:rsidR="00822A36" w:rsidRDefault="0067166A">
            <w:pPr>
              <w:rPr>
                <w:rFonts w:eastAsia="Times New Roman" w:cs="Calibri"/>
                <w:sz w:val="18"/>
                <w:szCs w:val="18"/>
              </w:rPr>
            </w:pPr>
            <w:r>
              <w:rPr>
                <w:rFonts w:eastAsia="Times New Roman" w:cs="Calibri"/>
                <w:sz w:val="18"/>
                <w:szCs w:val="18"/>
              </w:rPr>
              <w:t>Hospedaje</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67ED1F14" w14:textId="77777777" w:rsidR="00822A36" w:rsidRDefault="0067166A">
            <w:pPr>
              <w:jc w:val="right"/>
              <w:rPr>
                <w:rFonts w:eastAsia="Times New Roman" w:cs="Calibri"/>
                <w:sz w:val="18"/>
                <w:szCs w:val="18"/>
              </w:rPr>
            </w:pPr>
            <w:r>
              <w:rPr>
                <w:rFonts w:eastAsia="Times New Roman" w:cs="Calibri"/>
                <w:sz w:val="18"/>
                <w:szCs w:val="18"/>
              </w:rPr>
              <w:t>$1,047</w:t>
            </w:r>
          </w:p>
        </w:tc>
        <w:tc>
          <w:tcPr>
            <w:tcW w:w="1773" w:type="dxa"/>
            <w:tcBorders>
              <w:right w:val="single" w:sz="4" w:space="0" w:color="000000"/>
            </w:tcBorders>
            <w:shd w:val="clear" w:color="auto" w:fill="auto"/>
            <w:tcMar>
              <w:top w:w="0" w:type="dxa"/>
              <w:left w:w="70" w:type="dxa"/>
              <w:bottom w:w="0" w:type="dxa"/>
              <w:right w:w="70" w:type="dxa"/>
            </w:tcMar>
            <w:vAlign w:val="center"/>
          </w:tcPr>
          <w:p w14:paraId="0ECE1FA1" w14:textId="77777777" w:rsidR="00822A36" w:rsidRDefault="0067166A">
            <w:pPr>
              <w:rPr>
                <w:rFonts w:eastAsia="Times New Roman" w:cs="Calibri"/>
                <w:sz w:val="18"/>
                <w:szCs w:val="18"/>
              </w:rPr>
            </w:pPr>
            <w:r>
              <w:rPr>
                <w:rFonts w:eastAsia="Times New Roman" w:cs="Calibri"/>
                <w:sz w:val="18"/>
                <w:szCs w:val="18"/>
              </w:rPr>
              <w:t>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14A02368"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49F0A191" w14:textId="77777777">
        <w:tblPrEx>
          <w:tblCellMar>
            <w:top w:w="0" w:type="dxa"/>
            <w:bottom w:w="0" w:type="dxa"/>
          </w:tblCellMar>
        </w:tblPrEx>
        <w:trPr>
          <w:trHeight w:val="251"/>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F6C99A9" w14:textId="77777777" w:rsidR="00822A36" w:rsidRDefault="0067166A">
            <w:r>
              <w:rPr>
                <w:rFonts w:eastAsia="Times New Roman" w:cs="Calibri"/>
                <w:sz w:val="18"/>
                <w:szCs w:val="18"/>
              </w:rPr>
              <w:t>1123-001-0040</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744FA815" w14:textId="77777777" w:rsidR="00822A36" w:rsidRDefault="0067166A">
            <w:pPr>
              <w:jc w:val="center"/>
            </w:pPr>
            <w:r>
              <w:rPr>
                <w:rFonts w:eastAsia="Times New Roman" w:cs="Calibri"/>
                <w:sz w:val="18"/>
                <w:szCs w:val="18"/>
              </w:rPr>
              <w:t>2018</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2EF0169B" w14:textId="77777777" w:rsidR="00822A36" w:rsidRDefault="0067166A">
            <w:r>
              <w:rPr>
                <w:rFonts w:eastAsia="Times New Roman" w:cs="Calibri"/>
                <w:sz w:val="18"/>
                <w:szCs w:val="18"/>
              </w:rPr>
              <w:t>José Alberto Alfaro Rodríguez</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4B9FFE37" w14:textId="77777777" w:rsidR="00822A36" w:rsidRDefault="0067166A">
            <w:r>
              <w:rPr>
                <w:rFonts w:eastAsia="Times New Roman" w:cs="Calibri"/>
                <w:sz w:val="18"/>
                <w:szCs w:val="18"/>
              </w:rPr>
              <w:t>Viáticos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53E86FE0" w14:textId="77777777" w:rsidR="00822A36" w:rsidRDefault="0067166A">
            <w:pPr>
              <w:jc w:val="right"/>
            </w:pPr>
            <w:r>
              <w:rPr>
                <w:rFonts w:eastAsia="Times New Roman" w:cs="Calibri"/>
                <w:sz w:val="18"/>
                <w:szCs w:val="18"/>
              </w:rPr>
              <w:t>$15</w:t>
            </w:r>
          </w:p>
        </w:tc>
        <w:tc>
          <w:tcPr>
            <w:tcW w:w="1773" w:type="dxa"/>
            <w:tcBorders>
              <w:right w:val="single" w:sz="4" w:space="0" w:color="000000"/>
            </w:tcBorders>
            <w:shd w:val="clear" w:color="auto" w:fill="auto"/>
            <w:tcMar>
              <w:top w:w="0" w:type="dxa"/>
              <w:left w:w="70" w:type="dxa"/>
              <w:bottom w:w="0" w:type="dxa"/>
              <w:right w:w="70" w:type="dxa"/>
            </w:tcMar>
            <w:vAlign w:val="center"/>
          </w:tcPr>
          <w:p w14:paraId="1718D3CC" w14:textId="77777777" w:rsidR="00822A36" w:rsidRDefault="0067166A">
            <w:r>
              <w:rPr>
                <w:rFonts w:eastAsia="Times New Roman" w:cs="Calibri"/>
                <w:sz w:val="18"/>
                <w:szCs w:val="18"/>
              </w:rPr>
              <w:t>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2E81F068" w14:textId="77777777" w:rsidR="00822A36" w:rsidRDefault="0067166A">
            <w:pPr>
              <w:jc w:val="center"/>
            </w:pPr>
            <w:r>
              <w:rPr>
                <w:rFonts w:eastAsia="Times New Roman" w:cs="Calibri"/>
                <w:sz w:val="18"/>
                <w:szCs w:val="18"/>
              </w:rPr>
              <w:t>INDEFINIDO</w:t>
            </w:r>
          </w:p>
        </w:tc>
      </w:tr>
      <w:tr w:rsidR="00822A36" w14:paraId="3B0554E7" w14:textId="77777777">
        <w:tblPrEx>
          <w:tblCellMar>
            <w:top w:w="0" w:type="dxa"/>
            <w:bottom w:w="0" w:type="dxa"/>
          </w:tblCellMar>
        </w:tblPrEx>
        <w:trPr>
          <w:trHeight w:val="251"/>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F732513" w14:textId="77777777" w:rsidR="00822A36" w:rsidRDefault="0067166A">
            <w:pPr>
              <w:rPr>
                <w:rFonts w:eastAsia="Times New Roman" w:cs="Calibri"/>
                <w:sz w:val="18"/>
                <w:szCs w:val="18"/>
              </w:rPr>
            </w:pPr>
            <w:r>
              <w:rPr>
                <w:rFonts w:eastAsia="Times New Roman" w:cs="Calibri"/>
                <w:sz w:val="18"/>
                <w:szCs w:val="18"/>
              </w:rPr>
              <w:t>1123-001-0043</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6F6204DE" w14:textId="77777777" w:rsidR="00822A36" w:rsidRDefault="0067166A">
            <w:pPr>
              <w:jc w:val="center"/>
              <w:rPr>
                <w:rFonts w:eastAsia="Times New Roman" w:cs="Calibri"/>
                <w:sz w:val="18"/>
                <w:szCs w:val="18"/>
              </w:rPr>
            </w:pPr>
            <w:r>
              <w:rPr>
                <w:rFonts w:eastAsia="Times New Roman" w:cs="Calibri"/>
                <w:sz w:val="18"/>
                <w:szCs w:val="18"/>
              </w:rPr>
              <w:t>2022</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1E61B6FB" w14:textId="77777777" w:rsidR="00822A36" w:rsidRDefault="0067166A">
            <w:pPr>
              <w:rPr>
                <w:rFonts w:eastAsia="Times New Roman" w:cs="Calibri"/>
                <w:sz w:val="18"/>
                <w:szCs w:val="18"/>
              </w:rPr>
            </w:pPr>
            <w:proofErr w:type="spellStart"/>
            <w:r>
              <w:rPr>
                <w:rFonts w:eastAsia="Times New Roman" w:cs="Calibri"/>
                <w:sz w:val="18"/>
                <w:szCs w:val="18"/>
              </w:rPr>
              <w:t>Ipsset</w:t>
            </w:r>
            <w:proofErr w:type="spellEnd"/>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25B57841" w14:textId="77777777" w:rsidR="00822A36" w:rsidRDefault="0067166A">
            <w:pPr>
              <w:rPr>
                <w:rFonts w:eastAsia="Times New Roman" w:cs="Calibri"/>
                <w:sz w:val="18"/>
                <w:szCs w:val="18"/>
              </w:rPr>
            </w:pPr>
            <w:r>
              <w:rPr>
                <w:rFonts w:eastAsia="Times New Roman" w:cs="Calibri"/>
                <w:sz w:val="18"/>
                <w:szCs w:val="18"/>
              </w:rPr>
              <w:t>Seguridad Social</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3DD30A83" w14:textId="77777777" w:rsidR="00822A36" w:rsidRDefault="0067166A">
            <w:pPr>
              <w:jc w:val="right"/>
              <w:rPr>
                <w:rFonts w:eastAsia="Times New Roman" w:cs="Calibri"/>
                <w:sz w:val="18"/>
                <w:szCs w:val="18"/>
              </w:rPr>
            </w:pPr>
            <w:r>
              <w:rPr>
                <w:rFonts w:eastAsia="Times New Roman" w:cs="Calibri"/>
                <w:sz w:val="18"/>
                <w:szCs w:val="18"/>
              </w:rPr>
              <w:t>13,490</w:t>
            </w:r>
          </w:p>
        </w:tc>
        <w:tc>
          <w:tcPr>
            <w:tcW w:w="1773" w:type="dxa"/>
            <w:tcBorders>
              <w:right w:val="single" w:sz="4" w:space="0" w:color="000000"/>
            </w:tcBorders>
            <w:shd w:val="clear" w:color="auto" w:fill="auto"/>
            <w:tcMar>
              <w:top w:w="0" w:type="dxa"/>
              <w:left w:w="70" w:type="dxa"/>
              <w:bottom w:w="0" w:type="dxa"/>
              <w:right w:w="70" w:type="dxa"/>
            </w:tcMar>
            <w:vAlign w:val="center"/>
          </w:tcPr>
          <w:p w14:paraId="64472691" w14:textId="77777777" w:rsidR="00822A36" w:rsidRDefault="0067166A">
            <w:pPr>
              <w:rPr>
                <w:rFonts w:eastAsia="Times New Roman" w:cs="Calibri"/>
                <w:sz w:val="18"/>
                <w:szCs w:val="18"/>
              </w:rPr>
            </w:pPr>
            <w:r>
              <w:rPr>
                <w:rFonts w:eastAsia="Times New Roman" w:cs="Calibri"/>
                <w:sz w:val="18"/>
                <w:szCs w:val="18"/>
              </w:rPr>
              <w:t>Acreditamiento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189F86DC"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488631B4" w14:textId="77777777">
        <w:tblPrEx>
          <w:tblCellMar>
            <w:top w:w="0" w:type="dxa"/>
            <w:bottom w:w="0" w:type="dxa"/>
          </w:tblCellMar>
        </w:tblPrEx>
        <w:trPr>
          <w:trHeight w:val="251"/>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5696F77C" w14:textId="77777777" w:rsidR="00822A36" w:rsidRDefault="0067166A">
            <w:pPr>
              <w:rPr>
                <w:rFonts w:eastAsia="Times New Roman" w:cs="Calibri"/>
                <w:sz w:val="18"/>
                <w:szCs w:val="18"/>
              </w:rPr>
            </w:pPr>
            <w:r>
              <w:rPr>
                <w:rFonts w:eastAsia="Times New Roman" w:cs="Calibri"/>
                <w:sz w:val="18"/>
                <w:szCs w:val="18"/>
              </w:rPr>
              <w:t>1123-001-0051</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78A13A84" w14:textId="77777777" w:rsidR="00822A36" w:rsidRDefault="0067166A">
            <w:pPr>
              <w:jc w:val="center"/>
              <w:rPr>
                <w:rFonts w:eastAsia="Times New Roman" w:cs="Calibri"/>
                <w:sz w:val="18"/>
                <w:szCs w:val="18"/>
              </w:rPr>
            </w:pPr>
            <w:r>
              <w:rPr>
                <w:rFonts w:eastAsia="Times New Roman" w:cs="Calibri"/>
                <w:sz w:val="18"/>
                <w:szCs w:val="18"/>
              </w:rPr>
              <w:t>2019</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5C4EDE6D" w14:textId="77777777" w:rsidR="00822A36" w:rsidRDefault="0067166A">
            <w:pPr>
              <w:rPr>
                <w:rFonts w:eastAsia="Times New Roman" w:cs="Calibri"/>
                <w:sz w:val="18"/>
                <w:szCs w:val="18"/>
              </w:rPr>
            </w:pPr>
            <w:r>
              <w:rPr>
                <w:rFonts w:eastAsia="Times New Roman" w:cs="Calibri"/>
                <w:sz w:val="18"/>
                <w:szCs w:val="18"/>
              </w:rPr>
              <w:t>Jonathan Jáuregui Vega</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58B7DAD5" w14:textId="77777777" w:rsidR="00822A36" w:rsidRDefault="0067166A">
            <w:pPr>
              <w:rPr>
                <w:rFonts w:eastAsia="Times New Roman" w:cs="Calibri"/>
                <w:sz w:val="18"/>
                <w:szCs w:val="18"/>
              </w:rPr>
            </w:pPr>
            <w:r>
              <w:rPr>
                <w:rFonts w:eastAsia="Times New Roman" w:cs="Calibri"/>
                <w:sz w:val="18"/>
                <w:szCs w:val="18"/>
              </w:rPr>
              <w:t>Viáticos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2052F20D" w14:textId="77777777" w:rsidR="00822A36" w:rsidRDefault="0067166A">
            <w:pPr>
              <w:jc w:val="right"/>
              <w:rPr>
                <w:rFonts w:eastAsia="Times New Roman" w:cs="Calibri"/>
                <w:sz w:val="18"/>
                <w:szCs w:val="18"/>
              </w:rPr>
            </w:pPr>
            <w:r>
              <w:rPr>
                <w:rFonts w:eastAsia="Times New Roman" w:cs="Calibri"/>
                <w:sz w:val="18"/>
                <w:szCs w:val="18"/>
              </w:rPr>
              <w:t>$36</w:t>
            </w:r>
          </w:p>
        </w:tc>
        <w:tc>
          <w:tcPr>
            <w:tcW w:w="1773" w:type="dxa"/>
            <w:tcBorders>
              <w:right w:val="single" w:sz="4" w:space="0" w:color="000000"/>
            </w:tcBorders>
            <w:shd w:val="clear" w:color="auto" w:fill="auto"/>
            <w:tcMar>
              <w:top w:w="0" w:type="dxa"/>
              <w:left w:w="70" w:type="dxa"/>
              <w:bottom w:w="0" w:type="dxa"/>
              <w:right w:w="70" w:type="dxa"/>
            </w:tcMar>
            <w:vAlign w:val="center"/>
          </w:tcPr>
          <w:p w14:paraId="291C99F1" w14:textId="77777777" w:rsidR="00822A36" w:rsidRDefault="0067166A">
            <w:pPr>
              <w:rPr>
                <w:rFonts w:eastAsia="Times New Roman" w:cs="Calibri"/>
                <w:sz w:val="18"/>
                <w:szCs w:val="18"/>
              </w:rPr>
            </w:pPr>
            <w:r>
              <w:rPr>
                <w:rFonts w:eastAsia="Times New Roman" w:cs="Calibri"/>
                <w:sz w:val="18"/>
                <w:szCs w:val="18"/>
              </w:rPr>
              <w:t>Comprobación Del Gasto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494A7563"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2E25BF35"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5F2D9EF4" w14:textId="77777777" w:rsidR="00822A36" w:rsidRDefault="0067166A">
            <w:pPr>
              <w:rPr>
                <w:rFonts w:eastAsia="Times New Roman" w:cs="Calibri"/>
                <w:sz w:val="18"/>
                <w:szCs w:val="18"/>
              </w:rPr>
            </w:pPr>
            <w:r>
              <w:rPr>
                <w:rFonts w:eastAsia="Times New Roman" w:cs="Calibri"/>
                <w:sz w:val="18"/>
                <w:szCs w:val="18"/>
              </w:rPr>
              <w:t>1123-001-0045</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7437EB4D" w14:textId="77777777" w:rsidR="00822A36" w:rsidRDefault="0067166A">
            <w:pPr>
              <w:jc w:val="center"/>
              <w:rPr>
                <w:rFonts w:eastAsia="Times New Roman" w:cs="Calibri"/>
                <w:sz w:val="18"/>
                <w:szCs w:val="18"/>
              </w:rPr>
            </w:pPr>
            <w:r>
              <w:rPr>
                <w:rFonts w:eastAsia="Times New Roman" w:cs="Calibri"/>
                <w:sz w:val="18"/>
                <w:szCs w:val="18"/>
              </w:rPr>
              <w:t>2022</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204AE20F" w14:textId="77777777" w:rsidR="00822A36" w:rsidRDefault="0067166A">
            <w:pPr>
              <w:rPr>
                <w:rFonts w:eastAsia="Times New Roman" w:cs="Calibri"/>
                <w:sz w:val="18"/>
                <w:szCs w:val="18"/>
              </w:rPr>
            </w:pPr>
            <w:r>
              <w:rPr>
                <w:rFonts w:eastAsia="Times New Roman" w:cs="Calibri"/>
                <w:sz w:val="18"/>
                <w:szCs w:val="18"/>
              </w:rPr>
              <w:t>Herminio Olmeda Trejo</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73CF214D" w14:textId="77777777" w:rsidR="00822A36" w:rsidRDefault="0067166A">
            <w:pPr>
              <w:rPr>
                <w:rFonts w:eastAsia="Times New Roman" w:cs="Calibri"/>
                <w:sz w:val="18"/>
                <w:szCs w:val="18"/>
              </w:rPr>
            </w:pPr>
            <w:r>
              <w:rPr>
                <w:rFonts w:eastAsia="Times New Roman" w:cs="Calibri"/>
                <w:sz w:val="18"/>
                <w:szCs w:val="18"/>
              </w:rPr>
              <w:t xml:space="preserve">Gastos de </w:t>
            </w:r>
            <w:r>
              <w:rPr>
                <w:rFonts w:eastAsia="Times New Roman" w:cs="Calibri"/>
                <w:sz w:val="18"/>
                <w:szCs w:val="18"/>
              </w:rPr>
              <w:t>Representación</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6C3D8E97" w14:textId="77777777" w:rsidR="00822A36" w:rsidRDefault="0067166A">
            <w:pPr>
              <w:jc w:val="right"/>
              <w:rPr>
                <w:rFonts w:eastAsia="Times New Roman" w:cs="Calibri"/>
                <w:sz w:val="18"/>
                <w:szCs w:val="18"/>
              </w:rPr>
            </w:pPr>
            <w:r>
              <w:rPr>
                <w:rFonts w:eastAsia="Times New Roman" w:cs="Calibri"/>
                <w:sz w:val="18"/>
                <w:szCs w:val="18"/>
              </w:rPr>
              <w:t>$3,100</w:t>
            </w:r>
          </w:p>
        </w:tc>
        <w:tc>
          <w:tcPr>
            <w:tcW w:w="1773" w:type="dxa"/>
            <w:tcBorders>
              <w:right w:val="single" w:sz="4" w:space="0" w:color="000000"/>
            </w:tcBorders>
            <w:shd w:val="clear" w:color="auto" w:fill="auto"/>
            <w:tcMar>
              <w:top w:w="0" w:type="dxa"/>
              <w:left w:w="70" w:type="dxa"/>
              <w:bottom w:w="0" w:type="dxa"/>
              <w:right w:w="70" w:type="dxa"/>
            </w:tcMar>
            <w:vAlign w:val="center"/>
          </w:tcPr>
          <w:p w14:paraId="10942E5F" w14:textId="77777777" w:rsidR="00822A36" w:rsidRDefault="0067166A">
            <w:pPr>
              <w:rPr>
                <w:rFonts w:eastAsia="Times New Roman" w:cs="Calibri"/>
                <w:sz w:val="18"/>
                <w:szCs w:val="18"/>
              </w:rPr>
            </w:pPr>
            <w:r>
              <w:rPr>
                <w:rFonts w:eastAsia="Times New Roman" w:cs="Calibri"/>
                <w:sz w:val="18"/>
                <w:szCs w:val="18"/>
              </w:rPr>
              <w:t>Comprobación Del Gasto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1FC39B33"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62A1912F"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79251942" w14:textId="77777777" w:rsidR="00822A36" w:rsidRDefault="0067166A">
            <w:pPr>
              <w:rPr>
                <w:rFonts w:eastAsia="Times New Roman" w:cs="Calibri"/>
                <w:sz w:val="18"/>
                <w:szCs w:val="18"/>
              </w:rPr>
            </w:pPr>
            <w:r>
              <w:rPr>
                <w:rFonts w:eastAsia="Times New Roman" w:cs="Calibri"/>
                <w:sz w:val="18"/>
                <w:szCs w:val="18"/>
              </w:rPr>
              <w:t>1123-001-0048</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1F470458" w14:textId="77777777" w:rsidR="00822A36" w:rsidRDefault="0067166A">
            <w:pPr>
              <w:jc w:val="center"/>
              <w:rPr>
                <w:rFonts w:eastAsia="Times New Roman" w:cs="Calibri"/>
                <w:sz w:val="18"/>
                <w:szCs w:val="18"/>
              </w:rPr>
            </w:pPr>
            <w:r>
              <w:rPr>
                <w:rFonts w:eastAsia="Times New Roman" w:cs="Calibri"/>
                <w:sz w:val="18"/>
                <w:szCs w:val="18"/>
              </w:rPr>
              <w:t>2024</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027E781E" w14:textId="77777777" w:rsidR="00822A36" w:rsidRDefault="0067166A">
            <w:pPr>
              <w:rPr>
                <w:rFonts w:eastAsia="Times New Roman" w:cs="Calibri"/>
                <w:sz w:val="18"/>
                <w:szCs w:val="18"/>
              </w:rPr>
            </w:pPr>
            <w:r>
              <w:rPr>
                <w:rFonts w:eastAsia="Times New Roman" w:cs="Calibri"/>
                <w:sz w:val="18"/>
                <w:szCs w:val="18"/>
              </w:rPr>
              <w:t>Edgar Omar Campos Albarrán</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48D2C9B3" w14:textId="77777777" w:rsidR="00822A36" w:rsidRDefault="0067166A">
            <w:pPr>
              <w:rPr>
                <w:rFonts w:eastAsia="Times New Roman" w:cs="Calibri"/>
                <w:sz w:val="18"/>
                <w:szCs w:val="18"/>
              </w:rPr>
            </w:pPr>
            <w:r>
              <w:rPr>
                <w:rFonts w:eastAsia="Times New Roman" w:cs="Calibri"/>
                <w:sz w:val="18"/>
                <w:szCs w:val="18"/>
              </w:rPr>
              <w:t>viáticos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5990B7B6" w14:textId="77777777" w:rsidR="00822A36" w:rsidRDefault="0067166A">
            <w:pPr>
              <w:jc w:val="right"/>
              <w:rPr>
                <w:rFonts w:eastAsia="Times New Roman" w:cs="Calibri"/>
                <w:sz w:val="18"/>
                <w:szCs w:val="18"/>
              </w:rPr>
            </w:pPr>
            <w:r>
              <w:rPr>
                <w:rFonts w:eastAsia="Times New Roman" w:cs="Calibri"/>
                <w:sz w:val="18"/>
                <w:szCs w:val="18"/>
              </w:rPr>
              <w:t>$4,478</w:t>
            </w:r>
          </w:p>
        </w:tc>
        <w:tc>
          <w:tcPr>
            <w:tcW w:w="1773" w:type="dxa"/>
            <w:tcBorders>
              <w:right w:val="single" w:sz="4" w:space="0" w:color="000000"/>
            </w:tcBorders>
            <w:shd w:val="clear" w:color="auto" w:fill="auto"/>
            <w:tcMar>
              <w:top w:w="0" w:type="dxa"/>
              <w:left w:w="70" w:type="dxa"/>
              <w:bottom w:w="0" w:type="dxa"/>
              <w:right w:w="70" w:type="dxa"/>
            </w:tcMar>
            <w:vAlign w:val="center"/>
          </w:tcPr>
          <w:p w14:paraId="1FE4B03D" w14:textId="77777777" w:rsidR="00822A36" w:rsidRDefault="0067166A">
            <w:pPr>
              <w:rPr>
                <w:rFonts w:eastAsia="Times New Roman" w:cs="Calibri"/>
                <w:sz w:val="18"/>
                <w:szCs w:val="18"/>
              </w:rPr>
            </w:pPr>
            <w:r>
              <w:rPr>
                <w:rFonts w:eastAsia="Times New Roman" w:cs="Calibri"/>
                <w:sz w:val="18"/>
                <w:szCs w:val="18"/>
              </w:rPr>
              <w:t>Comprobación Del Gasto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2349D5F3" w14:textId="77777777" w:rsidR="00822A36" w:rsidRDefault="0067166A">
            <w:pPr>
              <w:jc w:val="center"/>
              <w:rPr>
                <w:rFonts w:eastAsia="Times New Roman" w:cs="Calibri"/>
                <w:sz w:val="18"/>
                <w:szCs w:val="18"/>
              </w:rPr>
            </w:pPr>
            <w:r>
              <w:rPr>
                <w:rFonts w:eastAsia="Times New Roman" w:cs="Calibri"/>
                <w:sz w:val="18"/>
                <w:szCs w:val="18"/>
              </w:rPr>
              <w:t>31/01/2025</w:t>
            </w:r>
          </w:p>
        </w:tc>
      </w:tr>
      <w:tr w:rsidR="00822A36" w14:paraId="5A52690D"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6B4BA3F8" w14:textId="77777777" w:rsidR="00822A36" w:rsidRDefault="0067166A">
            <w:pPr>
              <w:rPr>
                <w:rFonts w:eastAsia="Times New Roman" w:cs="Calibri"/>
                <w:sz w:val="18"/>
                <w:szCs w:val="18"/>
              </w:rPr>
            </w:pPr>
            <w:r>
              <w:rPr>
                <w:rFonts w:eastAsia="Times New Roman" w:cs="Calibri"/>
                <w:sz w:val="18"/>
                <w:szCs w:val="18"/>
              </w:rPr>
              <w:t>1123-001-0057</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4FDE5083" w14:textId="77777777" w:rsidR="00822A36" w:rsidRDefault="0067166A">
            <w:pPr>
              <w:jc w:val="center"/>
              <w:rPr>
                <w:rFonts w:eastAsia="Times New Roman" w:cs="Calibri"/>
                <w:sz w:val="18"/>
                <w:szCs w:val="18"/>
              </w:rPr>
            </w:pPr>
            <w:r>
              <w:rPr>
                <w:rFonts w:eastAsia="Times New Roman" w:cs="Calibri"/>
                <w:sz w:val="18"/>
                <w:szCs w:val="18"/>
              </w:rPr>
              <w:t>2023</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1EC38F54" w14:textId="77777777" w:rsidR="00822A36" w:rsidRDefault="0067166A">
            <w:pPr>
              <w:rPr>
                <w:rFonts w:eastAsia="Times New Roman" w:cs="Calibri"/>
                <w:sz w:val="18"/>
                <w:szCs w:val="18"/>
              </w:rPr>
            </w:pPr>
            <w:r>
              <w:rPr>
                <w:rFonts w:eastAsia="Times New Roman" w:cs="Calibri"/>
                <w:sz w:val="18"/>
                <w:szCs w:val="18"/>
              </w:rPr>
              <w:t>Adelfo Hernández Martínez</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4F5E45E8" w14:textId="77777777" w:rsidR="00822A36" w:rsidRDefault="0067166A">
            <w:pPr>
              <w:rPr>
                <w:rFonts w:eastAsia="Times New Roman" w:cs="Calibri"/>
                <w:sz w:val="18"/>
                <w:szCs w:val="18"/>
              </w:rPr>
            </w:pPr>
            <w:r>
              <w:rPr>
                <w:rFonts w:eastAsia="Times New Roman" w:cs="Calibri"/>
                <w:sz w:val="18"/>
                <w:szCs w:val="18"/>
              </w:rPr>
              <w:t>Viáticos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6EACBE8E" w14:textId="77777777" w:rsidR="00822A36" w:rsidRDefault="0067166A">
            <w:pPr>
              <w:jc w:val="right"/>
            </w:pPr>
            <w:r>
              <w:rPr>
                <w:rFonts w:eastAsia="Times New Roman" w:cs="Calibri"/>
                <w:color w:val="FF0000"/>
                <w:sz w:val="18"/>
                <w:szCs w:val="18"/>
              </w:rPr>
              <w:t>-4</w:t>
            </w:r>
          </w:p>
        </w:tc>
        <w:tc>
          <w:tcPr>
            <w:tcW w:w="1773" w:type="dxa"/>
            <w:tcBorders>
              <w:right w:val="single" w:sz="4" w:space="0" w:color="000000"/>
            </w:tcBorders>
            <w:shd w:val="clear" w:color="auto" w:fill="auto"/>
            <w:tcMar>
              <w:top w:w="0" w:type="dxa"/>
              <w:left w:w="70" w:type="dxa"/>
              <w:bottom w:w="0" w:type="dxa"/>
              <w:right w:w="70" w:type="dxa"/>
            </w:tcMar>
            <w:vAlign w:val="center"/>
          </w:tcPr>
          <w:p w14:paraId="74172F4A" w14:textId="77777777" w:rsidR="00822A36" w:rsidRDefault="0067166A">
            <w:pPr>
              <w:rPr>
                <w:rFonts w:eastAsia="Times New Roman" w:cs="Calibri"/>
                <w:sz w:val="18"/>
                <w:szCs w:val="18"/>
              </w:rPr>
            </w:pPr>
            <w:r>
              <w:rPr>
                <w:rFonts w:eastAsia="Times New Roman" w:cs="Calibri"/>
                <w:sz w:val="18"/>
                <w:szCs w:val="18"/>
              </w:rPr>
              <w:t>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387E24B1"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74B354FC"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694EDE4" w14:textId="77777777" w:rsidR="00822A36" w:rsidRDefault="0067166A">
            <w:pPr>
              <w:rPr>
                <w:rFonts w:eastAsia="Times New Roman" w:cs="Calibri"/>
                <w:sz w:val="18"/>
                <w:szCs w:val="18"/>
              </w:rPr>
            </w:pPr>
            <w:r>
              <w:rPr>
                <w:rFonts w:eastAsia="Times New Roman" w:cs="Calibri"/>
                <w:sz w:val="18"/>
                <w:szCs w:val="18"/>
              </w:rPr>
              <w:t>1123-002-0016</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3A771952" w14:textId="77777777" w:rsidR="00822A36" w:rsidRDefault="0067166A">
            <w:pPr>
              <w:jc w:val="center"/>
              <w:rPr>
                <w:rFonts w:eastAsia="Times New Roman" w:cs="Calibri"/>
                <w:sz w:val="18"/>
                <w:szCs w:val="18"/>
              </w:rPr>
            </w:pPr>
            <w:r>
              <w:rPr>
                <w:rFonts w:eastAsia="Times New Roman" w:cs="Calibri"/>
                <w:sz w:val="18"/>
                <w:szCs w:val="18"/>
              </w:rPr>
              <w:t>2018</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0613424C" w14:textId="77777777" w:rsidR="00822A36" w:rsidRDefault="0067166A">
            <w:pPr>
              <w:rPr>
                <w:rFonts w:eastAsia="Times New Roman" w:cs="Calibri"/>
                <w:sz w:val="18"/>
                <w:szCs w:val="18"/>
              </w:rPr>
            </w:pPr>
            <w:r>
              <w:rPr>
                <w:rFonts w:eastAsia="Times New Roman" w:cs="Calibri"/>
                <w:sz w:val="18"/>
                <w:szCs w:val="18"/>
              </w:rPr>
              <w:t>Daniel Soto Guerrero</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2BE3197B" w14:textId="77777777" w:rsidR="00822A36" w:rsidRDefault="0067166A">
            <w:pPr>
              <w:rPr>
                <w:rFonts w:eastAsia="Times New Roman" w:cs="Calibri"/>
                <w:sz w:val="18"/>
                <w:szCs w:val="18"/>
              </w:rPr>
            </w:pPr>
            <w:r>
              <w:rPr>
                <w:rFonts w:eastAsia="Times New Roman" w:cs="Calibri"/>
                <w:sz w:val="18"/>
                <w:szCs w:val="18"/>
              </w:rPr>
              <w:t>Honorario Asimilables a Salarios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42553C2E" w14:textId="77777777" w:rsidR="00822A36" w:rsidRDefault="0067166A">
            <w:pPr>
              <w:jc w:val="right"/>
            </w:pPr>
            <w:r>
              <w:rPr>
                <w:rFonts w:eastAsia="Times New Roman" w:cs="Calibri"/>
                <w:sz w:val="18"/>
                <w:szCs w:val="18"/>
              </w:rPr>
              <w:t>$184</w:t>
            </w:r>
          </w:p>
        </w:tc>
        <w:tc>
          <w:tcPr>
            <w:tcW w:w="1773" w:type="dxa"/>
            <w:tcBorders>
              <w:right w:val="single" w:sz="4" w:space="0" w:color="000000"/>
            </w:tcBorders>
            <w:shd w:val="clear" w:color="auto" w:fill="auto"/>
            <w:tcMar>
              <w:top w:w="0" w:type="dxa"/>
              <w:left w:w="70" w:type="dxa"/>
              <w:bottom w:w="0" w:type="dxa"/>
              <w:right w:w="70" w:type="dxa"/>
            </w:tcMar>
            <w:vAlign w:val="center"/>
          </w:tcPr>
          <w:p w14:paraId="5AF288E6" w14:textId="77777777" w:rsidR="00822A36" w:rsidRDefault="0067166A">
            <w:pPr>
              <w:rPr>
                <w:rFonts w:eastAsia="Times New Roman" w:cs="Calibri"/>
                <w:sz w:val="18"/>
                <w:szCs w:val="18"/>
              </w:rPr>
            </w:pPr>
            <w:r>
              <w:rPr>
                <w:rFonts w:eastAsia="Times New Roman" w:cs="Calibri"/>
                <w:sz w:val="18"/>
                <w:szCs w:val="18"/>
              </w:rPr>
              <w:t>Acreditamiento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257AD7BE"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0D662020"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1ED033E5" w14:textId="77777777" w:rsidR="00822A36" w:rsidRDefault="0067166A">
            <w:pPr>
              <w:rPr>
                <w:rFonts w:eastAsia="Times New Roman" w:cs="Calibri"/>
                <w:sz w:val="18"/>
                <w:szCs w:val="18"/>
              </w:rPr>
            </w:pPr>
            <w:r>
              <w:rPr>
                <w:rFonts w:eastAsia="Times New Roman" w:cs="Calibri"/>
                <w:sz w:val="18"/>
                <w:szCs w:val="18"/>
              </w:rPr>
              <w:t>1123-002-0020</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3463A4D8" w14:textId="77777777" w:rsidR="00822A36" w:rsidRDefault="0067166A">
            <w:pPr>
              <w:jc w:val="center"/>
              <w:rPr>
                <w:rFonts w:eastAsia="Times New Roman" w:cs="Calibri"/>
                <w:sz w:val="18"/>
                <w:szCs w:val="18"/>
              </w:rPr>
            </w:pPr>
            <w:r>
              <w:rPr>
                <w:rFonts w:eastAsia="Times New Roman" w:cs="Calibri"/>
                <w:sz w:val="18"/>
                <w:szCs w:val="18"/>
              </w:rPr>
              <w:t>2018</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6DB7C556" w14:textId="77777777" w:rsidR="00822A36" w:rsidRDefault="0067166A">
            <w:pPr>
              <w:rPr>
                <w:rFonts w:eastAsia="Times New Roman" w:cs="Calibri"/>
                <w:sz w:val="18"/>
                <w:szCs w:val="18"/>
              </w:rPr>
            </w:pPr>
            <w:r>
              <w:rPr>
                <w:rFonts w:eastAsia="Times New Roman" w:cs="Calibri"/>
                <w:sz w:val="18"/>
                <w:szCs w:val="18"/>
              </w:rPr>
              <w:t>José Alberto Alfaro Rodríguez</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3E1A7066" w14:textId="77777777" w:rsidR="00822A36" w:rsidRDefault="0067166A">
            <w:pPr>
              <w:rPr>
                <w:rFonts w:eastAsia="Times New Roman" w:cs="Calibri"/>
                <w:sz w:val="18"/>
                <w:szCs w:val="18"/>
              </w:rPr>
            </w:pPr>
            <w:r>
              <w:rPr>
                <w:rFonts w:eastAsia="Times New Roman" w:cs="Calibri"/>
                <w:sz w:val="18"/>
                <w:szCs w:val="18"/>
              </w:rPr>
              <w:t>Honorario Asimilables a Salarios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1756D226" w14:textId="77777777" w:rsidR="00822A36" w:rsidRDefault="0067166A">
            <w:pPr>
              <w:jc w:val="right"/>
              <w:rPr>
                <w:rFonts w:eastAsia="Times New Roman" w:cs="Calibri"/>
                <w:sz w:val="18"/>
                <w:szCs w:val="18"/>
              </w:rPr>
            </w:pPr>
            <w:r>
              <w:rPr>
                <w:rFonts w:eastAsia="Times New Roman" w:cs="Calibri"/>
                <w:sz w:val="18"/>
                <w:szCs w:val="18"/>
              </w:rPr>
              <w:t>$15,000</w:t>
            </w:r>
          </w:p>
        </w:tc>
        <w:tc>
          <w:tcPr>
            <w:tcW w:w="1773" w:type="dxa"/>
            <w:tcBorders>
              <w:right w:val="single" w:sz="4" w:space="0" w:color="000000"/>
            </w:tcBorders>
            <w:shd w:val="clear" w:color="auto" w:fill="auto"/>
            <w:tcMar>
              <w:top w:w="0" w:type="dxa"/>
              <w:left w:w="70" w:type="dxa"/>
              <w:bottom w:w="0" w:type="dxa"/>
              <w:right w:w="70" w:type="dxa"/>
            </w:tcMar>
            <w:vAlign w:val="center"/>
          </w:tcPr>
          <w:p w14:paraId="78C8AE27" w14:textId="77777777" w:rsidR="00822A36" w:rsidRDefault="0067166A">
            <w:pPr>
              <w:rPr>
                <w:rFonts w:eastAsia="Times New Roman" w:cs="Calibri"/>
                <w:sz w:val="18"/>
                <w:szCs w:val="18"/>
              </w:rPr>
            </w:pPr>
            <w:r>
              <w:rPr>
                <w:rFonts w:eastAsia="Times New Roman" w:cs="Calibri"/>
                <w:sz w:val="18"/>
                <w:szCs w:val="18"/>
              </w:rPr>
              <w:t>Acreditamiento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45CE10C5"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3C6F3613"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1EB14D6" w14:textId="77777777" w:rsidR="00822A36" w:rsidRDefault="0067166A">
            <w:pPr>
              <w:rPr>
                <w:rFonts w:eastAsia="Times New Roman" w:cs="Calibri"/>
                <w:sz w:val="18"/>
                <w:szCs w:val="18"/>
              </w:rPr>
            </w:pPr>
            <w:r>
              <w:rPr>
                <w:rFonts w:eastAsia="Times New Roman" w:cs="Calibri"/>
                <w:sz w:val="18"/>
                <w:szCs w:val="18"/>
              </w:rPr>
              <w:t>1123-002-0025</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528B2BD6" w14:textId="77777777" w:rsidR="00822A36" w:rsidRDefault="0067166A">
            <w:pPr>
              <w:jc w:val="center"/>
              <w:rPr>
                <w:rFonts w:eastAsia="Times New Roman" w:cs="Calibri"/>
                <w:sz w:val="18"/>
                <w:szCs w:val="18"/>
              </w:rPr>
            </w:pPr>
            <w:r>
              <w:rPr>
                <w:rFonts w:eastAsia="Times New Roman" w:cs="Calibri"/>
                <w:sz w:val="18"/>
                <w:szCs w:val="18"/>
              </w:rPr>
              <w:t>2018</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401D7F44" w14:textId="77777777" w:rsidR="00822A36" w:rsidRDefault="0067166A">
            <w:pPr>
              <w:rPr>
                <w:rFonts w:eastAsia="Times New Roman" w:cs="Calibri"/>
                <w:sz w:val="18"/>
                <w:szCs w:val="18"/>
              </w:rPr>
            </w:pPr>
            <w:r>
              <w:rPr>
                <w:rFonts w:eastAsia="Times New Roman" w:cs="Calibri"/>
                <w:sz w:val="18"/>
                <w:szCs w:val="18"/>
              </w:rPr>
              <w:t>Patricia De La Merced Santillán Jaramillo</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46A83B54" w14:textId="77777777" w:rsidR="00822A36" w:rsidRDefault="0067166A">
            <w:pPr>
              <w:rPr>
                <w:rFonts w:eastAsia="Times New Roman" w:cs="Calibri"/>
                <w:sz w:val="18"/>
                <w:szCs w:val="18"/>
              </w:rPr>
            </w:pPr>
            <w:r>
              <w:rPr>
                <w:rFonts w:eastAsia="Times New Roman" w:cs="Calibri"/>
                <w:sz w:val="18"/>
                <w:szCs w:val="18"/>
              </w:rPr>
              <w:t>Honorario Asimilables a Salarios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3EF8E75F" w14:textId="77777777" w:rsidR="00822A36" w:rsidRDefault="0067166A">
            <w:pPr>
              <w:jc w:val="right"/>
              <w:rPr>
                <w:rFonts w:eastAsia="Times New Roman" w:cs="Calibri"/>
                <w:sz w:val="18"/>
                <w:szCs w:val="18"/>
              </w:rPr>
            </w:pPr>
            <w:r>
              <w:rPr>
                <w:rFonts w:eastAsia="Times New Roman" w:cs="Calibri"/>
                <w:sz w:val="18"/>
                <w:szCs w:val="18"/>
              </w:rPr>
              <w:t>$300</w:t>
            </w:r>
          </w:p>
        </w:tc>
        <w:tc>
          <w:tcPr>
            <w:tcW w:w="1773" w:type="dxa"/>
            <w:tcBorders>
              <w:right w:val="single" w:sz="4" w:space="0" w:color="000000"/>
            </w:tcBorders>
            <w:shd w:val="clear" w:color="auto" w:fill="auto"/>
            <w:tcMar>
              <w:top w:w="0" w:type="dxa"/>
              <w:left w:w="70" w:type="dxa"/>
              <w:bottom w:w="0" w:type="dxa"/>
              <w:right w:w="70" w:type="dxa"/>
            </w:tcMar>
            <w:vAlign w:val="center"/>
          </w:tcPr>
          <w:p w14:paraId="6DD109E4" w14:textId="77777777" w:rsidR="00822A36" w:rsidRDefault="0067166A">
            <w:pPr>
              <w:rPr>
                <w:rFonts w:eastAsia="Times New Roman" w:cs="Calibri"/>
                <w:sz w:val="18"/>
                <w:szCs w:val="18"/>
              </w:rPr>
            </w:pPr>
            <w:r>
              <w:rPr>
                <w:rFonts w:eastAsia="Times New Roman" w:cs="Calibri"/>
                <w:sz w:val="18"/>
                <w:szCs w:val="18"/>
              </w:rPr>
              <w:t>Acreditamiento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07755CA1"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407FBD3B"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117A497A" w14:textId="77777777" w:rsidR="00822A36" w:rsidRDefault="0067166A">
            <w:pPr>
              <w:rPr>
                <w:rFonts w:eastAsia="Times New Roman" w:cs="Calibri"/>
                <w:sz w:val="18"/>
                <w:szCs w:val="18"/>
              </w:rPr>
            </w:pPr>
            <w:r>
              <w:rPr>
                <w:rFonts w:eastAsia="Times New Roman" w:cs="Calibri"/>
                <w:sz w:val="18"/>
                <w:szCs w:val="18"/>
              </w:rPr>
              <w:t>1123-002-0027</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1B61873E" w14:textId="77777777" w:rsidR="00822A36" w:rsidRDefault="0067166A">
            <w:pPr>
              <w:jc w:val="center"/>
              <w:rPr>
                <w:rFonts w:eastAsia="Times New Roman" w:cs="Calibri"/>
                <w:sz w:val="18"/>
                <w:szCs w:val="18"/>
              </w:rPr>
            </w:pPr>
            <w:r>
              <w:rPr>
                <w:rFonts w:eastAsia="Times New Roman" w:cs="Calibri"/>
                <w:sz w:val="18"/>
                <w:szCs w:val="18"/>
              </w:rPr>
              <w:t>2018</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078E18AA" w14:textId="77777777" w:rsidR="00822A36" w:rsidRDefault="0067166A">
            <w:pPr>
              <w:rPr>
                <w:rFonts w:eastAsia="Times New Roman" w:cs="Calibri"/>
                <w:sz w:val="18"/>
                <w:szCs w:val="18"/>
              </w:rPr>
            </w:pPr>
            <w:r>
              <w:rPr>
                <w:rFonts w:eastAsia="Times New Roman" w:cs="Calibri"/>
                <w:sz w:val="18"/>
                <w:szCs w:val="18"/>
              </w:rPr>
              <w:t>Luis Iván Sánchez Rodríguez</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7154DBA4" w14:textId="77777777" w:rsidR="00822A36" w:rsidRDefault="0067166A">
            <w:pPr>
              <w:rPr>
                <w:rFonts w:eastAsia="Times New Roman" w:cs="Calibri"/>
                <w:sz w:val="18"/>
                <w:szCs w:val="18"/>
              </w:rPr>
            </w:pPr>
            <w:r>
              <w:rPr>
                <w:rFonts w:eastAsia="Times New Roman" w:cs="Calibri"/>
                <w:sz w:val="18"/>
                <w:szCs w:val="18"/>
              </w:rPr>
              <w:t>Honorario Asimilables a Salarios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5F7B1105" w14:textId="77777777" w:rsidR="00822A36" w:rsidRDefault="0067166A">
            <w:pPr>
              <w:jc w:val="right"/>
              <w:rPr>
                <w:rFonts w:eastAsia="Times New Roman" w:cs="Calibri"/>
                <w:sz w:val="18"/>
                <w:szCs w:val="18"/>
              </w:rPr>
            </w:pPr>
            <w:r>
              <w:rPr>
                <w:rFonts w:eastAsia="Times New Roman" w:cs="Calibri"/>
                <w:sz w:val="18"/>
                <w:szCs w:val="18"/>
              </w:rPr>
              <w:t>$1,976</w:t>
            </w:r>
          </w:p>
        </w:tc>
        <w:tc>
          <w:tcPr>
            <w:tcW w:w="1773" w:type="dxa"/>
            <w:tcBorders>
              <w:right w:val="single" w:sz="4" w:space="0" w:color="000000"/>
            </w:tcBorders>
            <w:shd w:val="clear" w:color="auto" w:fill="auto"/>
            <w:tcMar>
              <w:top w:w="0" w:type="dxa"/>
              <w:left w:w="70" w:type="dxa"/>
              <w:bottom w:w="0" w:type="dxa"/>
              <w:right w:w="70" w:type="dxa"/>
            </w:tcMar>
            <w:vAlign w:val="center"/>
          </w:tcPr>
          <w:p w14:paraId="0F48E322" w14:textId="77777777" w:rsidR="00822A36" w:rsidRDefault="0067166A">
            <w:pPr>
              <w:rPr>
                <w:rFonts w:eastAsia="Times New Roman" w:cs="Calibri"/>
                <w:sz w:val="18"/>
                <w:szCs w:val="18"/>
              </w:rPr>
            </w:pPr>
            <w:r>
              <w:rPr>
                <w:rFonts w:eastAsia="Times New Roman" w:cs="Calibri"/>
                <w:sz w:val="18"/>
                <w:szCs w:val="18"/>
              </w:rPr>
              <w:t>Acreditamiento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7A3E3B8E"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3D160900"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7F8B6A01" w14:textId="77777777" w:rsidR="00822A36" w:rsidRDefault="0067166A">
            <w:pPr>
              <w:rPr>
                <w:rFonts w:eastAsia="Times New Roman" w:cs="Calibri"/>
                <w:sz w:val="18"/>
                <w:szCs w:val="18"/>
              </w:rPr>
            </w:pPr>
            <w:r>
              <w:rPr>
                <w:rFonts w:eastAsia="Times New Roman" w:cs="Calibri"/>
                <w:sz w:val="18"/>
                <w:szCs w:val="18"/>
              </w:rPr>
              <w:t>1123-002-0038</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226EA5F2" w14:textId="77777777" w:rsidR="00822A36" w:rsidRDefault="0067166A">
            <w:pPr>
              <w:jc w:val="center"/>
              <w:rPr>
                <w:rFonts w:eastAsia="Times New Roman" w:cs="Calibri"/>
                <w:sz w:val="18"/>
                <w:szCs w:val="18"/>
              </w:rPr>
            </w:pPr>
            <w:r>
              <w:rPr>
                <w:rFonts w:eastAsia="Times New Roman" w:cs="Calibri"/>
                <w:sz w:val="18"/>
                <w:szCs w:val="18"/>
              </w:rPr>
              <w:t>2019</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09E0F8E1" w14:textId="77777777" w:rsidR="00822A36" w:rsidRDefault="0067166A">
            <w:pPr>
              <w:rPr>
                <w:rFonts w:eastAsia="Times New Roman" w:cs="Calibri"/>
                <w:sz w:val="18"/>
                <w:szCs w:val="18"/>
              </w:rPr>
            </w:pPr>
            <w:r>
              <w:rPr>
                <w:rFonts w:eastAsia="Times New Roman" w:cs="Calibri"/>
                <w:sz w:val="18"/>
                <w:szCs w:val="18"/>
              </w:rPr>
              <w:t>José Emanuel Casas Torres</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16B8798D" w14:textId="77777777" w:rsidR="00822A36" w:rsidRDefault="0067166A">
            <w:pPr>
              <w:rPr>
                <w:rFonts w:eastAsia="Times New Roman" w:cs="Calibri"/>
                <w:sz w:val="18"/>
                <w:szCs w:val="18"/>
              </w:rPr>
            </w:pPr>
            <w:r>
              <w:rPr>
                <w:rFonts w:eastAsia="Times New Roman" w:cs="Calibri"/>
                <w:sz w:val="18"/>
                <w:szCs w:val="18"/>
              </w:rPr>
              <w:t>Honorario Asimilables a Salarios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3E1BD756" w14:textId="77777777" w:rsidR="00822A36" w:rsidRDefault="0067166A">
            <w:pPr>
              <w:jc w:val="right"/>
              <w:rPr>
                <w:rFonts w:eastAsia="Times New Roman" w:cs="Calibri"/>
                <w:sz w:val="18"/>
                <w:szCs w:val="18"/>
              </w:rPr>
            </w:pPr>
            <w:r>
              <w:rPr>
                <w:rFonts w:eastAsia="Times New Roman" w:cs="Calibri"/>
                <w:sz w:val="18"/>
                <w:szCs w:val="18"/>
              </w:rPr>
              <w:t>$1,531</w:t>
            </w:r>
          </w:p>
        </w:tc>
        <w:tc>
          <w:tcPr>
            <w:tcW w:w="1773" w:type="dxa"/>
            <w:tcBorders>
              <w:right w:val="single" w:sz="4" w:space="0" w:color="000000"/>
            </w:tcBorders>
            <w:shd w:val="clear" w:color="auto" w:fill="auto"/>
            <w:tcMar>
              <w:top w:w="0" w:type="dxa"/>
              <w:left w:w="70" w:type="dxa"/>
              <w:bottom w:w="0" w:type="dxa"/>
              <w:right w:w="70" w:type="dxa"/>
            </w:tcMar>
            <w:vAlign w:val="center"/>
          </w:tcPr>
          <w:p w14:paraId="4D20D229" w14:textId="77777777" w:rsidR="00822A36" w:rsidRDefault="0067166A">
            <w:pPr>
              <w:rPr>
                <w:rFonts w:eastAsia="Times New Roman" w:cs="Calibri"/>
                <w:sz w:val="18"/>
                <w:szCs w:val="18"/>
              </w:rPr>
            </w:pPr>
            <w:r>
              <w:rPr>
                <w:rFonts w:eastAsia="Times New Roman" w:cs="Calibri"/>
                <w:sz w:val="18"/>
                <w:szCs w:val="18"/>
              </w:rPr>
              <w:t>Acreditamiento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7F2B5984"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673D26B3"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11641C25" w14:textId="77777777" w:rsidR="00822A36" w:rsidRDefault="0067166A">
            <w:pPr>
              <w:rPr>
                <w:rFonts w:eastAsia="Times New Roman" w:cs="Calibri"/>
                <w:sz w:val="18"/>
                <w:szCs w:val="18"/>
              </w:rPr>
            </w:pPr>
            <w:r>
              <w:rPr>
                <w:rFonts w:eastAsia="Times New Roman" w:cs="Calibri"/>
                <w:sz w:val="18"/>
                <w:szCs w:val="18"/>
              </w:rPr>
              <w:t>1123-002-0039</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4898746F" w14:textId="77777777" w:rsidR="00822A36" w:rsidRDefault="0067166A">
            <w:pPr>
              <w:jc w:val="center"/>
              <w:rPr>
                <w:rFonts w:eastAsia="Times New Roman" w:cs="Calibri"/>
                <w:sz w:val="18"/>
                <w:szCs w:val="18"/>
              </w:rPr>
            </w:pPr>
            <w:r>
              <w:rPr>
                <w:rFonts w:eastAsia="Times New Roman" w:cs="Calibri"/>
                <w:sz w:val="18"/>
                <w:szCs w:val="18"/>
              </w:rPr>
              <w:t>2020</w:t>
            </w:r>
          </w:p>
        </w:tc>
        <w:tc>
          <w:tcPr>
            <w:tcW w:w="2401" w:type="dxa"/>
            <w:tcBorders>
              <w:right w:val="single" w:sz="4" w:space="0" w:color="000000"/>
            </w:tcBorders>
            <w:shd w:val="clear" w:color="auto" w:fill="auto"/>
            <w:noWrap/>
            <w:tcMar>
              <w:top w:w="0" w:type="dxa"/>
              <w:left w:w="70" w:type="dxa"/>
              <w:bottom w:w="0" w:type="dxa"/>
              <w:right w:w="70" w:type="dxa"/>
            </w:tcMar>
            <w:vAlign w:val="center"/>
          </w:tcPr>
          <w:p w14:paraId="1BB79A9F" w14:textId="77777777" w:rsidR="00822A36" w:rsidRDefault="0067166A">
            <w:pPr>
              <w:rPr>
                <w:rFonts w:eastAsia="Times New Roman" w:cs="Calibri"/>
                <w:sz w:val="18"/>
                <w:szCs w:val="18"/>
              </w:rPr>
            </w:pPr>
            <w:r>
              <w:rPr>
                <w:rFonts w:eastAsia="Times New Roman" w:cs="Calibri"/>
                <w:sz w:val="18"/>
                <w:szCs w:val="18"/>
              </w:rPr>
              <w:t>Jesús Guadalupe Castillo Vargas</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6DB3867F" w14:textId="77777777" w:rsidR="00822A36" w:rsidRDefault="0067166A">
            <w:pPr>
              <w:rPr>
                <w:rFonts w:eastAsia="Times New Roman" w:cs="Calibri"/>
                <w:sz w:val="18"/>
                <w:szCs w:val="18"/>
              </w:rPr>
            </w:pPr>
            <w:r>
              <w:rPr>
                <w:rFonts w:eastAsia="Times New Roman" w:cs="Calibri"/>
                <w:sz w:val="18"/>
                <w:szCs w:val="18"/>
              </w:rPr>
              <w:t>Honorario Asimilables a Salarios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1B3BB3F2" w14:textId="77777777" w:rsidR="00822A36" w:rsidRDefault="0067166A">
            <w:pPr>
              <w:jc w:val="right"/>
              <w:rPr>
                <w:rFonts w:eastAsia="Times New Roman" w:cs="Calibri"/>
                <w:sz w:val="18"/>
                <w:szCs w:val="18"/>
              </w:rPr>
            </w:pPr>
            <w:r>
              <w:rPr>
                <w:rFonts w:eastAsia="Times New Roman" w:cs="Calibri"/>
                <w:sz w:val="18"/>
                <w:szCs w:val="18"/>
              </w:rPr>
              <w:t>$1,905</w:t>
            </w:r>
          </w:p>
        </w:tc>
        <w:tc>
          <w:tcPr>
            <w:tcW w:w="1773" w:type="dxa"/>
            <w:tcBorders>
              <w:right w:val="single" w:sz="4" w:space="0" w:color="000000"/>
            </w:tcBorders>
            <w:shd w:val="clear" w:color="auto" w:fill="auto"/>
            <w:tcMar>
              <w:top w:w="0" w:type="dxa"/>
              <w:left w:w="70" w:type="dxa"/>
              <w:bottom w:w="0" w:type="dxa"/>
              <w:right w:w="70" w:type="dxa"/>
            </w:tcMar>
            <w:vAlign w:val="center"/>
          </w:tcPr>
          <w:p w14:paraId="5C72FD7D" w14:textId="77777777" w:rsidR="00822A36" w:rsidRDefault="0067166A">
            <w:pPr>
              <w:rPr>
                <w:rFonts w:eastAsia="Times New Roman" w:cs="Calibri"/>
                <w:sz w:val="18"/>
                <w:szCs w:val="18"/>
              </w:rPr>
            </w:pPr>
            <w:r>
              <w:rPr>
                <w:rFonts w:eastAsia="Times New Roman" w:cs="Calibri"/>
                <w:sz w:val="18"/>
                <w:szCs w:val="18"/>
              </w:rPr>
              <w:t>Acreditamiento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4273958D" w14:textId="77777777" w:rsidR="00822A36" w:rsidRDefault="0067166A">
            <w:pPr>
              <w:jc w:val="center"/>
              <w:rPr>
                <w:rFonts w:eastAsia="Times New Roman" w:cs="Calibri"/>
                <w:sz w:val="18"/>
                <w:szCs w:val="18"/>
              </w:rPr>
            </w:pPr>
            <w:r>
              <w:rPr>
                <w:rFonts w:eastAsia="Times New Roman" w:cs="Calibri"/>
                <w:sz w:val="18"/>
                <w:szCs w:val="18"/>
              </w:rPr>
              <w:t>INDEFINDO</w:t>
            </w:r>
          </w:p>
        </w:tc>
      </w:tr>
      <w:tr w:rsidR="00822A36" w14:paraId="2D801085" w14:textId="77777777">
        <w:tblPrEx>
          <w:tblCellMar>
            <w:top w:w="0" w:type="dxa"/>
            <w:bottom w:w="0" w:type="dxa"/>
          </w:tblCellMar>
        </w:tblPrEx>
        <w:trPr>
          <w:trHeight w:val="251"/>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3002911F" w14:textId="77777777" w:rsidR="00822A36" w:rsidRDefault="0067166A">
            <w:pPr>
              <w:rPr>
                <w:rFonts w:eastAsia="Times New Roman" w:cs="Calibri"/>
                <w:sz w:val="18"/>
                <w:szCs w:val="18"/>
              </w:rPr>
            </w:pPr>
            <w:r>
              <w:rPr>
                <w:rFonts w:eastAsia="Times New Roman" w:cs="Calibri"/>
                <w:sz w:val="18"/>
                <w:szCs w:val="18"/>
              </w:rPr>
              <w:t>1123-002-0048</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6D8621E8" w14:textId="77777777" w:rsidR="00822A36" w:rsidRDefault="0067166A">
            <w:pPr>
              <w:jc w:val="center"/>
              <w:rPr>
                <w:rFonts w:eastAsia="Times New Roman" w:cs="Calibri"/>
                <w:sz w:val="18"/>
                <w:szCs w:val="18"/>
              </w:rPr>
            </w:pPr>
            <w:r>
              <w:rPr>
                <w:rFonts w:eastAsia="Times New Roman" w:cs="Calibri"/>
                <w:sz w:val="18"/>
                <w:szCs w:val="18"/>
              </w:rPr>
              <w:t>2020</w:t>
            </w:r>
          </w:p>
        </w:tc>
        <w:tc>
          <w:tcPr>
            <w:tcW w:w="2401" w:type="dxa"/>
            <w:tcBorders>
              <w:right w:val="single" w:sz="4" w:space="0" w:color="000000"/>
            </w:tcBorders>
            <w:shd w:val="clear" w:color="auto" w:fill="auto"/>
            <w:tcMar>
              <w:top w:w="0" w:type="dxa"/>
              <w:left w:w="70" w:type="dxa"/>
              <w:bottom w:w="0" w:type="dxa"/>
              <w:right w:w="70" w:type="dxa"/>
            </w:tcMar>
            <w:vAlign w:val="center"/>
          </w:tcPr>
          <w:p w14:paraId="4DCFC4B4" w14:textId="77777777" w:rsidR="00822A36" w:rsidRDefault="0067166A">
            <w:pPr>
              <w:rPr>
                <w:rFonts w:eastAsia="Times New Roman" w:cs="Calibri"/>
                <w:sz w:val="18"/>
                <w:szCs w:val="18"/>
              </w:rPr>
            </w:pPr>
            <w:r>
              <w:rPr>
                <w:rFonts w:eastAsia="Times New Roman" w:cs="Calibri"/>
                <w:sz w:val="18"/>
                <w:szCs w:val="18"/>
              </w:rPr>
              <w:t>José Luis Mendoza Valladares</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36BA1E4F" w14:textId="77777777" w:rsidR="00822A36" w:rsidRDefault="0067166A">
            <w:pPr>
              <w:rPr>
                <w:rFonts w:eastAsia="Times New Roman" w:cs="Calibri"/>
                <w:sz w:val="18"/>
                <w:szCs w:val="18"/>
              </w:rPr>
            </w:pPr>
            <w:r>
              <w:rPr>
                <w:rFonts w:eastAsia="Times New Roman" w:cs="Calibri"/>
                <w:sz w:val="18"/>
                <w:szCs w:val="18"/>
              </w:rPr>
              <w:t>Honorario Asimilables a Salarios</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1D298C47" w14:textId="77777777" w:rsidR="00822A36" w:rsidRDefault="0067166A">
            <w:pPr>
              <w:jc w:val="right"/>
              <w:rPr>
                <w:rFonts w:eastAsia="Times New Roman" w:cs="Calibri"/>
                <w:sz w:val="18"/>
                <w:szCs w:val="18"/>
              </w:rPr>
            </w:pPr>
            <w:r>
              <w:rPr>
                <w:rFonts w:eastAsia="Times New Roman" w:cs="Calibri"/>
                <w:sz w:val="18"/>
                <w:szCs w:val="18"/>
              </w:rPr>
              <w:t>$4,210</w:t>
            </w:r>
          </w:p>
        </w:tc>
        <w:tc>
          <w:tcPr>
            <w:tcW w:w="1773" w:type="dxa"/>
            <w:tcBorders>
              <w:right w:val="single" w:sz="4" w:space="0" w:color="000000"/>
            </w:tcBorders>
            <w:shd w:val="clear" w:color="auto" w:fill="auto"/>
            <w:tcMar>
              <w:top w:w="0" w:type="dxa"/>
              <w:left w:w="70" w:type="dxa"/>
              <w:bottom w:w="0" w:type="dxa"/>
              <w:right w:w="70" w:type="dxa"/>
            </w:tcMar>
            <w:vAlign w:val="center"/>
          </w:tcPr>
          <w:p w14:paraId="5DF72F85" w14:textId="77777777" w:rsidR="00822A36" w:rsidRDefault="0067166A">
            <w:pPr>
              <w:rPr>
                <w:rFonts w:eastAsia="Times New Roman" w:cs="Calibri"/>
                <w:sz w:val="18"/>
                <w:szCs w:val="18"/>
              </w:rPr>
            </w:pPr>
            <w:r>
              <w:rPr>
                <w:rFonts w:eastAsia="Times New Roman" w:cs="Calibri"/>
                <w:sz w:val="18"/>
                <w:szCs w:val="18"/>
              </w:rPr>
              <w:t>Acreditamiento o 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6EE6F634"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73B21BC0" w14:textId="77777777">
        <w:tblPrEx>
          <w:tblCellMar>
            <w:top w:w="0" w:type="dxa"/>
            <w:bottom w:w="0" w:type="dxa"/>
          </w:tblCellMar>
        </w:tblPrEx>
        <w:trPr>
          <w:trHeight w:val="251"/>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50679E3" w14:textId="77777777" w:rsidR="00822A36" w:rsidRDefault="0067166A">
            <w:pPr>
              <w:rPr>
                <w:rFonts w:eastAsia="Times New Roman" w:cs="Calibri"/>
                <w:sz w:val="18"/>
                <w:szCs w:val="18"/>
              </w:rPr>
            </w:pPr>
            <w:r>
              <w:rPr>
                <w:rFonts w:eastAsia="Times New Roman" w:cs="Calibri"/>
                <w:sz w:val="18"/>
                <w:szCs w:val="18"/>
              </w:rPr>
              <w:t>1123-003-0001</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047EBC74" w14:textId="77777777" w:rsidR="00822A36" w:rsidRDefault="0067166A">
            <w:pPr>
              <w:jc w:val="center"/>
              <w:rPr>
                <w:rFonts w:eastAsia="Times New Roman" w:cs="Calibri"/>
                <w:sz w:val="18"/>
                <w:szCs w:val="18"/>
              </w:rPr>
            </w:pPr>
            <w:r>
              <w:rPr>
                <w:rFonts w:eastAsia="Times New Roman" w:cs="Calibri"/>
                <w:sz w:val="18"/>
                <w:szCs w:val="18"/>
              </w:rPr>
              <w:t>2022</w:t>
            </w:r>
          </w:p>
        </w:tc>
        <w:tc>
          <w:tcPr>
            <w:tcW w:w="2401" w:type="dxa"/>
            <w:tcBorders>
              <w:right w:val="single" w:sz="4" w:space="0" w:color="000000"/>
            </w:tcBorders>
            <w:shd w:val="clear" w:color="auto" w:fill="auto"/>
            <w:tcMar>
              <w:top w:w="0" w:type="dxa"/>
              <w:left w:w="70" w:type="dxa"/>
              <w:bottom w:w="0" w:type="dxa"/>
              <w:right w:w="70" w:type="dxa"/>
            </w:tcMar>
            <w:vAlign w:val="center"/>
          </w:tcPr>
          <w:p w14:paraId="0D107075" w14:textId="77777777" w:rsidR="00822A36" w:rsidRDefault="0067166A">
            <w:pPr>
              <w:rPr>
                <w:rFonts w:eastAsia="Times New Roman" w:cs="Calibri"/>
                <w:sz w:val="18"/>
                <w:szCs w:val="18"/>
              </w:rPr>
            </w:pPr>
            <w:r>
              <w:rPr>
                <w:rFonts w:eastAsia="Times New Roman" w:cs="Calibri"/>
                <w:sz w:val="18"/>
                <w:szCs w:val="18"/>
              </w:rPr>
              <w:t>Subsidio Para El Empleo</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4AB6E277" w14:textId="77777777" w:rsidR="00822A36" w:rsidRDefault="0067166A">
            <w:pPr>
              <w:rPr>
                <w:rFonts w:eastAsia="Times New Roman" w:cs="Calibri"/>
                <w:sz w:val="18"/>
                <w:szCs w:val="18"/>
              </w:rPr>
            </w:pPr>
            <w:r>
              <w:rPr>
                <w:rFonts w:eastAsia="Times New Roman" w:cs="Calibri"/>
                <w:sz w:val="18"/>
                <w:szCs w:val="18"/>
              </w:rPr>
              <w:t>Subsidio</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651ABE47" w14:textId="77777777" w:rsidR="00822A36" w:rsidRDefault="0067166A">
            <w:pPr>
              <w:jc w:val="right"/>
              <w:rPr>
                <w:rFonts w:eastAsia="Times New Roman" w:cs="Calibri"/>
                <w:sz w:val="18"/>
                <w:szCs w:val="18"/>
              </w:rPr>
            </w:pPr>
            <w:r>
              <w:rPr>
                <w:rFonts w:eastAsia="Times New Roman" w:cs="Calibri"/>
                <w:sz w:val="18"/>
                <w:szCs w:val="18"/>
              </w:rPr>
              <w:t>$893</w:t>
            </w:r>
          </w:p>
        </w:tc>
        <w:tc>
          <w:tcPr>
            <w:tcW w:w="1773" w:type="dxa"/>
            <w:tcBorders>
              <w:right w:val="single" w:sz="4" w:space="0" w:color="000000"/>
            </w:tcBorders>
            <w:shd w:val="clear" w:color="auto" w:fill="auto"/>
            <w:tcMar>
              <w:top w:w="0" w:type="dxa"/>
              <w:left w:w="70" w:type="dxa"/>
              <w:bottom w:w="0" w:type="dxa"/>
              <w:right w:w="70" w:type="dxa"/>
            </w:tcMar>
            <w:vAlign w:val="center"/>
          </w:tcPr>
          <w:p w14:paraId="4E029BD5" w14:textId="77777777" w:rsidR="00822A36" w:rsidRDefault="0067166A">
            <w:pPr>
              <w:rPr>
                <w:rFonts w:eastAsia="Times New Roman" w:cs="Calibri"/>
                <w:sz w:val="18"/>
                <w:szCs w:val="18"/>
              </w:rPr>
            </w:pPr>
            <w:r>
              <w:rPr>
                <w:rFonts w:eastAsia="Times New Roman" w:cs="Calibri"/>
                <w:sz w:val="18"/>
                <w:szCs w:val="18"/>
              </w:rPr>
              <w:t>Acreditamiento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552125C0"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25AC326D" w14:textId="77777777">
        <w:tblPrEx>
          <w:tblCellMar>
            <w:top w:w="0" w:type="dxa"/>
            <w:bottom w:w="0" w:type="dxa"/>
          </w:tblCellMar>
        </w:tblPrEx>
        <w:trPr>
          <w:trHeight w:val="503"/>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12DF8F43" w14:textId="77777777" w:rsidR="00822A36" w:rsidRDefault="0067166A">
            <w:pPr>
              <w:rPr>
                <w:rFonts w:eastAsia="Times New Roman" w:cs="Calibri"/>
                <w:sz w:val="18"/>
                <w:szCs w:val="18"/>
              </w:rPr>
            </w:pPr>
            <w:r>
              <w:rPr>
                <w:rFonts w:eastAsia="Times New Roman" w:cs="Calibri"/>
                <w:sz w:val="18"/>
                <w:szCs w:val="18"/>
              </w:rPr>
              <w:t>1129-002-0001</w:t>
            </w: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2587B038" w14:textId="77777777" w:rsidR="00822A36" w:rsidRDefault="0067166A">
            <w:pPr>
              <w:jc w:val="center"/>
              <w:rPr>
                <w:rFonts w:eastAsia="Times New Roman" w:cs="Calibri"/>
                <w:sz w:val="18"/>
                <w:szCs w:val="18"/>
              </w:rPr>
            </w:pPr>
            <w:r>
              <w:rPr>
                <w:rFonts w:eastAsia="Times New Roman" w:cs="Calibri"/>
                <w:sz w:val="18"/>
                <w:szCs w:val="18"/>
              </w:rPr>
              <w:t>2018</w:t>
            </w:r>
          </w:p>
        </w:tc>
        <w:tc>
          <w:tcPr>
            <w:tcW w:w="2401" w:type="dxa"/>
            <w:tcBorders>
              <w:right w:val="single" w:sz="4" w:space="0" w:color="000000"/>
            </w:tcBorders>
            <w:shd w:val="clear" w:color="auto" w:fill="auto"/>
            <w:tcMar>
              <w:top w:w="0" w:type="dxa"/>
              <w:left w:w="70" w:type="dxa"/>
              <w:bottom w:w="0" w:type="dxa"/>
              <w:right w:w="70" w:type="dxa"/>
            </w:tcMar>
            <w:vAlign w:val="center"/>
          </w:tcPr>
          <w:p w14:paraId="618014A1" w14:textId="77777777" w:rsidR="00822A36" w:rsidRDefault="0067166A">
            <w:pPr>
              <w:rPr>
                <w:rFonts w:eastAsia="Times New Roman" w:cs="Calibri"/>
                <w:sz w:val="18"/>
                <w:szCs w:val="18"/>
              </w:rPr>
            </w:pPr>
            <w:r>
              <w:rPr>
                <w:rFonts w:eastAsia="Times New Roman" w:cs="Calibri"/>
                <w:sz w:val="18"/>
                <w:szCs w:val="18"/>
              </w:rPr>
              <w:t>Pago De Lo Indebido</w:t>
            </w: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09A45EDA" w14:textId="77777777" w:rsidR="00822A36" w:rsidRDefault="0067166A">
            <w:pPr>
              <w:rPr>
                <w:rFonts w:eastAsia="Times New Roman" w:cs="Calibri"/>
                <w:sz w:val="18"/>
                <w:szCs w:val="18"/>
              </w:rPr>
            </w:pPr>
            <w:r>
              <w:rPr>
                <w:rFonts w:eastAsia="Times New Roman" w:cs="Calibri"/>
                <w:sz w:val="18"/>
                <w:szCs w:val="18"/>
              </w:rPr>
              <w:t>Auditoria 2012</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01D77610" w14:textId="77777777" w:rsidR="00822A36" w:rsidRDefault="0067166A">
            <w:pPr>
              <w:jc w:val="right"/>
              <w:rPr>
                <w:rFonts w:eastAsia="Times New Roman" w:cs="Calibri"/>
                <w:sz w:val="18"/>
                <w:szCs w:val="18"/>
              </w:rPr>
            </w:pPr>
            <w:r>
              <w:rPr>
                <w:rFonts w:eastAsia="Times New Roman" w:cs="Calibri"/>
                <w:sz w:val="18"/>
                <w:szCs w:val="18"/>
              </w:rPr>
              <w:t>$112</w:t>
            </w:r>
          </w:p>
        </w:tc>
        <w:tc>
          <w:tcPr>
            <w:tcW w:w="1773" w:type="dxa"/>
            <w:tcBorders>
              <w:right w:val="single" w:sz="4" w:space="0" w:color="000000"/>
            </w:tcBorders>
            <w:shd w:val="clear" w:color="auto" w:fill="auto"/>
            <w:tcMar>
              <w:top w:w="0" w:type="dxa"/>
              <w:left w:w="70" w:type="dxa"/>
              <w:bottom w:w="0" w:type="dxa"/>
              <w:right w:w="70" w:type="dxa"/>
            </w:tcMar>
            <w:vAlign w:val="center"/>
          </w:tcPr>
          <w:p w14:paraId="41D90560" w14:textId="77777777" w:rsidR="00822A36" w:rsidRDefault="0067166A">
            <w:pPr>
              <w:rPr>
                <w:rFonts w:eastAsia="Times New Roman" w:cs="Calibri"/>
                <w:sz w:val="18"/>
                <w:szCs w:val="18"/>
              </w:rPr>
            </w:pPr>
            <w:r>
              <w:rPr>
                <w:rFonts w:eastAsia="Times New Roman" w:cs="Calibri"/>
                <w:sz w:val="18"/>
                <w:szCs w:val="18"/>
              </w:rPr>
              <w:t>Reintegro</w:t>
            </w: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3DB00B3F" w14:textId="77777777" w:rsidR="00822A36" w:rsidRDefault="0067166A">
            <w:pPr>
              <w:jc w:val="center"/>
              <w:rPr>
                <w:rFonts w:eastAsia="Times New Roman" w:cs="Calibri"/>
                <w:sz w:val="18"/>
                <w:szCs w:val="18"/>
              </w:rPr>
            </w:pPr>
            <w:r>
              <w:rPr>
                <w:rFonts w:eastAsia="Times New Roman" w:cs="Calibri"/>
                <w:sz w:val="18"/>
                <w:szCs w:val="18"/>
              </w:rPr>
              <w:t>INDEFINIDO</w:t>
            </w:r>
          </w:p>
        </w:tc>
      </w:tr>
      <w:tr w:rsidR="00822A36" w14:paraId="0C68E748" w14:textId="77777777">
        <w:tblPrEx>
          <w:tblCellMar>
            <w:top w:w="0" w:type="dxa"/>
            <w:bottom w:w="0" w:type="dxa"/>
          </w:tblCellMar>
        </w:tblPrEx>
        <w:trPr>
          <w:trHeight w:val="251"/>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5A173E76" w14:textId="77777777" w:rsidR="00822A36" w:rsidRDefault="00822A36">
            <w:pPr>
              <w:rPr>
                <w:rFonts w:eastAsia="Times New Roman" w:cs="Calibri"/>
                <w:sz w:val="18"/>
                <w:szCs w:val="18"/>
              </w:rPr>
            </w:pP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48C41DEB" w14:textId="77777777" w:rsidR="00822A36" w:rsidRDefault="00822A36">
            <w:pPr>
              <w:jc w:val="center"/>
              <w:rPr>
                <w:rFonts w:eastAsia="Times New Roman" w:cs="Calibri"/>
                <w:sz w:val="18"/>
                <w:szCs w:val="18"/>
              </w:rPr>
            </w:pPr>
          </w:p>
        </w:tc>
        <w:tc>
          <w:tcPr>
            <w:tcW w:w="2401" w:type="dxa"/>
            <w:tcBorders>
              <w:right w:val="single" w:sz="4" w:space="0" w:color="000000"/>
            </w:tcBorders>
            <w:shd w:val="clear" w:color="auto" w:fill="auto"/>
            <w:tcMar>
              <w:top w:w="0" w:type="dxa"/>
              <w:left w:w="70" w:type="dxa"/>
              <w:bottom w:w="0" w:type="dxa"/>
              <w:right w:w="70" w:type="dxa"/>
            </w:tcMar>
            <w:vAlign w:val="center"/>
          </w:tcPr>
          <w:p w14:paraId="26BC8D2D" w14:textId="77777777" w:rsidR="00822A36" w:rsidRDefault="00822A36">
            <w:pPr>
              <w:rPr>
                <w:rFonts w:eastAsia="Times New Roman" w:cs="Calibri"/>
                <w:sz w:val="18"/>
                <w:szCs w:val="18"/>
              </w:rPr>
            </w:pP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2A80B1CB" w14:textId="77777777" w:rsidR="00822A36" w:rsidRDefault="00822A36">
            <w:pPr>
              <w:rPr>
                <w:rFonts w:eastAsia="Times New Roman" w:cs="Calibri"/>
                <w:sz w:val="18"/>
                <w:szCs w:val="18"/>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2631864C" w14:textId="77777777" w:rsidR="00822A36" w:rsidRDefault="00822A36">
            <w:pPr>
              <w:jc w:val="right"/>
              <w:rPr>
                <w:rFonts w:eastAsia="Times New Roman" w:cs="Calibri"/>
                <w:sz w:val="18"/>
                <w:szCs w:val="18"/>
              </w:rPr>
            </w:pPr>
          </w:p>
        </w:tc>
        <w:tc>
          <w:tcPr>
            <w:tcW w:w="1773" w:type="dxa"/>
            <w:tcBorders>
              <w:right w:val="single" w:sz="4" w:space="0" w:color="000000"/>
            </w:tcBorders>
            <w:shd w:val="clear" w:color="auto" w:fill="auto"/>
            <w:tcMar>
              <w:top w:w="0" w:type="dxa"/>
              <w:left w:w="70" w:type="dxa"/>
              <w:bottom w:w="0" w:type="dxa"/>
              <w:right w:w="70" w:type="dxa"/>
            </w:tcMar>
            <w:vAlign w:val="center"/>
          </w:tcPr>
          <w:p w14:paraId="54F9EB5F" w14:textId="77777777" w:rsidR="00822A36" w:rsidRDefault="00822A36">
            <w:pPr>
              <w:rPr>
                <w:rFonts w:eastAsia="Times New Roman" w:cs="Calibri"/>
                <w:sz w:val="18"/>
                <w:szCs w:val="18"/>
              </w:rPr>
            </w:pP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12C78C95" w14:textId="77777777" w:rsidR="00822A36" w:rsidRDefault="00822A36">
            <w:pPr>
              <w:jc w:val="center"/>
              <w:rPr>
                <w:rFonts w:eastAsia="Times New Roman" w:cs="Calibri"/>
                <w:sz w:val="18"/>
                <w:szCs w:val="18"/>
              </w:rPr>
            </w:pPr>
          </w:p>
        </w:tc>
      </w:tr>
      <w:tr w:rsidR="00822A36" w14:paraId="55CAFCAA" w14:textId="77777777">
        <w:tblPrEx>
          <w:tblCellMar>
            <w:top w:w="0" w:type="dxa"/>
            <w:bottom w:w="0" w:type="dxa"/>
          </w:tblCellMar>
        </w:tblPrEx>
        <w:trPr>
          <w:trHeight w:val="80"/>
        </w:trPr>
        <w:tc>
          <w:tcPr>
            <w:tcW w:w="1063"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2F7D5CA5" w14:textId="77777777" w:rsidR="00822A36" w:rsidRDefault="00822A36">
            <w:pPr>
              <w:rPr>
                <w:rFonts w:eastAsia="Times New Roman" w:cs="Calibri"/>
                <w:sz w:val="18"/>
                <w:szCs w:val="18"/>
              </w:rPr>
            </w:pPr>
          </w:p>
        </w:tc>
        <w:tc>
          <w:tcPr>
            <w:tcW w:w="1001" w:type="dxa"/>
            <w:tcBorders>
              <w:right w:val="single" w:sz="4" w:space="0" w:color="000000"/>
            </w:tcBorders>
            <w:shd w:val="clear" w:color="auto" w:fill="auto"/>
            <w:noWrap/>
            <w:tcMar>
              <w:top w:w="0" w:type="dxa"/>
              <w:left w:w="70" w:type="dxa"/>
              <w:bottom w:w="0" w:type="dxa"/>
              <w:right w:w="70" w:type="dxa"/>
            </w:tcMar>
            <w:vAlign w:val="center"/>
          </w:tcPr>
          <w:p w14:paraId="7757F536" w14:textId="77777777" w:rsidR="00822A36" w:rsidRDefault="00822A36">
            <w:pPr>
              <w:jc w:val="center"/>
              <w:rPr>
                <w:rFonts w:eastAsia="Times New Roman" w:cs="Calibri"/>
                <w:sz w:val="18"/>
                <w:szCs w:val="18"/>
              </w:rPr>
            </w:pPr>
          </w:p>
        </w:tc>
        <w:tc>
          <w:tcPr>
            <w:tcW w:w="2401" w:type="dxa"/>
            <w:tcBorders>
              <w:right w:val="single" w:sz="4" w:space="0" w:color="000000"/>
            </w:tcBorders>
            <w:shd w:val="clear" w:color="auto" w:fill="auto"/>
            <w:tcMar>
              <w:top w:w="0" w:type="dxa"/>
              <w:left w:w="70" w:type="dxa"/>
              <w:bottom w:w="0" w:type="dxa"/>
              <w:right w:w="70" w:type="dxa"/>
            </w:tcMar>
            <w:vAlign w:val="center"/>
          </w:tcPr>
          <w:p w14:paraId="04671F91" w14:textId="77777777" w:rsidR="00822A36" w:rsidRDefault="00822A36">
            <w:pPr>
              <w:rPr>
                <w:rFonts w:eastAsia="Times New Roman" w:cs="Calibri"/>
                <w:sz w:val="18"/>
                <w:szCs w:val="18"/>
              </w:rPr>
            </w:pPr>
          </w:p>
        </w:tc>
        <w:tc>
          <w:tcPr>
            <w:tcW w:w="2551" w:type="dxa"/>
            <w:tcBorders>
              <w:right w:val="single" w:sz="4" w:space="0" w:color="000000"/>
            </w:tcBorders>
            <w:shd w:val="clear" w:color="auto" w:fill="auto"/>
            <w:noWrap/>
            <w:tcMar>
              <w:top w:w="0" w:type="dxa"/>
              <w:left w:w="70" w:type="dxa"/>
              <w:bottom w:w="0" w:type="dxa"/>
              <w:right w:w="70" w:type="dxa"/>
            </w:tcMar>
            <w:vAlign w:val="center"/>
          </w:tcPr>
          <w:p w14:paraId="0332B667" w14:textId="77777777" w:rsidR="00822A36" w:rsidRDefault="00822A36">
            <w:pPr>
              <w:rPr>
                <w:rFonts w:eastAsia="Times New Roman" w:cs="Calibri"/>
                <w:sz w:val="18"/>
                <w:szCs w:val="18"/>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4B8C2DC9" w14:textId="77777777" w:rsidR="00822A36" w:rsidRDefault="00822A36">
            <w:pPr>
              <w:jc w:val="right"/>
              <w:rPr>
                <w:rFonts w:eastAsia="Times New Roman" w:cs="Calibri"/>
                <w:sz w:val="18"/>
                <w:szCs w:val="18"/>
              </w:rPr>
            </w:pPr>
          </w:p>
        </w:tc>
        <w:tc>
          <w:tcPr>
            <w:tcW w:w="1773" w:type="dxa"/>
            <w:tcBorders>
              <w:right w:val="single" w:sz="4" w:space="0" w:color="000000"/>
            </w:tcBorders>
            <w:shd w:val="clear" w:color="auto" w:fill="auto"/>
            <w:tcMar>
              <w:top w:w="0" w:type="dxa"/>
              <w:left w:w="70" w:type="dxa"/>
              <w:bottom w:w="0" w:type="dxa"/>
              <w:right w:w="70" w:type="dxa"/>
            </w:tcMar>
            <w:vAlign w:val="center"/>
          </w:tcPr>
          <w:p w14:paraId="5BC563D8" w14:textId="77777777" w:rsidR="00822A36" w:rsidRDefault="00822A36">
            <w:pPr>
              <w:rPr>
                <w:rFonts w:eastAsia="Times New Roman" w:cs="Calibri"/>
                <w:sz w:val="18"/>
                <w:szCs w:val="18"/>
              </w:rPr>
            </w:pP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3E942E8F" w14:textId="77777777" w:rsidR="00822A36" w:rsidRDefault="00822A36">
            <w:pPr>
              <w:jc w:val="center"/>
              <w:rPr>
                <w:rFonts w:eastAsia="Times New Roman" w:cs="Calibri"/>
                <w:sz w:val="18"/>
                <w:szCs w:val="18"/>
              </w:rPr>
            </w:pPr>
          </w:p>
        </w:tc>
      </w:tr>
      <w:tr w:rsidR="00822A36" w14:paraId="7011D1CA" w14:textId="77777777">
        <w:tblPrEx>
          <w:tblCellMar>
            <w:top w:w="0" w:type="dxa"/>
            <w:bottom w:w="0" w:type="dxa"/>
          </w:tblCellMar>
        </w:tblPrEx>
        <w:trPr>
          <w:trHeight w:val="102"/>
        </w:trPr>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4BE1FE" w14:textId="77777777" w:rsidR="00822A36" w:rsidRDefault="0067166A">
            <w:pPr>
              <w:rPr>
                <w:rFonts w:eastAsia="Times New Roman" w:cs="Calibri"/>
                <w:sz w:val="18"/>
                <w:szCs w:val="18"/>
              </w:rPr>
            </w:pPr>
            <w:r>
              <w:rPr>
                <w:rFonts w:eastAsia="Times New Roman" w:cs="Calibri"/>
                <w:sz w:val="18"/>
                <w:szCs w:val="18"/>
              </w:rPr>
              <w:t> </w:t>
            </w:r>
          </w:p>
        </w:tc>
        <w:tc>
          <w:tcPr>
            <w:tcW w:w="100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29BE1D" w14:textId="77777777" w:rsidR="00822A36" w:rsidRDefault="00822A36">
            <w:pPr>
              <w:jc w:val="center"/>
              <w:rPr>
                <w:rFonts w:eastAsia="Times New Roman" w:cs="Calibri"/>
                <w:sz w:val="18"/>
                <w:szCs w:val="18"/>
              </w:rPr>
            </w:pPr>
          </w:p>
        </w:tc>
        <w:tc>
          <w:tcPr>
            <w:tcW w:w="24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F4D82" w14:textId="77777777" w:rsidR="00822A36" w:rsidRDefault="00822A36">
            <w:pPr>
              <w:rPr>
                <w:rFonts w:eastAsia="Times New Roman" w:cs="Calibri"/>
                <w:sz w:val="18"/>
                <w:szCs w:val="18"/>
              </w:rPr>
            </w:pPr>
          </w:p>
        </w:tc>
        <w:tc>
          <w:tcPr>
            <w:tcW w:w="25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FD2815" w14:textId="77777777" w:rsidR="00822A36" w:rsidRDefault="00822A36">
            <w:pPr>
              <w:rPr>
                <w:rFonts w:eastAsia="Times New Roman" w:cs="Calibri"/>
                <w:sz w:val="18"/>
                <w:szCs w:val="18"/>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67F7556A" w14:textId="77777777" w:rsidR="00822A36" w:rsidRDefault="00822A36">
            <w:pPr>
              <w:jc w:val="right"/>
              <w:rPr>
                <w:rFonts w:eastAsia="Times New Roman" w:cs="Calibri"/>
                <w:sz w:val="18"/>
                <w:szCs w:val="18"/>
              </w:rPr>
            </w:pPr>
          </w:p>
        </w:tc>
        <w:tc>
          <w:tcPr>
            <w:tcW w:w="1773" w:type="dxa"/>
            <w:tcBorders>
              <w:right w:val="single" w:sz="4" w:space="0" w:color="000000"/>
            </w:tcBorders>
            <w:shd w:val="clear" w:color="auto" w:fill="auto"/>
            <w:tcMar>
              <w:top w:w="0" w:type="dxa"/>
              <w:left w:w="70" w:type="dxa"/>
              <w:bottom w:w="0" w:type="dxa"/>
              <w:right w:w="70" w:type="dxa"/>
            </w:tcMar>
            <w:vAlign w:val="center"/>
          </w:tcPr>
          <w:p w14:paraId="1694AEA9" w14:textId="77777777" w:rsidR="00822A36" w:rsidRDefault="00822A36">
            <w:pPr>
              <w:rPr>
                <w:rFonts w:eastAsia="Times New Roman" w:cs="Calibri"/>
                <w:sz w:val="18"/>
                <w:szCs w:val="18"/>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FD4A22" w14:textId="77777777" w:rsidR="00822A36" w:rsidRDefault="00822A36">
            <w:pPr>
              <w:jc w:val="center"/>
              <w:rPr>
                <w:rFonts w:eastAsia="Times New Roman" w:cs="Calibri"/>
                <w:sz w:val="18"/>
                <w:szCs w:val="18"/>
              </w:rPr>
            </w:pPr>
          </w:p>
        </w:tc>
      </w:tr>
      <w:tr w:rsidR="00822A36" w14:paraId="61E7704B" w14:textId="77777777">
        <w:tblPrEx>
          <w:tblCellMar>
            <w:top w:w="0" w:type="dxa"/>
            <w:bottom w:w="0" w:type="dxa"/>
          </w:tblCellMar>
        </w:tblPrEx>
        <w:trPr>
          <w:trHeight w:val="251"/>
        </w:trPr>
        <w:tc>
          <w:tcPr>
            <w:tcW w:w="1063"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76AA319C" w14:textId="77777777" w:rsidR="00822A36" w:rsidRDefault="00822A36">
            <w:pPr>
              <w:rPr>
                <w:rFonts w:eastAsia="Times New Roman" w:cs="Calibri"/>
                <w:sz w:val="18"/>
                <w:szCs w:val="18"/>
              </w:rPr>
            </w:pPr>
          </w:p>
        </w:tc>
        <w:tc>
          <w:tcPr>
            <w:tcW w:w="10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3E17FE" w14:textId="77777777" w:rsidR="00822A36" w:rsidRDefault="0067166A">
            <w:pPr>
              <w:jc w:val="center"/>
              <w:rPr>
                <w:rFonts w:eastAsia="Times New Roman" w:cs="Calibri"/>
                <w:sz w:val="18"/>
                <w:szCs w:val="18"/>
              </w:rPr>
            </w:pPr>
            <w:r>
              <w:rPr>
                <w:rFonts w:eastAsia="Times New Roman" w:cs="Calibri"/>
                <w:sz w:val="18"/>
                <w:szCs w:val="18"/>
              </w:rPr>
              <w:t> </w:t>
            </w:r>
          </w:p>
        </w:tc>
        <w:tc>
          <w:tcPr>
            <w:tcW w:w="24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2B61E3" w14:textId="77777777" w:rsidR="00822A36" w:rsidRDefault="0067166A">
            <w:pPr>
              <w:rPr>
                <w:rFonts w:eastAsia="Times New Roman" w:cs="Calibri"/>
                <w:sz w:val="18"/>
                <w:szCs w:val="18"/>
              </w:rPr>
            </w:pPr>
            <w:r>
              <w:rPr>
                <w:rFonts w:eastAsia="Times New Roman" w:cs="Calibri"/>
                <w:sz w:val="18"/>
                <w:szCs w:val="18"/>
              </w:rPr>
              <w:t> </w:t>
            </w:r>
          </w:p>
        </w:tc>
        <w:tc>
          <w:tcPr>
            <w:tcW w:w="255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0A5709A0" w14:textId="77777777" w:rsidR="00822A36" w:rsidRDefault="0067166A">
            <w:r>
              <w:rPr>
                <w:rFonts w:eastAsia="Times New Roman" w:cs="Calibri"/>
                <w:b/>
                <w:bCs/>
                <w:sz w:val="18"/>
                <w:szCs w:val="18"/>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18EF87" w14:textId="77777777" w:rsidR="00822A36" w:rsidRDefault="0067166A">
            <w:pPr>
              <w:jc w:val="right"/>
            </w:pPr>
            <w:r>
              <w:rPr>
                <w:rFonts w:eastAsia="Times New Roman" w:cs="Calibri"/>
                <w:b/>
                <w:bCs/>
                <w:sz w:val="18"/>
                <w:szCs w:val="18"/>
              </w:rPr>
              <w:t>$ 4,330,530</w:t>
            </w:r>
          </w:p>
        </w:tc>
        <w:tc>
          <w:tcPr>
            <w:tcW w:w="177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A9F4EA" w14:textId="77777777" w:rsidR="00822A36" w:rsidRDefault="0067166A">
            <w:pPr>
              <w:rPr>
                <w:rFonts w:eastAsia="Times New Roman" w:cs="Calibri"/>
                <w:sz w:val="18"/>
                <w:szCs w:val="18"/>
              </w:rPr>
            </w:pPr>
            <w:r>
              <w:rPr>
                <w:rFonts w:eastAsia="Times New Roman" w:cs="Calibri"/>
                <w:sz w:val="18"/>
                <w:szCs w:val="18"/>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25C446" w14:textId="77777777" w:rsidR="00822A36" w:rsidRDefault="0067166A">
            <w:pPr>
              <w:jc w:val="center"/>
              <w:rPr>
                <w:rFonts w:eastAsia="Times New Roman" w:cs="Calibri"/>
                <w:sz w:val="18"/>
                <w:szCs w:val="18"/>
              </w:rPr>
            </w:pPr>
            <w:r>
              <w:rPr>
                <w:rFonts w:eastAsia="Times New Roman" w:cs="Calibri"/>
                <w:sz w:val="18"/>
                <w:szCs w:val="18"/>
              </w:rPr>
              <w:t> </w:t>
            </w:r>
          </w:p>
        </w:tc>
      </w:tr>
    </w:tbl>
    <w:p w14:paraId="06CBD64D" w14:textId="77777777" w:rsidR="00822A36" w:rsidRDefault="00822A36"/>
    <w:p w14:paraId="54E8EE69" w14:textId="77777777" w:rsidR="00822A36" w:rsidRDefault="00822A36"/>
    <w:p w14:paraId="070F12F5" w14:textId="77777777" w:rsidR="00822A36" w:rsidRDefault="0067166A">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lastRenderedPageBreak/>
        <w:t>Derechos a recibir Bienes y Servicios</w:t>
      </w:r>
    </w:p>
    <w:p w14:paraId="6856E830" w14:textId="77777777" w:rsidR="00822A36" w:rsidRDefault="00822A36">
      <w:pPr>
        <w:pStyle w:val="Texto"/>
        <w:spacing w:after="80" w:line="203" w:lineRule="exact"/>
        <w:ind w:left="624" w:firstLine="0"/>
        <w:rPr>
          <w:rFonts w:ascii="Calibri" w:hAnsi="Calibri" w:cs="DIN Pro Regular"/>
          <w:b/>
          <w:sz w:val="20"/>
          <w:lang w:val="es-MX"/>
        </w:rPr>
      </w:pPr>
    </w:p>
    <w:tbl>
      <w:tblPr>
        <w:tblW w:w="10390" w:type="dxa"/>
        <w:tblInd w:w="-523" w:type="dxa"/>
        <w:tblCellMar>
          <w:left w:w="10" w:type="dxa"/>
          <w:right w:w="10" w:type="dxa"/>
        </w:tblCellMar>
        <w:tblLook w:val="04A0" w:firstRow="1" w:lastRow="0" w:firstColumn="1" w:lastColumn="0" w:noHBand="0" w:noVBand="1"/>
      </w:tblPr>
      <w:tblGrid>
        <w:gridCol w:w="841"/>
        <w:gridCol w:w="946"/>
        <w:gridCol w:w="1473"/>
        <w:gridCol w:w="1157"/>
        <w:gridCol w:w="841"/>
        <w:gridCol w:w="1825"/>
        <w:gridCol w:w="3307"/>
      </w:tblGrid>
      <w:tr w:rsidR="00822A36" w14:paraId="368E6724" w14:textId="77777777">
        <w:tblPrEx>
          <w:tblCellMar>
            <w:top w:w="0" w:type="dxa"/>
            <w:bottom w:w="0" w:type="dxa"/>
          </w:tblCellMar>
        </w:tblPrEx>
        <w:trPr>
          <w:trHeight w:val="645"/>
        </w:trPr>
        <w:tc>
          <w:tcPr>
            <w:tcW w:w="841"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167990" w14:textId="77777777" w:rsidR="00822A36" w:rsidRDefault="0067166A">
            <w:pPr>
              <w:jc w:val="center"/>
              <w:rPr>
                <w:rFonts w:eastAsia="Times New Roman" w:cs="Calibri"/>
                <w:b/>
                <w:bCs/>
              </w:rPr>
            </w:pPr>
            <w:r>
              <w:rPr>
                <w:rFonts w:eastAsia="Times New Roman" w:cs="Calibri"/>
                <w:b/>
                <w:bCs/>
              </w:rPr>
              <w:t>Cuenta</w:t>
            </w:r>
          </w:p>
        </w:tc>
        <w:tc>
          <w:tcPr>
            <w:tcW w:w="94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E427A62" w14:textId="77777777" w:rsidR="00822A36" w:rsidRDefault="0067166A">
            <w:pPr>
              <w:jc w:val="center"/>
              <w:rPr>
                <w:rFonts w:eastAsia="Times New Roman" w:cs="Calibri"/>
                <w:b/>
                <w:bCs/>
              </w:rPr>
            </w:pPr>
            <w:r>
              <w:rPr>
                <w:rFonts w:eastAsia="Times New Roman" w:cs="Calibri"/>
                <w:b/>
                <w:bCs/>
              </w:rPr>
              <w:t>Fecha del Pago</w:t>
            </w:r>
          </w:p>
        </w:tc>
        <w:tc>
          <w:tcPr>
            <w:tcW w:w="1473" w:type="dxa"/>
            <w:tcBorders>
              <w:top w:val="single" w:sz="4" w:space="0" w:color="000000"/>
            </w:tcBorders>
            <w:shd w:val="clear" w:color="auto" w:fill="AB0033"/>
            <w:tcMar>
              <w:top w:w="0" w:type="dxa"/>
              <w:left w:w="70" w:type="dxa"/>
              <w:bottom w:w="0" w:type="dxa"/>
              <w:right w:w="70" w:type="dxa"/>
            </w:tcMar>
            <w:vAlign w:val="center"/>
          </w:tcPr>
          <w:p w14:paraId="775DB8BF" w14:textId="77777777" w:rsidR="00822A36" w:rsidRDefault="0067166A">
            <w:pPr>
              <w:jc w:val="center"/>
              <w:rPr>
                <w:rFonts w:eastAsia="Times New Roman" w:cs="Calibri"/>
                <w:b/>
                <w:bCs/>
              </w:rPr>
            </w:pPr>
            <w:r>
              <w:rPr>
                <w:rFonts w:eastAsia="Times New Roman" w:cs="Calibri"/>
                <w:b/>
                <w:bCs/>
              </w:rPr>
              <w:t>Nombre del Deudor</w:t>
            </w:r>
          </w:p>
        </w:tc>
        <w:tc>
          <w:tcPr>
            <w:tcW w:w="1157"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856B99" w14:textId="77777777" w:rsidR="00822A36" w:rsidRDefault="0067166A">
            <w:pPr>
              <w:jc w:val="center"/>
              <w:rPr>
                <w:rFonts w:eastAsia="Times New Roman" w:cs="Calibri"/>
                <w:b/>
                <w:bCs/>
              </w:rPr>
            </w:pPr>
            <w:r>
              <w:rPr>
                <w:rFonts w:eastAsia="Times New Roman" w:cs="Calibri"/>
                <w:b/>
                <w:bCs/>
              </w:rPr>
              <w:t>Concepto</w:t>
            </w:r>
          </w:p>
        </w:tc>
        <w:tc>
          <w:tcPr>
            <w:tcW w:w="84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7DC24B" w14:textId="77777777" w:rsidR="00822A36" w:rsidRDefault="0067166A">
            <w:pPr>
              <w:jc w:val="center"/>
              <w:rPr>
                <w:rFonts w:eastAsia="Times New Roman" w:cs="Calibri"/>
                <w:b/>
                <w:bCs/>
              </w:rPr>
            </w:pPr>
            <w:r>
              <w:rPr>
                <w:rFonts w:eastAsia="Times New Roman" w:cs="Calibri"/>
                <w:b/>
                <w:bCs/>
              </w:rPr>
              <w:t>Importe</w:t>
            </w:r>
          </w:p>
        </w:tc>
        <w:tc>
          <w:tcPr>
            <w:tcW w:w="182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1939ECC" w14:textId="77777777" w:rsidR="00822A36" w:rsidRDefault="0067166A">
            <w:pPr>
              <w:jc w:val="center"/>
              <w:rPr>
                <w:rFonts w:eastAsia="Times New Roman" w:cs="Calibri"/>
                <w:b/>
                <w:bCs/>
              </w:rPr>
            </w:pPr>
            <w:r>
              <w:rPr>
                <w:rFonts w:eastAsia="Times New Roman" w:cs="Calibri"/>
                <w:b/>
                <w:bCs/>
              </w:rPr>
              <w:t>Forma de Recuperación</w:t>
            </w:r>
          </w:p>
        </w:tc>
        <w:tc>
          <w:tcPr>
            <w:tcW w:w="330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73FD300" w14:textId="77777777" w:rsidR="00822A36" w:rsidRDefault="0067166A">
            <w:pPr>
              <w:jc w:val="center"/>
              <w:rPr>
                <w:rFonts w:eastAsia="Times New Roman" w:cs="Calibri"/>
                <w:b/>
                <w:bCs/>
              </w:rPr>
            </w:pPr>
            <w:r>
              <w:rPr>
                <w:rFonts w:eastAsia="Times New Roman" w:cs="Calibri"/>
                <w:b/>
                <w:bCs/>
              </w:rPr>
              <w:t>Fecha de Vencimiento</w:t>
            </w:r>
          </w:p>
        </w:tc>
      </w:tr>
      <w:tr w:rsidR="00822A36" w14:paraId="3047265B" w14:textId="77777777">
        <w:tblPrEx>
          <w:tblCellMar>
            <w:top w:w="0" w:type="dxa"/>
            <w:bottom w:w="0" w:type="dxa"/>
          </w:tblCellMar>
        </w:tblPrEx>
        <w:trPr>
          <w:trHeight w:val="247"/>
        </w:trPr>
        <w:tc>
          <w:tcPr>
            <w:tcW w:w="841"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10179624" w14:textId="77777777" w:rsidR="00822A36" w:rsidRDefault="0067166A">
            <w:pPr>
              <w:jc w:val="center"/>
              <w:rPr>
                <w:rFonts w:eastAsia="Times New Roman" w:cs="Calibri"/>
              </w:rPr>
            </w:pPr>
            <w:r>
              <w:rPr>
                <w:rFonts w:eastAsia="Times New Roman" w:cs="Calibri"/>
              </w:rPr>
              <w:t>1131-1-0003</w:t>
            </w:r>
          </w:p>
        </w:tc>
        <w:tc>
          <w:tcPr>
            <w:tcW w:w="946" w:type="dxa"/>
            <w:tcBorders>
              <w:right w:val="single" w:sz="4" w:space="0" w:color="000000"/>
            </w:tcBorders>
            <w:shd w:val="clear" w:color="auto" w:fill="auto"/>
            <w:tcMar>
              <w:top w:w="0" w:type="dxa"/>
              <w:left w:w="70" w:type="dxa"/>
              <w:bottom w:w="0" w:type="dxa"/>
              <w:right w:w="70" w:type="dxa"/>
            </w:tcMar>
            <w:vAlign w:val="center"/>
          </w:tcPr>
          <w:p w14:paraId="73E7902F" w14:textId="77777777" w:rsidR="00822A36" w:rsidRDefault="0067166A">
            <w:pPr>
              <w:jc w:val="center"/>
              <w:rPr>
                <w:rFonts w:eastAsia="Times New Roman" w:cs="Calibri"/>
              </w:rPr>
            </w:pPr>
            <w:r>
              <w:rPr>
                <w:rFonts w:eastAsia="Times New Roman" w:cs="Calibri"/>
              </w:rPr>
              <w:t>2013</w:t>
            </w:r>
          </w:p>
        </w:tc>
        <w:tc>
          <w:tcPr>
            <w:tcW w:w="1473"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15934241" w14:textId="77777777" w:rsidR="00822A36" w:rsidRDefault="0067166A">
            <w:pPr>
              <w:jc w:val="center"/>
              <w:rPr>
                <w:rFonts w:eastAsia="Times New Roman" w:cs="Calibri"/>
              </w:rPr>
            </w:pPr>
            <w:r>
              <w:rPr>
                <w:rFonts w:eastAsia="Times New Roman" w:cs="Calibri"/>
              </w:rPr>
              <w:t>José Ángel Amaro Bautista</w:t>
            </w:r>
          </w:p>
        </w:tc>
        <w:tc>
          <w:tcPr>
            <w:tcW w:w="1157" w:type="dxa"/>
            <w:tcBorders>
              <w:right w:val="single" w:sz="4" w:space="0" w:color="000000"/>
            </w:tcBorders>
            <w:shd w:val="clear" w:color="auto" w:fill="auto"/>
            <w:tcMar>
              <w:top w:w="0" w:type="dxa"/>
              <w:left w:w="70" w:type="dxa"/>
              <w:bottom w:w="0" w:type="dxa"/>
              <w:right w:w="70" w:type="dxa"/>
            </w:tcMar>
            <w:vAlign w:val="center"/>
          </w:tcPr>
          <w:p w14:paraId="4D616FBC" w14:textId="77777777" w:rsidR="00822A36" w:rsidRDefault="0067166A">
            <w:pPr>
              <w:jc w:val="center"/>
              <w:rPr>
                <w:rFonts w:eastAsia="Times New Roman" w:cs="Calibri"/>
              </w:rPr>
            </w:pPr>
            <w:r>
              <w:rPr>
                <w:rFonts w:eastAsia="Times New Roman" w:cs="Calibri"/>
              </w:rPr>
              <w:t>Boletos De Avión</w:t>
            </w:r>
          </w:p>
        </w:tc>
        <w:tc>
          <w:tcPr>
            <w:tcW w:w="841" w:type="dxa"/>
            <w:tcBorders>
              <w:right w:val="single" w:sz="4" w:space="0" w:color="000000"/>
            </w:tcBorders>
            <w:shd w:val="clear" w:color="auto" w:fill="auto"/>
            <w:tcMar>
              <w:top w:w="0" w:type="dxa"/>
              <w:left w:w="70" w:type="dxa"/>
              <w:bottom w:w="0" w:type="dxa"/>
              <w:right w:w="70" w:type="dxa"/>
            </w:tcMar>
            <w:vAlign w:val="center"/>
          </w:tcPr>
          <w:p w14:paraId="2E085B03" w14:textId="77777777" w:rsidR="00822A36" w:rsidRDefault="0067166A">
            <w:pPr>
              <w:jc w:val="right"/>
              <w:rPr>
                <w:rFonts w:eastAsia="Times New Roman" w:cs="Calibri"/>
              </w:rPr>
            </w:pPr>
            <w:r>
              <w:rPr>
                <w:rFonts w:eastAsia="Times New Roman" w:cs="Calibri"/>
              </w:rPr>
              <w:t>$40,709</w:t>
            </w:r>
          </w:p>
        </w:tc>
        <w:tc>
          <w:tcPr>
            <w:tcW w:w="1825" w:type="dxa"/>
            <w:tcBorders>
              <w:right w:val="single" w:sz="4" w:space="0" w:color="000000"/>
            </w:tcBorders>
            <w:shd w:val="clear" w:color="auto" w:fill="FFFFFF"/>
            <w:tcMar>
              <w:top w:w="0" w:type="dxa"/>
              <w:left w:w="70" w:type="dxa"/>
              <w:bottom w:w="0" w:type="dxa"/>
              <w:right w:w="70" w:type="dxa"/>
            </w:tcMar>
            <w:vAlign w:val="center"/>
          </w:tcPr>
          <w:p w14:paraId="11984228" w14:textId="77777777" w:rsidR="00822A36" w:rsidRDefault="0067166A">
            <w:pPr>
              <w:jc w:val="center"/>
              <w:rPr>
                <w:rFonts w:eastAsia="Times New Roman" w:cs="Calibri"/>
              </w:rPr>
            </w:pPr>
            <w:proofErr w:type="gramStart"/>
            <w:r>
              <w:rPr>
                <w:rFonts w:eastAsia="Times New Roman" w:cs="Calibri"/>
              </w:rPr>
              <w:t>Servicio a Utilizar</w:t>
            </w:r>
            <w:proofErr w:type="gramEnd"/>
          </w:p>
        </w:tc>
        <w:tc>
          <w:tcPr>
            <w:tcW w:w="3307" w:type="dxa"/>
            <w:tcBorders>
              <w:right w:val="single" w:sz="4" w:space="0" w:color="000000"/>
            </w:tcBorders>
            <w:shd w:val="clear" w:color="auto" w:fill="auto"/>
            <w:tcMar>
              <w:top w:w="0" w:type="dxa"/>
              <w:left w:w="70" w:type="dxa"/>
              <w:bottom w:w="0" w:type="dxa"/>
              <w:right w:w="70" w:type="dxa"/>
            </w:tcMar>
            <w:vAlign w:val="center"/>
          </w:tcPr>
          <w:p w14:paraId="192EB7A0" w14:textId="77777777" w:rsidR="00822A36" w:rsidRDefault="0067166A">
            <w:pPr>
              <w:jc w:val="center"/>
              <w:rPr>
                <w:rFonts w:eastAsia="Times New Roman" w:cs="Calibri"/>
              </w:rPr>
            </w:pPr>
            <w:r>
              <w:rPr>
                <w:rFonts w:eastAsia="Times New Roman" w:cs="Calibri"/>
              </w:rPr>
              <w:t>Indefinido</w:t>
            </w:r>
          </w:p>
        </w:tc>
      </w:tr>
      <w:tr w:rsidR="00822A36" w14:paraId="3DB44F57" w14:textId="77777777">
        <w:tblPrEx>
          <w:tblCellMar>
            <w:top w:w="0" w:type="dxa"/>
            <w:bottom w:w="0" w:type="dxa"/>
          </w:tblCellMar>
        </w:tblPrEx>
        <w:trPr>
          <w:trHeight w:val="247"/>
        </w:trPr>
        <w:tc>
          <w:tcPr>
            <w:tcW w:w="841"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497317F" w14:textId="77777777" w:rsidR="00822A36" w:rsidRDefault="0067166A">
            <w:pPr>
              <w:jc w:val="center"/>
              <w:rPr>
                <w:rFonts w:eastAsia="Times New Roman" w:cs="Calibri"/>
              </w:rPr>
            </w:pPr>
            <w:r>
              <w:rPr>
                <w:rFonts w:eastAsia="Times New Roman" w:cs="Calibri"/>
              </w:rPr>
              <w:t>1131-1-0005</w:t>
            </w:r>
          </w:p>
        </w:tc>
        <w:tc>
          <w:tcPr>
            <w:tcW w:w="946" w:type="dxa"/>
            <w:tcBorders>
              <w:right w:val="single" w:sz="4" w:space="0" w:color="000000"/>
            </w:tcBorders>
            <w:shd w:val="clear" w:color="auto" w:fill="auto"/>
            <w:tcMar>
              <w:top w:w="0" w:type="dxa"/>
              <w:left w:w="70" w:type="dxa"/>
              <w:bottom w:w="0" w:type="dxa"/>
              <w:right w:w="70" w:type="dxa"/>
            </w:tcMar>
            <w:vAlign w:val="center"/>
          </w:tcPr>
          <w:p w14:paraId="2752B712" w14:textId="77777777" w:rsidR="00822A36" w:rsidRDefault="0067166A">
            <w:pPr>
              <w:jc w:val="center"/>
              <w:rPr>
                <w:rFonts w:eastAsia="Times New Roman" w:cs="Calibri"/>
              </w:rPr>
            </w:pPr>
            <w:r>
              <w:rPr>
                <w:rFonts w:eastAsia="Times New Roman" w:cs="Calibri"/>
              </w:rPr>
              <w:t>2017</w:t>
            </w:r>
          </w:p>
        </w:tc>
        <w:tc>
          <w:tcPr>
            <w:tcW w:w="1473" w:type="dxa"/>
            <w:tcBorders>
              <w:right w:val="single" w:sz="4" w:space="0" w:color="000000"/>
            </w:tcBorders>
            <w:shd w:val="clear" w:color="auto" w:fill="auto"/>
            <w:tcMar>
              <w:top w:w="0" w:type="dxa"/>
              <w:left w:w="70" w:type="dxa"/>
              <w:bottom w:w="0" w:type="dxa"/>
              <w:right w:w="70" w:type="dxa"/>
            </w:tcMar>
            <w:vAlign w:val="center"/>
          </w:tcPr>
          <w:p w14:paraId="2B45F087" w14:textId="77777777" w:rsidR="00822A36" w:rsidRDefault="0067166A">
            <w:pPr>
              <w:jc w:val="center"/>
              <w:rPr>
                <w:rFonts w:eastAsia="Times New Roman" w:cs="Calibri"/>
              </w:rPr>
            </w:pPr>
            <w:r>
              <w:rPr>
                <w:rFonts w:eastAsia="Times New Roman" w:cs="Calibri"/>
              </w:rPr>
              <w:t>Viajes Paradise</w:t>
            </w:r>
          </w:p>
        </w:tc>
        <w:tc>
          <w:tcPr>
            <w:tcW w:w="1157" w:type="dxa"/>
            <w:tcBorders>
              <w:right w:val="single" w:sz="4" w:space="0" w:color="000000"/>
            </w:tcBorders>
            <w:shd w:val="clear" w:color="auto" w:fill="auto"/>
            <w:tcMar>
              <w:top w:w="0" w:type="dxa"/>
              <w:left w:w="70" w:type="dxa"/>
              <w:bottom w:w="0" w:type="dxa"/>
              <w:right w:w="70" w:type="dxa"/>
            </w:tcMar>
            <w:vAlign w:val="center"/>
          </w:tcPr>
          <w:p w14:paraId="35292D5B" w14:textId="77777777" w:rsidR="00822A36" w:rsidRDefault="0067166A">
            <w:pPr>
              <w:jc w:val="center"/>
              <w:rPr>
                <w:rFonts w:eastAsia="Times New Roman" w:cs="Calibri"/>
              </w:rPr>
            </w:pPr>
            <w:r>
              <w:rPr>
                <w:rFonts w:eastAsia="Times New Roman" w:cs="Calibri"/>
              </w:rPr>
              <w:t>Vuelo De Avión</w:t>
            </w:r>
          </w:p>
        </w:tc>
        <w:tc>
          <w:tcPr>
            <w:tcW w:w="841" w:type="dxa"/>
            <w:tcBorders>
              <w:right w:val="single" w:sz="4" w:space="0" w:color="000000"/>
            </w:tcBorders>
            <w:shd w:val="clear" w:color="auto" w:fill="auto"/>
            <w:tcMar>
              <w:top w:w="0" w:type="dxa"/>
              <w:left w:w="70" w:type="dxa"/>
              <w:bottom w:w="0" w:type="dxa"/>
              <w:right w:w="70" w:type="dxa"/>
            </w:tcMar>
            <w:vAlign w:val="center"/>
          </w:tcPr>
          <w:p w14:paraId="07BDCC63" w14:textId="77777777" w:rsidR="00822A36" w:rsidRDefault="0067166A">
            <w:pPr>
              <w:jc w:val="right"/>
              <w:rPr>
                <w:rFonts w:eastAsia="Times New Roman" w:cs="Calibri"/>
              </w:rPr>
            </w:pPr>
            <w:proofErr w:type="gramStart"/>
            <w:r>
              <w:rPr>
                <w:rFonts w:eastAsia="Times New Roman" w:cs="Calibri"/>
              </w:rPr>
              <w:t>$  630</w:t>
            </w:r>
            <w:proofErr w:type="gramEnd"/>
          </w:p>
        </w:tc>
        <w:tc>
          <w:tcPr>
            <w:tcW w:w="1825" w:type="dxa"/>
            <w:tcBorders>
              <w:right w:val="single" w:sz="4" w:space="0" w:color="000000"/>
            </w:tcBorders>
            <w:shd w:val="clear" w:color="auto" w:fill="FFFFFF"/>
            <w:tcMar>
              <w:top w:w="0" w:type="dxa"/>
              <w:left w:w="70" w:type="dxa"/>
              <w:bottom w:w="0" w:type="dxa"/>
              <w:right w:w="70" w:type="dxa"/>
            </w:tcMar>
            <w:vAlign w:val="center"/>
          </w:tcPr>
          <w:p w14:paraId="17569AA7" w14:textId="77777777" w:rsidR="00822A36" w:rsidRDefault="0067166A">
            <w:pPr>
              <w:jc w:val="center"/>
              <w:rPr>
                <w:rFonts w:eastAsia="Times New Roman" w:cs="Calibri"/>
              </w:rPr>
            </w:pPr>
            <w:proofErr w:type="gramStart"/>
            <w:r>
              <w:rPr>
                <w:rFonts w:eastAsia="Times New Roman" w:cs="Calibri"/>
              </w:rPr>
              <w:t>Servicio a Utilizar</w:t>
            </w:r>
            <w:proofErr w:type="gramEnd"/>
          </w:p>
        </w:tc>
        <w:tc>
          <w:tcPr>
            <w:tcW w:w="3307" w:type="dxa"/>
            <w:tcBorders>
              <w:right w:val="single" w:sz="4" w:space="0" w:color="000000"/>
            </w:tcBorders>
            <w:shd w:val="clear" w:color="auto" w:fill="auto"/>
            <w:tcMar>
              <w:top w:w="0" w:type="dxa"/>
              <w:left w:w="70" w:type="dxa"/>
              <w:bottom w:w="0" w:type="dxa"/>
              <w:right w:w="70" w:type="dxa"/>
            </w:tcMar>
            <w:vAlign w:val="center"/>
          </w:tcPr>
          <w:p w14:paraId="7077C458" w14:textId="77777777" w:rsidR="00822A36" w:rsidRDefault="0067166A">
            <w:pPr>
              <w:jc w:val="center"/>
              <w:rPr>
                <w:rFonts w:eastAsia="Times New Roman" w:cs="Calibri"/>
              </w:rPr>
            </w:pPr>
            <w:r>
              <w:rPr>
                <w:rFonts w:eastAsia="Times New Roman" w:cs="Calibri"/>
              </w:rPr>
              <w:t>Indefinido</w:t>
            </w:r>
          </w:p>
        </w:tc>
      </w:tr>
      <w:tr w:rsidR="00822A36" w14:paraId="7515A5B3" w14:textId="77777777">
        <w:tblPrEx>
          <w:tblCellMar>
            <w:top w:w="0" w:type="dxa"/>
            <w:bottom w:w="0" w:type="dxa"/>
          </w:tblCellMar>
        </w:tblPrEx>
        <w:trPr>
          <w:trHeight w:val="232"/>
        </w:trPr>
        <w:tc>
          <w:tcPr>
            <w:tcW w:w="841"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954A1AF" w14:textId="77777777" w:rsidR="00822A36" w:rsidRDefault="0067166A">
            <w:pPr>
              <w:rPr>
                <w:rFonts w:eastAsia="Times New Roman" w:cs="Calibri"/>
                <w:sz w:val="18"/>
                <w:szCs w:val="18"/>
              </w:rPr>
            </w:pPr>
            <w:r>
              <w:rPr>
                <w:rFonts w:eastAsia="Times New Roman" w:cs="Calibri"/>
                <w:sz w:val="18"/>
                <w:szCs w:val="18"/>
              </w:rPr>
              <w:t> </w:t>
            </w:r>
          </w:p>
        </w:tc>
        <w:tc>
          <w:tcPr>
            <w:tcW w:w="946" w:type="dxa"/>
            <w:tcBorders>
              <w:right w:val="single" w:sz="4" w:space="0" w:color="000000"/>
            </w:tcBorders>
            <w:shd w:val="clear" w:color="auto" w:fill="auto"/>
            <w:noWrap/>
            <w:tcMar>
              <w:top w:w="0" w:type="dxa"/>
              <w:left w:w="70" w:type="dxa"/>
              <w:bottom w:w="0" w:type="dxa"/>
              <w:right w:w="70" w:type="dxa"/>
            </w:tcMar>
            <w:vAlign w:val="bottom"/>
          </w:tcPr>
          <w:p w14:paraId="4ECB91B0" w14:textId="77777777" w:rsidR="00822A36" w:rsidRDefault="0067166A">
            <w:pPr>
              <w:rPr>
                <w:rFonts w:eastAsia="Times New Roman" w:cs="Calibri"/>
                <w:sz w:val="18"/>
                <w:szCs w:val="18"/>
              </w:rPr>
            </w:pPr>
            <w:r>
              <w:rPr>
                <w:rFonts w:eastAsia="Times New Roman" w:cs="Calibri"/>
                <w:sz w:val="18"/>
                <w:szCs w:val="18"/>
              </w:rPr>
              <w:t> </w:t>
            </w:r>
          </w:p>
        </w:tc>
        <w:tc>
          <w:tcPr>
            <w:tcW w:w="1473" w:type="dxa"/>
            <w:tcBorders>
              <w:right w:val="single" w:sz="4" w:space="0" w:color="000000"/>
            </w:tcBorders>
            <w:shd w:val="clear" w:color="auto" w:fill="auto"/>
            <w:noWrap/>
            <w:tcMar>
              <w:top w:w="0" w:type="dxa"/>
              <w:left w:w="70" w:type="dxa"/>
              <w:bottom w:w="0" w:type="dxa"/>
              <w:right w:w="70" w:type="dxa"/>
            </w:tcMar>
            <w:vAlign w:val="bottom"/>
          </w:tcPr>
          <w:p w14:paraId="72A0E1FA" w14:textId="77777777" w:rsidR="00822A36" w:rsidRDefault="0067166A">
            <w:pPr>
              <w:rPr>
                <w:rFonts w:eastAsia="Times New Roman" w:cs="Calibri"/>
                <w:sz w:val="18"/>
                <w:szCs w:val="18"/>
              </w:rPr>
            </w:pPr>
            <w:r>
              <w:rPr>
                <w:rFonts w:eastAsia="Times New Roman" w:cs="Calibri"/>
                <w:sz w:val="18"/>
                <w:szCs w:val="18"/>
              </w:rPr>
              <w:t> </w:t>
            </w:r>
          </w:p>
        </w:tc>
        <w:tc>
          <w:tcPr>
            <w:tcW w:w="1157" w:type="dxa"/>
            <w:tcBorders>
              <w:right w:val="single" w:sz="4" w:space="0" w:color="000000"/>
            </w:tcBorders>
            <w:shd w:val="clear" w:color="auto" w:fill="auto"/>
            <w:noWrap/>
            <w:tcMar>
              <w:top w:w="0" w:type="dxa"/>
              <w:left w:w="70" w:type="dxa"/>
              <w:bottom w:w="0" w:type="dxa"/>
              <w:right w:w="70" w:type="dxa"/>
            </w:tcMar>
            <w:vAlign w:val="bottom"/>
          </w:tcPr>
          <w:p w14:paraId="210A3A3E" w14:textId="77777777" w:rsidR="00822A36" w:rsidRDefault="0067166A">
            <w:pPr>
              <w:rPr>
                <w:rFonts w:eastAsia="Times New Roman" w:cs="Calibri"/>
                <w:sz w:val="18"/>
                <w:szCs w:val="18"/>
              </w:rPr>
            </w:pPr>
            <w:r>
              <w:rPr>
                <w:rFonts w:eastAsia="Times New Roman" w:cs="Calibri"/>
                <w:sz w:val="18"/>
                <w:szCs w:val="18"/>
              </w:rPr>
              <w:t> </w:t>
            </w:r>
          </w:p>
        </w:tc>
        <w:tc>
          <w:tcPr>
            <w:tcW w:w="841" w:type="dxa"/>
            <w:tcBorders>
              <w:right w:val="single" w:sz="4" w:space="0" w:color="000000"/>
            </w:tcBorders>
            <w:shd w:val="clear" w:color="auto" w:fill="auto"/>
            <w:noWrap/>
            <w:tcMar>
              <w:top w:w="0" w:type="dxa"/>
              <w:left w:w="70" w:type="dxa"/>
              <w:bottom w:w="0" w:type="dxa"/>
              <w:right w:w="70" w:type="dxa"/>
            </w:tcMar>
            <w:vAlign w:val="bottom"/>
          </w:tcPr>
          <w:p w14:paraId="20693145" w14:textId="77777777" w:rsidR="00822A36" w:rsidRDefault="0067166A">
            <w:pPr>
              <w:rPr>
                <w:rFonts w:eastAsia="Times New Roman" w:cs="Calibri"/>
                <w:sz w:val="18"/>
                <w:szCs w:val="18"/>
              </w:rPr>
            </w:pPr>
            <w:r>
              <w:rPr>
                <w:rFonts w:eastAsia="Times New Roman" w:cs="Calibri"/>
                <w:sz w:val="18"/>
                <w:szCs w:val="18"/>
              </w:rPr>
              <w:t> </w:t>
            </w:r>
          </w:p>
        </w:tc>
        <w:tc>
          <w:tcPr>
            <w:tcW w:w="1825" w:type="dxa"/>
            <w:tcBorders>
              <w:right w:val="single" w:sz="4" w:space="0" w:color="000000"/>
            </w:tcBorders>
            <w:shd w:val="clear" w:color="auto" w:fill="auto"/>
            <w:noWrap/>
            <w:tcMar>
              <w:top w:w="0" w:type="dxa"/>
              <w:left w:w="70" w:type="dxa"/>
              <w:bottom w:w="0" w:type="dxa"/>
              <w:right w:w="70" w:type="dxa"/>
            </w:tcMar>
            <w:vAlign w:val="bottom"/>
          </w:tcPr>
          <w:p w14:paraId="7E93E83F" w14:textId="77777777" w:rsidR="00822A36" w:rsidRDefault="0067166A">
            <w:pPr>
              <w:rPr>
                <w:rFonts w:eastAsia="Times New Roman" w:cs="Calibri"/>
                <w:sz w:val="18"/>
                <w:szCs w:val="18"/>
              </w:rPr>
            </w:pPr>
            <w:r>
              <w:rPr>
                <w:rFonts w:eastAsia="Times New Roman" w:cs="Calibri"/>
                <w:sz w:val="18"/>
                <w:szCs w:val="18"/>
              </w:rPr>
              <w:t> </w:t>
            </w:r>
          </w:p>
        </w:tc>
        <w:tc>
          <w:tcPr>
            <w:tcW w:w="3307" w:type="dxa"/>
            <w:tcBorders>
              <w:right w:val="single" w:sz="4" w:space="0" w:color="000000"/>
            </w:tcBorders>
            <w:shd w:val="clear" w:color="auto" w:fill="auto"/>
            <w:noWrap/>
            <w:tcMar>
              <w:top w:w="0" w:type="dxa"/>
              <w:left w:w="70" w:type="dxa"/>
              <w:bottom w:w="0" w:type="dxa"/>
              <w:right w:w="70" w:type="dxa"/>
            </w:tcMar>
            <w:vAlign w:val="bottom"/>
          </w:tcPr>
          <w:p w14:paraId="0B41C455" w14:textId="77777777" w:rsidR="00822A36" w:rsidRDefault="0067166A">
            <w:pPr>
              <w:rPr>
                <w:rFonts w:eastAsia="Times New Roman" w:cs="Calibri"/>
                <w:sz w:val="18"/>
                <w:szCs w:val="18"/>
              </w:rPr>
            </w:pPr>
            <w:r>
              <w:rPr>
                <w:rFonts w:eastAsia="Times New Roman" w:cs="Calibri"/>
                <w:sz w:val="18"/>
                <w:szCs w:val="18"/>
              </w:rPr>
              <w:t> </w:t>
            </w:r>
          </w:p>
        </w:tc>
      </w:tr>
      <w:tr w:rsidR="00822A36" w14:paraId="35CB6238" w14:textId="77777777">
        <w:tblPrEx>
          <w:tblCellMar>
            <w:top w:w="0" w:type="dxa"/>
            <w:bottom w:w="0" w:type="dxa"/>
          </w:tblCellMar>
        </w:tblPrEx>
        <w:trPr>
          <w:trHeight w:val="232"/>
        </w:trPr>
        <w:tc>
          <w:tcPr>
            <w:tcW w:w="841"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82C667"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946" w:type="dxa"/>
            <w:tcBorders>
              <w:right w:val="single" w:sz="4" w:space="0" w:color="000000"/>
            </w:tcBorders>
            <w:shd w:val="clear" w:color="auto" w:fill="auto"/>
            <w:noWrap/>
            <w:tcMar>
              <w:top w:w="0" w:type="dxa"/>
              <w:left w:w="70" w:type="dxa"/>
              <w:bottom w:w="0" w:type="dxa"/>
              <w:right w:w="70" w:type="dxa"/>
            </w:tcMar>
            <w:vAlign w:val="bottom"/>
          </w:tcPr>
          <w:p w14:paraId="6602395A"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473" w:type="dxa"/>
            <w:tcBorders>
              <w:right w:val="single" w:sz="4" w:space="0" w:color="000000"/>
            </w:tcBorders>
            <w:shd w:val="clear" w:color="auto" w:fill="auto"/>
            <w:noWrap/>
            <w:tcMar>
              <w:top w:w="0" w:type="dxa"/>
              <w:left w:w="70" w:type="dxa"/>
              <w:bottom w:w="0" w:type="dxa"/>
              <w:right w:w="70" w:type="dxa"/>
            </w:tcMar>
            <w:vAlign w:val="bottom"/>
          </w:tcPr>
          <w:p w14:paraId="7E5F2D06"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157" w:type="dxa"/>
            <w:tcBorders>
              <w:right w:val="single" w:sz="4" w:space="0" w:color="000000"/>
            </w:tcBorders>
            <w:shd w:val="clear" w:color="auto" w:fill="auto"/>
            <w:noWrap/>
            <w:tcMar>
              <w:top w:w="0" w:type="dxa"/>
              <w:left w:w="70" w:type="dxa"/>
              <w:bottom w:w="0" w:type="dxa"/>
              <w:right w:w="70" w:type="dxa"/>
            </w:tcMar>
            <w:vAlign w:val="bottom"/>
          </w:tcPr>
          <w:p w14:paraId="244F3EA2"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841" w:type="dxa"/>
            <w:tcBorders>
              <w:right w:val="single" w:sz="4" w:space="0" w:color="000000"/>
            </w:tcBorders>
            <w:shd w:val="clear" w:color="auto" w:fill="auto"/>
            <w:noWrap/>
            <w:tcMar>
              <w:top w:w="0" w:type="dxa"/>
              <w:left w:w="70" w:type="dxa"/>
              <w:bottom w:w="0" w:type="dxa"/>
              <w:right w:w="70" w:type="dxa"/>
            </w:tcMar>
            <w:vAlign w:val="bottom"/>
          </w:tcPr>
          <w:p w14:paraId="0F22A5A5"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825" w:type="dxa"/>
            <w:tcBorders>
              <w:right w:val="single" w:sz="4" w:space="0" w:color="000000"/>
            </w:tcBorders>
            <w:shd w:val="clear" w:color="auto" w:fill="auto"/>
            <w:noWrap/>
            <w:tcMar>
              <w:top w:w="0" w:type="dxa"/>
              <w:left w:w="70" w:type="dxa"/>
              <w:bottom w:w="0" w:type="dxa"/>
              <w:right w:w="70" w:type="dxa"/>
            </w:tcMar>
            <w:vAlign w:val="bottom"/>
          </w:tcPr>
          <w:p w14:paraId="3F3967C9"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3307" w:type="dxa"/>
            <w:tcBorders>
              <w:right w:val="single" w:sz="4" w:space="0" w:color="000000"/>
            </w:tcBorders>
            <w:shd w:val="clear" w:color="auto" w:fill="auto"/>
            <w:noWrap/>
            <w:tcMar>
              <w:top w:w="0" w:type="dxa"/>
              <w:left w:w="70" w:type="dxa"/>
              <w:bottom w:w="0" w:type="dxa"/>
              <w:right w:w="70" w:type="dxa"/>
            </w:tcMar>
            <w:vAlign w:val="bottom"/>
          </w:tcPr>
          <w:p w14:paraId="184F5061"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r>
      <w:tr w:rsidR="00822A36" w14:paraId="70650B7D" w14:textId="77777777">
        <w:tblPrEx>
          <w:tblCellMar>
            <w:top w:w="0" w:type="dxa"/>
            <w:bottom w:w="0" w:type="dxa"/>
          </w:tblCellMar>
        </w:tblPrEx>
        <w:trPr>
          <w:trHeight w:val="232"/>
        </w:trPr>
        <w:tc>
          <w:tcPr>
            <w:tcW w:w="841"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683D509"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946" w:type="dxa"/>
            <w:tcBorders>
              <w:right w:val="single" w:sz="4" w:space="0" w:color="000000"/>
            </w:tcBorders>
            <w:shd w:val="clear" w:color="auto" w:fill="auto"/>
            <w:noWrap/>
            <w:tcMar>
              <w:top w:w="0" w:type="dxa"/>
              <w:left w:w="70" w:type="dxa"/>
              <w:bottom w:w="0" w:type="dxa"/>
              <w:right w:w="70" w:type="dxa"/>
            </w:tcMar>
            <w:vAlign w:val="bottom"/>
          </w:tcPr>
          <w:p w14:paraId="1A909A2E"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473" w:type="dxa"/>
            <w:tcBorders>
              <w:right w:val="single" w:sz="4" w:space="0" w:color="000000"/>
            </w:tcBorders>
            <w:shd w:val="clear" w:color="auto" w:fill="auto"/>
            <w:noWrap/>
            <w:tcMar>
              <w:top w:w="0" w:type="dxa"/>
              <w:left w:w="70" w:type="dxa"/>
              <w:bottom w:w="0" w:type="dxa"/>
              <w:right w:w="70" w:type="dxa"/>
            </w:tcMar>
            <w:vAlign w:val="bottom"/>
          </w:tcPr>
          <w:p w14:paraId="38779D5E"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157" w:type="dxa"/>
            <w:tcBorders>
              <w:right w:val="single" w:sz="4" w:space="0" w:color="000000"/>
            </w:tcBorders>
            <w:shd w:val="clear" w:color="auto" w:fill="auto"/>
            <w:noWrap/>
            <w:tcMar>
              <w:top w:w="0" w:type="dxa"/>
              <w:left w:w="70" w:type="dxa"/>
              <w:bottom w:w="0" w:type="dxa"/>
              <w:right w:w="70" w:type="dxa"/>
            </w:tcMar>
            <w:vAlign w:val="bottom"/>
          </w:tcPr>
          <w:p w14:paraId="5FDD0400"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841" w:type="dxa"/>
            <w:tcBorders>
              <w:right w:val="single" w:sz="4" w:space="0" w:color="000000"/>
            </w:tcBorders>
            <w:shd w:val="clear" w:color="auto" w:fill="auto"/>
            <w:noWrap/>
            <w:tcMar>
              <w:top w:w="0" w:type="dxa"/>
              <w:left w:w="70" w:type="dxa"/>
              <w:bottom w:w="0" w:type="dxa"/>
              <w:right w:w="70" w:type="dxa"/>
            </w:tcMar>
            <w:vAlign w:val="bottom"/>
          </w:tcPr>
          <w:p w14:paraId="3CEF6092"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825" w:type="dxa"/>
            <w:tcBorders>
              <w:right w:val="single" w:sz="4" w:space="0" w:color="000000"/>
            </w:tcBorders>
            <w:shd w:val="clear" w:color="auto" w:fill="auto"/>
            <w:noWrap/>
            <w:tcMar>
              <w:top w:w="0" w:type="dxa"/>
              <w:left w:w="70" w:type="dxa"/>
              <w:bottom w:w="0" w:type="dxa"/>
              <w:right w:w="70" w:type="dxa"/>
            </w:tcMar>
            <w:vAlign w:val="bottom"/>
          </w:tcPr>
          <w:p w14:paraId="4658A272"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3307" w:type="dxa"/>
            <w:tcBorders>
              <w:right w:val="single" w:sz="4" w:space="0" w:color="000000"/>
            </w:tcBorders>
            <w:shd w:val="clear" w:color="auto" w:fill="auto"/>
            <w:noWrap/>
            <w:tcMar>
              <w:top w:w="0" w:type="dxa"/>
              <w:left w:w="70" w:type="dxa"/>
              <w:bottom w:w="0" w:type="dxa"/>
              <w:right w:w="70" w:type="dxa"/>
            </w:tcMar>
            <w:vAlign w:val="bottom"/>
          </w:tcPr>
          <w:p w14:paraId="515CCE59"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r>
      <w:tr w:rsidR="00822A36" w14:paraId="5959448B" w14:textId="77777777">
        <w:tblPrEx>
          <w:tblCellMar>
            <w:top w:w="0" w:type="dxa"/>
            <w:bottom w:w="0" w:type="dxa"/>
          </w:tblCellMar>
        </w:tblPrEx>
        <w:trPr>
          <w:trHeight w:val="232"/>
        </w:trPr>
        <w:tc>
          <w:tcPr>
            <w:tcW w:w="84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6F76AE79"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94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7103FBC"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473"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0569D8CE"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1157"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48AF1194" w14:textId="77777777" w:rsidR="00822A36" w:rsidRDefault="0067166A">
            <w:pPr>
              <w:ind w:firstLine="181"/>
              <w:jc w:val="right"/>
              <w:rPr>
                <w:rFonts w:eastAsia="Times New Roman" w:cs="Calibri"/>
                <w:b/>
                <w:bCs/>
                <w:sz w:val="18"/>
                <w:szCs w:val="18"/>
              </w:rPr>
            </w:pPr>
            <w:r>
              <w:rPr>
                <w:rFonts w:eastAsia="Times New Roman" w:cs="Calibri"/>
                <w:b/>
                <w:bCs/>
                <w:sz w:val="18"/>
                <w:szCs w:val="18"/>
              </w:rPr>
              <w:t>Total:</w:t>
            </w:r>
          </w:p>
        </w:tc>
        <w:tc>
          <w:tcPr>
            <w:tcW w:w="8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424430" w14:textId="77777777" w:rsidR="00822A36" w:rsidRDefault="0067166A">
            <w:pPr>
              <w:jc w:val="right"/>
              <w:rPr>
                <w:rFonts w:eastAsia="Times New Roman" w:cs="Calibri"/>
                <w:b/>
                <w:bCs/>
                <w:sz w:val="18"/>
                <w:szCs w:val="18"/>
              </w:rPr>
            </w:pPr>
            <w:r>
              <w:rPr>
                <w:rFonts w:eastAsia="Times New Roman" w:cs="Calibri"/>
                <w:b/>
                <w:bCs/>
                <w:sz w:val="18"/>
                <w:szCs w:val="18"/>
              </w:rPr>
              <w:t>41,339</w:t>
            </w:r>
          </w:p>
        </w:tc>
        <w:tc>
          <w:tcPr>
            <w:tcW w:w="1825"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2C3ED515"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c>
          <w:tcPr>
            <w:tcW w:w="33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8152FC" w14:textId="77777777" w:rsidR="00822A36" w:rsidRDefault="0067166A">
            <w:pPr>
              <w:rPr>
                <w:rFonts w:ascii="DINPro-Regular" w:eastAsia="Times New Roman" w:hAnsi="DINPro-Regular"/>
                <w:sz w:val="18"/>
                <w:szCs w:val="18"/>
              </w:rPr>
            </w:pPr>
            <w:r>
              <w:rPr>
                <w:rFonts w:ascii="DINPro-Regular" w:eastAsia="Times New Roman" w:hAnsi="DINPro-Regular"/>
                <w:sz w:val="18"/>
                <w:szCs w:val="18"/>
              </w:rPr>
              <w:t> </w:t>
            </w:r>
          </w:p>
        </w:tc>
      </w:tr>
    </w:tbl>
    <w:p w14:paraId="50A76EC6" w14:textId="77777777" w:rsidR="00822A36" w:rsidRDefault="00822A36">
      <w:pPr>
        <w:pStyle w:val="Texto"/>
        <w:spacing w:after="80" w:line="203" w:lineRule="exact"/>
        <w:ind w:left="624" w:firstLine="0"/>
        <w:rPr>
          <w:rFonts w:ascii="Calibri" w:hAnsi="Calibri" w:cs="DIN Pro Regular"/>
          <w:b/>
          <w:sz w:val="20"/>
          <w:lang w:val="es-MX"/>
        </w:rPr>
      </w:pPr>
    </w:p>
    <w:p w14:paraId="425184E9" w14:textId="77777777" w:rsidR="00822A36" w:rsidRDefault="00822A36">
      <w:pPr>
        <w:pStyle w:val="Text"/>
        <w:spacing w:after="80" w:line="203" w:lineRule="exact"/>
        <w:ind w:firstLine="0"/>
      </w:pPr>
    </w:p>
    <w:p w14:paraId="4C64B676" w14:textId="77777777" w:rsidR="00822A36" w:rsidRDefault="00822A36">
      <w:pPr>
        <w:pStyle w:val="Text"/>
        <w:spacing w:after="80" w:line="203" w:lineRule="exact"/>
        <w:ind w:firstLine="0"/>
      </w:pPr>
    </w:p>
    <w:p w14:paraId="4EB8A236"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1C33C730" w14:textId="77777777" w:rsidR="00822A36" w:rsidRDefault="0067166A">
      <w:pPr>
        <w:pStyle w:val="Text"/>
        <w:spacing w:after="80" w:line="203" w:lineRule="exact"/>
        <w:ind w:left="624" w:firstLine="0"/>
      </w:pPr>
      <w:r>
        <w:t>No Aplica</w:t>
      </w:r>
    </w:p>
    <w:p w14:paraId="096D408D"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3F5218F8" w14:textId="77777777" w:rsidR="00822A36" w:rsidRDefault="0067166A">
      <w:pPr>
        <w:pStyle w:val="Text"/>
        <w:spacing w:after="80" w:line="203" w:lineRule="exact"/>
        <w:ind w:left="624" w:firstLine="0"/>
      </w:pPr>
      <w:r>
        <w:rPr>
          <w:rFonts w:ascii="Calibri" w:hAnsi="Calibri" w:cs="DIN Pro Regular"/>
          <w:b/>
          <w:sz w:val="20"/>
          <w:lang w:val="es-MX"/>
        </w:rPr>
        <w:t>No Aplica</w:t>
      </w:r>
    </w:p>
    <w:p w14:paraId="4B94C154"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24C98830" w14:textId="77777777" w:rsidR="00822A36" w:rsidRDefault="0067166A">
      <w:pPr>
        <w:pStyle w:val="Text"/>
        <w:spacing w:after="80" w:line="203" w:lineRule="exact"/>
        <w:ind w:left="624" w:firstLine="0"/>
      </w:pPr>
      <w:r>
        <w:rPr>
          <w:rFonts w:ascii="Calibri" w:hAnsi="Calibri" w:cs="DIN Pro Regular"/>
          <w:b/>
          <w:sz w:val="20"/>
          <w:lang w:val="es-MX"/>
        </w:rPr>
        <w:t>No Aplica</w:t>
      </w:r>
    </w:p>
    <w:p w14:paraId="627A56A7"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Bienes </w:t>
      </w:r>
      <w:r>
        <w:rPr>
          <w:rFonts w:ascii="Calibri" w:hAnsi="Calibri" w:cs="DIN Pro Regular"/>
          <w:b/>
          <w:sz w:val="20"/>
          <w:lang w:val="es-MX"/>
        </w:rPr>
        <w:t>Muebles, Inmuebles e Intangibles</w:t>
      </w:r>
    </w:p>
    <w:p w14:paraId="0A5B2DDF" w14:textId="77777777" w:rsidR="00822A36" w:rsidRDefault="00822A36">
      <w:pPr>
        <w:pStyle w:val="Text"/>
        <w:spacing w:after="80" w:line="203" w:lineRule="exact"/>
        <w:ind w:left="624" w:firstLine="0"/>
        <w:rPr>
          <w:rFonts w:ascii="Calibri" w:hAnsi="Calibri" w:cs="DIN Pro Regular"/>
          <w:b/>
          <w:sz w:val="20"/>
          <w:lang w:val="es-MX"/>
        </w:rPr>
      </w:pPr>
    </w:p>
    <w:tbl>
      <w:tblPr>
        <w:tblW w:w="9140" w:type="dxa"/>
        <w:tblInd w:w="70" w:type="dxa"/>
        <w:tblCellMar>
          <w:left w:w="10" w:type="dxa"/>
          <w:right w:w="10" w:type="dxa"/>
        </w:tblCellMar>
        <w:tblLook w:val="04A0" w:firstRow="1" w:lastRow="0" w:firstColumn="1" w:lastColumn="0" w:noHBand="0" w:noVBand="1"/>
      </w:tblPr>
      <w:tblGrid>
        <w:gridCol w:w="7160"/>
        <w:gridCol w:w="1980"/>
      </w:tblGrid>
      <w:tr w:rsidR="00822A36" w14:paraId="1B0C9DB5"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FB7862" w14:textId="77777777" w:rsidR="00822A36" w:rsidRDefault="0067166A">
            <w:pPr>
              <w:ind w:left="708" w:hanging="708"/>
              <w:rPr>
                <w:rFonts w:eastAsia="Times New Roman"/>
                <w:color w:val="000000"/>
              </w:rPr>
            </w:pPr>
            <w:r>
              <w:rPr>
                <w:rFonts w:eastAsia="Times New Roman"/>
                <w:color w:val="000000"/>
              </w:rPr>
              <w:t>Bienes Inmuebles</w:t>
            </w:r>
          </w:p>
        </w:tc>
        <w:tc>
          <w:tcPr>
            <w:tcW w:w="19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464687" w14:textId="77777777" w:rsidR="00822A36" w:rsidRDefault="0067166A">
            <w:pPr>
              <w:ind w:left="708" w:hanging="708"/>
              <w:jc w:val="right"/>
              <w:rPr>
                <w:rFonts w:eastAsia="Times New Roman"/>
              </w:rPr>
            </w:pPr>
            <w:r>
              <w:rPr>
                <w:rFonts w:eastAsia="Times New Roman"/>
              </w:rPr>
              <w:t xml:space="preserve">                          $835,401 </w:t>
            </w:r>
          </w:p>
        </w:tc>
      </w:tr>
      <w:tr w:rsidR="00822A36" w14:paraId="38AA829B"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0AFB79" w14:textId="77777777" w:rsidR="00822A36" w:rsidRDefault="0067166A">
            <w:pPr>
              <w:ind w:left="708" w:hanging="708"/>
              <w:rPr>
                <w:rFonts w:eastAsia="Times New Roman"/>
                <w:color w:val="000000"/>
              </w:rPr>
            </w:pPr>
            <w:r>
              <w:rPr>
                <w:rFonts w:eastAsia="Times New Roman"/>
                <w:color w:val="000000"/>
              </w:rPr>
              <w:t>Otros Bienes Inmuebles</w:t>
            </w:r>
          </w:p>
        </w:tc>
        <w:tc>
          <w:tcPr>
            <w:tcW w:w="1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E3F2E" w14:textId="77777777" w:rsidR="00822A36" w:rsidRDefault="0067166A">
            <w:pPr>
              <w:ind w:left="708" w:hanging="708"/>
              <w:jc w:val="right"/>
              <w:rPr>
                <w:rFonts w:eastAsia="Times New Roman"/>
              </w:rPr>
            </w:pPr>
            <w:r>
              <w:rPr>
                <w:rFonts w:eastAsia="Times New Roman"/>
              </w:rPr>
              <w:t xml:space="preserve">                                     -   </w:t>
            </w:r>
          </w:p>
        </w:tc>
      </w:tr>
      <w:tr w:rsidR="00822A36" w14:paraId="30D2279D"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61454F" w14:textId="77777777" w:rsidR="00822A36" w:rsidRDefault="0067166A">
            <w:pPr>
              <w:ind w:left="708" w:hanging="708"/>
              <w:rPr>
                <w:rFonts w:eastAsia="Times New Roman"/>
                <w:color w:val="000000"/>
              </w:rPr>
            </w:pPr>
            <w:r>
              <w:rPr>
                <w:rFonts w:eastAsia="Times New Roman"/>
                <w:color w:val="000000"/>
              </w:rPr>
              <w:t>Bienes Muebles</w:t>
            </w:r>
          </w:p>
        </w:tc>
        <w:tc>
          <w:tcPr>
            <w:tcW w:w="1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ACA8BD" w14:textId="77777777" w:rsidR="00822A36" w:rsidRDefault="0067166A">
            <w:pPr>
              <w:ind w:left="708" w:hanging="708"/>
              <w:jc w:val="right"/>
              <w:rPr>
                <w:rFonts w:eastAsia="Times New Roman"/>
              </w:rPr>
            </w:pPr>
            <w:r>
              <w:rPr>
                <w:rFonts w:eastAsia="Times New Roman"/>
              </w:rPr>
              <w:t xml:space="preserve">                    $16,300,045</w:t>
            </w:r>
          </w:p>
        </w:tc>
      </w:tr>
      <w:tr w:rsidR="00822A36" w14:paraId="4655CA3B"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4688CE" w14:textId="77777777" w:rsidR="00822A36" w:rsidRDefault="0067166A">
            <w:pPr>
              <w:ind w:left="708" w:hanging="708"/>
              <w:rPr>
                <w:rFonts w:eastAsia="Times New Roman"/>
                <w:color w:val="000000"/>
              </w:rPr>
            </w:pPr>
            <w:r>
              <w:rPr>
                <w:rFonts w:eastAsia="Times New Roman"/>
                <w:color w:val="000000"/>
              </w:rPr>
              <w:t xml:space="preserve">Otros Bienes Muebles </w:t>
            </w:r>
          </w:p>
        </w:tc>
        <w:tc>
          <w:tcPr>
            <w:tcW w:w="1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B0759" w14:textId="77777777" w:rsidR="00822A36" w:rsidRDefault="0067166A">
            <w:pPr>
              <w:ind w:left="708" w:hanging="708"/>
              <w:jc w:val="right"/>
              <w:rPr>
                <w:rFonts w:eastAsia="Times New Roman"/>
              </w:rPr>
            </w:pPr>
            <w:r>
              <w:rPr>
                <w:rFonts w:eastAsia="Times New Roman"/>
              </w:rPr>
              <w:t xml:space="preserve">                                     -   </w:t>
            </w:r>
          </w:p>
        </w:tc>
      </w:tr>
      <w:tr w:rsidR="00822A36" w14:paraId="1C433C38"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3C1EA9" w14:textId="77777777" w:rsidR="00822A36" w:rsidRDefault="0067166A">
            <w:pPr>
              <w:ind w:left="708" w:hanging="708"/>
              <w:rPr>
                <w:rFonts w:eastAsia="Times New Roman"/>
                <w:color w:val="000000"/>
              </w:rPr>
            </w:pPr>
            <w:r>
              <w:rPr>
                <w:rFonts w:eastAsia="Times New Roman"/>
                <w:color w:val="000000"/>
              </w:rPr>
              <w:t>Activos Intangibles</w:t>
            </w:r>
          </w:p>
        </w:tc>
        <w:tc>
          <w:tcPr>
            <w:tcW w:w="1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2271" w14:textId="77777777" w:rsidR="00822A36" w:rsidRDefault="0067166A">
            <w:pPr>
              <w:ind w:left="708" w:hanging="708"/>
              <w:jc w:val="right"/>
              <w:rPr>
                <w:rFonts w:eastAsia="Times New Roman"/>
              </w:rPr>
            </w:pPr>
            <w:r>
              <w:rPr>
                <w:rFonts w:eastAsia="Times New Roman"/>
              </w:rPr>
              <w:t xml:space="preserve">                          $208,939 </w:t>
            </w:r>
          </w:p>
        </w:tc>
      </w:tr>
      <w:tr w:rsidR="00822A36" w14:paraId="11B3587B" w14:textId="77777777">
        <w:tblPrEx>
          <w:tblCellMar>
            <w:top w:w="0" w:type="dxa"/>
            <w:bottom w:w="0" w:type="dxa"/>
          </w:tblCellMar>
        </w:tblPrEx>
        <w:trPr>
          <w:trHeight w:val="300"/>
        </w:trPr>
        <w:tc>
          <w:tcPr>
            <w:tcW w:w="7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69EADD" w14:textId="77777777" w:rsidR="00822A36" w:rsidRDefault="0067166A">
            <w:pPr>
              <w:ind w:left="708" w:hanging="708"/>
              <w:rPr>
                <w:rFonts w:eastAsia="Times New Roman"/>
                <w:color w:val="000000"/>
              </w:rPr>
            </w:pPr>
            <w:r>
              <w:rPr>
                <w:rFonts w:eastAsia="Times New Roman"/>
                <w:color w:val="000000"/>
              </w:rPr>
              <w:t>Activos Diferidos</w:t>
            </w:r>
          </w:p>
        </w:tc>
        <w:tc>
          <w:tcPr>
            <w:tcW w:w="1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63F4CE" w14:textId="77777777" w:rsidR="00822A36" w:rsidRDefault="0067166A">
            <w:pPr>
              <w:ind w:left="708" w:hanging="708"/>
              <w:jc w:val="right"/>
              <w:rPr>
                <w:rFonts w:eastAsia="Times New Roman"/>
              </w:rPr>
            </w:pPr>
            <w:r>
              <w:rPr>
                <w:rFonts w:eastAsia="Times New Roman"/>
              </w:rPr>
              <w:t xml:space="preserve">                          $150,053 </w:t>
            </w:r>
          </w:p>
        </w:tc>
      </w:tr>
      <w:tr w:rsidR="00822A36" w14:paraId="14FAA7A1" w14:textId="77777777">
        <w:tblPrEx>
          <w:tblCellMar>
            <w:top w:w="0" w:type="dxa"/>
            <w:bottom w:w="0" w:type="dxa"/>
          </w:tblCellMar>
        </w:tblPrEx>
        <w:trPr>
          <w:trHeight w:val="300"/>
        </w:trPr>
        <w:tc>
          <w:tcPr>
            <w:tcW w:w="716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285631C3" w14:textId="77777777" w:rsidR="00822A36" w:rsidRDefault="0067166A">
            <w:pPr>
              <w:ind w:left="708" w:hanging="708"/>
              <w:rPr>
                <w:rFonts w:eastAsia="Times New Roman"/>
                <w:color w:val="000000"/>
              </w:rPr>
            </w:pPr>
            <w:r>
              <w:rPr>
                <w:rFonts w:eastAsia="Times New Roman"/>
                <w:color w:val="000000"/>
              </w:rPr>
              <w:t>Depreciación Deterioro y Amortización Acumulada de Bienes</w:t>
            </w:r>
          </w:p>
        </w:tc>
        <w:tc>
          <w:tcPr>
            <w:tcW w:w="1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FDFD5" w14:textId="77777777" w:rsidR="00822A36" w:rsidRDefault="0067166A">
            <w:pPr>
              <w:ind w:left="708" w:hanging="708"/>
              <w:jc w:val="right"/>
            </w:pPr>
            <w:r>
              <w:rPr>
                <w:rFonts w:eastAsia="Times New Roman"/>
                <w:color w:val="FF0000"/>
              </w:rPr>
              <w:t xml:space="preserve">                  </w:t>
            </w:r>
            <w:r>
              <w:rPr>
                <w:rFonts w:eastAsia="Times New Roman"/>
              </w:rPr>
              <w:t>$-9,833,969</w:t>
            </w:r>
            <w:r>
              <w:rPr>
                <w:rFonts w:eastAsia="Times New Roman"/>
                <w:color w:val="FF0000"/>
              </w:rPr>
              <w:t xml:space="preserve"> </w:t>
            </w:r>
          </w:p>
        </w:tc>
      </w:tr>
      <w:tr w:rsidR="00822A36" w14:paraId="36FA9CA4" w14:textId="77777777">
        <w:tblPrEx>
          <w:tblCellMar>
            <w:top w:w="0" w:type="dxa"/>
            <w:bottom w:w="0" w:type="dxa"/>
          </w:tblCellMar>
        </w:tblPrEx>
        <w:trPr>
          <w:trHeight w:val="300"/>
        </w:trPr>
        <w:tc>
          <w:tcPr>
            <w:tcW w:w="7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7645" w14:textId="77777777" w:rsidR="00822A36" w:rsidRDefault="0067166A">
            <w:pPr>
              <w:ind w:left="708" w:hanging="708"/>
              <w:rPr>
                <w:rFonts w:eastAsia="Times New Roman"/>
                <w:color w:val="000000"/>
              </w:rPr>
            </w:pPr>
            <w:r>
              <w:rPr>
                <w:rFonts w:eastAsia="Times New Roman"/>
                <w:color w:val="000000"/>
              </w:rPr>
              <w:t>Total</w:t>
            </w:r>
          </w:p>
        </w:tc>
        <w:tc>
          <w:tcPr>
            <w:tcW w:w="19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AF2A68" w14:textId="77777777" w:rsidR="00822A36" w:rsidRDefault="0067166A">
            <w:pPr>
              <w:ind w:left="708" w:hanging="708"/>
              <w:jc w:val="right"/>
              <w:rPr>
                <w:rFonts w:eastAsia="Times New Roman"/>
              </w:rPr>
            </w:pPr>
            <w:r>
              <w:rPr>
                <w:rFonts w:eastAsia="Times New Roman"/>
              </w:rPr>
              <w:t xml:space="preserve">                      $7,660,469 </w:t>
            </w:r>
          </w:p>
        </w:tc>
      </w:tr>
    </w:tbl>
    <w:p w14:paraId="475816A5" w14:textId="77777777" w:rsidR="00822A36" w:rsidRDefault="00822A36">
      <w:pPr>
        <w:pStyle w:val="Text"/>
        <w:spacing w:after="80" w:line="203" w:lineRule="exact"/>
        <w:ind w:left="624" w:firstLine="0"/>
        <w:rPr>
          <w:rFonts w:ascii="Calibri" w:hAnsi="Calibri" w:cs="DIN Pro Regular"/>
          <w:b/>
          <w:sz w:val="20"/>
          <w:lang w:val="es-MX"/>
        </w:rPr>
      </w:pPr>
    </w:p>
    <w:p w14:paraId="19699455" w14:textId="77777777" w:rsidR="00822A36" w:rsidRDefault="00822A36">
      <w:pPr>
        <w:pStyle w:val="Text"/>
        <w:spacing w:after="80" w:line="203" w:lineRule="exact"/>
        <w:ind w:firstLine="0"/>
      </w:pPr>
    </w:p>
    <w:p w14:paraId="026C32EF"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0BEABB31" w14:textId="77777777" w:rsidR="00822A36" w:rsidRDefault="0067166A">
      <w:pPr>
        <w:pStyle w:val="Text"/>
        <w:spacing w:after="80" w:line="203" w:lineRule="exact"/>
        <w:ind w:left="624" w:firstLine="0"/>
      </w:pPr>
      <w:r>
        <w:rPr>
          <w:rFonts w:ascii="Calibri" w:hAnsi="Calibri" w:cs="DIN Pro Regular"/>
          <w:b/>
          <w:sz w:val="20"/>
          <w:lang w:val="es-MX"/>
        </w:rPr>
        <w:t>No Aplica</w:t>
      </w:r>
    </w:p>
    <w:p w14:paraId="471BFB67"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17887C85" w14:textId="77777777" w:rsidR="00822A36" w:rsidRDefault="0067166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14:paraId="6A1DCA43" w14:textId="77777777" w:rsidR="00822A36" w:rsidRDefault="00822A36">
      <w:pPr>
        <w:pStyle w:val="Text"/>
        <w:spacing w:after="80" w:line="203" w:lineRule="exact"/>
        <w:ind w:left="624" w:firstLine="0"/>
        <w:rPr>
          <w:rFonts w:ascii="Calibri" w:hAnsi="Calibri" w:cs="DIN Pro Regular"/>
          <w:b/>
          <w:sz w:val="20"/>
          <w:lang w:val="es-MX"/>
        </w:rPr>
      </w:pPr>
    </w:p>
    <w:p w14:paraId="13E56547" w14:textId="77777777" w:rsidR="00822A36" w:rsidRDefault="00822A36">
      <w:pPr>
        <w:pStyle w:val="Text"/>
        <w:spacing w:after="80" w:line="203" w:lineRule="exact"/>
        <w:ind w:left="624" w:firstLine="0"/>
      </w:pPr>
    </w:p>
    <w:p w14:paraId="626B0EB6" w14:textId="77777777" w:rsidR="00822A36" w:rsidRDefault="0067166A">
      <w:pPr>
        <w:pStyle w:val="ROMANOS"/>
        <w:spacing w:after="0" w:line="240" w:lineRule="exact"/>
        <w:ind w:left="432"/>
      </w:pPr>
      <w:r>
        <w:rPr>
          <w:rFonts w:ascii="Calibri" w:hAnsi="Calibri" w:cs="DIN Pro Regular"/>
          <w:b/>
          <w:sz w:val="20"/>
          <w:szCs w:val="20"/>
          <w:lang w:val="es-MX"/>
        </w:rPr>
        <w:lastRenderedPageBreak/>
        <w:t xml:space="preserve">      Pasivo</w:t>
      </w:r>
    </w:p>
    <w:p w14:paraId="4020459E" w14:textId="77777777" w:rsidR="00822A36" w:rsidRDefault="0067166A">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311B8EA6" w14:textId="77777777" w:rsidR="00822A36" w:rsidRDefault="0067166A">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093C3E64" w14:textId="77777777" w:rsidR="00822A36" w:rsidRDefault="00822A36">
      <w:pPr>
        <w:pStyle w:val="ROMANOS"/>
        <w:spacing w:after="0" w:line="240" w:lineRule="exact"/>
        <w:rPr>
          <w:rFonts w:ascii="Calibri" w:hAnsi="Calibri" w:cs="DIN Pro Regular"/>
          <w:b/>
          <w:bCs/>
          <w:sz w:val="20"/>
          <w:szCs w:val="20"/>
          <w:lang w:val="es-MX"/>
        </w:rPr>
      </w:pPr>
    </w:p>
    <w:p w14:paraId="67322BC3" w14:textId="77777777" w:rsidR="00822A36" w:rsidRDefault="00822A36">
      <w:pPr>
        <w:pStyle w:val="ROMANOS"/>
        <w:spacing w:after="0" w:line="240" w:lineRule="exact"/>
        <w:rPr>
          <w:rFonts w:ascii="Calibri" w:hAnsi="Calibri" w:cs="DIN Pro Regular"/>
          <w:b/>
          <w:bCs/>
          <w:sz w:val="20"/>
          <w:szCs w:val="20"/>
          <w:lang w:val="es-MX"/>
        </w:rPr>
      </w:pPr>
    </w:p>
    <w:p w14:paraId="0AC5C2D7" w14:textId="77777777" w:rsidR="00822A36" w:rsidRDefault="00822A36">
      <w:pPr>
        <w:pStyle w:val="ROMANOS"/>
        <w:spacing w:after="0" w:line="240" w:lineRule="exact"/>
        <w:rPr>
          <w:rFonts w:ascii="Calibri" w:hAnsi="Calibri" w:cs="DIN Pro Regular"/>
          <w:b/>
          <w:bCs/>
          <w:sz w:val="20"/>
          <w:szCs w:val="20"/>
          <w:lang w:val="es-MX"/>
        </w:rPr>
      </w:pPr>
    </w:p>
    <w:p w14:paraId="5FD07444" w14:textId="77777777" w:rsidR="00822A36" w:rsidRDefault="00822A36">
      <w:pPr>
        <w:pStyle w:val="ROMANOS"/>
        <w:spacing w:after="0" w:line="240" w:lineRule="exact"/>
        <w:rPr>
          <w:rFonts w:ascii="Calibri" w:hAnsi="Calibri" w:cs="DIN Pro Regular"/>
          <w:b/>
          <w:bCs/>
          <w:sz w:val="20"/>
          <w:szCs w:val="20"/>
          <w:lang w:val="es-MX"/>
        </w:rPr>
      </w:pPr>
    </w:p>
    <w:tbl>
      <w:tblPr>
        <w:tblW w:w="10704" w:type="dxa"/>
        <w:tblInd w:w="-680" w:type="dxa"/>
        <w:tblCellMar>
          <w:left w:w="10" w:type="dxa"/>
          <w:right w:w="10" w:type="dxa"/>
        </w:tblCellMar>
        <w:tblLook w:val="04A0" w:firstRow="1" w:lastRow="0" w:firstColumn="1" w:lastColumn="0" w:noHBand="0" w:noVBand="1"/>
      </w:tblPr>
      <w:tblGrid>
        <w:gridCol w:w="1106"/>
        <w:gridCol w:w="3593"/>
        <w:gridCol w:w="2936"/>
        <w:gridCol w:w="1566"/>
        <w:gridCol w:w="1503"/>
      </w:tblGrid>
      <w:tr w:rsidR="00822A36" w14:paraId="18022213" w14:textId="77777777">
        <w:tblPrEx>
          <w:tblCellMar>
            <w:top w:w="0" w:type="dxa"/>
            <w:bottom w:w="0" w:type="dxa"/>
          </w:tblCellMar>
        </w:tblPrEx>
        <w:trPr>
          <w:trHeight w:val="904"/>
        </w:trPr>
        <w:tc>
          <w:tcPr>
            <w:tcW w:w="110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B093D74"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Fecha</w:t>
            </w:r>
          </w:p>
        </w:tc>
        <w:tc>
          <w:tcPr>
            <w:tcW w:w="359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C876270"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 xml:space="preserve">Nombre o Razón </w:t>
            </w:r>
            <w:r>
              <w:rPr>
                <w:rFonts w:ascii="DIN Pro Regular" w:eastAsia="Times New Roman" w:hAnsi="DIN Pro Regular" w:cs="DIN Pro Regular"/>
                <w:b/>
                <w:bCs/>
              </w:rPr>
              <w:t>Social del Proveedor o Prestador de Servicios</w:t>
            </w:r>
          </w:p>
        </w:tc>
        <w:tc>
          <w:tcPr>
            <w:tcW w:w="293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D80741"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Concepto</w:t>
            </w:r>
          </w:p>
        </w:tc>
        <w:tc>
          <w:tcPr>
            <w:tcW w:w="156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A9B14AB"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Importe</w:t>
            </w:r>
          </w:p>
        </w:tc>
        <w:tc>
          <w:tcPr>
            <w:tcW w:w="150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A74A59B" w14:textId="77777777" w:rsidR="00822A36" w:rsidRDefault="0067166A">
            <w:pPr>
              <w:jc w:val="center"/>
              <w:rPr>
                <w:rFonts w:ascii="DIN Pro Regular" w:eastAsia="Times New Roman" w:hAnsi="DIN Pro Regular" w:cs="DIN Pro Regular"/>
                <w:b/>
                <w:bCs/>
              </w:rPr>
            </w:pPr>
            <w:r>
              <w:rPr>
                <w:rFonts w:ascii="DIN Pro Regular" w:eastAsia="Times New Roman" w:hAnsi="DIN Pro Regular" w:cs="DIN Pro Regular"/>
                <w:b/>
                <w:bCs/>
              </w:rPr>
              <w:t>Antigüedad</w:t>
            </w:r>
          </w:p>
        </w:tc>
      </w:tr>
      <w:tr w:rsidR="00822A36" w14:paraId="323C2494" w14:textId="77777777">
        <w:tblPrEx>
          <w:tblCellMar>
            <w:top w:w="0" w:type="dxa"/>
            <w:bottom w:w="0" w:type="dxa"/>
          </w:tblCellMar>
        </w:tblPrEx>
        <w:trPr>
          <w:trHeight w:val="243"/>
        </w:trPr>
        <w:tc>
          <w:tcPr>
            <w:tcW w:w="1106"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24E1E28F" w14:textId="77777777" w:rsidR="00822A36" w:rsidRDefault="0067166A">
            <w:pPr>
              <w:jc w:val="right"/>
              <w:rPr>
                <w:rFonts w:eastAsia="Times New Roman" w:cs="Calibri"/>
              </w:rPr>
            </w:pPr>
            <w:r>
              <w:rPr>
                <w:rFonts w:eastAsia="Times New Roman" w:cs="Calibri"/>
              </w:rPr>
              <w:t>31/12/2024</w:t>
            </w:r>
          </w:p>
        </w:tc>
        <w:tc>
          <w:tcPr>
            <w:tcW w:w="3593" w:type="dxa"/>
            <w:tcBorders>
              <w:right w:val="single" w:sz="4" w:space="0" w:color="000000"/>
            </w:tcBorders>
            <w:shd w:val="clear" w:color="auto" w:fill="auto"/>
            <w:noWrap/>
            <w:tcMar>
              <w:top w:w="0" w:type="dxa"/>
              <w:left w:w="70" w:type="dxa"/>
              <w:bottom w:w="0" w:type="dxa"/>
              <w:right w:w="70" w:type="dxa"/>
            </w:tcMar>
            <w:vAlign w:val="bottom"/>
          </w:tcPr>
          <w:p w14:paraId="08BD4F82" w14:textId="77777777" w:rsidR="00822A36" w:rsidRDefault="0067166A">
            <w:pPr>
              <w:rPr>
                <w:rFonts w:eastAsia="Times New Roman" w:cs="Calibri"/>
              </w:rPr>
            </w:pPr>
            <w:r>
              <w:rPr>
                <w:rFonts w:eastAsia="Times New Roman" w:cs="Calibri"/>
              </w:rPr>
              <w:t xml:space="preserve">Servicios Personales </w:t>
            </w:r>
          </w:p>
        </w:tc>
        <w:tc>
          <w:tcPr>
            <w:tcW w:w="2936" w:type="dxa"/>
            <w:tcBorders>
              <w:right w:val="single" w:sz="4" w:space="0" w:color="000000"/>
            </w:tcBorders>
            <w:shd w:val="clear" w:color="auto" w:fill="auto"/>
            <w:noWrap/>
            <w:tcMar>
              <w:top w:w="0" w:type="dxa"/>
              <w:left w:w="70" w:type="dxa"/>
              <w:bottom w:w="0" w:type="dxa"/>
              <w:right w:w="70" w:type="dxa"/>
            </w:tcMar>
            <w:vAlign w:val="bottom"/>
          </w:tcPr>
          <w:p w14:paraId="619FF39C" w14:textId="77777777" w:rsidR="00822A36" w:rsidRDefault="0067166A">
            <w:pPr>
              <w:rPr>
                <w:rFonts w:eastAsia="Times New Roman" w:cs="Calibri"/>
              </w:rPr>
            </w:pPr>
            <w:proofErr w:type="spellStart"/>
            <w:r>
              <w:rPr>
                <w:rFonts w:eastAsia="Times New Roman" w:cs="Calibri"/>
              </w:rPr>
              <w:t>Ipsset</w:t>
            </w:r>
            <w:proofErr w:type="spellEnd"/>
          </w:p>
        </w:tc>
        <w:tc>
          <w:tcPr>
            <w:tcW w:w="1566" w:type="dxa"/>
            <w:tcBorders>
              <w:right w:val="single" w:sz="4" w:space="0" w:color="000000"/>
            </w:tcBorders>
            <w:shd w:val="clear" w:color="auto" w:fill="auto"/>
            <w:noWrap/>
            <w:tcMar>
              <w:top w:w="0" w:type="dxa"/>
              <w:left w:w="70" w:type="dxa"/>
              <w:bottom w:w="0" w:type="dxa"/>
              <w:right w:w="70" w:type="dxa"/>
            </w:tcMar>
            <w:vAlign w:val="bottom"/>
          </w:tcPr>
          <w:p w14:paraId="50518927" w14:textId="77777777" w:rsidR="00822A36" w:rsidRDefault="0067166A">
            <w:pPr>
              <w:jc w:val="right"/>
              <w:rPr>
                <w:rFonts w:eastAsia="Times New Roman" w:cs="Calibri"/>
              </w:rPr>
            </w:pPr>
            <w:r>
              <w:rPr>
                <w:rFonts w:eastAsia="Times New Roman" w:cs="Calibri"/>
              </w:rPr>
              <w:t xml:space="preserve">                   $34,240</w:t>
            </w:r>
          </w:p>
        </w:tc>
        <w:tc>
          <w:tcPr>
            <w:tcW w:w="1503" w:type="dxa"/>
            <w:tcBorders>
              <w:right w:val="single" w:sz="4" w:space="0" w:color="000000"/>
            </w:tcBorders>
            <w:shd w:val="clear" w:color="auto" w:fill="auto"/>
            <w:noWrap/>
            <w:tcMar>
              <w:top w:w="0" w:type="dxa"/>
              <w:left w:w="70" w:type="dxa"/>
              <w:bottom w:w="0" w:type="dxa"/>
              <w:right w:w="70" w:type="dxa"/>
            </w:tcMar>
            <w:vAlign w:val="bottom"/>
          </w:tcPr>
          <w:p w14:paraId="63078312" w14:textId="77777777" w:rsidR="00822A36" w:rsidRDefault="0067166A">
            <w:pPr>
              <w:jc w:val="right"/>
              <w:rPr>
                <w:rFonts w:eastAsia="Times New Roman" w:cs="Calibri"/>
              </w:rPr>
            </w:pPr>
            <w:r>
              <w:rPr>
                <w:rFonts w:eastAsia="Times New Roman" w:cs="Calibri"/>
              </w:rPr>
              <w:t>Mayor a 18 días</w:t>
            </w:r>
          </w:p>
        </w:tc>
      </w:tr>
      <w:tr w:rsidR="00822A36" w14:paraId="4F224F57" w14:textId="77777777">
        <w:tblPrEx>
          <w:tblCellMar>
            <w:top w:w="0" w:type="dxa"/>
            <w:bottom w:w="0" w:type="dxa"/>
          </w:tblCellMar>
        </w:tblPrEx>
        <w:trPr>
          <w:trHeight w:val="243"/>
        </w:trPr>
        <w:tc>
          <w:tcPr>
            <w:tcW w:w="1106"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48540FD7" w14:textId="77777777" w:rsidR="00822A36" w:rsidRDefault="0067166A">
            <w:pPr>
              <w:jc w:val="right"/>
              <w:rPr>
                <w:rFonts w:eastAsia="Times New Roman" w:cs="Calibri"/>
              </w:rPr>
            </w:pPr>
            <w:r>
              <w:rPr>
                <w:rFonts w:eastAsia="Times New Roman" w:cs="Calibri"/>
              </w:rPr>
              <w:t>31/12/2024</w:t>
            </w:r>
          </w:p>
        </w:tc>
        <w:tc>
          <w:tcPr>
            <w:tcW w:w="3593" w:type="dxa"/>
            <w:tcBorders>
              <w:right w:val="single" w:sz="4" w:space="0" w:color="000000"/>
            </w:tcBorders>
            <w:shd w:val="clear" w:color="auto" w:fill="auto"/>
            <w:noWrap/>
            <w:tcMar>
              <w:top w:w="0" w:type="dxa"/>
              <w:left w:w="70" w:type="dxa"/>
              <w:bottom w:w="0" w:type="dxa"/>
              <w:right w:w="70" w:type="dxa"/>
            </w:tcMar>
            <w:vAlign w:val="bottom"/>
          </w:tcPr>
          <w:p w14:paraId="5BF08F49" w14:textId="77777777" w:rsidR="00822A36" w:rsidRDefault="0067166A">
            <w:pPr>
              <w:rPr>
                <w:rFonts w:eastAsia="Times New Roman" w:cs="Calibri"/>
              </w:rPr>
            </w:pPr>
            <w:r>
              <w:rPr>
                <w:rFonts w:eastAsia="Times New Roman" w:cs="Calibri"/>
              </w:rPr>
              <w:t>Servicio De Administración Tributaria</w:t>
            </w:r>
          </w:p>
        </w:tc>
        <w:tc>
          <w:tcPr>
            <w:tcW w:w="2936" w:type="dxa"/>
            <w:tcBorders>
              <w:right w:val="single" w:sz="4" w:space="0" w:color="000000"/>
            </w:tcBorders>
            <w:shd w:val="clear" w:color="auto" w:fill="auto"/>
            <w:noWrap/>
            <w:tcMar>
              <w:top w:w="0" w:type="dxa"/>
              <w:left w:w="70" w:type="dxa"/>
              <w:bottom w:w="0" w:type="dxa"/>
              <w:right w:w="70" w:type="dxa"/>
            </w:tcMar>
            <w:vAlign w:val="bottom"/>
          </w:tcPr>
          <w:p w14:paraId="36B5B7BD" w14:textId="77777777" w:rsidR="00822A36" w:rsidRDefault="0067166A">
            <w:pPr>
              <w:rPr>
                <w:rFonts w:eastAsia="Times New Roman" w:cs="Calibri"/>
              </w:rPr>
            </w:pPr>
            <w:r>
              <w:rPr>
                <w:rFonts w:eastAsia="Times New Roman" w:cs="Calibri"/>
              </w:rPr>
              <w:t>Impuestos Federales</w:t>
            </w:r>
          </w:p>
        </w:tc>
        <w:tc>
          <w:tcPr>
            <w:tcW w:w="1566" w:type="dxa"/>
            <w:tcBorders>
              <w:right w:val="single" w:sz="4" w:space="0" w:color="000000"/>
            </w:tcBorders>
            <w:shd w:val="clear" w:color="auto" w:fill="auto"/>
            <w:noWrap/>
            <w:tcMar>
              <w:top w:w="0" w:type="dxa"/>
              <w:left w:w="70" w:type="dxa"/>
              <w:bottom w:w="0" w:type="dxa"/>
              <w:right w:w="70" w:type="dxa"/>
            </w:tcMar>
            <w:vAlign w:val="bottom"/>
          </w:tcPr>
          <w:p w14:paraId="7456ADCA" w14:textId="77777777" w:rsidR="00822A36" w:rsidRDefault="0067166A">
            <w:pPr>
              <w:jc w:val="right"/>
              <w:rPr>
                <w:rFonts w:eastAsia="Times New Roman" w:cs="Calibri"/>
              </w:rPr>
            </w:pPr>
            <w:r>
              <w:rPr>
                <w:rFonts w:eastAsia="Times New Roman" w:cs="Calibri"/>
              </w:rPr>
              <w:t>$749,775</w:t>
            </w:r>
          </w:p>
        </w:tc>
        <w:tc>
          <w:tcPr>
            <w:tcW w:w="1503" w:type="dxa"/>
            <w:tcBorders>
              <w:right w:val="single" w:sz="4" w:space="0" w:color="000000"/>
            </w:tcBorders>
            <w:shd w:val="clear" w:color="auto" w:fill="auto"/>
            <w:noWrap/>
            <w:tcMar>
              <w:top w:w="0" w:type="dxa"/>
              <w:left w:w="70" w:type="dxa"/>
              <w:bottom w:w="0" w:type="dxa"/>
              <w:right w:w="70" w:type="dxa"/>
            </w:tcMar>
            <w:vAlign w:val="bottom"/>
          </w:tcPr>
          <w:p w14:paraId="3C56204F" w14:textId="77777777" w:rsidR="00822A36" w:rsidRDefault="0067166A">
            <w:pPr>
              <w:jc w:val="right"/>
              <w:rPr>
                <w:rFonts w:eastAsia="Times New Roman" w:cs="Calibri"/>
              </w:rPr>
            </w:pPr>
            <w:r>
              <w:rPr>
                <w:rFonts w:eastAsia="Times New Roman" w:cs="Calibri"/>
              </w:rPr>
              <w:t>Mayor a 18 días</w:t>
            </w:r>
          </w:p>
        </w:tc>
      </w:tr>
      <w:tr w:rsidR="00822A36" w14:paraId="694F5374" w14:textId="77777777">
        <w:tblPrEx>
          <w:tblCellMar>
            <w:top w:w="0" w:type="dxa"/>
            <w:bottom w:w="0" w:type="dxa"/>
          </w:tblCellMar>
        </w:tblPrEx>
        <w:trPr>
          <w:trHeight w:val="243"/>
        </w:trPr>
        <w:tc>
          <w:tcPr>
            <w:tcW w:w="1106"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4A91DF" w14:textId="77777777" w:rsidR="00822A36" w:rsidRDefault="0067166A">
            <w:pPr>
              <w:jc w:val="right"/>
              <w:rPr>
                <w:rFonts w:eastAsia="Times New Roman" w:cs="Calibri"/>
              </w:rPr>
            </w:pPr>
            <w:r>
              <w:rPr>
                <w:rFonts w:eastAsia="Times New Roman" w:cs="Calibri"/>
              </w:rPr>
              <w:t>31/12/2024</w:t>
            </w:r>
          </w:p>
        </w:tc>
        <w:tc>
          <w:tcPr>
            <w:tcW w:w="3593" w:type="dxa"/>
            <w:tcBorders>
              <w:right w:val="single" w:sz="4" w:space="0" w:color="000000"/>
            </w:tcBorders>
            <w:shd w:val="clear" w:color="auto" w:fill="auto"/>
            <w:noWrap/>
            <w:tcMar>
              <w:top w:w="0" w:type="dxa"/>
              <w:left w:w="70" w:type="dxa"/>
              <w:bottom w:w="0" w:type="dxa"/>
              <w:right w:w="70" w:type="dxa"/>
            </w:tcMar>
            <w:vAlign w:val="bottom"/>
          </w:tcPr>
          <w:p w14:paraId="31CB0CFA" w14:textId="77777777" w:rsidR="00822A36" w:rsidRDefault="0067166A">
            <w:pPr>
              <w:rPr>
                <w:rFonts w:eastAsia="Times New Roman" w:cs="Calibri"/>
              </w:rPr>
            </w:pPr>
            <w:r>
              <w:rPr>
                <w:rFonts w:eastAsia="Times New Roman" w:cs="Calibri"/>
              </w:rPr>
              <w:t>Proveedores Por Pagar A Corto Plazo</w:t>
            </w:r>
          </w:p>
        </w:tc>
        <w:tc>
          <w:tcPr>
            <w:tcW w:w="2936" w:type="dxa"/>
            <w:tcBorders>
              <w:right w:val="single" w:sz="4" w:space="0" w:color="000000"/>
            </w:tcBorders>
            <w:shd w:val="clear" w:color="auto" w:fill="auto"/>
            <w:noWrap/>
            <w:tcMar>
              <w:top w:w="0" w:type="dxa"/>
              <w:left w:w="70" w:type="dxa"/>
              <w:bottom w:w="0" w:type="dxa"/>
              <w:right w:w="70" w:type="dxa"/>
            </w:tcMar>
            <w:vAlign w:val="bottom"/>
          </w:tcPr>
          <w:p w14:paraId="55BD9B20" w14:textId="77777777" w:rsidR="00822A36" w:rsidRDefault="0067166A">
            <w:pPr>
              <w:rPr>
                <w:rFonts w:eastAsia="Times New Roman" w:cs="Calibri"/>
              </w:rPr>
            </w:pPr>
            <w:r>
              <w:rPr>
                <w:rFonts w:eastAsia="Times New Roman" w:cs="Calibri"/>
              </w:rPr>
              <w:t>Proveedores</w:t>
            </w:r>
          </w:p>
        </w:tc>
        <w:tc>
          <w:tcPr>
            <w:tcW w:w="1566" w:type="dxa"/>
            <w:tcBorders>
              <w:right w:val="single" w:sz="4" w:space="0" w:color="000000"/>
            </w:tcBorders>
            <w:shd w:val="clear" w:color="auto" w:fill="auto"/>
            <w:noWrap/>
            <w:tcMar>
              <w:top w:w="0" w:type="dxa"/>
              <w:left w:w="70" w:type="dxa"/>
              <w:bottom w:w="0" w:type="dxa"/>
              <w:right w:w="70" w:type="dxa"/>
            </w:tcMar>
            <w:vAlign w:val="bottom"/>
          </w:tcPr>
          <w:p w14:paraId="65F4FF54" w14:textId="77777777" w:rsidR="00822A36" w:rsidRDefault="0067166A">
            <w:pPr>
              <w:jc w:val="right"/>
              <w:rPr>
                <w:rFonts w:eastAsia="Times New Roman" w:cs="Calibri"/>
              </w:rPr>
            </w:pPr>
            <w:r>
              <w:rPr>
                <w:rFonts w:eastAsia="Times New Roman" w:cs="Calibri"/>
              </w:rPr>
              <w:t>$45,260</w:t>
            </w:r>
          </w:p>
        </w:tc>
        <w:tc>
          <w:tcPr>
            <w:tcW w:w="1503" w:type="dxa"/>
            <w:tcBorders>
              <w:right w:val="single" w:sz="4" w:space="0" w:color="000000"/>
            </w:tcBorders>
            <w:shd w:val="clear" w:color="auto" w:fill="auto"/>
            <w:noWrap/>
            <w:tcMar>
              <w:top w:w="0" w:type="dxa"/>
              <w:left w:w="70" w:type="dxa"/>
              <w:bottom w:w="0" w:type="dxa"/>
              <w:right w:w="70" w:type="dxa"/>
            </w:tcMar>
            <w:vAlign w:val="bottom"/>
          </w:tcPr>
          <w:p w14:paraId="02F41827" w14:textId="77777777" w:rsidR="00822A36" w:rsidRDefault="0067166A">
            <w:pPr>
              <w:jc w:val="right"/>
              <w:rPr>
                <w:rFonts w:eastAsia="Times New Roman" w:cs="Calibri"/>
              </w:rPr>
            </w:pPr>
            <w:r>
              <w:rPr>
                <w:rFonts w:eastAsia="Times New Roman" w:cs="Calibri"/>
              </w:rPr>
              <w:t>Mayor a 15 días</w:t>
            </w:r>
          </w:p>
        </w:tc>
      </w:tr>
      <w:tr w:rsidR="00822A36" w14:paraId="613C5A3B" w14:textId="77777777">
        <w:tblPrEx>
          <w:tblCellMar>
            <w:top w:w="0" w:type="dxa"/>
            <w:bottom w:w="0" w:type="dxa"/>
          </w:tblCellMar>
        </w:tblPrEx>
        <w:trPr>
          <w:trHeight w:val="243"/>
        </w:trPr>
        <w:tc>
          <w:tcPr>
            <w:tcW w:w="1106"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23416754" w14:textId="77777777" w:rsidR="00822A36" w:rsidRDefault="0067166A">
            <w:pPr>
              <w:jc w:val="right"/>
              <w:rPr>
                <w:rFonts w:eastAsia="Times New Roman" w:cs="Calibri"/>
              </w:rPr>
            </w:pPr>
            <w:r>
              <w:rPr>
                <w:rFonts w:eastAsia="Times New Roman" w:cs="Calibri"/>
              </w:rPr>
              <w:t>31/12/2024</w:t>
            </w:r>
          </w:p>
        </w:tc>
        <w:tc>
          <w:tcPr>
            <w:tcW w:w="3593" w:type="dxa"/>
            <w:tcBorders>
              <w:right w:val="single" w:sz="4" w:space="0" w:color="000000"/>
            </w:tcBorders>
            <w:shd w:val="clear" w:color="auto" w:fill="auto"/>
            <w:noWrap/>
            <w:tcMar>
              <w:top w:w="0" w:type="dxa"/>
              <w:left w:w="70" w:type="dxa"/>
              <w:bottom w:w="0" w:type="dxa"/>
              <w:right w:w="70" w:type="dxa"/>
            </w:tcMar>
            <w:vAlign w:val="bottom"/>
          </w:tcPr>
          <w:p w14:paraId="1F25D85C" w14:textId="77777777" w:rsidR="00822A36" w:rsidRDefault="0067166A">
            <w:pPr>
              <w:rPr>
                <w:rFonts w:eastAsia="Times New Roman" w:cs="Calibri"/>
              </w:rPr>
            </w:pPr>
            <w:r>
              <w:rPr>
                <w:rFonts w:eastAsia="Times New Roman" w:cs="Calibri"/>
              </w:rPr>
              <w:t>Servicios Personales</w:t>
            </w:r>
          </w:p>
        </w:tc>
        <w:tc>
          <w:tcPr>
            <w:tcW w:w="2936" w:type="dxa"/>
            <w:tcBorders>
              <w:right w:val="single" w:sz="4" w:space="0" w:color="000000"/>
            </w:tcBorders>
            <w:shd w:val="clear" w:color="auto" w:fill="auto"/>
            <w:noWrap/>
            <w:tcMar>
              <w:top w:w="0" w:type="dxa"/>
              <w:left w:w="70" w:type="dxa"/>
              <w:bottom w:w="0" w:type="dxa"/>
              <w:right w:w="70" w:type="dxa"/>
            </w:tcMar>
            <w:vAlign w:val="bottom"/>
          </w:tcPr>
          <w:p w14:paraId="09EA08E8" w14:textId="77777777" w:rsidR="00822A36" w:rsidRDefault="0067166A">
            <w:pPr>
              <w:rPr>
                <w:rFonts w:eastAsia="Times New Roman" w:cs="Calibri"/>
              </w:rPr>
            </w:pPr>
            <w:r>
              <w:rPr>
                <w:rFonts w:eastAsia="Times New Roman" w:cs="Calibri"/>
              </w:rPr>
              <w:t>Honorarios Asimilables a Salarios</w:t>
            </w:r>
          </w:p>
        </w:tc>
        <w:tc>
          <w:tcPr>
            <w:tcW w:w="1566" w:type="dxa"/>
            <w:tcBorders>
              <w:right w:val="single" w:sz="4" w:space="0" w:color="000000"/>
            </w:tcBorders>
            <w:shd w:val="clear" w:color="auto" w:fill="FFFFFF"/>
            <w:noWrap/>
            <w:tcMar>
              <w:top w:w="0" w:type="dxa"/>
              <w:left w:w="70" w:type="dxa"/>
              <w:bottom w:w="0" w:type="dxa"/>
              <w:right w:w="70" w:type="dxa"/>
            </w:tcMar>
            <w:vAlign w:val="bottom"/>
          </w:tcPr>
          <w:p w14:paraId="72646AB2" w14:textId="77777777" w:rsidR="00822A36" w:rsidRDefault="0067166A">
            <w:pPr>
              <w:jc w:val="right"/>
              <w:rPr>
                <w:rFonts w:eastAsia="Times New Roman" w:cs="Calibri"/>
              </w:rPr>
            </w:pPr>
            <w:r>
              <w:rPr>
                <w:rFonts w:eastAsia="Times New Roman" w:cs="Calibri"/>
              </w:rPr>
              <w:t>$172,678</w:t>
            </w:r>
          </w:p>
        </w:tc>
        <w:tc>
          <w:tcPr>
            <w:tcW w:w="1503" w:type="dxa"/>
            <w:tcBorders>
              <w:right w:val="single" w:sz="4" w:space="0" w:color="000000"/>
            </w:tcBorders>
            <w:shd w:val="clear" w:color="auto" w:fill="auto"/>
            <w:noWrap/>
            <w:tcMar>
              <w:top w:w="0" w:type="dxa"/>
              <w:left w:w="70" w:type="dxa"/>
              <w:bottom w:w="0" w:type="dxa"/>
              <w:right w:w="70" w:type="dxa"/>
            </w:tcMar>
            <w:vAlign w:val="bottom"/>
          </w:tcPr>
          <w:p w14:paraId="115E1445" w14:textId="77777777" w:rsidR="00822A36" w:rsidRDefault="0067166A">
            <w:pPr>
              <w:jc w:val="right"/>
              <w:rPr>
                <w:rFonts w:eastAsia="Times New Roman" w:cs="Calibri"/>
              </w:rPr>
            </w:pPr>
            <w:r>
              <w:rPr>
                <w:rFonts w:eastAsia="Times New Roman" w:cs="Calibri"/>
              </w:rPr>
              <w:t>Mayor a 15 días</w:t>
            </w:r>
          </w:p>
        </w:tc>
      </w:tr>
      <w:tr w:rsidR="00822A36" w14:paraId="3D63BC11" w14:textId="77777777">
        <w:tblPrEx>
          <w:tblCellMar>
            <w:top w:w="0" w:type="dxa"/>
            <w:bottom w:w="0" w:type="dxa"/>
          </w:tblCellMar>
        </w:tblPrEx>
        <w:trPr>
          <w:trHeight w:val="243"/>
        </w:trPr>
        <w:tc>
          <w:tcPr>
            <w:tcW w:w="1106"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635E67FE" w14:textId="77777777" w:rsidR="00822A36" w:rsidRDefault="0067166A">
            <w:pPr>
              <w:rPr>
                <w:rFonts w:eastAsia="Times New Roman" w:cs="Calibri"/>
              </w:rPr>
            </w:pPr>
            <w:r>
              <w:rPr>
                <w:rFonts w:eastAsia="Times New Roman" w:cs="Calibri"/>
              </w:rPr>
              <w:t>31/12/2024</w:t>
            </w:r>
          </w:p>
        </w:tc>
        <w:tc>
          <w:tcPr>
            <w:tcW w:w="3593" w:type="dxa"/>
            <w:tcBorders>
              <w:right w:val="single" w:sz="4" w:space="0" w:color="000000"/>
            </w:tcBorders>
            <w:shd w:val="clear" w:color="auto" w:fill="auto"/>
            <w:noWrap/>
            <w:tcMar>
              <w:top w:w="0" w:type="dxa"/>
              <w:left w:w="70" w:type="dxa"/>
              <w:bottom w:w="0" w:type="dxa"/>
              <w:right w:w="70" w:type="dxa"/>
            </w:tcMar>
            <w:vAlign w:val="bottom"/>
          </w:tcPr>
          <w:p w14:paraId="37C85DF4" w14:textId="77777777" w:rsidR="00822A36" w:rsidRDefault="0067166A">
            <w:pPr>
              <w:rPr>
                <w:rFonts w:eastAsia="Times New Roman" w:cs="Calibri"/>
              </w:rPr>
            </w:pPr>
            <w:r>
              <w:rPr>
                <w:rFonts w:eastAsia="Times New Roman" w:cs="Calibri"/>
              </w:rPr>
              <w:t>Ayudas Sociales a Personas</w:t>
            </w:r>
          </w:p>
        </w:tc>
        <w:tc>
          <w:tcPr>
            <w:tcW w:w="2936" w:type="dxa"/>
            <w:tcBorders>
              <w:right w:val="single" w:sz="4" w:space="0" w:color="000000"/>
            </w:tcBorders>
            <w:shd w:val="clear" w:color="auto" w:fill="auto"/>
            <w:noWrap/>
            <w:tcMar>
              <w:top w:w="0" w:type="dxa"/>
              <w:left w:w="70" w:type="dxa"/>
              <w:bottom w:w="0" w:type="dxa"/>
              <w:right w:w="70" w:type="dxa"/>
            </w:tcMar>
            <w:vAlign w:val="bottom"/>
          </w:tcPr>
          <w:p w14:paraId="1CC93BF3" w14:textId="77777777" w:rsidR="00822A36" w:rsidRDefault="0067166A">
            <w:pPr>
              <w:rPr>
                <w:rFonts w:eastAsia="Times New Roman" w:cs="Calibri"/>
              </w:rPr>
            </w:pPr>
            <w:r>
              <w:rPr>
                <w:rFonts w:eastAsia="Times New Roman" w:cs="Calibri"/>
              </w:rPr>
              <w:t>COTACYT</w:t>
            </w:r>
          </w:p>
        </w:tc>
        <w:tc>
          <w:tcPr>
            <w:tcW w:w="1566" w:type="dxa"/>
            <w:tcBorders>
              <w:right w:val="single" w:sz="4" w:space="0" w:color="000000"/>
            </w:tcBorders>
            <w:shd w:val="clear" w:color="auto" w:fill="auto"/>
            <w:noWrap/>
            <w:tcMar>
              <w:top w:w="0" w:type="dxa"/>
              <w:left w:w="70" w:type="dxa"/>
              <w:bottom w:w="0" w:type="dxa"/>
              <w:right w:w="70" w:type="dxa"/>
            </w:tcMar>
            <w:vAlign w:val="bottom"/>
          </w:tcPr>
          <w:p w14:paraId="6F0D98BD" w14:textId="77777777" w:rsidR="00822A36" w:rsidRDefault="0067166A">
            <w:pPr>
              <w:jc w:val="right"/>
              <w:rPr>
                <w:rFonts w:eastAsia="Times New Roman" w:cs="Calibri"/>
              </w:rPr>
            </w:pPr>
            <w:r>
              <w:rPr>
                <w:rFonts w:eastAsia="Times New Roman" w:cs="Calibri"/>
              </w:rPr>
              <w:t>$12,743</w:t>
            </w:r>
          </w:p>
        </w:tc>
        <w:tc>
          <w:tcPr>
            <w:tcW w:w="1503" w:type="dxa"/>
            <w:tcBorders>
              <w:right w:val="single" w:sz="4" w:space="0" w:color="000000"/>
            </w:tcBorders>
            <w:shd w:val="clear" w:color="auto" w:fill="auto"/>
            <w:noWrap/>
            <w:tcMar>
              <w:top w:w="0" w:type="dxa"/>
              <w:left w:w="70" w:type="dxa"/>
              <w:bottom w:w="0" w:type="dxa"/>
              <w:right w:w="70" w:type="dxa"/>
            </w:tcMar>
            <w:vAlign w:val="bottom"/>
          </w:tcPr>
          <w:p w14:paraId="77A98517" w14:textId="77777777" w:rsidR="00822A36" w:rsidRDefault="0067166A">
            <w:pPr>
              <w:jc w:val="right"/>
              <w:rPr>
                <w:rFonts w:eastAsia="Times New Roman" w:cs="Calibri"/>
              </w:rPr>
            </w:pPr>
            <w:r>
              <w:rPr>
                <w:rFonts w:eastAsia="Times New Roman" w:cs="Calibri"/>
              </w:rPr>
              <w:t>Mayor a 15 días</w:t>
            </w:r>
          </w:p>
        </w:tc>
      </w:tr>
      <w:tr w:rsidR="00822A36" w14:paraId="7B0B9048" w14:textId="77777777">
        <w:tblPrEx>
          <w:tblCellMar>
            <w:top w:w="0" w:type="dxa"/>
            <w:bottom w:w="0" w:type="dxa"/>
          </w:tblCellMar>
        </w:tblPrEx>
        <w:trPr>
          <w:trHeight w:val="243"/>
        </w:trPr>
        <w:tc>
          <w:tcPr>
            <w:tcW w:w="1106"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3632A3A1" w14:textId="77777777" w:rsidR="00822A36" w:rsidRDefault="0067166A">
            <w:pPr>
              <w:rPr>
                <w:rFonts w:eastAsia="Times New Roman" w:cs="Calibri"/>
              </w:rPr>
            </w:pPr>
            <w:r>
              <w:rPr>
                <w:rFonts w:eastAsia="Times New Roman" w:cs="Calibri"/>
              </w:rPr>
              <w:t> </w:t>
            </w:r>
          </w:p>
        </w:tc>
        <w:tc>
          <w:tcPr>
            <w:tcW w:w="3593" w:type="dxa"/>
            <w:tcBorders>
              <w:right w:val="single" w:sz="4" w:space="0" w:color="000000"/>
            </w:tcBorders>
            <w:shd w:val="clear" w:color="auto" w:fill="auto"/>
            <w:noWrap/>
            <w:tcMar>
              <w:top w:w="0" w:type="dxa"/>
              <w:left w:w="70" w:type="dxa"/>
              <w:bottom w:w="0" w:type="dxa"/>
              <w:right w:w="70" w:type="dxa"/>
            </w:tcMar>
            <w:vAlign w:val="bottom"/>
          </w:tcPr>
          <w:p w14:paraId="4FBC2DF4" w14:textId="77777777" w:rsidR="00822A36" w:rsidRDefault="0067166A">
            <w:pPr>
              <w:rPr>
                <w:rFonts w:eastAsia="Times New Roman" w:cs="Calibri"/>
              </w:rPr>
            </w:pPr>
            <w:r>
              <w:rPr>
                <w:rFonts w:eastAsia="Times New Roman" w:cs="Calibri"/>
              </w:rPr>
              <w:t> </w:t>
            </w:r>
          </w:p>
        </w:tc>
        <w:tc>
          <w:tcPr>
            <w:tcW w:w="2936" w:type="dxa"/>
            <w:tcBorders>
              <w:right w:val="single" w:sz="4" w:space="0" w:color="000000"/>
            </w:tcBorders>
            <w:shd w:val="clear" w:color="auto" w:fill="auto"/>
            <w:noWrap/>
            <w:tcMar>
              <w:top w:w="0" w:type="dxa"/>
              <w:left w:w="70" w:type="dxa"/>
              <w:bottom w:w="0" w:type="dxa"/>
              <w:right w:w="70" w:type="dxa"/>
            </w:tcMar>
            <w:vAlign w:val="bottom"/>
          </w:tcPr>
          <w:p w14:paraId="013BDB03" w14:textId="77777777" w:rsidR="00822A36" w:rsidRDefault="0067166A">
            <w:pPr>
              <w:rPr>
                <w:rFonts w:eastAsia="Times New Roman" w:cs="Calibri"/>
              </w:rPr>
            </w:pPr>
            <w:r>
              <w:rPr>
                <w:rFonts w:eastAsia="Times New Roman" w:cs="Calibri"/>
              </w:rPr>
              <w:t> </w:t>
            </w:r>
          </w:p>
        </w:tc>
        <w:tc>
          <w:tcPr>
            <w:tcW w:w="1566" w:type="dxa"/>
            <w:tcBorders>
              <w:right w:val="single" w:sz="4" w:space="0" w:color="000000"/>
            </w:tcBorders>
            <w:shd w:val="clear" w:color="auto" w:fill="auto"/>
            <w:noWrap/>
            <w:tcMar>
              <w:top w:w="0" w:type="dxa"/>
              <w:left w:w="70" w:type="dxa"/>
              <w:bottom w:w="0" w:type="dxa"/>
              <w:right w:w="70" w:type="dxa"/>
            </w:tcMar>
            <w:vAlign w:val="bottom"/>
          </w:tcPr>
          <w:p w14:paraId="704DAEBF" w14:textId="77777777" w:rsidR="00822A36" w:rsidRDefault="0067166A">
            <w:pPr>
              <w:rPr>
                <w:rFonts w:eastAsia="Times New Roman" w:cs="Calibri"/>
              </w:rPr>
            </w:pPr>
            <w:r>
              <w:rPr>
                <w:rFonts w:eastAsia="Times New Roman" w:cs="Calibri"/>
              </w:rPr>
              <w:t> </w:t>
            </w:r>
          </w:p>
        </w:tc>
        <w:tc>
          <w:tcPr>
            <w:tcW w:w="1503" w:type="dxa"/>
            <w:tcBorders>
              <w:right w:val="single" w:sz="4" w:space="0" w:color="000000"/>
            </w:tcBorders>
            <w:shd w:val="clear" w:color="auto" w:fill="auto"/>
            <w:noWrap/>
            <w:tcMar>
              <w:top w:w="0" w:type="dxa"/>
              <w:left w:w="70" w:type="dxa"/>
              <w:bottom w:w="0" w:type="dxa"/>
              <w:right w:w="70" w:type="dxa"/>
            </w:tcMar>
            <w:vAlign w:val="bottom"/>
          </w:tcPr>
          <w:p w14:paraId="6F35B91D" w14:textId="77777777" w:rsidR="00822A36" w:rsidRDefault="0067166A">
            <w:pPr>
              <w:rPr>
                <w:rFonts w:eastAsia="Times New Roman" w:cs="Calibri"/>
              </w:rPr>
            </w:pPr>
            <w:r>
              <w:rPr>
                <w:rFonts w:eastAsia="Times New Roman" w:cs="Calibri"/>
              </w:rPr>
              <w:t> </w:t>
            </w:r>
          </w:p>
        </w:tc>
      </w:tr>
      <w:tr w:rsidR="00822A36" w14:paraId="7A170F3A" w14:textId="77777777">
        <w:tblPrEx>
          <w:tblCellMar>
            <w:top w:w="0" w:type="dxa"/>
            <w:bottom w:w="0" w:type="dxa"/>
          </w:tblCellMar>
        </w:tblPrEx>
        <w:trPr>
          <w:trHeight w:val="243"/>
        </w:trPr>
        <w:tc>
          <w:tcPr>
            <w:tcW w:w="110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AB1904" w14:textId="77777777" w:rsidR="00822A36" w:rsidRDefault="0067166A">
            <w:pPr>
              <w:rPr>
                <w:rFonts w:eastAsia="Times New Roman" w:cs="Calibri"/>
                <w:sz w:val="18"/>
                <w:szCs w:val="18"/>
              </w:rPr>
            </w:pPr>
            <w:r>
              <w:rPr>
                <w:rFonts w:eastAsia="Times New Roman" w:cs="Calibri"/>
                <w:sz w:val="18"/>
                <w:szCs w:val="18"/>
              </w:rPr>
              <w:t> </w:t>
            </w:r>
          </w:p>
        </w:tc>
        <w:tc>
          <w:tcPr>
            <w:tcW w:w="3593" w:type="dxa"/>
            <w:tcBorders>
              <w:right w:val="single" w:sz="4" w:space="0" w:color="000000"/>
            </w:tcBorders>
            <w:shd w:val="clear" w:color="auto" w:fill="auto"/>
            <w:noWrap/>
            <w:tcMar>
              <w:top w:w="0" w:type="dxa"/>
              <w:left w:w="70" w:type="dxa"/>
              <w:bottom w:w="0" w:type="dxa"/>
              <w:right w:w="70" w:type="dxa"/>
            </w:tcMar>
            <w:vAlign w:val="bottom"/>
          </w:tcPr>
          <w:p w14:paraId="0FEB4F80" w14:textId="77777777" w:rsidR="00822A36" w:rsidRDefault="0067166A">
            <w:pPr>
              <w:rPr>
                <w:rFonts w:eastAsia="Times New Roman" w:cs="Calibri"/>
                <w:sz w:val="18"/>
                <w:szCs w:val="18"/>
              </w:rPr>
            </w:pPr>
            <w:r>
              <w:rPr>
                <w:rFonts w:eastAsia="Times New Roman" w:cs="Calibri"/>
                <w:sz w:val="18"/>
                <w:szCs w:val="18"/>
              </w:rPr>
              <w:t> </w:t>
            </w:r>
          </w:p>
        </w:tc>
        <w:tc>
          <w:tcPr>
            <w:tcW w:w="2936" w:type="dxa"/>
            <w:tcBorders>
              <w:right w:val="single" w:sz="4" w:space="0" w:color="000000"/>
            </w:tcBorders>
            <w:shd w:val="clear" w:color="auto" w:fill="auto"/>
            <w:noWrap/>
            <w:tcMar>
              <w:top w:w="0" w:type="dxa"/>
              <w:left w:w="70" w:type="dxa"/>
              <w:bottom w:w="0" w:type="dxa"/>
              <w:right w:w="70" w:type="dxa"/>
            </w:tcMar>
            <w:vAlign w:val="bottom"/>
          </w:tcPr>
          <w:p w14:paraId="515598F2" w14:textId="77777777" w:rsidR="00822A36" w:rsidRDefault="0067166A">
            <w:pPr>
              <w:rPr>
                <w:rFonts w:eastAsia="Times New Roman" w:cs="Calibri"/>
                <w:sz w:val="18"/>
                <w:szCs w:val="18"/>
              </w:rPr>
            </w:pPr>
            <w:r>
              <w:rPr>
                <w:rFonts w:eastAsia="Times New Roman" w:cs="Calibri"/>
                <w:sz w:val="18"/>
                <w:szCs w:val="18"/>
              </w:rPr>
              <w:t> </w:t>
            </w:r>
          </w:p>
        </w:tc>
        <w:tc>
          <w:tcPr>
            <w:tcW w:w="1566" w:type="dxa"/>
            <w:tcBorders>
              <w:right w:val="single" w:sz="4" w:space="0" w:color="000000"/>
            </w:tcBorders>
            <w:shd w:val="clear" w:color="auto" w:fill="auto"/>
            <w:noWrap/>
            <w:tcMar>
              <w:top w:w="0" w:type="dxa"/>
              <w:left w:w="70" w:type="dxa"/>
              <w:bottom w:w="0" w:type="dxa"/>
              <w:right w:w="70" w:type="dxa"/>
            </w:tcMar>
            <w:vAlign w:val="bottom"/>
          </w:tcPr>
          <w:p w14:paraId="5BD965A3" w14:textId="77777777" w:rsidR="00822A36" w:rsidRDefault="0067166A">
            <w:pPr>
              <w:rPr>
                <w:rFonts w:eastAsia="Times New Roman" w:cs="Calibri"/>
                <w:sz w:val="18"/>
                <w:szCs w:val="18"/>
              </w:rPr>
            </w:pPr>
            <w:r>
              <w:rPr>
                <w:rFonts w:eastAsia="Times New Roman" w:cs="Calibri"/>
                <w:sz w:val="18"/>
                <w:szCs w:val="18"/>
              </w:rPr>
              <w:t> </w:t>
            </w:r>
          </w:p>
        </w:tc>
        <w:tc>
          <w:tcPr>
            <w:tcW w:w="1503" w:type="dxa"/>
            <w:tcBorders>
              <w:right w:val="single" w:sz="4" w:space="0" w:color="000000"/>
            </w:tcBorders>
            <w:shd w:val="clear" w:color="auto" w:fill="auto"/>
            <w:noWrap/>
            <w:tcMar>
              <w:top w:w="0" w:type="dxa"/>
              <w:left w:w="70" w:type="dxa"/>
              <w:bottom w:w="0" w:type="dxa"/>
              <w:right w:w="70" w:type="dxa"/>
            </w:tcMar>
            <w:vAlign w:val="bottom"/>
          </w:tcPr>
          <w:p w14:paraId="3E1D035E" w14:textId="77777777" w:rsidR="00822A36" w:rsidRDefault="0067166A">
            <w:pPr>
              <w:rPr>
                <w:rFonts w:eastAsia="Times New Roman" w:cs="Calibri"/>
                <w:sz w:val="18"/>
                <w:szCs w:val="18"/>
              </w:rPr>
            </w:pPr>
            <w:r>
              <w:rPr>
                <w:rFonts w:eastAsia="Times New Roman" w:cs="Calibri"/>
                <w:sz w:val="18"/>
                <w:szCs w:val="18"/>
              </w:rPr>
              <w:t> </w:t>
            </w:r>
          </w:p>
        </w:tc>
      </w:tr>
      <w:tr w:rsidR="00822A36" w14:paraId="6E1BD7F1" w14:textId="77777777">
        <w:tblPrEx>
          <w:tblCellMar>
            <w:top w:w="0" w:type="dxa"/>
            <w:bottom w:w="0" w:type="dxa"/>
          </w:tblCellMar>
        </w:tblPrEx>
        <w:trPr>
          <w:trHeight w:val="243"/>
        </w:trPr>
        <w:tc>
          <w:tcPr>
            <w:tcW w:w="1106"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bottom"/>
          </w:tcPr>
          <w:p w14:paraId="61B01B5B" w14:textId="77777777" w:rsidR="00822A36" w:rsidRDefault="0067166A">
            <w:pPr>
              <w:rPr>
                <w:rFonts w:eastAsia="Times New Roman" w:cs="Calibri"/>
                <w:sz w:val="18"/>
                <w:szCs w:val="18"/>
              </w:rPr>
            </w:pPr>
            <w:r>
              <w:rPr>
                <w:rFonts w:eastAsia="Times New Roman" w:cs="Calibri"/>
                <w:sz w:val="18"/>
                <w:szCs w:val="18"/>
              </w:rPr>
              <w:t> </w:t>
            </w:r>
          </w:p>
        </w:tc>
        <w:tc>
          <w:tcPr>
            <w:tcW w:w="3593"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C16527E" w14:textId="77777777" w:rsidR="00822A36" w:rsidRDefault="0067166A">
            <w:pPr>
              <w:rPr>
                <w:rFonts w:eastAsia="Times New Roman" w:cs="Calibri"/>
                <w:sz w:val="18"/>
                <w:szCs w:val="18"/>
              </w:rPr>
            </w:pPr>
            <w:r>
              <w:rPr>
                <w:rFonts w:eastAsia="Times New Roman" w:cs="Calibri"/>
                <w:sz w:val="18"/>
                <w:szCs w:val="18"/>
              </w:rPr>
              <w:t> </w:t>
            </w:r>
          </w:p>
        </w:tc>
        <w:tc>
          <w:tcPr>
            <w:tcW w:w="2936"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14:paraId="3F677CD9" w14:textId="77777777" w:rsidR="00822A36" w:rsidRDefault="0067166A">
            <w:pPr>
              <w:jc w:val="right"/>
              <w:rPr>
                <w:rFonts w:eastAsia="Times New Roman" w:cs="Calibri"/>
                <w:b/>
                <w:bCs/>
                <w:sz w:val="18"/>
                <w:szCs w:val="18"/>
              </w:rPr>
            </w:pPr>
            <w:r>
              <w:rPr>
                <w:rFonts w:eastAsia="Times New Roman" w:cs="Calibri"/>
                <w:b/>
                <w:bCs/>
                <w:sz w:val="18"/>
                <w:szCs w:val="18"/>
              </w:rPr>
              <w:t> Total:</w:t>
            </w:r>
          </w:p>
        </w:tc>
        <w:tc>
          <w:tcPr>
            <w:tcW w:w="156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2D58D8" w14:textId="77777777" w:rsidR="00822A36" w:rsidRDefault="0067166A">
            <w:pPr>
              <w:jc w:val="right"/>
              <w:rPr>
                <w:rFonts w:eastAsia="Times New Roman" w:cs="Calibri"/>
                <w:b/>
                <w:sz w:val="18"/>
                <w:szCs w:val="18"/>
              </w:rPr>
            </w:pPr>
            <w:r>
              <w:rPr>
                <w:rFonts w:eastAsia="Times New Roman" w:cs="Calibri"/>
                <w:b/>
                <w:sz w:val="18"/>
                <w:szCs w:val="18"/>
              </w:rPr>
              <w:t>$1,014,696</w:t>
            </w:r>
          </w:p>
        </w:tc>
        <w:tc>
          <w:tcPr>
            <w:tcW w:w="150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B5F8EF" w14:textId="77777777" w:rsidR="00822A36" w:rsidRDefault="0067166A">
            <w:pPr>
              <w:rPr>
                <w:rFonts w:eastAsia="Times New Roman" w:cs="Calibri"/>
                <w:sz w:val="18"/>
                <w:szCs w:val="18"/>
              </w:rPr>
            </w:pPr>
            <w:r>
              <w:rPr>
                <w:rFonts w:eastAsia="Times New Roman" w:cs="Calibri"/>
                <w:sz w:val="18"/>
                <w:szCs w:val="18"/>
              </w:rPr>
              <w:t> </w:t>
            </w:r>
          </w:p>
        </w:tc>
      </w:tr>
    </w:tbl>
    <w:p w14:paraId="3D382F16" w14:textId="77777777" w:rsidR="00822A36" w:rsidRDefault="00822A36">
      <w:pPr>
        <w:pStyle w:val="ROMANOS"/>
        <w:spacing w:after="0" w:line="240" w:lineRule="exact"/>
        <w:rPr>
          <w:rFonts w:ascii="Calibri" w:hAnsi="Calibri" w:cs="DIN Pro Regular"/>
          <w:b/>
          <w:bCs/>
          <w:sz w:val="20"/>
          <w:szCs w:val="20"/>
          <w:lang w:val="es-MX"/>
        </w:rPr>
      </w:pPr>
    </w:p>
    <w:p w14:paraId="2F73469F" w14:textId="77777777" w:rsidR="00822A36" w:rsidRDefault="00822A36">
      <w:pPr>
        <w:pStyle w:val="ROMANOS"/>
        <w:spacing w:after="0" w:line="240" w:lineRule="exact"/>
        <w:ind w:left="0" w:firstLine="0"/>
        <w:rPr>
          <w:rFonts w:ascii="Calibri" w:hAnsi="Calibri" w:cs="DIN Pro Regular"/>
          <w:b/>
          <w:bCs/>
          <w:sz w:val="20"/>
          <w:szCs w:val="20"/>
          <w:lang w:val="es-MX"/>
        </w:rPr>
      </w:pPr>
    </w:p>
    <w:p w14:paraId="7468FD40" w14:textId="77777777" w:rsidR="00822A36" w:rsidRDefault="00822A36">
      <w:pPr>
        <w:pStyle w:val="ROMANOS"/>
        <w:spacing w:after="0" w:line="240" w:lineRule="exact"/>
      </w:pPr>
    </w:p>
    <w:p w14:paraId="7AC888FE" w14:textId="77777777" w:rsidR="00822A36" w:rsidRDefault="0067166A">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7A3C6524" w14:textId="77777777" w:rsidR="00822A36" w:rsidRDefault="0067166A">
      <w:pPr>
        <w:pStyle w:val="ROMANOS"/>
        <w:spacing w:after="0" w:line="240" w:lineRule="exact"/>
      </w:pPr>
      <w:r>
        <w:rPr>
          <w:rFonts w:ascii="Calibri" w:hAnsi="Calibri" w:cs="DIN Pro Regular"/>
          <w:b/>
          <w:bCs/>
          <w:sz w:val="20"/>
          <w:szCs w:val="20"/>
        </w:rPr>
        <w:t>No Aplica.</w:t>
      </w:r>
    </w:p>
    <w:p w14:paraId="7A01136E" w14:textId="77777777" w:rsidR="00822A36" w:rsidRDefault="0067166A">
      <w:pPr>
        <w:pStyle w:val="ROMANOS"/>
        <w:numPr>
          <w:ilvl w:val="0"/>
          <w:numId w:val="2"/>
        </w:numPr>
        <w:spacing w:after="0" w:line="240" w:lineRule="exact"/>
      </w:pPr>
      <w:r>
        <w:rPr>
          <w:rFonts w:ascii="Calibri" w:hAnsi="Calibri" w:cs="DIN Pro Regular"/>
          <w:b/>
          <w:bCs/>
          <w:sz w:val="20"/>
          <w:szCs w:val="20"/>
          <w:lang w:val="es-MX"/>
        </w:rPr>
        <w:t>Pasivos Diferidos.</w:t>
      </w:r>
    </w:p>
    <w:p w14:paraId="16535ED2" w14:textId="77777777" w:rsidR="00822A36" w:rsidRDefault="0067166A">
      <w:pPr>
        <w:pStyle w:val="ROMANOS"/>
        <w:spacing w:after="0" w:line="240" w:lineRule="exact"/>
      </w:pPr>
      <w:r>
        <w:rPr>
          <w:rFonts w:ascii="Calibri" w:hAnsi="Calibri" w:cs="DIN Pro Regular"/>
          <w:b/>
          <w:bCs/>
          <w:sz w:val="20"/>
          <w:szCs w:val="20"/>
          <w:lang w:val="es-MX"/>
        </w:rPr>
        <w:t>No Aplica.</w:t>
      </w:r>
    </w:p>
    <w:p w14:paraId="17695B82" w14:textId="77777777" w:rsidR="00822A36" w:rsidRDefault="0067166A">
      <w:pPr>
        <w:pStyle w:val="ROMANOS"/>
        <w:numPr>
          <w:ilvl w:val="0"/>
          <w:numId w:val="2"/>
        </w:numPr>
        <w:spacing w:after="0" w:line="240" w:lineRule="exact"/>
      </w:pPr>
      <w:r>
        <w:rPr>
          <w:rFonts w:ascii="Calibri" w:hAnsi="Calibri" w:cs="DIN Pro Regular"/>
          <w:b/>
          <w:bCs/>
          <w:sz w:val="20"/>
          <w:szCs w:val="20"/>
          <w:lang w:val="es-MX"/>
        </w:rPr>
        <w:t>Provisiones.</w:t>
      </w:r>
    </w:p>
    <w:p w14:paraId="3FE84D10" w14:textId="77777777" w:rsidR="00822A36" w:rsidRDefault="0067166A">
      <w:pPr>
        <w:pStyle w:val="ROMANOS"/>
        <w:spacing w:after="0" w:line="240" w:lineRule="exact"/>
      </w:pPr>
      <w:r>
        <w:rPr>
          <w:rFonts w:ascii="Calibri" w:hAnsi="Calibri" w:cs="DIN Pro Regular"/>
          <w:b/>
          <w:bCs/>
          <w:sz w:val="20"/>
          <w:szCs w:val="20"/>
          <w:lang w:val="es-MX"/>
        </w:rPr>
        <w:t>No Aplica</w:t>
      </w:r>
    </w:p>
    <w:p w14:paraId="4DE1398D" w14:textId="77777777" w:rsidR="00822A36" w:rsidRDefault="0067166A">
      <w:pPr>
        <w:pStyle w:val="ROMANOS"/>
        <w:numPr>
          <w:ilvl w:val="0"/>
          <w:numId w:val="2"/>
        </w:numPr>
        <w:spacing w:after="0" w:line="240" w:lineRule="exact"/>
      </w:pPr>
      <w:r>
        <w:rPr>
          <w:rFonts w:ascii="Calibri" w:hAnsi="Calibri" w:cs="DIN Pro Regular"/>
          <w:b/>
          <w:bCs/>
          <w:sz w:val="20"/>
          <w:szCs w:val="20"/>
          <w:lang w:val="es-MX"/>
        </w:rPr>
        <w:t xml:space="preserve">Otros Pasivos a corto y largo plazo que impacten en la </w:t>
      </w:r>
      <w:r>
        <w:rPr>
          <w:rFonts w:ascii="Calibri" w:hAnsi="Calibri" w:cs="DIN Pro Regular"/>
          <w:b/>
          <w:bCs/>
          <w:sz w:val="20"/>
          <w:szCs w:val="20"/>
          <w:lang w:val="es-MX"/>
        </w:rPr>
        <w:t>información financiera.</w:t>
      </w:r>
    </w:p>
    <w:p w14:paraId="5469AEC9" w14:textId="77777777" w:rsidR="00822A36" w:rsidRDefault="0067166A">
      <w:pPr>
        <w:pStyle w:val="ROMANOS"/>
        <w:spacing w:after="0" w:line="240" w:lineRule="exact"/>
      </w:pPr>
      <w:r>
        <w:rPr>
          <w:rFonts w:ascii="Calibri" w:hAnsi="Calibri" w:cs="DIN Pro Regular"/>
          <w:b/>
          <w:bCs/>
          <w:sz w:val="20"/>
          <w:szCs w:val="20"/>
          <w:lang w:val="es-MX"/>
        </w:rPr>
        <w:t>No Aplica</w:t>
      </w:r>
    </w:p>
    <w:p w14:paraId="756349AE" w14:textId="77777777" w:rsidR="00822A36" w:rsidRDefault="00822A36">
      <w:pPr>
        <w:pStyle w:val="ROMANOS"/>
        <w:spacing w:after="0" w:line="240" w:lineRule="exact"/>
        <w:ind w:left="0" w:firstLine="0"/>
        <w:rPr>
          <w:rFonts w:ascii="Calibri" w:hAnsi="Calibri" w:cs="DIN Pro Regular"/>
          <w:sz w:val="20"/>
          <w:szCs w:val="20"/>
        </w:rPr>
      </w:pPr>
    </w:p>
    <w:p w14:paraId="7D0E914B" w14:textId="77777777" w:rsidR="00822A36" w:rsidRDefault="0067166A">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32E8D877" w14:textId="77777777" w:rsidR="00822A36" w:rsidRDefault="00822A36">
      <w:pPr>
        <w:pStyle w:val="INCISO"/>
        <w:spacing w:after="0" w:line="240" w:lineRule="exact"/>
        <w:ind w:left="360"/>
        <w:rPr>
          <w:rFonts w:ascii="Calibri" w:hAnsi="Calibri" w:cs="DIN Pro Regular"/>
          <w:b/>
          <w:smallCaps/>
          <w:sz w:val="20"/>
          <w:szCs w:val="20"/>
        </w:rPr>
      </w:pPr>
    </w:p>
    <w:p w14:paraId="29C52E90" w14:textId="77777777" w:rsidR="00822A36" w:rsidRDefault="0067166A">
      <w:pPr>
        <w:pStyle w:val="INCISO"/>
        <w:spacing w:after="0" w:line="240" w:lineRule="exact"/>
        <w:ind w:left="360"/>
        <w:rPr>
          <w:rFonts w:ascii="Calibri" w:hAnsi="Calibri"/>
          <w:sz w:val="20"/>
          <w:szCs w:val="20"/>
        </w:rPr>
      </w:pPr>
      <w:r>
        <w:rPr>
          <w:rFonts w:ascii="Calibri" w:hAnsi="Calibri"/>
          <w:sz w:val="20"/>
          <w:szCs w:val="20"/>
        </w:rPr>
        <w:t>En Cuanto a este rubro el Patrimonio SI tuvo afectación durante el ejercicio por concepto de cancelación de saldo deudor que se desglosan a continuación:</w:t>
      </w:r>
    </w:p>
    <w:p w14:paraId="0C982248" w14:textId="77777777" w:rsidR="00822A36" w:rsidRDefault="00822A36">
      <w:pPr>
        <w:pStyle w:val="INCISO"/>
        <w:spacing w:after="0" w:line="240" w:lineRule="exact"/>
        <w:ind w:left="360"/>
        <w:rPr>
          <w:rFonts w:ascii="Calibri" w:hAnsi="Calibri"/>
          <w:sz w:val="20"/>
          <w:szCs w:val="20"/>
        </w:rPr>
      </w:pPr>
    </w:p>
    <w:tbl>
      <w:tblPr>
        <w:tblW w:w="6245" w:type="dxa"/>
        <w:tblInd w:w="1547" w:type="dxa"/>
        <w:tblCellMar>
          <w:left w:w="10" w:type="dxa"/>
          <w:right w:w="10" w:type="dxa"/>
        </w:tblCellMar>
        <w:tblLook w:val="04A0" w:firstRow="1" w:lastRow="0" w:firstColumn="1" w:lastColumn="0" w:noHBand="0" w:noVBand="1"/>
      </w:tblPr>
      <w:tblGrid>
        <w:gridCol w:w="3620"/>
        <w:gridCol w:w="2625"/>
      </w:tblGrid>
      <w:tr w:rsidR="00822A36" w14:paraId="3F15934B" w14:textId="77777777">
        <w:tblPrEx>
          <w:tblCellMar>
            <w:top w:w="0" w:type="dxa"/>
            <w:bottom w:w="0" w:type="dxa"/>
          </w:tblCellMar>
        </w:tblPrEx>
        <w:trPr>
          <w:trHeight w:val="300"/>
        </w:trPr>
        <w:tc>
          <w:tcPr>
            <w:tcW w:w="3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67E113" w14:textId="77777777" w:rsidR="00822A36" w:rsidRDefault="0067166A">
            <w:pPr>
              <w:widowControl/>
              <w:suppressAutoHyphens w:val="0"/>
              <w:jc w:val="center"/>
              <w:textAlignment w:val="auto"/>
              <w:rPr>
                <w:rFonts w:eastAsia="Times New Roman"/>
                <w:color w:val="000000"/>
                <w:sz w:val="22"/>
                <w:szCs w:val="22"/>
              </w:rPr>
            </w:pPr>
            <w:r>
              <w:rPr>
                <w:rFonts w:eastAsia="Times New Roman"/>
                <w:color w:val="000000"/>
                <w:sz w:val="22"/>
                <w:szCs w:val="22"/>
              </w:rPr>
              <w:t>Concepto</w:t>
            </w:r>
          </w:p>
        </w:tc>
        <w:tc>
          <w:tcPr>
            <w:tcW w:w="262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332633B" w14:textId="77777777" w:rsidR="00822A36" w:rsidRDefault="0067166A">
            <w:pPr>
              <w:widowControl/>
              <w:suppressAutoHyphens w:val="0"/>
              <w:jc w:val="center"/>
              <w:textAlignment w:val="auto"/>
              <w:rPr>
                <w:rFonts w:eastAsia="Times New Roman"/>
                <w:color w:val="000000"/>
                <w:sz w:val="22"/>
                <w:szCs w:val="22"/>
              </w:rPr>
            </w:pPr>
            <w:r>
              <w:rPr>
                <w:rFonts w:eastAsia="Times New Roman"/>
                <w:color w:val="000000"/>
                <w:sz w:val="22"/>
                <w:szCs w:val="22"/>
              </w:rPr>
              <w:t>Monto</w:t>
            </w:r>
          </w:p>
        </w:tc>
      </w:tr>
      <w:tr w:rsidR="00822A36" w14:paraId="5EBCF47D" w14:textId="77777777">
        <w:tblPrEx>
          <w:tblCellMar>
            <w:top w:w="0" w:type="dxa"/>
            <w:bottom w:w="0" w:type="dxa"/>
          </w:tblCellMar>
        </w:tblPrEx>
        <w:trPr>
          <w:trHeight w:val="300"/>
        </w:trPr>
        <w:tc>
          <w:tcPr>
            <w:tcW w:w="362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39C07B51" w14:textId="77777777" w:rsidR="00822A36" w:rsidRDefault="0067166A">
            <w:pPr>
              <w:widowControl/>
              <w:suppressAutoHyphens w:val="0"/>
              <w:textAlignment w:val="auto"/>
              <w:rPr>
                <w:rFonts w:eastAsia="Times New Roman"/>
                <w:color w:val="000000"/>
                <w:sz w:val="22"/>
                <w:szCs w:val="22"/>
              </w:rPr>
            </w:pPr>
            <w:r>
              <w:rPr>
                <w:rFonts w:eastAsia="Times New Roman"/>
                <w:color w:val="000000"/>
                <w:sz w:val="22"/>
                <w:szCs w:val="22"/>
              </w:rPr>
              <w:t>Reintegro de Capital</w:t>
            </w:r>
          </w:p>
        </w:tc>
        <w:tc>
          <w:tcPr>
            <w:tcW w:w="2625" w:type="dxa"/>
            <w:tcBorders>
              <w:right w:val="single" w:sz="4" w:space="0" w:color="000000"/>
            </w:tcBorders>
            <w:shd w:val="clear" w:color="auto" w:fill="auto"/>
            <w:noWrap/>
            <w:tcMar>
              <w:top w:w="0" w:type="dxa"/>
              <w:left w:w="70" w:type="dxa"/>
              <w:bottom w:w="0" w:type="dxa"/>
              <w:right w:w="70" w:type="dxa"/>
            </w:tcMar>
            <w:vAlign w:val="bottom"/>
          </w:tcPr>
          <w:p w14:paraId="28479F74" w14:textId="77777777" w:rsidR="00822A36" w:rsidRDefault="0067166A">
            <w:pPr>
              <w:widowControl/>
              <w:suppressAutoHyphens w:val="0"/>
              <w:jc w:val="right"/>
              <w:textAlignment w:val="auto"/>
              <w:rPr>
                <w:rFonts w:eastAsia="Times New Roman"/>
                <w:color w:val="000000"/>
                <w:sz w:val="22"/>
                <w:szCs w:val="22"/>
              </w:rPr>
            </w:pPr>
            <w:r>
              <w:rPr>
                <w:rFonts w:eastAsia="Times New Roman"/>
                <w:color w:val="000000"/>
                <w:sz w:val="22"/>
                <w:szCs w:val="22"/>
              </w:rPr>
              <w:t xml:space="preserve">$                            31,368.00 </w:t>
            </w:r>
          </w:p>
        </w:tc>
      </w:tr>
      <w:tr w:rsidR="00822A36" w14:paraId="7637721D" w14:textId="77777777">
        <w:tblPrEx>
          <w:tblCellMar>
            <w:top w:w="0" w:type="dxa"/>
            <w:bottom w:w="0" w:type="dxa"/>
          </w:tblCellMar>
        </w:tblPrEx>
        <w:trPr>
          <w:trHeight w:val="300"/>
        </w:trPr>
        <w:tc>
          <w:tcPr>
            <w:tcW w:w="3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FC46F7" w14:textId="77777777" w:rsidR="00822A36" w:rsidRDefault="0067166A">
            <w:pPr>
              <w:widowControl/>
              <w:suppressAutoHyphens w:val="0"/>
              <w:textAlignment w:val="auto"/>
              <w:rPr>
                <w:rFonts w:eastAsia="Times New Roman"/>
                <w:color w:val="000000"/>
                <w:sz w:val="22"/>
                <w:szCs w:val="22"/>
              </w:rPr>
            </w:pPr>
            <w:r>
              <w:rPr>
                <w:rFonts w:eastAsia="Times New Roman"/>
                <w:color w:val="000000"/>
                <w:sz w:val="22"/>
                <w:szCs w:val="22"/>
              </w:rPr>
              <w:t>Depreciación de Ejercicios Anteriores</w:t>
            </w:r>
          </w:p>
        </w:tc>
        <w:tc>
          <w:tcPr>
            <w:tcW w:w="262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3B2642" w14:textId="77777777" w:rsidR="00822A36" w:rsidRDefault="0067166A">
            <w:pPr>
              <w:widowControl/>
              <w:suppressAutoHyphens w:val="0"/>
              <w:jc w:val="right"/>
              <w:textAlignment w:val="auto"/>
              <w:rPr>
                <w:rFonts w:eastAsia="Times New Roman"/>
                <w:color w:val="000000"/>
                <w:sz w:val="22"/>
                <w:szCs w:val="22"/>
              </w:rPr>
            </w:pPr>
            <w:r>
              <w:rPr>
                <w:rFonts w:eastAsia="Times New Roman"/>
                <w:color w:val="000000"/>
                <w:sz w:val="22"/>
                <w:szCs w:val="22"/>
              </w:rPr>
              <w:t xml:space="preserve"> $                          346,608.00 </w:t>
            </w:r>
          </w:p>
        </w:tc>
      </w:tr>
      <w:tr w:rsidR="00822A36" w14:paraId="2884A901" w14:textId="77777777">
        <w:tblPrEx>
          <w:tblCellMar>
            <w:top w:w="0" w:type="dxa"/>
            <w:bottom w:w="0" w:type="dxa"/>
          </w:tblCellMar>
        </w:tblPrEx>
        <w:trPr>
          <w:trHeight w:val="300"/>
        </w:trPr>
        <w:tc>
          <w:tcPr>
            <w:tcW w:w="36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21AEF5" w14:textId="77777777" w:rsidR="00822A36" w:rsidRDefault="0067166A">
            <w:pPr>
              <w:widowControl/>
              <w:suppressAutoHyphens w:val="0"/>
              <w:textAlignment w:val="auto"/>
              <w:rPr>
                <w:rFonts w:eastAsia="Times New Roman"/>
                <w:color w:val="000000"/>
                <w:sz w:val="22"/>
                <w:szCs w:val="22"/>
              </w:rPr>
            </w:pPr>
            <w:r>
              <w:rPr>
                <w:rFonts w:eastAsia="Times New Roman"/>
                <w:color w:val="000000"/>
                <w:sz w:val="22"/>
                <w:szCs w:val="22"/>
              </w:rPr>
              <w:t>Cancelación de Saldo</w:t>
            </w:r>
          </w:p>
        </w:tc>
        <w:tc>
          <w:tcPr>
            <w:tcW w:w="26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1C08C" w14:textId="77777777" w:rsidR="00822A36" w:rsidRDefault="0067166A">
            <w:pPr>
              <w:widowControl/>
              <w:suppressAutoHyphens w:val="0"/>
              <w:jc w:val="right"/>
              <w:textAlignment w:val="auto"/>
              <w:rPr>
                <w:rFonts w:eastAsia="Times New Roman"/>
                <w:color w:val="000000"/>
                <w:sz w:val="22"/>
                <w:szCs w:val="22"/>
              </w:rPr>
            </w:pPr>
            <w:r>
              <w:rPr>
                <w:rFonts w:eastAsia="Times New Roman"/>
                <w:color w:val="000000"/>
                <w:sz w:val="22"/>
                <w:szCs w:val="22"/>
              </w:rPr>
              <w:t xml:space="preserve"> $                          908,963.00 </w:t>
            </w:r>
          </w:p>
        </w:tc>
      </w:tr>
    </w:tbl>
    <w:p w14:paraId="045465A8" w14:textId="77777777" w:rsidR="00822A36" w:rsidRDefault="00822A36">
      <w:pPr>
        <w:pStyle w:val="INCISO"/>
        <w:spacing w:after="0" w:line="240" w:lineRule="exact"/>
        <w:ind w:left="360"/>
        <w:rPr>
          <w:rFonts w:ascii="Calibri" w:hAnsi="Calibri"/>
          <w:sz w:val="20"/>
          <w:szCs w:val="20"/>
        </w:rPr>
      </w:pPr>
    </w:p>
    <w:p w14:paraId="34CC8CCA" w14:textId="77777777" w:rsidR="00822A36" w:rsidRDefault="00822A36">
      <w:pPr>
        <w:pStyle w:val="INCISO"/>
        <w:spacing w:after="0" w:line="240" w:lineRule="exact"/>
        <w:ind w:left="360"/>
        <w:rPr>
          <w:rFonts w:ascii="Calibri" w:hAnsi="Calibri" w:cs="DIN Pro Regular"/>
          <w:smallCaps/>
          <w:sz w:val="20"/>
        </w:rPr>
      </w:pPr>
    </w:p>
    <w:p w14:paraId="2641E20C" w14:textId="77777777" w:rsidR="00822A36" w:rsidRDefault="00822A36">
      <w:pPr>
        <w:pStyle w:val="INCISO"/>
        <w:spacing w:after="0" w:line="240" w:lineRule="exact"/>
        <w:ind w:left="0" w:firstLine="0"/>
        <w:rPr>
          <w:rFonts w:ascii="Calibri" w:hAnsi="Calibri" w:cs="DIN Pro Regular"/>
          <w:smallCaps/>
          <w:sz w:val="20"/>
        </w:rPr>
      </w:pPr>
    </w:p>
    <w:p w14:paraId="4889B6D5" w14:textId="77777777" w:rsidR="00822A36" w:rsidRDefault="00822A36">
      <w:pPr>
        <w:pStyle w:val="INCISO"/>
        <w:spacing w:after="0" w:line="240" w:lineRule="exact"/>
        <w:ind w:left="0" w:firstLine="0"/>
        <w:rPr>
          <w:rFonts w:ascii="Calibri" w:hAnsi="Calibri" w:cs="DIN Pro Regular"/>
          <w:smallCaps/>
          <w:sz w:val="20"/>
        </w:rPr>
      </w:pPr>
    </w:p>
    <w:p w14:paraId="6637E65D" w14:textId="77777777" w:rsidR="00822A36" w:rsidRDefault="00822A36">
      <w:pPr>
        <w:pStyle w:val="INCISO"/>
        <w:spacing w:after="0" w:line="240" w:lineRule="exact"/>
        <w:ind w:left="0" w:firstLine="0"/>
        <w:rPr>
          <w:rFonts w:ascii="Calibri" w:hAnsi="Calibri" w:cs="DIN Pro Regular"/>
          <w:smallCaps/>
          <w:sz w:val="20"/>
        </w:rPr>
      </w:pPr>
    </w:p>
    <w:p w14:paraId="098D6796" w14:textId="77777777" w:rsidR="00822A36" w:rsidRDefault="00822A36">
      <w:pPr>
        <w:pStyle w:val="INCISO"/>
        <w:spacing w:after="0" w:line="240" w:lineRule="exact"/>
        <w:ind w:left="0" w:firstLine="0"/>
        <w:rPr>
          <w:rFonts w:ascii="Calibri" w:hAnsi="Calibri" w:cs="DIN Pro Regular"/>
          <w:smallCaps/>
          <w:sz w:val="20"/>
        </w:rPr>
      </w:pPr>
    </w:p>
    <w:p w14:paraId="10CBAB41" w14:textId="77777777" w:rsidR="00822A36" w:rsidRDefault="00822A36">
      <w:pPr>
        <w:pStyle w:val="INCISO"/>
        <w:spacing w:after="0" w:line="240" w:lineRule="exact"/>
        <w:ind w:left="360"/>
        <w:rPr>
          <w:rFonts w:ascii="Calibri" w:hAnsi="Calibri" w:cs="DIN Pro Regular"/>
          <w:smallCaps/>
          <w:sz w:val="20"/>
        </w:rPr>
      </w:pPr>
    </w:p>
    <w:p w14:paraId="70759435" w14:textId="77777777" w:rsidR="00822A36" w:rsidRDefault="00822A36">
      <w:pPr>
        <w:pStyle w:val="INCISO"/>
        <w:spacing w:after="0" w:line="240" w:lineRule="exact"/>
        <w:ind w:left="0" w:firstLine="0"/>
        <w:rPr>
          <w:rFonts w:ascii="Calibri" w:hAnsi="Calibri" w:cs="DIN Pro Regular"/>
          <w:b/>
          <w:smallCaps/>
          <w:sz w:val="20"/>
          <w:szCs w:val="20"/>
        </w:rPr>
      </w:pPr>
    </w:p>
    <w:p w14:paraId="69C3ACEA" w14:textId="77777777" w:rsidR="00822A36" w:rsidRDefault="0067166A">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 xml:space="preserve">Notas al Estado de Flujos de </w:t>
      </w:r>
      <w:r>
        <w:rPr>
          <w:rFonts w:ascii="Calibri" w:hAnsi="Calibri" w:cs="DIN Pro Regular"/>
          <w:b/>
          <w:smallCaps/>
          <w:sz w:val="20"/>
          <w:szCs w:val="20"/>
        </w:rPr>
        <w:t>Efectivo</w:t>
      </w:r>
    </w:p>
    <w:p w14:paraId="12CD69FF" w14:textId="77777777" w:rsidR="00822A36" w:rsidRDefault="00822A36">
      <w:pPr>
        <w:pStyle w:val="INCISO"/>
        <w:spacing w:after="0" w:line="240" w:lineRule="exact"/>
        <w:ind w:left="360"/>
        <w:rPr>
          <w:rFonts w:ascii="Calibri" w:hAnsi="Calibri" w:cs="DIN Pro Regular"/>
          <w:smallCaps/>
          <w:sz w:val="20"/>
          <w:szCs w:val="20"/>
        </w:rPr>
      </w:pPr>
    </w:p>
    <w:p w14:paraId="6D681F12" w14:textId="77777777" w:rsidR="00822A36" w:rsidRDefault="0067166A">
      <w:pPr>
        <w:pStyle w:val="ROMANOS"/>
        <w:spacing w:after="0" w:line="240" w:lineRule="exact"/>
        <w:ind w:left="1140"/>
      </w:pPr>
      <w:r>
        <w:rPr>
          <w:rFonts w:ascii="Calibri" w:hAnsi="Calibri" w:cs="DIN Pro Regular"/>
          <w:b/>
          <w:sz w:val="20"/>
          <w:szCs w:val="20"/>
          <w:lang w:val="es-MX"/>
        </w:rPr>
        <w:t>Efectivo y equivalentes</w:t>
      </w:r>
    </w:p>
    <w:p w14:paraId="4E7CE1A9" w14:textId="77777777" w:rsidR="00822A36" w:rsidRDefault="0067166A">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27E9EE6E" w14:textId="77777777" w:rsidR="00822A36" w:rsidRDefault="00822A36">
      <w:pPr>
        <w:pStyle w:val="ROMANOS"/>
        <w:spacing w:after="0" w:line="240" w:lineRule="exact"/>
        <w:ind w:left="1140"/>
        <w:rPr>
          <w:rFonts w:ascii="Calibri" w:hAnsi="Calibri" w:cs="DIN Pro Regular"/>
          <w:b/>
          <w:sz w:val="20"/>
          <w:szCs w:val="20"/>
          <w:lang w:val="es-MX"/>
        </w:rPr>
      </w:pPr>
    </w:p>
    <w:tbl>
      <w:tblPr>
        <w:tblW w:w="5197" w:type="dxa"/>
        <w:jc w:val="center"/>
        <w:tblLayout w:type="fixed"/>
        <w:tblCellMar>
          <w:left w:w="10" w:type="dxa"/>
          <w:right w:w="10" w:type="dxa"/>
        </w:tblCellMar>
        <w:tblLook w:val="04A0" w:firstRow="1" w:lastRow="0" w:firstColumn="1" w:lastColumn="0" w:noHBand="0" w:noVBand="1"/>
      </w:tblPr>
      <w:tblGrid>
        <w:gridCol w:w="3122"/>
        <w:gridCol w:w="1015"/>
        <w:gridCol w:w="1060"/>
      </w:tblGrid>
      <w:tr w:rsidR="00822A36" w14:paraId="4C39CA58"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46CCA3A" w14:textId="77777777" w:rsidR="00822A36" w:rsidRDefault="00822A36">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C96EBDC" w14:textId="77777777" w:rsidR="00822A36" w:rsidRDefault="0067166A">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06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E33A20" w14:textId="77777777" w:rsidR="00822A36" w:rsidRDefault="0067166A">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822A36" w14:paraId="7044490A"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48163" w14:textId="77777777" w:rsidR="00822A36" w:rsidRDefault="0067166A">
            <w:pPr>
              <w:pStyle w:val="Standard"/>
              <w:widowControl w:val="0"/>
              <w:spacing w:after="101" w:line="224" w:lineRule="exact"/>
              <w:jc w:val="both"/>
              <w:rPr>
                <w:rFonts w:cs="DIN Pro Regular"/>
                <w:sz w:val="20"/>
                <w:szCs w:val="20"/>
              </w:rPr>
            </w:pPr>
            <w:r>
              <w:rPr>
                <w:rFonts w:cs="DIN Pro Regular"/>
                <w:sz w:val="20"/>
                <w:szCs w:val="20"/>
              </w:rPr>
              <w:t>Efectivo</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490A1"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D25E9"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 xml:space="preserve">$0 </w:t>
            </w:r>
          </w:p>
        </w:tc>
      </w:tr>
      <w:tr w:rsidR="00822A36" w14:paraId="774ADA21"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B2E5F8" w14:textId="77777777" w:rsidR="00822A36" w:rsidRDefault="0067166A">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2D0CC6" w14:textId="77777777" w:rsidR="00822A36" w:rsidRDefault="0067166A">
            <w:pPr>
              <w:pStyle w:val="Standard"/>
              <w:widowControl w:val="0"/>
              <w:spacing w:after="101" w:line="224" w:lineRule="exact"/>
              <w:jc w:val="right"/>
              <w:rPr>
                <w:rFonts w:eastAsia="Times New Roman" w:cs="DIN Pro Regular"/>
                <w:sz w:val="16"/>
                <w:szCs w:val="16"/>
                <w:lang w:eastAsia="es-ES"/>
              </w:rPr>
            </w:pPr>
            <w:r>
              <w:rPr>
                <w:rFonts w:eastAsia="Times New Roman" w:cs="DIN Pro Regular"/>
                <w:sz w:val="16"/>
                <w:szCs w:val="16"/>
                <w:lang w:eastAsia="es-ES"/>
              </w:rPr>
              <w:t>$5,893,428</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FCBD1" w14:textId="77777777" w:rsidR="00822A36" w:rsidRDefault="0067166A">
            <w:pPr>
              <w:pStyle w:val="Standard"/>
              <w:widowControl w:val="0"/>
              <w:spacing w:after="101" w:line="224" w:lineRule="exact"/>
              <w:jc w:val="right"/>
              <w:rPr>
                <w:rFonts w:eastAsia="Times New Roman" w:cs="DIN Pro Regular"/>
                <w:sz w:val="16"/>
                <w:szCs w:val="16"/>
                <w:lang w:eastAsia="es-ES"/>
              </w:rPr>
            </w:pPr>
            <w:r>
              <w:rPr>
                <w:rFonts w:eastAsia="Times New Roman" w:cs="DIN Pro Regular"/>
                <w:sz w:val="16"/>
                <w:szCs w:val="16"/>
                <w:lang w:eastAsia="es-ES"/>
              </w:rPr>
              <w:t>$1,377,797</w:t>
            </w:r>
          </w:p>
        </w:tc>
      </w:tr>
      <w:tr w:rsidR="00822A36" w14:paraId="03F810CD"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9F0F97" w14:textId="77777777" w:rsidR="00822A36" w:rsidRDefault="0067166A">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25C10A"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6B646B"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63D28292"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A9373A"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89319"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FF68D"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4642D763"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E804EA"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1151BB"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797322"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1B23407C"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4DCA5C"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58D348"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AE6345"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1F767C57"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6D969C" w14:textId="77777777" w:rsidR="00822A36" w:rsidRDefault="0067166A">
            <w:pPr>
              <w:pStyle w:val="Standard"/>
              <w:widowControl w:val="0"/>
              <w:rPr>
                <w:rFonts w:cs="DIN Pro Regular"/>
                <w:sz w:val="20"/>
                <w:szCs w:val="20"/>
              </w:rPr>
            </w:pPr>
            <w:r>
              <w:rPr>
                <w:rFonts w:cs="DIN Pro Regular"/>
                <w:sz w:val="20"/>
                <w:szCs w:val="20"/>
              </w:rPr>
              <w:t>Otros Efectivos y 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37B60A" w14:textId="77777777" w:rsidR="00822A36" w:rsidRDefault="0067166A">
            <w:pPr>
              <w:pStyle w:val="Standard"/>
              <w:widowControl w:val="0"/>
              <w:jc w:val="right"/>
              <w:rPr>
                <w:rFonts w:cs="DIN Pro Regular"/>
                <w:sz w:val="20"/>
                <w:szCs w:val="20"/>
              </w:rPr>
            </w:pPr>
            <w:r>
              <w:rPr>
                <w:rFonts w:cs="DIN Pro Regular"/>
                <w:sz w:val="20"/>
                <w:szCs w:val="20"/>
              </w:rPr>
              <w:t>$0</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4F6F88" w14:textId="77777777" w:rsidR="00822A36" w:rsidRDefault="0067166A">
            <w:pPr>
              <w:pStyle w:val="Standard"/>
              <w:widowControl w:val="0"/>
              <w:jc w:val="right"/>
              <w:rPr>
                <w:rFonts w:cs="DIN Pro Regular"/>
                <w:sz w:val="20"/>
                <w:szCs w:val="20"/>
              </w:rPr>
            </w:pPr>
            <w:r>
              <w:rPr>
                <w:rFonts w:cs="DIN Pro Regular"/>
                <w:sz w:val="20"/>
                <w:szCs w:val="20"/>
              </w:rPr>
              <w:t>$0</w:t>
            </w:r>
          </w:p>
        </w:tc>
      </w:tr>
      <w:tr w:rsidR="00822A36" w14:paraId="2290B805"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8CD778" w14:textId="77777777" w:rsidR="00822A36" w:rsidRDefault="0067166A">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w:t>
            </w:r>
            <w:r>
              <w:rPr>
                <w:rFonts w:eastAsia="Times New Roman" w:cs="DIN Pro Regular"/>
                <w:b/>
                <w:sz w:val="20"/>
                <w:szCs w:val="20"/>
                <w:lang w:eastAsia="es-ES"/>
              </w:rPr>
              <w:t>Equivalentes</w:t>
            </w:r>
          </w:p>
        </w:tc>
        <w:tc>
          <w:tcPr>
            <w:tcW w:w="10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32E378" w14:textId="77777777" w:rsidR="00822A36" w:rsidRDefault="0067166A">
            <w:pPr>
              <w:pStyle w:val="Standard"/>
              <w:widowControl w:val="0"/>
              <w:spacing w:after="101" w:line="224" w:lineRule="exact"/>
              <w:jc w:val="right"/>
              <w:rPr>
                <w:rFonts w:eastAsia="Times New Roman" w:cs="DIN Pro Regular"/>
                <w:b/>
                <w:sz w:val="16"/>
                <w:szCs w:val="16"/>
                <w:lang w:eastAsia="es-ES"/>
              </w:rPr>
            </w:pPr>
            <w:r>
              <w:rPr>
                <w:rFonts w:eastAsia="Times New Roman" w:cs="DIN Pro Regular"/>
                <w:b/>
                <w:sz w:val="16"/>
                <w:szCs w:val="16"/>
                <w:lang w:eastAsia="es-ES"/>
              </w:rPr>
              <w:t>$5,893,428</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4D5A5F" w14:textId="77777777" w:rsidR="00822A36" w:rsidRDefault="0067166A">
            <w:pPr>
              <w:pStyle w:val="Standard"/>
              <w:widowControl w:val="0"/>
              <w:spacing w:after="101" w:line="224" w:lineRule="exact"/>
              <w:jc w:val="right"/>
              <w:rPr>
                <w:rFonts w:eastAsia="Times New Roman" w:cs="DIN Pro Regular"/>
                <w:b/>
                <w:sz w:val="16"/>
                <w:szCs w:val="16"/>
                <w:lang w:eastAsia="es-ES"/>
              </w:rPr>
            </w:pPr>
            <w:r>
              <w:rPr>
                <w:rFonts w:eastAsia="Times New Roman" w:cs="DIN Pro Regular"/>
                <w:b/>
                <w:sz w:val="16"/>
                <w:szCs w:val="16"/>
                <w:lang w:eastAsia="es-ES"/>
              </w:rPr>
              <w:t>$1,377,797</w:t>
            </w:r>
          </w:p>
        </w:tc>
      </w:tr>
    </w:tbl>
    <w:p w14:paraId="24F05290" w14:textId="77777777" w:rsidR="00822A36" w:rsidRDefault="00822A36">
      <w:pPr>
        <w:pStyle w:val="ROMANOS"/>
        <w:spacing w:after="0" w:line="240" w:lineRule="exact"/>
        <w:ind w:left="1140"/>
        <w:rPr>
          <w:rFonts w:ascii="Calibri" w:hAnsi="Calibri" w:cs="DIN Pro Regular"/>
          <w:b/>
          <w:sz w:val="20"/>
          <w:szCs w:val="20"/>
          <w:lang w:val="es-MX"/>
        </w:rPr>
      </w:pPr>
    </w:p>
    <w:p w14:paraId="329C2160" w14:textId="77777777" w:rsidR="00822A36" w:rsidRDefault="00822A36">
      <w:pPr>
        <w:pStyle w:val="ROMANOS"/>
        <w:spacing w:after="0" w:line="240" w:lineRule="exact"/>
        <w:ind w:left="1140"/>
        <w:rPr>
          <w:rFonts w:ascii="Calibri" w:hAnsi="Calibri" w:cs="DIN Pro Regular"/>
          <w:b/>
          <w:sz w:val="20"/>
          <w:szCs w:val="20"/>
          <w:lang w:val="es-MX"/>
        </w:rPr>
      </w:pPr>
    </w:p>
    <w:p w14:paraId="2AB92928" w14:textId="77777777" w:rsidR="00822A36" w:rsidRDefault="00822A36">
      <w:pPr>
        <w:pStyle w:val="ROMANOS"/>
        <w:spacing w:after="0" w:line="240" w:lineRule="exact"/>
        <w:ind w:left="1140"/>
        <w:rPr>
          <w:rFonts w:ascii="Calibri" w:hAnsi="Calibri" w:cs="DIN Pro Regular"/>
          <w:b/>
          <w:sz w:val="20"/>
          <w:szCs w:val="20"/>
          <w:lang w:val="es-MX"/>
        </w:rPr>
      </w:pPr>
    </w:p>
    <w:p w14:paraId="1C6CAFBC" w14:textId="77777777" w:rsidR="00822A36" w:rsidRDefault="00822A36">
      <w:pPr>
        <w:pStyle w:val="ROMANOS"/>
        <w:spacing w:after="0" w:line="240" w:lineRule="exact"/>
        <w:ind w:left="1140"/>
        <w:rPr>
          <w:rFonts w:ascii="Calibri" w:hAnsi="Calibri" w:cs="DIN Pro Regular"/>
          <w:b/>
          <w:sz w:val="20"/>
          <w:szCs w:val="20"/>
          <w:lang w:val="es-MX"/>
        </w:rPr>
      </w:pPr>
    </w:p>
    <w:p w14:paraId="109E8EB9" w14:textId="77777777" w:rsidR="00822A36" w:rsidRDefault="00822A36">
      <w:pPr>
        <w:pStyle w:val="ROMANOS"/>
        <w:spacing w:after="0" w:line="240" w:lineRule="exact"/>
        <w:ind w:left="1140"/>
        <w:rPr>
          <w:rFonts w:ascii="Calibri" w:hAnsi="Calibri" w:cs="DIN Pro Regular"/>
          <w:b/>
          <w:sz w:val="20"/>
          <w:szCs w:val="20"/>
          <w:lang w:val="es-MX"/>
        </w:rPr>
      </w:pPr>
    </w:p>
    <w:p w14:paraId="2DD6175D" w14:textId="77777777" w:rsidR="00822A36" w:rsidRDefault="00822A36">
      <w:pPr>
        <w:pStyle w:val="ROMANOS"/>
        <w:spacing w:after="0" w:line="240" w:lineRule="exact"/>
        <w:ind w:left="1140"/>
        <w:rPr>
          <w:rFonts w:ascii="Calibri" w:hAnsi="Calibri" w:cs="DIN Pro Regular"/>
          <w:b/>
          <w:sz w:val="20"/>
          <w:szCs w:val="20"/>
          <w:lang w:val="es-MX"/>
        </w:rPr>
      </w:pPr>
    </w:p>
    <w:p w14:paraId="094B218E" w14:textId="77777777" w:rsidR="00822A36" w:rsidRDefault="00822A36">
      <w:pPr>
        <w:pStyle w:val="ROMANOS"/>
        <w:spacing w:after="0" w:line="240" w:lineRule="exact"/>
        <w:ind w:left="1140"/>
        <w:rPr>
          <w:rFonts w:ascii="Calibri" w:hAnsi="Calibri" w:cs="DIN Pro Regular"/>
          <w:b/>
          <w:sz w:val="20"/>
          <w:szCs w:val="20"/>
          <w:lang w:val="es-MX"/>
        </w:rPr>
      </w:pPr>
    </w:p>
    <w:p w14:paraId="2253051A" w14:textId="77777777" w:rsidR="00822A36" w:rsidRDefault="00822A36">
      <w:pPr>
        <w:pStyle w:val="ROMANOS"/>
        <w:spacing w:after="0" w:line="240" w:lineRule="exact"/>
        <w:ind w:left="1140"/>
        <w:rPr>
          <w:rFonts w:ascii="Calibri" w:hAnsi="Calibri" w:cs="DIN Pro Regular"/>
          <w:b/>
          <w:sz w:val="20"/>
          <w:szCs w:val="20"/>
          <w:lang w:val="es-MX"/>
        </w:rPr>
      </w:pPr>
    </w:p>
    <w:p w14:paraId="65F778FB" w14:textId="77777777" w:rsidR="00822A36" w:rsidRDefault="00822A36">
      <w:pPr>
        <w:pStyle w:val="ROMANOS"/>
        <w:spacing w:after="0" w:line="240" w:lineRule="exact"/>
        <w:ind w:left="1140"/>
        <w:rPr>
          <w:rFonts w:ascii="Calibri" w:hAnsi="Calibri" w:cs="DIN Pro Regular"/>
          <w:b/>
          <w:sz w:val="20"/>
          <w:szCs w:val="20"/>
          <w:lang w:val="es-MX"/>
        </w:rPr>
      </w:pPr>
    </w:p>
    <w:p w14:paraId="61E91A69" w14:textId="77777777" w:rsidR="00822A36" w:rsidRDefault="00822A36">
      <w:pPr>
        <w:pStyle w:val="ROMANOS"/>
        <w:spacing w:after="0" w:line="240" w:lineRule="exact"/>
        <w:ind w:left="1140"/>
        <w:rPr>
          <w:rFonts w:ascii="Calibri" w:hAnsi="Calibri" w:cs="DIN Pro Regular"/>
          <w:b/>
          <w:sz w:val="20"/>
          <w:szCs w:val="20"/>
          <w:lang w:val="es-MX"/>
        </w:rPr>
      </w:pPr>
    </w:p>
    <w:p w14:paraId="46A71732" w14:textId="77777777" w:rsidR="00822A36" w:rsidRDefault="00822A36">
      <w:pPr>
        <w:pStyle w:val="ROMANOS"/>
        <w:spacing w:after="0" w:line="240" w:lineRule="exact"/>
        <w:ind w:left="1140"/>
        <w:rPr>
          <w:rFonts w:ascii="Calibri" w:hAnsi="Calibri" w:cs="DIN Pro Regular"/>
          <w:b/>
          <w:sz w:val="20"/>
          <w:szCs w:val="20"/>
          <w:lang w:val="es-MX"/>
        </w:rPr>
      </w:pPr>
    </w:p>
    <w:p w14:paraId="1331A5F8" w14:textId="77777777" w:rsidR="00822A36" w:rsidRDefault="00822A36">
      <w:pPr>
        <w:pStyle w:val="ROMANOS"/>
        <w:spacing w:after="0" w:line="240" w:lineRule="exact"/>
        <w:ind w:left="1140"/>
        <w:rPr>
          <w:rFonts w:ascii="Calibri" w:hAnsi="Calibri" w:cs="DIN Pro Regular"/>
          <w:b/>
          <w:sz w:val="20"/>
          <w:szCs w:val="20"/>
          <w:lang w:val="es-MX"/>
        </w:rPr>
      </w:pPr>
    </w:p>
    <w:p w14:paraId="72B8D589" w14:textId="77777777" w:rsidR="00822A36" w:rsidRDefault="00822A36">
      <w:pPr>
        <w:pStyle w:val="ROMANOS"/>
        <w:spacing w:after="0" w:line="240" w:lineRule="exact"/>
        <w:ind w:left="1140"/>
        <w:rPr>
          <w:rFonts w:ascii="Calibri" w:hAnsi="Calibri" w:cs="DIN Pro Regular"/>
          <w:b/>
          <w:sz w:val="20"/>
          <w:szCs w:val="20"/>
          <w:lang w:val="es-MX"/>
        </w:rPr>
      </w:pPr>
    </w:p>
    <w:p w14:paraId="37E4DCAF" w14:textId="77777777" w:rsidR="00822A36" w:rsidRDefault="00822A36">
      <w:pPr>
        <w:pStyle w:val="ROMANOS"/>
        <w:spacing w:after="0" w:line="240" w:lineRule="exact"/>
        <w:ind w:left="1140"/>
        <w:rPr>
          <w:rFonts w:ascii="Calibri" w:hAnsi="Calibri" w:cs="DIN Pro Regular"/>
          <w:b/>
          <w:sz w:val="20"/>
          <w:szCs w:val="20"/>
          <w:lang w:val="es-MX"/>
        </w:rPr>
      </w:pPr>
    </w:p>
    <w:p w14:paraId="61F2FF69" w14:textId="77777777" w:rsidR="00822A36" w:rsidRDefault="00822A36">
      <w:pPr>
        <w:pStyle w:val="ROMANOS"/>
        <w:spacing w:after="0" w:line="240" w:lineRule="exact"/>
        <w:ind w:left="1140"/>
        <w:rPr>
          <w:rFonts w:ascii="Calibri" w:hAnsi="Calibri" w:cs="DIN Pro Regular"/>
          <w:b/>
          <w:sz w:val="20"/>
          <w:szCs w:val="20"/>
          <w:lang w:val="es-MX"/>
        </w:rPr>
      </w:pPr>
    </w:p>
    <w:p w14:paraId="423D572E" w14:textId="77777777" w:rsidR="00822A36" w:rsidRDefault="00822A36">
      <w:pPr>
        <w:pStyle w:val="ROMANOS"/>
        <w:spacing w:after="0" w:line="240" w:lineRule="exact"/>
        <w:ind w:left="1140"/>
        <w:rPr>
          <w:rFonts w:ascii="Calibri" w:hAnsi="Calibri" w:cs="DIN Pro Regular"/>
          <w:b/>
          <w:sz w:val="20"/>
          <w:szCs w:val="20"/>
          <w:lang w:val="es-MX"/>
        </w:rPr>
      </w:pPr>
    </w:p>
    <w:p w14:paraId="4646591A" w14:textId="77777777" w:rsidR="00822A36" w:rsidRDefault="00822A36">
      <w:pPr>
        <w:pStyle w:val="ROMANOS"/>
        <w:spacing w:after="0" w:line="240" w:lineRule="exact"/>
        <w:ind w:left="1140"/>
        <w:rPr>
          <w:rFonts w:ascii="Calibri" w:hAnsi="Calibri" w:cs="DIN Pro Regular"/>
          <w:b/>
          <w:sz w:val="20"/>
          <w:szCs w:val="20"/>
          <w:lang w:val="es-MX"/>
        </w:rPr>
      </w:pPr>
    </w:p>
    <w:p w14:paraId="13D508AC" w14:textId="77777777" w:rsidR="00822A36" w:rsidRDefault="00822A36">
      <w:pPr>
        <w:pStyle w:val="ROMANOS"/>
        <w:spacing w:after="0" w:line="240" w:lineRule="exact"/>
        <w:ind w:left="1140"/>
        <w:rPr>
          <w:rFonts w:ascii="Calibri" w:hAnsi="Calibri" w:cs="DIN Pro Regular"/>
          <w:b/>
          <w:sz w:val="20"/>
          <w:szCs w:val="20"/>
          <w:lang w:val="es-MX"/>
        </w:rPr>
      </w:pPr>
    </w:p>
    <w:p w14:paraId="6EBA7A3C" w14:textId="77777777" w:rsidR="00822A36" w:rsidRDefault="00822A36">
      <w:pPr>
        <w:pStyle w:val="ROMANOS"/>
        <w:spacing w:after="0" w:line="240" w:lineRule="exact"/>
        <w:ind w:left="1140"/>
        <w:rPr>
          <w:rFonts w:ascii="Calibri" w:hAnsi="Calibri" w:cs="DIN Pro Regular"/>
          <w:b/>
          <w:sz w:val="20"/>
          <w:szCs w:val="20"/>
          <w:lang w:val="es-MX"/>
        </w:rPr>
      </w:pPr>
    </w:p>
    <w:p w14:paraId="02F04224" w14:textId="77777777" w:rsidR="00822A36" w:rsidRDefault="00822A36">
      <w:pPr>
        <w:pStyle w:val="ROMANOS"/>
        <w:spacing w:after="0" w:line="240" w:lineRule="exact"/>
        <w:ind w:left="1140"/>
        <w:rPr>
          <w:rFonts w:ascii="Calibri" w:hAnsi="Calibri" w:cs="DIN Pro Regular"/>
          <w:b/>
          <w:sz w:val="20"/>
          <w:szCs w:val="20"/>
          <w:lang w:val="es-MX"/>
        </w:rPr>
      </w:pPr>
    </w:p>
    <w:p w14:paraId="562619BF" w14:textId="77777777" w:rsidR="00822A36" w:rsidRDefault="00822A36">
      <w:pPr>
        <w:pStyle w:val="ROMANOS"/>
        <w:spacing w:after="0" w:line="240" w:lineRule="exact"/>
        <w:ind w:left="1140"/>
        <w:rPr>
          <w:rFonts w:ascii="Calibri" w:hAnsi="Calibri" w:cs="DIN Pro Regular"/>
          <w:b/>
          <w:sz w:val="20"/>
          <w:szCs w:val="20"/>
          <w:lang w:val="es-MX"/>
        </w:rPr>
      </w:pPr>
    </w:p>
    <w:p w14:paraId="0EB696D9" w14:textId="77777777" w:rsidR="00822A36" w:rsidRDefault="00822A36">
      <w:pPr>
        <w:pStyle w:val="ROMANOS"/>
        <w:spacing w:after="0" w:line="240" w:lineRule="exact"/>
        <w:ind w:left="1140"/>
        <w:rPr>
          <w:rFonts w:ascii="Calibri" w:hAnsi="Calibri" w:cs="DIN Pro Regular"/>
          <w:b/>
          <w:sz w:val="20"/>
          <w:szCs w:val="20"/>
          <w:lang w:val="es-MX"/>
        </w:rPr>
      </w:pPr>
    </w:p>
    <w:p w14:paraId="0DC5C0E0" w14:textId="77777777" w:rsidR="00822A36" w:rsidRDefault="00822A36">
      <w:pPr>
        <w:pStyle w:val="ROMANOS"/>
        <w:spacing w:after="0" w:line="240" w:lineRule="exact"/>
        <w:ind w:left="1140"/>
        <w:rPr>
          <w:rFonts w:ascii="Calibri" w:hAnsi="Calibri" w:cs="DIN Pro Regular"/>
          <w:b/>
          <w:sz w:val="20"/>
          <w:szCs w:val="20"/>
          <w:lang w:val="es-MX"/>
        </w:rPr>
      </w:pPr>
    </w:p>
    <w:p w14:paraId="76851422" w14:textId="77777777" w:rsidR="00822A36" w:rsidRDefault="00822A36">
      <w:pPr>
        <w:pStyle w:val="ROMANOS"/>
        <w:spacing w:after="0" w:line="240" w:lineRule="exact"/>
        <w:ind w:left="1140"/>
        <w:rPr>
          <w:rFonts w:ascii="Calibri" w:hAnsi="Calibri" w:cs="DIN Pro Regular"/>
          <w:b/>
          <w:sz w:val="20"/>
          <w:szCs w:val="20"/>
          <w:lang w:val="es-MX"/>
        </w:rPr>
      </w:pPr>
    </w:p>
    <w:p w14:paraId="6A62567C" w14:textId="77777777" w:rsidR="00822A36" w:rsidRDefault="00822A36">
      <w:pPr>
        <w:pStyle w:val="ROMANOS"/>
        <w:spacing w:after="0" w:line="240" w:lineRule="exact"/>
        <w:ind w:left="1140"/>
        <w:rPr>
          <w:rFonts w:ascii="Calibri" w:hAnsi="Calibri" w:cs="DIN Pro Regular"/>
          <w:b/>
          <w:sz w:val="20"/>
          <w:szCs w:val="20"/>
          <w:lang w:val="es-MX"/>
        </w:rPr>
      </w:pPr>
    </w:p>
    <w:p w14:paraId="599CAFE2" w14:textId="77777777" w:rsidR="00822A36" w:rsidRDefault="00822A36">
      <w:pPr>
        <w:pStyle w:val="ROMANOS"/>
        <w:spacing w:after="0" w:line="240" w:lineRule="exact"/>
        <w:ind w:left="1140"/>
        <w:rPr>
          <w:rFonts w:ascii="Calibri" w:hAnsi="Calibri" w:cs="DIN Pro Regular"/>
          <w:b/>
          <w:sz w:val="20"/>
          <w:szCs w:val="20"/>
          <w:lang w:val="es-MX"/>
        </w:rPr>
      </w:pPr>
    </w:p>
    <w:p w14:paraId="6B144CF6" w14:textId="77777777" w:rsidR="00822A36" w:rsidRDefault="00822A36">
      <w:pPr>
        <w:pStyle w:val="ROMANOS"/>
        <w:spacing w:after="0" w:line="240" w:lineRule="exact"/>
        <w:ind w:left="1140"/>
        <w:rPr>
          <w:rFonts w:ascii="Calibri" w:hAnsi="Calibri" w:cs="DIN Pro Regular"/>
          <w:b/>
          <w:sz w:val="20"/>
          <w:szCs w:val="20"/>
          <w:lang w:val="es-MX"/>
        </w:rPr>
      </w:pPr>
    </w:p>
    <w:p w14:paraId="04D96DBC" w14:textId="77777777" w:rsidR="00822A36" w:rsidRDefault="00822A36">
      <w:pPr>
        <w:pStyle w:val="ROMANOS"/>
        <w:spacing w:after="0" w:line="240" w:lineRule="exact"/>
        <w:ind w:left="1140"/>
        <w:rPr>
          <w:rFonts w:ascii="Calibri" w:hAnsi="Calibri" w:cs="DIN Pro Regular"/>
          <w:b/>
          <w:sz w:val="20"/>
          <w:szCs w:val="20"/>
          <w:lang w:val="es-MX"/>
        </w:rPr>
      </w:pPr>
    </w:p>
    <w:p w14:paraId="24537C39" w14:textId="77777777" w:rsidR="00822A36" w:rsidRDefault="00822A36">
      <w:pPr>
        <w:pStyle w:val="ROMANOS"/>
        <w:spacing w:after="0" w:line="240" w:lineRule="exact"/>
        <w:ind w:left="1140"/>
        <w:rPr>
          <w:rFonts w:ascii="Calibri" w:hAnsi="Calibri" w:cs="DIN Pro Regular"/>
          <w:b/>
          <w:sz w:val="20"/>
          <w:szCs w:val="20"/>
          <w:lang w:val="es-MX"/>
        </w:rPr>
      </w:pPr>
    </w:p>
    <w:p w14:paraId="31D14FA7" w14:textId="77777777" w:rsidR="00822A36" w:rsidRDefault="00822A36">
      <w:pPr>
        <w:pStyle w:val="ROMANOS"/>
        <w:spacing w:after="0" w:line="240" w:lineRule="exact"/>
        <w:ind w:left="1140"/>
        <w:rPr>
          <w:rFonts w:ascii="Calibri" w:hAnsi="Calibri" w:cs="DIN Pro Regular"/>
          <w:b/>
          <w:sz w:val="20"/>
          <w:szCs w:val="20"/>
          <w:lang w:val="es-MX"/>
        </w:rPr>
      </w:pPr>
    </w:p>
    <w:p w14:paraId="45E9954E" w14:textId="77777777" w:rsidR="00822A36" w:rsidRDefault="0067166A">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2D11B0CC" w14:textId="77777777" w:rsidR="00822A36" w:rsidRDefault="00822A36">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4A0" w:firstRow="1" w:lastRow="0" w:firstColumn="1" w:lastColumn="0" w:noHBand="0" w:noVBand="1"/>
      </w:tblPr>
      <w:tblGrid>
        <w:gridCol w:w="3115"/>
        <w:gridCol w:w="1013"/>
        <w:gridCol w:w="1058"/>
      </w:tblGrid>
      <w:tr w:rsidR="00822A36" w14:paraId="2CDF421D"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B84553" w14:textId="77777777" w:rsidR="00822A36" w:rsidRDefault="0067166A">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 xml:space="preserve">Adquisiciones de Actividades de </w:t>
            </w:r>
            <w:r>
              <w:rPr>
                <w:rFonts w:eastAsia="Times New Roman" w:cs="DIN Pro Regular"/>
                <w:b/>
                <w:color w:val="FFFFFF"/>
                <w:sz w:val="20"/>
                <w:szCs w:val="20"/>
                <w:lang w:eastAsia="es-ES"/>
              </w:rPr>
              <w:t>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A483202" w14:textId="77777777" w:rsidR="00822A36" w:rsidRDefault="00822A36">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EB33AB0" w14:textId="77777777" w:rsidR="00822A36" w:rsidRDefault="00822A36">
            <w:pPr>
              <w:pStyle w:val="Standard"/>
              <w:widowControl w:val="0"/>
              <w:spacing w:after="0" w:line="224" w:lineRule="exact"/>
              <w:rPr>
                <w:rFonts w:eastAsia="Times New Roman" w:cs="DIN Pro Regular"/>
                <w:b/>
                <w:color w:val="FFFFFF"/>
                <w:sz w:val="20"/>
                <w:szCs w:val="20"/>
                <w:lang w:eastAsia="es-ES"/>
              </w:rPr>
            </w:pPr>
          </w:p>
        </w:tc>
      </w:tr>
      <w:tr w:rsidR="00822A36" w14:paraId="4771B69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BF813A7" w14:textId="77777777" w:rsidR="00822A36" w:rsidRDefault="0067166A">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7169B39" w14:textId="77777777" w:rsidR="00822A36" w:rsidRDefault="0067166A">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94DC454" w14:textId="77777777" w:rsidR="00822A36" w:rsidRDefault="0067166A">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822A36" w14:paraId="38C888A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75894D" w14:textId="77777777" w:rsidR="00822A36" w:rsidRDefault="0067166A">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214AC1" w14:textId="77777777" w:rsidR="00822A36" w:rsidRDefault="0067166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3DAAA6" w14:textId="77777777" w:rsidR="00822A36" w:rsidRDefault="0067166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822A36" w14:paraId="080118E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2F7385" w14:textId="77777777" w:rsidR="00822A36" w:rsidRDefault="0067166A">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6F6AAB"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BE230"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4DF87EC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259BCE" w14:textId="77777777" w:rsidR="00822A36" w:rsidRDefault="0067166A">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D6FCAA"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A7BC88"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4906018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247C2C"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BC82B1"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EEB0EA"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1847B37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74C5DA"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D6E5B5"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371C5A"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0E205B8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BC9EFF"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Construcciones en Proceso de Bienes de </w:t>
            </w:r>
            <w:r>
              <w:rPr>
                <w:rFonts w:eastAsia="Times New Roman" w:cs="DIN Pro Regular"/>
                <w:sz w:val="20"/>
                <w:szCs w:val="20"/>
                <w:lang w:eastAsia="es-ES"/>
              </w:rPr>
              <w:t>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2C4A0C"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2164AF"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26BE9E92"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6313BF" w14:textId="77777777" w:rsidR="00822A36" w:rsidRDefault="0067166A">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F93C7D" w14:textId="77777777" w:rsidR="00822A36" w:rsidRDefault="0067166A">
            <w:pPr>
              <w:pStyle w:val="Standard"/>
              <w:widowControl w:val="0"/>
              <w:jc w:val="right"/>
              <w:rPr>
                <w:rFonts w:cs="DIN Pro Regular"/>
                <w:sz w:val="20"/>
                <w:szCs w:val="20"/>
              </w:rPr>
            </w:pPr>
            <w:r>
              <w:rPr>
                <w:rFonts w:cs="DIN Pro Regula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92406F" w14:textId="77777777" w:rsidR="00822A36" w:rsidRDefault="0067166A">
            <w:pPr>
              <w:pStyle w:val="Standard"/>
              <w:widowControl w:val="0"/>
              <w:jc w:val="right"/>
              <w:rPr>
                <w:rFonts w:cs="DIN Pro Regular"/>
                <w:sz w:val="20"/>
                <w:szCs w:val="20"/>
              </w:rPr>
            </w:pPr>
            <w:r>
              <w:rPr>
                <w:rFonts w:cs="DIN Pro Regular"/>
                <w:sz w:val="20"/>
                <w:szCs w:val="20"/>
              </w:rPr>
              <w:t>$0</w:t>
            </w:r>
          </w:p>
        </w:tc>
      </w:tr>
      <w:tr w:rsidR="00822A36" w14:paraId="4FDA43F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5FC03"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31E90A"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C5F87B"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34D27E8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E97A1" w14:textId="77777777" w:rsidR="00822A36" w:rsidRDefault="0067166A">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BABBE" w14:textId="77777777" w:rsidR="00822A36" w:rsidRDefault="0067166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$147,947</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B870F6" w14:textId="77777777" w:rsidR="00822A36" w:rsidRDefault="0067166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$173,648</w:t>
            </w:r>
          </w:p>
        </w:tc>
      </w:tr>
      <w:tr w:rsidR="00822A36" w14:paraId="74BF282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4C25DC"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551A3A"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$80,377</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DBEA7B"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$49,950</w:t>
            </w:r>
          </w:p>
        </w:tc>
      </w:tr>
      <w:tr w:rsidR="00822A36" w14:paraId="1720539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363B6"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C52259"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C37304"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$123,698</w:t>
            </w:r>
          </w:p>
        </w:tc>
      </w:tr>
      <w:tr w:rsidR="00822A36" w14:paraId="30546DA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4B535"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187FCE"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EBDB99"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2E391D4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FF56D1"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25DC7"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46A90"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1F56D3F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44C0F"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86C88B"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86852"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5D2E9B8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DFA07"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3DB5D5"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$37,840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759DAD"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51D2249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1BE9E"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AAA29"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EEBCEA"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4F571ED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D19410"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29E4EE"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0645D"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616C543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4652BA" w14:textId="77777777" w:rsidR="00822A36" w:rsidRDefault="0067166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E08DC1"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$23,730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AAD2F9" w14:textId="77777777" w:rsidR="00822A36" w:rsidRDefault="0067166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822A36" w14:paraId="0741C2D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E810A3" w14:textId="77777777" w:rsidR="00822A36" w:rsidRDefault="0067166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D2EF57" w14:textId="77777777" w:rsidR="00822A36" w:rsidRDefault="0067166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$147,947</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34CA4D" w14:textId="77777777" w:rsidR="00822A36" w:rsidRDefault="0067166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$173,648</w:t>
            </w:r>
          </w:p>
        </w:tc>
      </w:tr>
    </w:tbl>
    <w:p w14:paraId="00DB9369" w14:textId="77777777" w:rsidR="00822A36" w:rsidRDefault="00822A36">
      <w:pPr>
        <w:pStyle w:val="ROMANOS"/>
        <w:spacing w:after="0" w:line="240" w:lineRule="exact"/>
        <w:ind w:left="1140"/>
        <w:rPr>
          <w:rFonts w:ascii="Calibri" w:hAnsi="Calibri" w:cs="DIN Pro Regular"/>
          <w:b/>
          <w:sz w:val="20"/>
          <w:szCs w:val="20"/>
          <w:lang w:val="es-MX"/>
        </w:rPr>
      </w:pPr>
    </w:p>
    <w:p w14:paraId="02B2E190" w14:textId="77777777" w:rsidR="00822A36" w:rsidRDefault="00822A36">
      <w:pPr>
        <w:pStyle w:val="ROMANOS"/>
        <w:spacing w:after="0" w:line="240" w:lineRule="exact"/>
        <w:ind w:left="1140"/>
        <w:rPr>
          <w:rFonts w:ascii="Calibri" w:hAnsi="Calibri" w:cs="DIN Pro Regular"/>
          <w:b/>
          <w:sz w:val="20"/>
          <w:szCs w:val="20"/>
          <w:lang w:val="es-MX"/>
        </w:rPr>
      </w:pPr>
    </w:p>
    <w:p w14:paraId="2384108E" w14:textId="77777777" w:rsidR="00822A36" w:rsidRDefault="00822A36">
      <w:pPr>
        <w:pStyle w:val="ROMANOS"/>
        <w:spacing w:after="0" w:line="240" w:lineRule="exact"/>
        <w:ind w:left="1140"/>
        <w:rPr>
          <w:rFonts w:ascii="Calibri" w:hAnsi="Calibri" w:cs="DIN Pro Regular"/>
          <w:b/>
          <w:sz w:val="20"/>
          <w:szCs w:val="20"/>
          <w:lang w:val="es-MX"/>
        </w:rPr>
      </w:pPr>
    </w:p>
    <w:p w14:paraId="1C7BE241" w14:textId="77777777" w:rsidR="00822A36" w:rsidRDefault="00822A36">
      <w:pPr>
        <w:pStyle w:val="ROMANOS"/>
        <w:spacing w:after="0" w:line="240" w:lineRule="exact"/>
        <w:ind w:left="1140"/>
        <w:rPr>
          <w:rFonts w:ascii="Calibri" w:hAnsi="Calibri" w:cs="DIN Pro Regular"/>
          <w:b/>
          <w:sz w:val="20"/>
          <w:szCs w:val="20"/>
          <w:lang w:val="es-MX"/>
        </w:rPr>
      </w:pPr>
    </w:p>
    <w:p w14:paraId="57A38774" w14:textId="77777777" w:rsidR="00822A36" w:rsidRDefault="00822A36">
      <w:pPr>
        <w:pStyle w:val="ROMANOS"/>
        <w:spacing w:after="0" w:line="240" w:lineRule="exact"/>
        <w:ind w:left="1140"/>
        <w:rPr>
          <w:rFonts w:ascii="Calibri" w:hAnsi="Calibri" w:cs="DIN Pro Regular"/>
          <w:b/>
          <w:sz w:val="20"/>
          <w:szCs w:val="20"/>
          <w:lang w:val="es-MX"/>
        </w:rPr>
      </w:pPr>
    </w:p>
    <w:p w14:paraId="3790594D" w14:textId="77777777" w:rsidR="00822A36" w:rsidRDefault="00822A36">
      <w:pPr>
        <w:pStyle w:val="ROMANOS"/>
        <w:spacing w:after="0" w:line="240" w:lineRule="exact"/>
        <w:ind w:left="0" w:firstLine="0"/>
        <w:rPr>
          <w:rFonts w:ascii="Calibri" w:hAnsi="Calibri" w:cs="DIN Pro Regular"/>
          <w:b/>
          <w:sz w:val="20"/>
          <w:szCs w:val="20"/>
          <w:lang w:val="es-MX"/>
        </w:rPr>
      </w:pPr>
    </w:p>
    <w:p w14:paraId="37BEAD33" w14:textId="77777777" w:rsidR="00822A36" w:rsidRDefault="00822A36">
      <w:pPr>
        <w:pStyle w:val="ROMANOS"/>
        <w:spacing w:after="0" w:line="240" w:lineRule="exact"/>
        <w:ind w:left="1140"/>
        <w:rPr>
          <w:rFonts w:ascii="Calibri" w:hAnsi="Calibri" w:cs="DIN Pro Regular"/>
          <w:b/>
          <w:sz w:val="20"/>
          <w:szCs w:val="20"/>
          <w:lang w:val="es-MX"/>
        </w:rPr>
      </w:pPr>
    </w:p>
    <w:p w14:paraId="29074948" w14:textId="77777777" w:rsidR="00822A36" w:rsidRDefault="00822A36">
      <w:pPr>
        <w:pStyle w:val="ROMANOS"/>
        <w:spacing w:after="0" w:line="240" w:lineRule="exact"/>
        <w:ind w:left="1140"/>
        <w:rPr>
          <w:rFonts w:ascii="Calibri" w:hAnsi="Calibri" w:cs="DIN Pro Regular"/>
          <w:b/>
          <w:sz w:val="20"/>
          <w:szCs w:val="20"/>
          <w:lang w:val="es-MX"/>
        </w:rPr>
      </w:pPr>
    </w:p>
    <w:p w14:paraId="17931B23" w14:textId="77777777" w:rsidR="00822A36" w:rsidRDefault="00822A36">
      <w:pPr>
        <w:pStyle w:val="ROMANOS"/>
        <w:spacing w:after="0" w:line="240" w:lineRule="exact"/>
        <w:ind w:left="1140"/>
        <w:rPr>
          <w:rFonts w:ascii="Calibri" w:hAnsi="Calibri" w:cs="DIN Pro Regular"/>
          <w:b/>
          <w:sz w:val="20"/>
          <w:szCs w:val="20"/>
          <w:lang w:val="es-MX"/>
        </w:rPr>
      </w:pPr>
    </w:p>
    <w:p w14:paraId="0184C83D" w14:textId="77777777" w:rsidR="00822A36" w:rsidRDefault="00822A36">
      <w:pPr>
        <w:pStyle w:val="ROMANOS"/>
        <w:spacing w:after="0" w:line="240" w:lineRule="exact"/>
        <w:ind w:left="1140"/>
        <w:rPr>
          <w:rFonts w:ascii="Calibri" w:hAnsi="Calibri" w:cs="DIN Pro Regular"/>
          <w:b/>
          <w:sz w:val="20"/>
          <w:szCs w:val="20"/>
          <w:lang w:val="es-MX"/>
        </w:rPr>
      </w:pPr>
    </w:p>
    <w:p w14:paraId="5E027A51" w14:textId="77777777" w:rsidR="00822A36" w:rsidRDefault="00822A36">
      <w:pPr>
        <w:pStyle w:val="ROMANOS"/>
        <w:spacing w:after="0" w:line="240" w:lineRule="exact"/>
        <w:ind w:left="1140"/>
        <w:rPr>
          <w:rFonts w:ascii="Calibri" w:hAnsi="Calibri" w:cs="DIN Pro Regular"/>
          <w:b/>
          <w:sz w:val="20"/>
          <w:szCs w:val="20"/>
          <w:lang w:val="es-MX"/>
        </w:rPr>
      </w:pPr>
    </w:p>
    <w:p w14:paraId="201B4B12" w14:textId="77777777" w:rsidR="00822A36" w:rsidRDefault="0067166A">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521BC815" w14:textId="77777777" w:rsidR="00822A36" w:rsidRDefault="00822A36">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6677"/>
        <w:gridCol w:w="1146"/>
        <w:gridCol w:w="1136"/>
      </w:tblGrid>
      <w:tr w:rsidR="00822A36" w14:paraId="68D45BA7"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ED79F9B" w14:textId="77777777" w:rsidR="00822A36" w:rsidRDefault="00822A36">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112A5D9" w14:textId="77777777" w:rsidR="00822A36" w:rsidRDefault="0067166A">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3713393" w14:textId="77777777" w:rsidR="00822A36" w:rsidRDefault="0067166A">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822A36" w14:paraId="417CF459"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CD0563" w14:textId="77777777" w:rsidR="00822A36" w:rsidRDefault="0067166A">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547A23" w14:textId="77777777" w:rsidR="00822A36" w:rsidRDefault="0067166A">
            <w:pPr>
              <w:pStyle w:val="Text"/>
              <w:widowControl w:val="0"/>
              <w:spacing w:after="0" w:line="240" w:lineRule="exact"/>
              <w:ind w:firstLine="0"/>
              <w:jc w:val="right"/>
              <w:rPr>
                <w:rFonts w:ascii="Calibri" w:hAnsi="Calibri" w:cs="DIN Pro Regular"/>
                <w:b/>
                <w:sz w:val="16"/>
                <w:szCs w:val="16"/>
                <w:lang w:val="es-MX"/>
              </w:rPr>
            </w:pPr>
            <w:r>
              <w:rPr>
                <w:rFonts w:ascii="Calibri" w:hAnsi="Calibri" w:cs="DIN Pro Regular"/>
                <w:b/>
                <w:sz w:val="16"/>
                <w:szCs w:val="16"/>
                <w:lang w:val="es-MX"/>
              </w:rPr>
              <w:t>$4,974,209</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DE5C04" w14:textId="77777777" w:rsidR="00822A36" w:rsidRDefault="0067166A">
            <w:pPr>
              <w:pStyle w:val="Text"/>
              <w:widowControl w:val="0"/>
              <w:spacing w:after="0" w:line="240" w:lineRule="exact"/>
              <w:ind w:firstLine="0"/>
              <w:jc w:val="right"/>
              <w:rPr>
                <w:rFonts w:ascii="Calibri" w:hAnsi="Calibri" w:cs="DIN Pro Regular"/>
                <w:b/>
                <w:sz w:val="16"/>
                <w:szCs w:val="16"/>
                <w:lang w:val="es-MX"/>
              </w:rPr>
            </w:pPr>
            <w:r>
              <w:rPr>
                <w:rFonts w:ascii="Calibri" w:hAnsi="Calibri" w:cs="DIN Pro Regular"/>
                <w:b/>
                <w:sz w:val="16"/>
                <w:szCs w:val="16"/>
                <w:lang w:val="es-MX"/>
              </w:rPr>
              <w:t>$4,139,668</w:t>
            </w:r>
          </w:p>
        </w:tc>
      </w:tr>
      <w:tr w:rsidR="00822A36" w14:paraId="328FEE5C"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B6CD93" w14:textId="77777777" w:rsidR="00822A36" w:rsidRDefault="0067166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9790A"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A53931"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r>
      <w:tr w:rsidR="00822A36" w14:paraId="7ED23DA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B805EE" w14:textId="77777777" w:rsidR="00822A36" w:rsidRDefault="0067166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C85260"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$355,880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0D21B0"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r>
      <w:tr w:rsidR="00822A36" w14:paraId="60B7520A"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94B611" w14:textId="77777777" w:rsidR="00822A36" w:rsidRDefault="0067166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198835"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8B57E2"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r>
      <w:tr w:rsidR="00822A36" w14:paraId="7776C3E4"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D33AC6" w14:textId="77777777" w:rsidR="00822A36" w:rsidRDefault="0067166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82A26A"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9D5FF2"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r>
      <w:tr w:rsidR="00822A36" w14:paraId="066C2D5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460122" w14:textId="77777777" w:rsidR="00822A36" w:rsidRDefault="0067166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otros ingresos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A64034"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(930,931)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9F656"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(5,067,264)</w:t>
            </w:r>
          </w:p>
        </w:tc>
      </w:tr>
      <w:tr w:rsidR="00822A36" w14:paraId="173B33D3"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1526D1" w14:textId="77777777" w:rsidR="00822A36" w:rsidRDefault="0067166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F1E8D"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C40686"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r>
      <w:tr w:rsidR="00822A36" w14:paraId="3895BE0A"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3FE3C4" w14:textId="77777777" w:rsidR="00822A36" w:rsidRDefault="0067166A">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1C64D"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F12142"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r>
      <w:tr w:rsidR="00822A36" w14:paraId="08601732"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A85009" w14:textId="77777777" w:rsidR="00822A36" w:rsidRDefault="0067166A">
            <w:pPr>
              <w:pStyle w:val="Text"/>
              <w:widowControl w:val="0"/>
              <w:spacing w:after="0" w:line="240" w:lineRule="exact"/>
              <w:ind w:firstLine="0"/>
              <w:rPr>
                <w:rFonts w:ascii="Calibri" w:hAnsi="Calibri" w:cs="DIN Pro Regular"/>
                <w:sz w:val="20"/>
              </w:rPr>
            </w:pPr>
            <w:r>
              <w:rPr>
                <w:rFonts w:ascii="Calibri" w:hAnsi="Calibri" w:cs="DIN Pro Regular"/>
                <w:sz w:val="20"/>
              </w:rPr>
              <w:t xml:space="preserve">Otros </w:t>
            </w:r>
            <w:proofErr w:type="spellStart"/>
            <w:r>
              <w:rPr>
                <w:rFonts w:ascii="Calibri" w:hAnsi="Calibri" w:cs="DIN Pro Regular"/>
                <w:sz w:val="20"/>
              </w:rPr>
              <w:t>Origenes</w:t>
            </w:r>
            <w:proofErr w:type="spellEnd"/>
            <w:r>
              <w:rPr>
                <w:rFonts w:ascii="Calibri" w:hAnsi="Calibri" w:cs="DIN Pro Regular"/>
                <w:sz w:val="20"/>
              </w:rPr>
              <w:t xml:space="preserve">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135145"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3,371,686</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21A267"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(926,202)</w:t>
            </w:r>
          </w:p>
        </w:tc>
      </w:tr>
      <w:tr w:rsidR="00822A36" w14:paraId="3319332C"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6A178" w14:textId="77777777" w:rsidR="00822A36" w:rsidRDefault="0067166A">
            <w:pPr>
              <w:pStyle w:val="Text"/>
              <w:widowControl w:val="0"/>
              <w:spacing w:after="0" w:line="240" w:lineRule="exact"/>
              <w:ind w:firstLine="0"/>
              <w:rPr>
                <w:rFonts w:ascii="Calibri" w:hAnsi="Calibri" w:cs="DIN Pro Regular"/>
                <w:sz w:val="20"/>
              </w:rPr>
            </w:pPr>
            <w:r>
              <w:rPr>
                <w:rFonts w:ascii="Calibri" w:hAnsi="Calibri" w:cs="DIN Pro Regular"/>
                <w:sz w:val="20"/>
              </w:rPr>
              <w:t>Cuentas por Pagar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4D5D4D"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$264,420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010B3F"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$1,417,459</w:t>
            </w:r>
          </w:p>
        </w:tc>
      </w:tr>
      <w:tr w:rsidR="00822A36" w14:paraId="3DC61B7B"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CCFD2B" w14:textId="77777777" w:rsidR="00822A36" w:rsidRDefault="0067166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1940D3"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D8AF34"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$0</w:t>
            </w:r>
          </w:p>
        </w:tc>
      </w:tr>
      <w:tr w:rsidR="00822A36" w14:paraId="6996E141"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19235C" w14:textId="77777777" w:rsidR="00822A36" w:rsidRDefault="0067166A">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E6CEC"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$4,663,578</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554DCF" w14:textId="77777777" w:rsidR="00822A36" w:rsidRDefault="0067166A">
            <w:pPr>
              <w:pStyle w:val="Text"/>
              <w:widowControl w:val="0"/>
              <w:spacing w:after="0" w:line="240" w:lineRule="exact"/>
              <w:ind w:firstLine="0"/>
              <w:jc w:val="right"/>
              <w:rPr>
                <w:rFonts w:ascii="Calibri" w:hAnsi="Calibri" w:cs="DIN Pro Regular"/>
                <w:sz w:val="16"/>
                <w:szCs w:val="16"/>
                <w:lang w:val="es-MX"/>
              </w:rPr>
            </w:pPr>
            <w:r>
              <w:rPr>
                <w:rFonts w:ascii="Calibri" w:hAnsi="Calibri" w:cs="DIN Pro Regular"/>
                <w:sz w:val="16"/>
                <w:szCs w:val="16"/>
                <w:lang w:val="es-MX"/>
              </w:rPr>
              <w:t>(436,339)</w:t>
            </w:r>
          </w:p>
        </w:tc>
      </w:tr>
    </w:tbl>
    <w:p w14:paraId="5C4C5965" w14:textId="77777777" w:rsidR="00822A36" w:rsidRDefault="00822A36">
      <w:pPr>
        <w:pStyle w:val="ROMANOS"/>
        <w:spacing w:after="0" w:line="240" w:lineRule="exact"/>
        <w:ind w:left="1140"/>
        <w:rPr>
          <w:rFonts w:ascii="Calibri" w:hAnsi="Calibri" w:cs="DIN Pro Regular"/>
          <w:b/>
          <w:sz w:val="20"/>
          <w:szCs w:val="20"/>
          <w:lang w:val="es-MX"/>
        </w:rPr>
      </w:pPr>
    </w:p>
    <w:p w14:paraId="780E6F46" w14:textId="77777777" w:rsidR="00822A36" w:rsidRDefault="00822A36">
      <w:pPr>
        <w:pStyle w:val="ROMANOS"/>
        <w:spacing w:after="0" w:line="240" w:lineRule="exact"/>
        <w:ind w:left="1140"/>
        <w:rPr>
          <w:rFonts w:ascii="Calibri" w:hAnsi="Calibri" w:cs="DIN Pro Regular"/>
          <w:b/>
          <w:sz w:val="20"/>
          <w:szCs w:val="20"/>
          <w:lang w:val="es-MX"/>
        </w:rPr>
      </w:pPr>
    </w:p>
    <w:p w14:paraId="5CCFCCBC" w14:textId="77777777" w:rsidR="00822A36" w:rsidRDefault="00822A36">
      <w:pPr>
        <w:pStyle w:val="INCISO"/>
        <w:spacing w:after="0" w:line="240" w:lineRule="exact"/>
        <w:ind w:left="360"/>
        <w:rPr>
          <w:rFonts w:ascii="Calibri" w:hAnsi="Calibri" w:cs="DIN Pro Regular"/>
          <w:b/>
          <w:smallCaps/>
          <w:sz w:val="20"/>
          <w:szCs w:val="20"/>
        </w:rPr>
      </w:pPr>
    </w:p>
    <w:p w14:paraId="2AEE2F53" w14:textId="77777777" w:rsidR="00822A36" w:rsidRDefault="00822A36">
      <w:pPr>
        <w:pStyle w:val="INCISO"/>
        <w:spacing w:after="0" w:line="240" w:lineRule="exact"/>
        <w:ind w:left="360"/>
        <w:rPr>
          <w:rFonts w:ascii="Calibri" w:hAnsi="Calibri" w:cs="DIN Pro Regular"/>
          <w:b/>
          <w:smallCaps/>
          <w:sz w:val="20"/>
          <w:szCs w:val="20"/>
        </w:rPr>
      </w:pPr>
    </w:p>
    <w:p w14:paraId="0E9A53A1" w14:textId="77777777" w:rsidR="00822A36" w:rsidRDefault="00822A36">
      <w:pPr>
        <w:pStyle w:val="INCISO"/>
        <w:spacing w:after="0" w:line="240" w:lineRule="exact"/>
        <w:ind w:left="360"/>
        <w:rPr>
          <w:rFonts w:ascii="Calibri" w:hAnsi="Calibri" w:cs="DIN Pro Regular"/>
          <w:b/>
          <w:smallCaps/>
          <w:sz w:val="20"/>
          <w:szCs w:val="20"/>
        </w:rPr>
      </w:pPr>
    </w:p>
    <w:p w14:paraId="5186FE1C" w14:textId="77777777" w:rsidR="00822A36" w:rsidRDefault="00822A36">
      <w:pPr>
        <w:pStyle w:val="INCISO"/>
        <w:spacing w:after="0" w:line="240" w:lineRule="exact"/>
        <w:ind w:left="360"/>
        <w:rPr>
          <w:rFonts w:ascii="Calibri" w:hAnsi="Calibri" w:cs="DIN Pro Regular"/>
          <w:b/>
          <w:smallCaps/>
          <w:sz w:val="20"/>
          <w:szCs w:val="20"/>
        </w:rPr>
      </w:pPr>
    </w:p>
    <w:p w14:paraId="42CF61F9" w14:textId="77777777" w:rsidR="00822A36" w:rsidRDefault="00822A36">
      <w:pPr>
        <w:pStyle w:val="INCISO"/>
        <w:spacing w:after="0" w:line="240" w:lineRule="exact"/>
        <w:ind w:left="360"/>
        <w:rPr>
          <w:rFonts w:ascii="Calibri" w:hAnsi="Calibri" w:cs="DIN Pro Regular"/>
          <w:b/>
          <w:smallCaps/>
          <w:sz w:val="20"/>
          <w:szCs w:val="20"/>
        </w:rPr>
      </w:pPr>
    </w:p>
    <w:p w14:paraId="28EE5338" w14:textId="77777777" w:rsidR="00822A36" w:rsidRDefault="00822A36">
      <w:pPr>
        <w:pStyle w:val="INCISO"/>
        <w:spacing w:after="0" w:line="240" w:lineRule="exact"/>
        <w:ind w:left="360"/>
        <w:rPr>
          <w:rFonts w:ascii="Calibri" w:hAnsi="Calibri" w:cs="DIN Pro Regular"/>
          <w:b/>
          <w:smallCaps/>
          <w:sz w:val="20"/>
          <w:szCs w:val="20"/>
        </w:rPr>
      </w:pPr>
    </w:p>
    <w:p w14:paraId="59FB42F0" w14:textId="77777777" w:rsidR="00822A36" w:rsidRDefault="00822A36">
      <w:pPr>
        <w:pStyle w:val="INCISO"/>
        <w:spacing w:after="0" w:line="240" w:lineRule="exact"/>
        <w:ind w:left="360"/>
        <w:rPr>
          <w:rFonts w:ascii="Calibri" w:hAnsi="Calibri" w:cs="DIN Pro Regular"/>
          <w:b/>
          <w:smallCaps/>
          <w:sz w:val="20"/>
          <w:szCs w:val="20"/>
        </w:rPr>
      </w:pPr>
    </w:p>
    <w:p w14:paraId="1743E8DA" w14:textId="77777777" w:rsidR="00822A36" w:rsidRDefault="00822A36">
      <w:pPr>
        <w:pStyle w:val="INCISO"/>
        <w:spacing w:after="0" w:line="240" w:lineRule="exact"/>
        <w:ind w:left="360"/>
        <w:rPr>
          <w:rFonts w:ascii="Calibri" w:hAnsi="Calibri" w:cs="DIN Pro Regular"/>
          <w:b/>
          <w:smallCaps/>
          <w:sz w:val="20"/>
          <w:szCs w:val="20"/>
        </w:rPr>
      </w:pPr>
    </w:p>
    <w:p w14:paraId="2348A9BF" w14:textId="77777777" w:rsidR="00822A36" w:rsidRDefault="00822A36">
      <w:pPr>
        <w:pStyle w:val="INCISO"/>
        <w:spacing w:after="0" w:line="240" w:lineRule="exact"/>
        <w:ind w:left="360"/>
        <w:rPr>
          <w:rFonts w:ascii="Calibri" w:hAnsi="Calibri" w:cs="DIN Pro Regular"/>
          <w:b/>
          <w:smallCaps/>
          <w:sz w:val="20"/>
          <w:szCs w:val="20"/>
        </w:rPr>
      </w:pPr>
    </w:p>
    <w:p w14:paraId="35A4C0DB" w14:textId="77777777" w:rsidR="00822A36" w:rsidRDefault="00822A36">
      <w:pPr>
        <w:pStyle w:val="INCISO"/>
        <w:spacing w:after="0" w:line="240" w:lineRule="exact"/>
        <w:ind w:left="360"/>
        <w:rPr>
          <w:rFonts w:ascii="Calibri" w:hAnsi="Calibri" w:cs="DIN Pro Regular"/>
          <w:b/>
          <w:smallCaps/>
          <w:sz w:val="20"/>
          <w:szCs w:val="20"/>
        </w:rPr>
      </w:pPr>
    </w:p>
    <w:p w14:paraId="0C875B71" w14:textId="77777777" w:rsidR="00822A36" w:rsidRDefault="00822A36">
      <w:pPr>
        <w:pStyle w:val="INCISO"/>
        <w:spacing w:after="0" w:line="240" w:lineRule="exact"/>
        <w:ind w:left="360"/>
        <w:rPr>
          <w:rFonts w:ascii="Calibri" w:hAnsi="Calibri" w:cs="DIN Pro Regular"/>
          <w:b/>
          <w:smallCaps/>
          <w:sz w:val="20"/>
          <w:szCs w:val="20"/>
        </w:rPr>
      </w:pPr>
    </w:p>
    <w:p w14:paraId="3FCBB546" w14:textId="77777777" w:rsidR="00822A36" w:rsidRDefault="00822A36">
      <w:pPr>
        <w:pStyle w:val="INCISO"/>
        <w:spacing w:after="0" w:line="240" w:lineRule="exact"/>
        <w:ind w:left="360"/>
        <w:rPr>
          <w:rFonts w:ascii="Calibri" w:hAnsi="Calibri" w:cs="DIN Pro Regular"/>
          <w:b/>
          <w:smallCaps/>
          <w:sz w:val="20"/>
          <w:szCs w:val="20"/>
        </w:rPr>
      </w:pPr>
    </w:p>
    <w:p w14:paraId="04F61341" w14:textId="77777777" w:rsidR="00822A36" w:rsidRDefault="00822A36">
      <w:pPr>
        <w:pStyle w:val="INCISO"/>
        <w:spacing w:after="0" w:line="240" w:lineRule="exact"/>
        <w:ind w:left="360"/>
        <w:rPr>
          <w:rFonts w:ascii="Calibri" w:hAnsi="Calibri" w:cs="DIN Pro Regular"/>
          <w:b/>
          <w:smallCaps/>
          <w:sz w:val="20"/>
          <w:szCs w:val="20"/>
        </w:rPr>
      </w:pPr>
    </w:p>
    <w:p w14:paraId="6F4D4967" w14:textId="77777777" w:rsidR="00822A36" w:rsidRDefault="00822A36">
      <w:pPr>
        <w:pStyle w:val="INCISO"/>
        <w:spacing w:after="0" w:line="240" w:lineRule="exact"/>
        <w:ind w:left="360"/>
        <w:rPr>
          <w:rFonts w:ascii="Calibri" w:hAnsi="Calibri" w:cs="DIN Pro Regular"/>
          <w:b/>
          <w:smallCaps/>
          <w:sz w:val="20"/>
          <w:szCs w:val="20"/>
        </w:rPr>
      </w:pPr>
    </w:p>
    <w:p w14:paraId="0305D561" w14:textId="77777777" w:rsidR="00822A36" w:rsidRDefault="00822A36">
      <w:pPr>
        <w:pStyle w:val="INCISO"/>
        <w:spacing w:after="0" w:line="240" w:lineRule="exact"/>
        <w:ind w:left="360"/>
        <w:rPr>
          <w:rFonts w:ascii="Calibri" w:hAnsi="Calibri" w:cs="DIN Pro Regular"/>
          <w:b/>
          <w:smallCaps/>
          <w:sz w:val="20"/>
          <w:szCs w:val="20"/>
        </w:rPr>
      </w:pPr>
    </w:p>
    <w:p w14:paraId="11D79F84" w14:textId="77777777" w:rsidR="00822A36" w:rsidRDefault="00822A36">
      <w:pPr>
        <w:pStyle w:val="INCISO"/>
        <w:spacing w:after="0" w:line="240" w:lineRule="exact"/>
        <w:ind w:left="360"/>
        <w:rPr>
          <w:rFonts w:ascii="Calibri" w:hAnsi="Calibri" w:cs="DIN Pro Regular"/>
          <w:b/>
          <w:smallCaps/>
          <w:sz w:val="20"/>
          <w:szCs w:val="20"/>
        </w:rPr>
      </w:pPr>
    </w:p>
    <w:p w14:paraId="180F440E" w14:textId="77777777" w:rsidR="00822A36" w:rsidRDefault="00822A36">
      <w:pPr>
        <w:pStyle w:val="INCISO"/>
        <w:spacing w:after="0" w:line="240" w:lineRule="exact"/>
        <w:ind w:left="360"/>
        <w:rPr>
          <w:rFonts w:ascii="Calibri" w:hAnsi="Calibri" w:cs="DIN Pro Regular"/>
          <w:b/>
          <w:smallCaps/>
          <w:sz w:val="20"/>
          <w:szCs w:val="20"/>
        </w:rPr>
      </w:pPr>
    </w:p>
    <w:p w14:paraId="1CB280F0" w14:textId="77777777" w:rsidR="00822A36" w:rsidRDefault="00822A36">
      <w:pPr>
        <w:pStyle w:val="INCISO"/>
        <w:spacing w:after="0" w:line="240" w:lineRule="exact"/>
        <w:ind w:left="360"/>
        <w:rPr>
          <w:rFonts w:ascii="Calibri" w:hAnsi="Calibri" w:cs="DIN Pro Regular"/>
          <w:b/>
          <w:smallCaps/>
          <w:sz w:val="20"/>
          <w:szCs w:val="20"/>
        </w:rPr>
      </w:pPr>
    </w:p>
    <w:p w14:paraId="07094557" w14:textId="77777777" w:rsidR="00822A36" w:rsidRDefault="00822A36">
      <w:pPr>
        <w:pStyle w:val="INCISO"/>
        <w:spacing w:after="0" w:line="240" w:lineRule="exact"/>
        <w:ind w:left="360"/>
        <w:rPr>
          <w:rFonts w:ascii="Calibri" w:hAnsi="Calibri" w:cs="DIN Pro Regular"/>
          <w:b/>
          <w:smallCaps/>
          <w:sz w:val="20"/>
          <w:szCs w:val="20"/>
        </w:rPr>
      </w:pPr>
    </w:p>
    <w:p w14:paraId="09B5DF65" w14:textId="77777777" w:rsidR="00822A36" w:rsidRDefault="00822A36">
      <w:pPr>
        <w:pStyle w:val="INCISO"/>
        <w:spacing w:after="0" w:line="240" w:lineRule="exact"/>
        <w:ind w:left="360"/>
        <w:rPr>
          <w:rFonts w:ascii="Calibri" w:hAnsi="Calibri" w:cs="DIN Pro Regular"/>
          <w:b/>
          <w:smallCaps/>
          <w:sz w:val="20"/>
          <w:szCs w:val="20"/>
        </w:rPr>
      </w:pPr>
    </w:p>
    <w:p w14:paraId="2147CF6E" w14:textId="77777777" w:rsidR="00822A36" w:rsidRDefault="00822A36">
      <w:pPr>
        <w:pStyle w:val="INCISO"/>
        <w:spacing w:after="0" w:line="240" w:lineRule="exact"/>
        <w:ind w:left="360"/>
        <w:rPr>
          <w:rFonts w:ascii="Calibri" w:hAnsi="Calibri" w:cs="DIN Pro Regular"/>
          <w:b/>
          <w:smallCaps/>
          <w:sz w:val="20"/>
          <w:szCs w:val="20"/>
        </w:rPr>
      </w:pPr>
    </w:p>
    <w:p w14:paraId="5AED691B" w14:textId="77777777" w:rsidR="00822A36" w:rsidRDefault="00822A36">
      <w:pPr>
        <w:pStyle w:val="INCISO"/>
        <w:spacing w:after="0" w:line="240" w:lineRule="exact"/>
        <w:ind w:left="360"/>
        <w:rPr>
          <w:rFonts w:ascii="Calibri" w:hAnsi="Calibri" w:cs="DIN Pro Regular"/>
          <w:b/>
          <w:smallCaps/>
          <w:sz w:val="20"/>
          <w:szCs w:val="20"/>
        </w:rPr>
      </w:pPr>
    </w:p>
    <w:p w14:paraId="60E608D9" w14:textId="77777777" w:rsidR="00822A36" w:rsidRDefault="00822A36">
      <w:pPr>
        <w:pStyle w:val="INCISO"/>
        <w:spacing w:after="0" w:line="240" w:lineRule="exact"/>
        <w:ind w:left="360"/>
        <w:rPr>
          <w:rFonts w:ascii="Calibri" w:hAnsi="Calibri" w:cs="DIN Pro Regular"/>
          <w:b/>
          <w:smallCaps/>
          <w:sz w:val="20"/>
          <w:szCs w:val="20"/>
        </w:rPr>
      </w:pPr>
    </w:p>
    <w:p w14:paraId="73EE5714" w14:textId="77777777" w:rsidR="00822A36" w:rsidRDefault="00822A36">
      <w:pPr>
        <w:pStyle w:val="INCISO"/>
        <w:spacing w:after="0" w:line="240" w:lineRule="exact"/>
        <w:ind w:left="0" w:firstLine="0"/>
        <w:rPr>
          <w:rFonts w:ascii="Calibri" w:hAnsi="Calibri" w:cs="DIN Pro Regular"/>
          <w:b/>
          <w:smallCaps/>
          <w:sz w:val="20"/>
          <w:szCs w:val="20"/>
        </w:rPr>
      </w:pPr>
    </w:p>
    <w:p w14:paraId="198F89D6" w14:textId="77777777" w:rsidR="00822A36" w:rsidRDefault="00822A36">
      <w:pPr>
        <w:pStyle w:val="INCISO"/>
        <w:spacing w:after="0" w:line="240" w:lineRule="exact"/>
        <w:ind w:left="0" w:firstLine="0"/>
        <w:rPr>
          <w:rFonts w:ascii="Calibri" w:hAnsi="Calibri" w:cs="DIN Pro Regular"/>
          <w:b/>
          <w:smallCaps/>
          <w:sz w:val="20"/>
          <w:szCs w:val="20"/>
        </w:rPr>
      </w:pPr>
    </w:p>
    <w:p w14:paraId="32A79C0D" w14:textId="77777777" w:rsidR="00822A36" w:rsidRDefault="00822A36">
      <w:pPr>
        <w:pStyle w:val="INCISO"/>
        <w:spacing w:after="0" w:line="240" w:lineRule="exact"/>
        <w:ind w:left="360"/>
        <w:rPr>
          <w:rFonts w:ascii="Calibri" w:hAnsi="Calibri" w:cs="DIN Pro Regular"/>
          <w:b/>
          <w:smallCaps/>
          <w:sz w:val="20"/>
          <w:szCs w:val="20"/>
        </w:rPr>
      </w:pPr>
    </w:p>
    <w:p w14:paraId="631A793C" w14:textId="77777777" w:rsidR="00822A36" w:rsidRDefault="0067166A">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 xml:space="preserve">V) Conciliación entre los ingresos presupuestarios y contables, así como entre los egresos </w:t>
      </w:r>
      <w:r>
        <w:rPr>
          <w:rFonts w:ascii="Calibri" w:hAnsi="Calibri" w:cs="DIN Pro Regular"/>
          <w:b/>
          <w:smallCaps/>
          <w:sz w:val="20"/>
          <w:szCs w:val="20"/>
        </w:rPr>
        <w:t>presupuestarios y los gastos contables:</w:t>
      </w:r>
    </w:p>
    <w:p w14:paraId="09A9DCD3" w14:textId="77777777" w:rsidR="00822A36" w:rsidRDefault="00822A36">
      <w:pPr>
        <w:pStyle w:val="INCISO"/>
        <w:spacing w:after="0" w:line="240" w:lineRule="exact"/>
        <w:ind w:left="360"/>
      </w:pPr>
    </w:p>
    <w:p w14:paraId="54893EF4" w14:textId="77777777" w:rsidR="00822A36" w:rsidRDefault="0067166A">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1BAEFBB0" wp14:editId="22FA4E8E">
                <wp:simplePos x="0" y="0"/>
                <wp:positionH relativeFrom="column">
                  <wp:posOffset>281882</wp:posOffset>
                </wp:positionH>
                <wp:positionV relativeFrom="paragraph">
                  <wp:posOffset>111236</wp:posOffset>
                </wp:positionV>
                <wp:extent cx="5448937" cy="6398898"/>
                <wp:effectExtent l="0" t="0" r="18413" b="1902"/>
                <wp:wrapSquare wrapText="bothSides"/>
                <wp:docPr id="2107897266"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822A36" w14:paraId="40C57E81"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06DE263" w14:textId="77777777" w:rsidR="00822A36" w:rsidRDefault="0067166A">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Centro Regional de Formación Docente e Investigación Educativa</w:t>
                                  </w:r>
                                </w:p>
                              </w:tc>
                              <w:tc>
                                <w:tcPr>
                                  <w:tcW w:w="160" w:type="dxa"/>
                                  <w:shd w:val="clear" w:color="auto" w:fill="auto"/>
                                  <w:tcMar>
                                    <w:top w:w="0" w:type="dxa"/>
                                    <w:left w:w="70" w:type="dxa"/>
                                    <w:bottom w:w="0" w:type="dxa"/>
                                    <w:right w:w="70" w:type="dxa"/>
                                  </w:tcMar>
                                </w:tcPr>
                                <w:p w14:paraId="3292B20E" w14:textId="77777777" w:rsidR="00822A36" w:rsidRDefault="00822A36">
                                  <w:pPr>
                                    <w:pStyle w:val="Standard"/>
                                    <w:widowControl w:val="0"/>
                                  </w:pPr>
                                </w:p>
                              </w:tc>
                            </w:tr>
                            <w:tr w:rsidR="00822A36" w14:paraId="34F241F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392F646" w14:textId="77777777" w:rsidR="00822A36" w:rsidRDefault="0067166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67FECC58" w14:textId="77777777" w:rsidR="00822A36" w:rsidRDefault="00822A36">
                                  <w:pPr>
                                    <w:pStyle w:val="Standard"/>
                                    <w:widowControl w:val="0"/>
                                  </w:pPr>
                                </w:p>
                              </w:tc>
                            </w:tr>
                            <w:tr w:rsidR="00822A36" w14:paraId="42247CE2"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CDA173E" w14:textId="77777777" w:rsidR="00822A36" w:rsidRDefault="0067166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5BA964A" w14:textId="77777777" w:rsidR="00822A36" w:rsidRDefault="00822A36">
                                  <w:pPr>
                                    <w:pStyle w:val="Standard"/>
                                    <w:widowControl w:val="0"/>
                                  </w:pPr>
                                </w:p>
                              </w:tc>
                            </w:tr>
                            <w:tr w:rsidR="00822A36" w14:paraId="7536238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CD7C871" w14:textId="77777777" w:rsidR="00822A36" w:rsidRDefault="0067166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D313E76" w14:textId="77777777" w:rsidR="00822A36" w:rsidRDefault="00822A36">
                                  <w:pPr>
                                    <w:pStyle w:val="Standard"/>
                                    <w:widowControl w:val="0"/>
                                  </w:pPr>
                                </w:p>
                              </w:tc>
                            </w:tr>
                            <w:tr w:rsidR="00822A36" w14:paraId="129F32D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8FE2379" w14:textId="77777777" w:rsidR="00822A36" w:rsidRDefault="00822A3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8A3B79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BC7058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2B040C"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26472690" w14:textId="77777777" w:rsidR="00822A36" w:rsidRDefault="00822A36">
                                  <w:pPr>
                                    <w:pStyle w:val="Standard"/>
                                    <w:widowControl w:val="0"/>
                                  </w:pPr>
                                </w:p>
                              </w:tc>
                            </w:tr>
                            <w:tr w:rsidR="00822A36" w14:paraId="44A4ACE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6F05E1" w14:textId="77777777" w:rsidR="00822A36" w:rsidRDefault="0067166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41480E"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$ 28,336,202</w:t>
                                  </w:r>
                                </w:p>
                              </w:tc>
                              <w:tc>
                                <w:tcPr>
                                  <w:tcW w:w="160" w:type="dxa"/>
                                  <w:shd w:val="clear" w:color="auto" w:fill="auto"/>
                                  <w:tcMar>
                                    <w:top w:w="0" w:type="dxa"/>
                                    <w:left w:w="70" w:type="dxa"/>
                                    <w:bottom w:w="0" w:type="dxa"/>
                                    <w:right w:w="70" w:type="dxa"/>
                                  </w:tcMar>
                                </w:tcPr>
                                <w:p w14:paraId="69760738"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6FFFD53E" w14:textId="77777777" w:rsidR="00822A36" w:rsidRDefault="00822A36">
                                  <w:pPr>
                                    <w:pStyle w:val="Standard"/>
                                    <w:widowControl w:val="0"/>
                                  </w:pPr>
                                </w:p>
                              </w:tc>
                            </w:tr>
                            <w:tr w:rsidR="00822A36" w14:paraId="09A23D16"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8ACE3F" w14:textId="77777777" w:rsidR="00822A36" w:rsidRDefault="00822A3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417320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8E75385"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D7BDD7A"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33EC41BA" w14:textId="77777777" w:rsidR="00822A36" w:rsidRDefault="00822A36">
                                  <w:pPr>
                                    <w:pStyle w:val="Standard"/>
                                    <w:widowControl w:val="0"/>
                                  </w:pPr>
                                </w:p>
                              </w:tc>
                            </w:tr>
                            <w:tr w:rsidR="00822A36" w14:paraId="4D74B9D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00E3788" w14:textId="77777777" w:rsidR="00822A36" w:rsidRDefault="0067166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51B46"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$20,362</w:t>
                                  </w:r>
                                </w:p>
                              </w:tc>
                              <w:tc>
                                <w:tcPr>
                                  <w:tcW w:w="160" w:type="dxa"/>
                                  <w:shd w:val="clear" w:color="auto" w:fill="auto"/>
                                  <w:tcMar>
                                    <w:top w:w="0" w:type="dxa"/>
                                    <w:left w:w="70" w:type="dxa"/>
                                    <w:bottom w:w="0" w:type="dxa"/>
                                    <w:right w:w="70" w:type="dxa"/>
                                  </w:tcMar>
                                </w:tcPr>
                                <w:p w14:paraId="23A40F1E"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67E4BEB3" w14:textId="77777777" w:rsidR="00822A36" w:rsidRDefault="00822A36">
                                  <w:pPr>
                                    <w:pStyle w:val="Standard"/>
                                    <w:widowControl w:val="0"/>
                                  </w:pPr>
                                </w:p>
                              </w:tc>
                            </w:tr>
                            <w:tr w:rsidR="00822A36" w14:paraId="196CAE4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0A144C" w14:textId="77777777" w:rsidR="00822A36" w:rsidRDefault="0067166A">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95B03"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E54CCC"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$19,293</w:t>
                                  </w:r>
                                </w:p>
                              </w:tc>
                              <w:tc>
                                <w:tcPr>
                                  <w:tcW w:w="160" w:type="dxa"/>
                                  <w:shd w:val="clear" w:color="auto" w:fill="auto"/>
                                  <w:tcMar>
                                    <w:top w:w="0" w:type="dxa"/>
                                    <w:left w:w="70" w:type="dxa"/>
                                    <w:bottom w:w="0" w:type="dxa"/>
                                    <w:right w:w="70" w:type="dxa"/>
                                  </w:tcMar>
                                </w:tcPr>
                                <w:p w14:paraId="53BFE541"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03CAE2D5" w14:textId="77777777" w:rsidR="00822A36" w:rsidRDefault="00822A36">
                                  <w:pPr>
                                    <w:pStyle w:val="Standard"/>
                                    <w:widowControl w:val="0"/>
                                  </w:pPr>
                                </w:p>
                              </w:tc>
                            </w:tr>
                            <w:tr w:rsidR="00822A36" w14:paraId="1E4B11F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672D76"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480D3E"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0C34A"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AC0B77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572F7CC"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FC2FDB"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C4AE37"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w:t>
                                  </w:r>
                                  <w:r>
                                    <w:rPr>
                                      <w:rFonts w:eastAsia="Times New Roman" w:cs="DIN Pro Regular"/>
                                      <w:color w:val="000000"/>
                                      <w:sz w:val="20"/>
                                      <w:szCs w:val="20"/>
                                      <w:lang w:eastAsia="es-MX"/>
                                    </w:rPr>
                                    <w:t>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5C3CAA"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E900094"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2C80AE3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991245"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5EADA6"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385ED9"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D9B5E6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7ABF2E3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A955CA"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4D1B58"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1EED8F"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$1,069</w:t>
                                  </w:r>
                                </w:p>
                              </w:tc>
                              <w:tc>
                                <w:tcPr>
                                  <w:tcW w:w="320" w:type="dxa"/>
                                  <w:gridSpan w:val="2"/>
                                  <w:shd w:val="clear" w:color="auto" w:fill="auto"/>
                                  <w:tcMar>
                                    <w:top w:w="0" w:type="dxa"/>
                                    <w:left w:w="70" w:type="dxa"/>
                                    <w:bottom w:w="0" w:type="dxa"/>
                                    <w:right w:w="70" w:type="dxa"/>
                                  </w:tcMar>
                                  <w:vAlign w:val="bottom"/>
                                </w:tcPr>
                                <w:p w14:paraId="108C8B0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E2AFA65"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5BD7AF" w14:textId="77777777" w:rsidR="00822A36" w:rsidRDefault="0067166A">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6E0BF2"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9CD25AC"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16F59F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1D4D66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D31DB80"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CBE8C2C"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514698C"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5B21F98C" w14:textId="77777777" w:rsidR="00822A36" w:rsidRDefault="00822A36">
                                  <w:pPr>
                                    <w:pStyle w:val="Standard"/>
                                    <w:widowControl w:val="0"/>
                                  </w:pPr>
                                </w:p>
                              </w:tc>
                            </w:tr>
                            <w:tr w:rsidR="00822A36" w14:paraId="14DB5A6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7DAEDA2" w14:textId="77777777" w:rsidR="00822A36" w:rsidRDefault="0067166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DB53B1"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$0</w:t>
                                  </w:r>
                                </w:p>
                              </w:tc>
                              <w:tc>
                                <w:tcPr>
                                  <w:tcW w:w="160" w:type="dxa"/>
                                  <w:shd w:val="clear" w:color="auto" w:fill="auto"/>
                                  <w:tcMar>
                                    <w:top w:w="0" w:type="dxa"/>
                                    <w:left w:w="70" w:type="dxa"/>
                                    <w:bottom w:w="0" w:type="dxa"/>
                                    <w:right w:w="70" w:type="dxa"/>
                                  </w:tcMar>
                                </w:tcPr>
                                <w:p w14:paraId="7D268018"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490D0DE8" w14:textId="77777777" w:rsidR="00822A36" w:rsidRDefault="00822A36">
                                  <w:pPr>
                                    <w:pStyle w:val="Standard"/>
                                    <w:widowControl w:val="0"/>
                                  </w:pPr>
                                </w:p>
                              </w:tc>
                            </w:tr>
                            <w:tr w:rsidR="00822A36" w14:paraId="0AB6A0F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288C3E" w14:textId="77777777" w:rsidR="00822A36" w:rsidRDefault="0067166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990A67"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30F020"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6678EC3D"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480BE0A9" w14:textId="77777777" w:rsidR="00822A36" w:rsidRDefault="00822A36">
                                  <w:pPr>
                                    <w:pStyle w:val="Standard"/>
                                    <w:widowControl w:val="0"/>
                                  </w:pPr>
                                </w:p>
                              </w:tc>
                            </w:tr>
                            <w:tr w:rsidR="00822A36" w14:paraId="73EB81F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490675" w14:textId="77777777" w:rsidR="00822A36" w:rsidRDefault="0067166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89863A"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4319"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EE02B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0EF39D1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E4FBBB" w14:textId="77777777" w:rsidR="00822A36" w:rsidRDefault="0067166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99EE1A"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504BFE"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E7FFC0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1069EF7"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32DD3B77" w14:textId="77777777" w:rsidR="00822A36" w:rsidRDefault="00822A36">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6C3F1719"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B66163D"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266FFB40" w14:textId="77777777" w:rsidR="00822A36" w:rsidRDefault="00822A36">
                                  <w:pPr>
                                    <w:pStyle w:val="Standard"/>
                                    <w:widowControl w:val="0"/>
                                  </w:pPr>
                                </w:p>
                              </w:tc>
                            </w:tr>
                            <w:tr w:rsidR="00822A36" w14:paraId="06B322B4"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60D45F7" w14:textId="77777777" w:rsidR="00822A36" w:rsidRDefault="0067166A">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420593"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Resultado $28,356,564</w:t>
                                  </w:r>
                                </w:p>
                              </w:tc>
                              <w:tc>
                                <w:tcPr>
                                  <w:tcW w:w="160" w:type="dxa"/>
                                  <w:shd w:val="clear" w:color="auto" w:fill="auto"/>
                                  <w:tcMar>
                                    <w:top w:w="0" w:type="dxa"/>
                                    <w:left w:w="70" w:type="dxa"/>
                                    <w:bottom w:w="0" w:type="dxa"/>
                                    <w:right w:w="70" w:type="dxa"/>
                                  </w:tcMar>
                                </w:tcPr>
                                <w:p w14:paraId="4DDCA102"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2419A3F1" w14:textId="77777777" w:rsidR="00822A36" w:rsidRDefault="00822A36">
                                  <w:pPr>
                                    <w:pStyle w:val="Standard"/>
                                    <w:widowControl w:val="0"/>
                                  </w:pPr>
                                </w:p>
                              </w:tc>
                            </w:tr>
                          </w:tbl>
                          <w:p w14:paraId="2147182D" w14:textId="77777777" w:rsidR="00822A36" w:rsidRDefault="00822A36"/>
                        </w:txbxContent>
                      </wps:txbx>
                      <wps:bodyPr vert="horz" wrap="none" lIns="0" tIns="0" rIns="0" bIns="0" anchor="t" anchorCtr="0" compatLnSpc="0">
                        <a:spAutoFit/>
                      </wps:bodyPr>
                    </wps:wsp>
                  </a:graphicData>
                </a:graphic>
              </wp:anchor>
            </w:drawing>
          </mc:Choice>
          <mc:Fallback>
            <w:pict>
              <v:shapetype w14:anchorId="1BAEFBB0"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822A36" w14:paraId="40C57E81"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06DE263" w14:textId="77777777" w:rsidR="00822A36" w:rsidRDefault="0067166A">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Centro Regional de Formación Docente e Investigación Educativa</w:t>
                            </w:r>
                          </w:p>
                        </w:tc>
                        <w:tc>
                          <w:tcPr>
                            <w:tcW w:w="160" w:type="dxa"/>
                            <w:shd w:val="clear" w:color="auto" w:fill="auto"/>
                            <w:tcMar>
                              <w:top w:w="0" w:type="dxa"/>
                              <w:left w:w="70" w:type="dxa"/>
                              <w:bottom w:w="0" w:type="dxa"/>
                              <w:right w:w="70" w:type="dxa"/>
                            </w:tcMar>
                          </w:tcPr>
                          <w:p w14:paraId="3292B20E" w14:textId="77777777" w:rsidR="00822A36" w:rsidRDefault="00822A36">
                            <w:pPr>
                              <w:pStyle w:val="Standard"/>
                              <w:widowControl w:val="0"/>
                            </w:pPr>
                          </w:p>
                        </w:tc>
                      </w:tr>
                      <w:tr w:rsidR="00822A36" w14:paraId="34F241F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392F646" w14:textId="77777777" w:rsidR="00822A36" w:rsidRDefault="0067166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67FECC58" w14:textId="77777777" w:rsidR="00822A36" w:rsidRDefault="00822A36">
                            <w:pPr>
                              <w:pStyle w:val="Standard"/>
                              <w:widowControl w:val="0"/>
                            </w:pPr>
                          </w:p>
                        </w:tc>
                      </w:tr>
                      <w:tr w:rsidR="00822A36" w14:paraId="42247CE2"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CDA173E" w14:textId="77777777" w:rsidR="00822A36" w:rsidRDefault="0067166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65BA964A" w14:textId="77777777" w:rsidR="00822A36" w:rsidRDefault="00822A36">
                            <w:pPr>
                              <w:pStyle w:val="Standard"/>
                              <w:widowControl w:val="0"/>
                            </w:pPr>
                          </w:p>
                        </w:tc>
                      </w:tr>
                      <w:tr w:rsidR="00822A36" w14:paraId="7536238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CD7C871" w14:textId="77777777" w:rsidR="00822A36" w:rsidRDefault="0067166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D313E76" w14:textId="77777777" w:rsidR="00822A36" w:rsidRDefault="00822A36">
                            <w:pPr>
                              <w:pStyle w:val="Standard"/>
                              <w:widowControl w:val="0"/>
                            </w:pPr>
                          </w:p>
                        </w:tc>
                      </w:tr>
                      <w:tr w:rsidR="00822A36" w14:paraId="129F32DD"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8FE2379" w14:textId="77777777" w:rsidR="00822A36" w:rsidRDefault="00822A3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8A3B79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BC7058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D2B040C"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26472690" w14:textId="77777777" w:rsidR="00822A36" w:rsidRDefault="00822A36">
                            <w:pPr>
                              <w:pStyle w:val="Standard"/>
                              <w:widowControl w:val="0"/>
                            </w:pPr>
                          </w:p>
                        </w:tc>
                      </w:tr>
                      <w:tr w:rsidR="00822A36" w14:paraId="44A4ACED"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6F05E1" w14:textId="77777777" w:rsidR="00822A36" w:rsidRDefault="0067166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41480E"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$ 28,336,202</w:t>
                            </w:r>
                          </w:p>
                        </w:tc>
                        <w:tc>
                          <w:tcPr>
                            <w:tcW w:w="160" w:type="dxa"/>
                            <w:shd w:val="clear" w:color="auto" w:fill="auto"/>
                            <w:tcMar>
                              <w:top w:w="0" w:type="dxa"/>
                              <w:left w:w="70" w:type="dxa"/>
                              <w:bottom w:w="0" w:type="dxa"/>
                              <w:right w:w="70" w:type="dxa"/>
                            </w:tcMar>
                          </w:tcPr>
                          <w:p w14:paraId="69760738"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6FFFD53E" w14:textId="77777777" w:rsidR="00822A36" w:rsidRDefault="00822A36">
                            <w:pPr>
                              <w:pStyle w:val="Standard"/>
                              <w:widowControl w:val="0"/>
                            </w:pPr>
                          </w:p>
                        </w:tc>
                      </w:tr>
                      <w:tr w:rsidR="00822A36" w14:paraId="09A23D16"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8ACE3F" w14:textId="77777777" w:rsidR="00822A36" w:rsidRDefault="00822A36">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417320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38E75385"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D7BDD7A"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33EC41BA" w14:textId="77777777" w:rsidR="00822A36" w:rsidRDefault="00822A36">
                            <w:pPr>
                              <w:pStyle w:val="Standard"/>
                              <w:widowControl w:val="0"/>
                            </w:pPr>
                          </w:p>
                        </w:tc>
                      </w:tr>
                      <w:tr w:rsidR="00822A36" w14:paraId="4D74B9D6"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00E3788" w14:textId="77777777" w:rsidR="00822A36" w:rsidRDefault="0067166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51B46"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$20,362</w:t>
                            </w:r>
                          </w:p>
                        </w:tc>
                        <w:tc>
                          <w:tcPr>
                            <w:tcW w:w="160" w:type="dxa"/>
                            <w:shd w:val="clear" w:color="auto" w:fill="auto"/>
                            <w:tcMar>
                              <w:top w:w="0" w:type="dxa"/>
                              <w:left w:w="70" w:type="dxa"/>
                              <w:bottom w:w="0" w:type="dxa"/>
                              <w:right w:w="70" w:type="dxa"/>
                            </w:tcMar>
                          </w:tcPr>
                          <w:p w14:paraId="23A40F1E"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67E4BEB3" w14:textId="77777777" w:rsidR="00822A36" w:rsidRDefault="00822A36">
                            <w:pPr>
                              <w:pStyle w:val="Standard"/>
                              <w:widowControl w:val="0"/>
                            </w:pPr>
                          </w:p>
                        </w:tc>
                      </w:tr>
                      <w:tr w:rsidR="00822A36" w14:paraId="196CAE4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0A144C" w14:textId="77777777" w:rsidR="00822A36" w:rsidRDefault="0067166A">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95B03"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E54CCC"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$19,293</w:t>
                            </w:r>
                          </w:p>
                        </w:tc>
                        <w:tc>
                          <w:tcPr>
                            <w:tcW w:w="160" w:type="dxa"/>
                            <w:shd w:val="clear" w:color="auto" w:fill="auto"/>
                            <w:tcMar>
                              <w:top w:w="0" w:type="dxa"/>
                              <w:left w:w="70" w:type="dxa"/>
                              <w:bottom w:w="0" w:type="dxa"/>
                              <w:right w:w="70" w:type="dxa"/>
                            </w:tcMar>
                          </w:tcPr>
                          <w:p w14:paraId="53BFE541"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03CAE2D5" w14:textId="77777777" w:rsidR="00822A36" w:rsidRDefault="00822A36">
                            <w:pPr>
                              <w:pStyle w:val="Standard"/>
                              <w:widowControl w:val="0"/>
                            </w:pPr>
                          </w:p>
                        </w:tc>
                      </w:tr>
                      <w:tr w:rsidR="00822A36" w14:paraId="1E4B11F2"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672D76"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480D3E"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0C34A"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AC0B77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572F7CC"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FC2FDB"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C4AE37"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Exceso de Estimaciones por </w:t>
                            </w:r>
                            <w:r>
                              <w:rPr>
                                <w:rFonts w:eastAsia="Times New Roman" w:cs="DIN Pro Regular"/>
                                <w:color w:val="000000"/>
                                <w:sz w:val="20"/>
                                <w:szCs w:val="20"/>
                                <w:lang w:eastAsia="es-MX"/>
                              </w:rPr>
                              <w:t>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5C3CAA"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E900094"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2C80AE3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991245"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5EADA6"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385ED9"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D9B5E6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7ABF2E3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A955CA" w14:textId="77777777" w:rsidR="00822A36" w:rsidRDefault="0067166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4D1B58"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1EED8F"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$1,069</w:t>
                            </w:r>
                          </w:p>
                        </w:tc>
                        <w:tc>
                          <w:tcPr>
                            <w:tcW w:w="320" w:type="dxa"/>
                            <w:gridSpan w:val="2"/>
                            <w:shd w:val="clear" w:color="auto" w:fill="auto"/>
                            <w:tcMar>
                              <w:top w:w="0" w:type="dxa"/>
                              <w:left w:w="70" w:type="dxa"/>
                              <w:bottom w:w="0" w:type="dxa"/>
                              <w:right w:w="70" w:type="dxa"/>
                            </w:tcMar>
                            <w:vAlign w:val="bottom"/>
                          </w:tcPr>
                          <w:p w14:paraId="108C8B0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E2AFA65"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5BD7AF" w14:textId="77777777" w:rsidR="00822A36" w:rsidRDefault="0067166A">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6E0BF2"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9CD25AC"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16F59F5"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1D4D66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D31DB80"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CBE8C2C"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514698C"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5B21F98C" w14:textId="77777777" w:rsidR="00822A36" w:rsidRDefault="00822A36">
                            <w:pPr>
                              <w:pStyle w:val="Standard"/>
                              <w:widowControl w:val="0"/>
                            </w:pPr>
                          </w:p>
                        </w:tc>
                      </w:tr>
                      <w:tr w:rsidR="00822A36" w14:paraId="14DB5A6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7DAEDA2" w14:textId="77777777" w:rsidR="00822A36" w:rsidRDefault="0067166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DB53B1"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$0</w:t>
                            </w:r>
                          </w:p>
                        </w:tc>
                        <w:tc>
                          <w:tcPr>
                            <w:tcW w:w="160" w:type="dxa"/>
                            <w:shd w:val="clear" w:color="auto" w:fill="auto"/>
                            <w:tcMar>
                              <w:top w:w="0" w:type="dxa"/>
                              <w:left w:w="70" w:type="dxa"/>
                              <w:bottom w:w="0" w:type="dxa"/>
                              <w:right w:w="70" w:type="dxa"/>
                            </w:tcMar>
                          </w:tcPr>
                          <w:p w14:paraId="7D268018"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490D0DE8" w14:textId="77777777" w:rsidR="00822A36" w:rsidRDefault="00822A36">
                            <w:pPr>
                              <w:pStyle w:val="Standard"/>
                              <w:widowControl w:val="0"/>
                            </w:pPr>
                          </w:p>
                        </w:tc>
                      </w:tr>
                      <w:tr w:rsidR="00822A36" w14:paraId="0AB6A0F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288C3E" w14:textId="77777777" w:rsidR="00822A36" w:rsidRDefault="0067166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990A67"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30F020"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6678EC3D"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480BE0A9" w14:textId="77777777" w:rsidR="00822A36" w:rsidRDefault="00822A36">
                            <w:pPr>
                              <w:pStyle w:val="Standard"/>
                              <w:widowControl w:val="0"/>
                            </w:pPr>
                          </w:p>
                        </w:tc>
                      </w:tr>
                      <w:tr w:rsidR="00822A36" w14:paraId="73EB81F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B490675" w14:textId="77777777" w:rsidR="00822A36" w:rsidRDefault="0067166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89863A"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4319"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06EE02B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0EF39D1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E4FBBB" w14:textId="77777777" w:rsidR="00822A36" w:rsidRDefault="0067166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99EE1A" w14:textId="77777777" w:rsidR="00822A36" w:rsidRDefault="0067166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504BFE"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E7FFC0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1069EF7"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32DD3B77" w14:textId="77777777" w:rsidR="00822A36" w:rsidRDefault="00822A36">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6C3F1719"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B66163D"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266FFB40" w14:textId="77777777" w:rsidR="00822A36" w:rsidRDefault="00822A36">
                            <w:pPr>
                              <w:pStyle w:val="Standard"/>
                              <w:widowControl w:val="0"/>
                            </w:pPr>
                          </w:p>
                        </w:tc>
                      </w:tr>
                      <w:tr w:rsidR="00822A36" w14:paraId="06B322B4"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60D45F7" w14:textId="77777777" w:rsidR="00822A36" w:rsidRDefault="0067166A">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420593"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Resultado $28,356,564</w:t>
                            </w:r>
                          </w:p>
                        </w:tc>
                        <w:tc>
                          <w:tcPr>
                            <w:tcW w:w="160" w:type="dxa"/>
                            <w:shd w:val="clear" w:color="auto" w:fill="auto"/>
                            <w:tcMar>
                              <w:top w:w="0" w:type="dxa"/>
                              <w:left w:w="70" w:type="dxa"/>
                              <w:bottom w:w="0" w:type="dxa"/>
                              <w:right w:w="70" w:type="dxa"/>
                            </w:tcMar>
                          </w:tcPr>
                          <w:p w14:paraId="4DDCA102" w14:textId="77777777" w:rsidR="00822A36" w:rsidRDefault="00822A36">
                            <w:pPr>
                              <w:pStyle w:val="Standard"/>
                              <w:widowControl w:val="0"/>
                            </w:pPr>
                          </w:p>
                        </w:tc>
                        <w:tc>
                          <w:tcPr>
                            <w:tcW w:w="160" w:type="dxa"/>
                            <w:shd w:val="clear" w:color="auto" w:fill="auto"/>
                            <w:tcMar>
                              <w:top w:w="0" w:type="dxa"/>
                              <w:left w:w="70" w:type="dxa"/>
                              <w:bottom w:w="0" w:type="dxa"/>
                              <w:right w:w="70" w:type="dxa"/>
                            </w:tcMar>
                          </w:tcPr>
                          <w:p w14:paraId="2419A3F1" w14:textId="77777777" w:rsidR="00822A36" w:rsidRDefault="00822A36">
                            <w:pPr>
                              <w:pStyle w:val="Standard"/>
                              <w:widowControl w:val="0"/>
                            </w:pPr>
                          </w:p>
                        </w:tc>
                      </w:tr>
                    </w:tbl>
                    <w:p w14:paraId="2147182D" w14:textId="77777777" w:rsidR="00822A36" w:rsidRDefault="00822A36"/>
                  </w:txbxContent>
                </v:textbox>
                <w10:wrap type="square"/>
              </v:shape>
            </w:pict>
          </mc:Fallback>
        </mc:AlternateContent>
      </w:r>
    </w:p>
    <w:p w14:paraId="3040E83D" w14:textId="77777777" w:rsidR="00822A36" w:rsidRDefault="00822A36">
      <w:pPr>
        <w:pStyle w:val="INCISO"/>
        <w:spacing w:after="0" w:line="240" w:lineRule="exact"/>
        <w:ind w:left="360"/>
        <w:rPr>
          <w:rFonts w:ascii="Calibri" w:hAnsi="Calibri" w:cs="DIN Pro Regular"/>
          <w:b/>
          <w:smallCaps/>
          <w:sz w:val="20"/>
          <w:szCs w:val="20"/>
        </w:rPr>
      </w:pPr>
    </w:p>
    <w:tbl>
      <w:tblPr>
        <w:tblW w:w="10522" w:type="dxa"/>
        <w:tblInd w:w="-421" w:type="dxa"/>
        <w:tblLayout w:type="fixed"/>
        <w:tblCellMar>
          <w:left w:w="10" w:type="dxa"/>
          <w:right w:w="10" w:type="dxa"/>
        </w:tblCellMar>
        <w:tblLook w:val="04A0" w:firstRow="1" w:lastRow="0" w:firstColumn="1" w:lastColumn="0" w:noHBand="0" w:noVBand="1"/>
      </w:tblPr>
      <w:tblGrid>
        <w:gridCol w:w="954"/>
        <w:gridCol w:w="3923"/>
        <w:gridCol w:w="5325"/>
        <w:gridCol w:w="40"/>
        <w:gridCol w:w="120"/>
        <w:gridCol w:w="40"/>
        <w:gridCol w:w="120"/>
      </w:tblGrid>
      <w:tr w:rsidR="00822A36" w14:paraId="4CBE2B2B" w14:textId="77777777">
        <w:tblPrEx>
          <w:tblCellMar>
            <w:top w:w="0" w:type="dxa"/>
            <w:bottom w:w="0" w:type="dxa"/>
          </w:tblCellMar>
        </w:tblPrEx>
        <w:trPr>
          <w:trHeight w:val="300"/>
        </w:trPr>
        <w:tc>
          <w:tcPr>
            <w:tcW w:w="10202" w:type="dxa"/>
            <w:gridSpan w:val="3"/>
            <w:shd w:val="clear" w:color="auto" w:fill="auto"/>
            <w:tcMar>
              <w:top w:w="55" w:type="dxa"/>
              <w:left w:w="70" w:type="dxa"/>
              <w:bottom w:w="55" w:type="dxa"/>
              <w:right w:w="70" w:type="dxa"/>
            </w:tcMar>
            <w:vAlign w:val="center"/>
          </w:tcPr>
          <w:p w14:paraId="451A3E95" w14:textId="77777777" w:rsidR="00822A36" w:rsidRDefault="00822A36">
            <w:pPr>
              <w:tabs>
                <w:tab w:val="left" w:pos="2656"/>
              </w:tabs>
              <w:rPr>
                <w:rFonts w:eastAsia="Times New Roman" w:cs="DIN Pro Regular"/>
                <w:b/>
                <w:bCs/>
                <w:color w:val="FFFFFF"/>
              </w:rPr>
            </w:pPr>
          </w:p>
        </w:tc>
        <w:tc>
          <w:tcPr>
            <w:tcW w:w="160" w:type="dxa"/>
            <w:gridSpan w:val="2"/>
            <w:shd w:val="clear" w:color="auto" w:fill="auto"/>
            <w:tcMar>
              <w:top w:w="55" w:type="dxa"/>
              <w:left w:w="70" w:type="dxa"/>
              <w:bottom w:w="55" w:type="dxa"/>
              <w:right w:w="70" w:type="dxa"/>
            </w:tcMar>
          </w:tcPr>
          <w:p w14:paraId="1ADFAC7A" w14:textId="77777777" w:rsidR="00822A36" w:rsidRDefault="00822A36">
            <w:pPr>
              <w:pStyle w:val="Standard"/>
              <w:widowControl w:val="0"/>
            </w:pPr>
          </w:p>
        </w:tc>
        <w:tc>
          <w:tcPr>
            <w:tcW w:w="40" w:type="dxa"/>
            <w:shd w:val="clear" w:color="auto" w:fill="auto"/>
            <w:tcMar>
              <w:top w:w="0" w:type="dxa"/>
              <w:left w:w="10" w:type="dxa"/>
              <w:bottom w:w="0" w:type="dxa"/>
              <w:right w:w="10" w:type="dxa"/>
            </w:tcMar>
          </w:tcPr>
          <w:p w14:paraId="11E88FB4" w14:textId="77777777" w:rsidR="00822A36" w:rsidRDefault="00822A36">
            <w:pPr>
              <w:pStyle w:val="Standard"/>
              <w:widowControl w:val="0"/>
            </w:pPr>
          </w:p>
        </w:tc>
        <w:tc>
          <w:tcPr>
            <w:tcW w:w="120" w:type="dxa"/>
            <w:shd w:val="clear" w:color="auto" w:fill="auto"/>
            <w:tcMar>
              <w:top w:w="0" w:type="dxa"/>
              <w:left w:w="10" w:type="dxa"/>
              <w:bottom w:w="0" w:type="dxa"/>
              <w:right w:w="10" w:type="dxa"/>
            </w:tcMar>
          </w:tcPr>
          <w:p w14:paraId="21DD9587" w14:textId="77777777" w:rsidR="00822A36" w:rsidRDefault="00822A36">
            <w:pPr>
              <w:pStyle w:val="Standard"/>
              <w:widowControl w:val="0"/>
            </w:pPr>
          </w:p>
        </w:tc>
      </w:tr>
      <w:tr w:rsidR="00822A36" w14:paraId="29826F9D" w14:textId="77777777">
        <w:tblPrEx>
          <w:tblCellMar>
            <w:top w:w="0" w:type="dxa"/>
            <w:bottom w:w="0" w:type="dxa"/>
          </w:tblCellMar>
        </w:tblPrEx>
        <w:trPr>
          <w:trHeight w:val="300"/>
        </w:trPr>
        <w:tc>
          <w:tcPr>
            <w:tcW w:w="10202"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68AE345" w14:textId="77777777" w:rsidR="00822A36" w:rsidRDefault="0067166A">
            <w:pPr>
              <w:pStyle w:val="Standard"/>
              <w:widowControl w:val="0"/>
              <w:tabs>
                <w:tab w:val="left" w:pos="2656"/>
              </w:tabs>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 xml:space="preserve">Centro Regional de Formación </w:t>
            </w:r>
            <w:r>
              <w:rPr>
                <w:rFonts w:eastAsia="Times New Roman" w:cs="DIN Pro Regular"/>
                <w:b/>
                <w:bCs/>
                <w:color w:val="FFFFFF"/>
                <w:sz w:val="20"/>
                <w:szCs w:val="20"/>
                <w:lang w:eastAsia="es-MX"/>
              </w:rPr>
              <w:t>Docente e Investigación Educativa</w:t>
            </w:r>
          </w:p>
        </w:tc>
        <w:tc>
          <w:tcPr>
            <w:tcW w:w="160" w:type="dxa"/>
            <w:gridSpan w:val="2"/>
            <w:shd w:val="clear" w:color="auto" w:fill="auto"/>
            <w:tcMar>
              <w:top w:w="0" w:type="dxa"/>
              <w:left w:w="70" w:type="dxa"/>
              <w:bottom w:w="0" w:type="dxa"/>
              <w:right w:w="70" w:type="dxa"/>
            </w:tcMar>
          </w:tcPr>
          <w:p w14:paraId="093D8EF5" w14:textId="77777777" w:rsidR="00822A36" w:rsidRDefault="00822A36">
            <w:pPr>
              <w:pStyle w:val="Standard"/>
              <w:widowControl w:val="0"/>
            </w:pPr>
          </w:p>
        </w:tc>
        <w:tc>
          <w:tcPr>
            <w:tcW w:w="40" w:type="dxa"/>
            <w:shd w:val="clear" w:color="auto" w:fill="auto"/>
            <w:tcMar>
              <w:top w:w="0" w:type="dxa"/>
              <w:left w:w="10" w:type="dxa"/>
              <w:bottom w:w="0" w:type="dxa"/>
              <w:right w:w="10" w:type="dxa"/>
            </w:tcMar>
          </w:tcPr>
          <w:p w14:paraId="19A20C05" w14:textId="77777777" w:rsidR="00822A36" w:rsidRDefault="00822A36">
            <w:pPr>
              <w:pStyle w:val="Standard"/>
              <w:widowControl w:val="0"/>
            </w:pPr>
          </w:p>
        </w:tc>
        <w:tc>
          <w:tcPr>
            <w:tcW w:w="120" w:type="dxa"/>
            <w:shd w:val="clear" w:color="auto" w:fill="auto"/>
            <w:tcMar>
              <w:top w:w="0" w:type="dxa"/>
              <w:left w:w="10" w:type="dxa"/>
              <w:bottom w:w="0" w:type="dxa"/>
              <w:right w:w="10" w:type="dxa"/>
            </w:tcMar>
          </w:tcPr>
          <w:p w14:paraId="78B3EC70" w14:textId="77777777" w:rsidR="00822A36" w:rsidRDefault="00822A36">
            <w:pPr>
              <w:pStyle w:val="Standard"/>
              <w:widowControl w:val="0"/>
            </w:pPr>
          </w:p>
        </w:tc>
      </w:tr>
      <w:tr w:rsidR="00822A36" w14:paraId="10EF0A07" w14:textId="77777777">
        <w:tblPrEx>
          <w:tblCellMar>
            <w:top w:w="0" w:type="dxa"/>
            <w:bottom w:w="0" w:type="dxa"/>
          </w:tblCellMar>
        </w:tblPrEx>
        <w:trPr>
          <w:trHeight w:val="300"/>
        </w:trPr>
        <w:tc>
          <w:tcPr>
            <w:tcW w:w="10202"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C00954F" w14:textId="77777777" w:rsidR="00822A36" w:rsidRDefault="0067166A">
            <w:pPr>
              <w:pStyle w:val="Standard"/>
              <w:widowControl w:val="0"/>
              <w:tabs>
                <w:tab w:val="left" w:pos="2656"/>
              </w:tabs>
              <w:spacing w:after="0" w:line="240" w:lineRule="auto"/>
              <w:ind w:left="-212" w:firstLine="212"/>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2"/>
            <w:shd w:val="clear" w:color="auto" w:fill="auto"/>
            <w:tcMar>
              <w:top w:w="0" w:type="dxa"/>
              <w:left w:w="70" w:type="dxa"/>
              <w:bottom w:w="0" w:type="dxa"/>
              <w:right w:w="70" w:type="dxa"/>
            </w:tcMar>
          </w:tcPr>
          <w:p w14:paraId="0D6C9ED1" w14:textId="77777777" w:rsidR="00822A36" w:rsidRDefault="00822A36">
            <w:pPr>
              <w:pStyle w:val="Standard"/>
              <w:widowControl w:val="0"/>
            </w:pPr>
          </w:p>
        </w:tc>
        <w:tc>
          <w:tcPr>
            <w:tcW w:w="40" w:type="dxa"/>
            <w:shd w:val="clear" w:color="auto" w:fill="auto"/>
            <w:tcMar>
              <w:top w:w="0" w:type="dxa"/>
              <w:left w:w="10" w:type="dxa"/>
              <w:bottom w:w="0" w:type="dxa"/>
              <w:right w:w="10" w:type="dxa"/>
            </w:tcMar>
          </w:tcPr>
          <w:p w14:paraId="1B15645C" w14:textId="77777777" w:rsidR="00822A36" w:rsidRDefault="00822A36">
            <w:pPr>
              <w:pStyle w:val="Standard"/>
              <w:widowControl w:val="0"/>
            </w:pPr>
          </w:p>
        </w:tc>
        <w:tc>
          <w:tcPr>
            <w:tcW w:w="120" w:type="dxa"/>
            <w:shd w:val="clear" w:color="auto" w:fill="auto"/>
            <w:tcMar>
              <w:top w:w="0" w:type="dxa"/>
              <w:left w:w="10" w:type="dxa"/>
              <w:bottom w:w="0" w:type="dxa"/>
              <w:right w:w="10" w:type="dxa"/>
            </w:tcMar>
          </w:tcPr>
          <w:p w14:paraId="1EB7EC40" w14:textId="77777777" w:rsidR="00822A36" w:rsidRDefault="00822A36">
            <w:pPr>
              <w:pStyle w:val="Standard"/>
              <w:widowControl w:val="0"/>
            </w:pPr>
          </w:p>
        </w:tc>
      </w:tr>
      <w:tr w:rsidR="00822A36" w14:paraId="51954715" w14:textId="77777777">
        <w:tblPrEx>
          <w:tblCellMar>
            <w:top w:w="0" w:type="dxa"/>
            <w:bottom w:w="0" w:type="dxa"/>
          </w:tblCellMar>
        </w:tblPrEx>
        <w:trPr>
          <w:trHeight w:val="300"/>
        </w:trPr>
        <w:tc>
          <w:tcPr>
            <w:tcW w:w="10202"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D60598D" w14:textId="77777777" w:rsidR="00822A36" w:rsidRDefault="0067166A">
            <w:pPr>
              <w:pStyle w:val="Standard"/>
              <w:widowControl w:val="0"/>
              <w:tabs>
                <w:tab w:val="left" w:pos="2656"/>
              </w:tabs>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gridSpan w:val="2"/>
            <w:shd w:val="clear" w:color="auto" w:fill="auto"/>
            <w:tcMar>
              <w:top w:w="0" w:type="dxa"/>
              <w:left w:w="70" w:type="dxa"/>
              <w:bottom w:w="0" w:type="dxa"/>
              <w:right w:w="70" w:type="dxa"/>
            </w:tcMar>
          </w:tcPr>
          <w:p w14:paraId="34585A1A" w14:textId="77777777" w:rsidR="00822A36" w:rsidRDefault="00822A36">
            <w:pPr>
              <w:pStyle w:val="Standard"/>
              <w:widowControl w:val="0"/>
            </w:pPr>
          </w:p>
        </w:tc>
        <w:tc>
          <w:tcPr>
            <w:tcW w:w="40" w:type="dxa"/>
            <w:shd w:val="clear" w:color="auto" w:fill="auto"/>
            <w:tcMar>
              <w:top w:w="0" w:type="dxa"/>
              <w:left w:w="10" w:type="dxa"/>
              <w:bottom w:w="0" w:type="dxa"/>
              <w:right w:w="10" w:type="dxa"/>
            </w:tcMar>
          </w:tcPr>
          <w:p w14:paraId="3C857628" w14:textId="77777777" w:rsidR="00822A36" w:rsidRDefault="00822A36">
            <w:pPr>
              <w:pStyle w:val="Standard"/>
              <w:widowControl w:val="0"/>
            </w:pPr>
          </w:p>
        </w:tc>
        <w:tc>
          <w:tcPr>
            <w:tcW w:w="120" w:type="dxa"/>
            <w:shd w:val="clear" w:color="auto" w:fill="auto"/>
            <w:tcMar>
              <w:top w:w="0" w:type="dxa"/>
              <w:left w:w="10" w:type="dxa"/>
              <w:bottom w:w="0" w:type="dxa"/>
              <w:right w:w="10" w:type="dxa"/>
            </w:tcMar>
          </w:tcPr>
          <w:p w14:paraId="6712A6C8" w14:textId="77777777" w:rsidR="00822A36" w:rsidRDefault="00822A36">
            <w:pPr>
              <w:pStyle w:val="Standard"/>
              <w:widowControl w:val="0"/>
            </w:pPr>
          </w:p>
        </w:tc>
      </w:tr>
      <w:tr w:rsidR="00822A36" w14:paraId="6352E765" w14:textId="77777777">
        <w:tblPrEx>
          <w:tblCellMar>
            <w:top w:w="0" w:type="dxa"/>
            <w:bottom w:w="0" w:type="dxa"/>
          </w:tblCellMar>
        </w:tblPrEx>
        <w:trPr>
          <w:trHeight w:val="315"/>
        </w:trPr>
        <w:tc>
          <w:tcPr>
            <w:tcW w:w="10202"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6D4D734" w14:textId="77777777" w:rsidR="00822A36" w:rsidRDefault="0067166A">
            <w:pPr>
              <w:pStyle w:val="Standard"/>
              <w:widowControl w:val="0"/>
              <w:tabs>
                <w:tab w:val="left" w:pos="2656"/>
              </w:tabs>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2"/>
            <w:shd w:val="clear" w:color="auto" w:fill="auto"/>
            <w:tcMar>
              <w:top w:w="0" w:type="dxa"/>
              <w:left w:w="70" w:type="dxa"/>
              <w:bottom w:w="0" w:type="dxa"/>
              <w:right w:w="70" w:type="dxa"/>
            </w:tcMar>
          </w:tcPr>
          <w:p w14:paraId="0E50D949" w14:textId="77777777" w:rsidR="00822A36" w:rsidRDefault="00822A36">
            <w:pPr>
              <w:pStyle w:val="Standard"/>
              <w:widowControl w:val="0"/>
            </w:pPr>
          </w:p>
        </w:tc>
        <w:tc>
          <w:tcPr>
            <w:tcW w:w="40" w:type="dxa"/>
            <w:shd w:val="clear" w:color="auto" w:fill="auto"/>
            <w:tcMar>
              <w:top w:w="0" w:type="dxa"/>
              <w:left w:w="10" w:type="dxa"/>
              <w:bottom w:w="0" w:type="dxa"/>
              <w:right w:w="10" w:type="dxa"/>
            </w:tcMar>
          </w:tcPr>
          <w:p w14:paraId="4EAC6E81" w14:textId="77777777" w:rsidR="00822A36" w:rsidRDefault="00822A36">
            <w:pPr>
              <w:pStyle w:val="Standard"/>
              <w:widowControl w:val="0"/>
            </w:pPr>
          </w:p>
        </w:tc>
        <w:tc>
          <w:tcPr>
            <w:tcW w:w="120" w:type="dxa"/>
            <w:shd w:val="clear" w:color="auto" w:fill="auto"/>
            <w:tcMar>
              <w:top w:w="0" w:type="dxa"/>
              <w:left w:w="10" w:type="dxa"/>
              <w:bottom w:w="0" w:type="dxa"/>
              <w:right w:w="10" w:type="dxa"/>
            </w:tcMar>
          </w:tcPr>
          <w:p w14:paraId="4818326A" w14:textId="77777777" w:rsidR="00822A36" w:rsidRDefault="00822A36">
            <w:pPr>
              <w:pStyle w:val="Standard"/>
              <w:widowControl w:val="0"/>
            </w:pPr>
          </w:p>
        </w:tc>
      </w:tr>
      <w:tr w:rsidR="00822A36" w14:paraId="10BFA94E"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7E83F431" w14:textId="77777777" w:rsidR="00822A36" w:rsidRDefault="00822A36">
            <w:pPr>
              <w:pStyle w:val="Standard"/>
              <w:widowControl w:val="0"/>
              <w:tabs>
                <w:tab w:val="left" w:pos="2656"/>
              </w:tabs>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273BE839" w14:textId="77777777" w:rsidR="00822A36" w:rsidRDefault="00822A36">
            <w:pPr>
              <w:pStyle w:val="Standard"/>
              <w:widowControl w:val="0"/>
              <w:tabs>
                <w:tab w:val="left" w:pos="2656"/>
              </w:tabs>
              <w:spacing w:after="0" w:line="240" w:lineRule="auto"/>
              <w:rPr>
                <w:rFonts w:eastAsia="Times New Roman" w:cs="DIN Pro Regular"/>
                <w:color w:val="000000"/>
                <w:sz w:val="20"/>
                <w:szCs w:val="20"/>
                <w:lang w:eastAsia="es-MX"/>
              </w:rPr>
            </w:pPr>
          </w:p>
        </w:tc>
        <w:tc>
          <w:tcPr>
            <w:tcW w:w="5325" w:type="dxa"/>
            <w:tcBorders>
              <w:bottom w:val="single" w:sz="4" w:space="0" w:color="000000"/>
            </w:tcBorders>
            <w:shd w:val="clear" w:color="auto" w:fill="auto"/>
            <w:tcMar>
              <w:top w:w="0" w:type="dxa"/>
              <w:left w:w="70" w:type="dxa"/>
              <w:bottom w:w="0" w:type="dxa"/>
              <w:right w:w="70" w:type="dxa"/>
            </w:tcMar>
            <w:vAlign w:val="bottom"/>
          </w:tcPr>
          <w:p w14:paraId="4048A64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3E1ED365" w14:textId="77777777" w:rsidR="00822A36" w:rsidRDefault="00822A36">
            <w:pPr>
              <w:pStyle w:val="Standard"/>
              <w:widowControl w:val="0"/>
            </w:pPr>
          </w:p>
        </w:tc>
        <w:tc>
          <w:tcPr>
            <w:tcW w:w="160" w:type="dxa"/>
            <w:gridSpan w:val="2"/>
            <w:shd w:val="clear" w:color="auto" w:fill="auto"/>
            <w:tcMar>
              <w:top w:w="0" w:type="dxa"/>
              <w:left w:w="70" w:type="dxa"/>
              <w:bottom w:w="0" w:type="dxa"/>
              <w:right w:w="70" w:type="dxa"/>
            </w:tcMar>
          </w:tcPr>
          <w:p w14:paraId="3FA0A3FB" w14:textId="77777777" w:rsidR="00822A36" w:rsidRDefault="00822A36">
            <w:pPr>
              <w:pStyle w:val="Standard"/>
              <w:widowControl w:val="0"/>
            </w:pPr>
          </w:p>
        </w:tc>
      </w:tr>
      <w:tr w:rsidR="00822A36" w14:paraId="1F860175"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3CED600" w14:textId="77777777" w:rsidR="00822A36" w:rsidRDefault="0067166A">
            <w:pPr>
              <w:pStyle w:val="Standard"/>
              <w:widowControl w:val="0"/>
              <w:tabs>
                <w:tab w:val="left" w:pos="2656"/>
              </w:tabs>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0F48E79"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$23,174,422 </w:t>
            </w:r>
          </w:p>
        </w:tc>
        <w:tc>
          <w:tcPr>
            <w:tcW w:w="160" w:type="dxa"/>
            <w:gridSpan w:val="2"/>
            <w:shd w:val="clear" w:color="auto" w:fill="auto"/>
            <w:tcMar>
              <w:top w:w="0" w:type="dxa"/>
              <w:left w:w="70" w:type="dxa"/>
              <w:bottom w:w="0" w:type="dxa"/>
              <w:right w:w="70" w:type="dxa"/>
            </w:tcMar>
          </w:tcPr>
          <w:p w14:paraId="510A94F1" w14:textId="77777777" w:rsidR="00822A36" w:rsidRDefault="00822A36">
            <w:pPr>
              <w:pStyle w:val="Standard"/>
              <w:widowControl w:val="0"/>
            </w:pPr>
          </w:p>
        </w:tc>
        <w:tc>
          <w:tcPr>
            <w:tcW w:w="160" w:type="dxa"/>
            <w:gridSpan w:val="2"/>
            <w:shd w:val="clear" w:color="auto" w:fill="auto"/>
            <w:tcMar>
              <w:top w:w="0" w:type="dxa"/>
              <w:left w:w="70" w:type="dxa"/>
              <w:bottom w:w="0" w:type="dxa"/>
              <w:right w:w="70" w:type="dxa"/>
            </w:tcMar>
          </w:tcPr>
          <w:p w14:paraId="1E00CB5A" w14:textId="77777777" w:rsidR="00822A36" w:rsidRDefault="00822A36">
            <w:pPr>
              <w:pStyle w:val="Standard"/>
              <w:widowControl w:val="0"/>
            </w:pPr>
          </w:p>
        </w:tc>
      </w:tr>
      <w:tr w:rsidR="00822A36" w14:paraId="372A996F"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72F29D19" w14:textId="77777777" w:rsidR="00822A36" w:rsidRDefault="00822A36">
            <w:pPr>
              <w:pStyle w:val="Standard"/>
              <w:widowControl w:val="0"/>
              <w:tabs>
                <w:tab w:val="left" w:pos="2656"/>
              </w:tabs>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081BFBE" w14:textId="77777777" w:rsidR="00822A36" w:rsidRDefault="00822A36">
            <w:pPr>
              <w:pStyle w:val="Standard"/>
              <w:widowControl w:val="0"/>
              <w:tabs>
                <w:tab w:val="left" w:pos="2656"/>
              </w:tabs>
              <w:spacing w:after="0" w:line="240" w:lineRule="auto"/>
              <w:rPr>
                <w:rFonts w:eastAsia="Times New Roman" w:cs="DIN Pro Regular"/>
                <w:color w:val="000000"/>
                <w:sz w:val="20"/>
                <w:szCs w:val="20"/>
                <w:lang w:eastAsia="es-MX"/>
              </w:rPr>
            </w:pPr>
          </w:p>
        </w:tc>
        <w:tc>
          <w:tcPr>
            <w:tcW w:w="5325" w:type="dxa"/>
            <w:shd w:val="clear" w:color="auto" w:fill="auto"/>
            <w:tcMar>
              <w:top w:w="0" w:type="dxa"/>
              <w:left w:w="70" w:type="dxa"/>
              <w:bottom w:w="0" w:type="dxa"/>
              <w:right w:w="70" w:type="dxa"/>
            </w:tcMar>
            <w:vAlign w:val="bottom"/>
          </w:tcPr>
          <w:p w14:paraId="6CA5B902"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2CB76B87" w14:textId="77777777" w:rsidR="00822A36" w:rsidRDefault="00822A36">
            <w:pPr>
              <w:pStyle w:val="Standard"/>
              <w:widowControl w:val="0"/>
              <w:spacing w:line="240" w:lineRule="auto"/>
            </w:pPr>
          </w:p>
        </w:tc>
        <w:tc>
          <w:tcPr>
            <w:tcW w:w="160" w:type="dxa"/>
            <w:gridSpan w:val="2"/>
            <w:shd w:val="clear" w:color="auto" w:fill="auto"/>
            <w:tcMar>
              <w:top w:w="0" w:type="dxa"/>
              <w:left w:w="70" w:type="dxa"/>
              <w:bottom w:w="0" w:type="dxa"/>
              <w:right w:w="70" w:type="dxa"/>
            </w:tcMar>
          </w:tcPr>
          <w:p w14:paraId="13A4DFCE" w14:textId="77777777" w:rsidR="00822A36" w:rsidRDefault="00822A36">
            <w:pPr>
              <w:pStyle w:val="Standard"/>
              <w:widowControl w:val="0"/>
              <w:spacing w:line="240" w:lineRule="auto"/>
            </w:pPr>
          </w:p>
        </w:tc>
      </w:tr>
      <w:tr w:rsidR="00822A36" w14:paraId="0FC74FED"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4D089E" w14:textId="77777777" w:rsidR="00822A36" w:rsidRDefault="0067166A">
            <w:pPr>
              <w:pStyle w:val="Standard"/>
              <w:widowControl w:val="0"/>
              <w:tabs>
                <w:tab w:val="left" w:pos="2656"/>
              </w:tabs>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53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5098AC"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147,947</w:t>
            </w:r>
          </w:p>
        </w:tc>
        <w:tc>
          <w:tcPr>
            <w:tcW w:w="160" w:type="dxa"/>
            <w:gridSpan w:val="2"/>
            <w:shd w:val="clear" w:color="auto" w:fill="auto"/>
            <w:tcMar>
              <w:top w:w="0" w:type="dxa"/>
              <w:left w:w="70" w:type="dxa"/>
              <w:bottom w:w="0" w:type="dxa"/>
              <w:right w:w="70" w:type="dxa"/>
            </w:tcMar>
          </w:tcPr>
          <w:p w14:paraId="34FDE151" w14:textId="77777777" w:rsidR="00822A36" w:rsidRDefault="00822A36">
            <w:pPr>
              <w:pStyle w:val="Standard"/>
              <w:widowControl w:val="0"/>
            </w:pPr>
          </w:p>
        </w:tc>
        <w:tc>
          <w:tcPr>
            <w:tcW w:w="160" w:type="dxa"/>
            <w:gridSpan w:val="2"/>
            <w:shd w:val="clear" w:color="auto" w:fill="auto"/>
            <w:tcMar>
              <w:top w:w="0" w:type="dxa"/>
              <w:left w:w="70" w:type="dxa"/>
              <w:bottom w:w="0" w:type="dxa"/>
              <w:right w:w="70" w:type="dxa"/>
            </w:tcMar>
          </w:tcPr>
          <w:p w14:paraId="0AB9AA4F" w14:textId="77777777" w:rsidR="00822A36" w:rsidRDefault="00822A36">
            <w:pPr>
              <w:pStyle w:val="Standard"/>
              <w:widowControl w:val="0"/>
            </w:pPr>
          </w:p>
        </w:tc>
      </w:tr>
      <w:tr w:rsidR="00822A36" w14:paraId="20FBEDA0"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51E58D"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E043BE"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938AB1"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13C8AC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AA401E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0E8E09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20EAAA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D7C985"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5AEE93"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7F4F99"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E1D8463"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D6CA1B6"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B846B2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13BC42F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B698F2"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165D8C"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0F9156"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$86,377</w:t>
            </w:r>
          </w:p>
        </w:tc>
        <w:tc>
          <w:tcPr>
            <w:tcW w:w="160" w:type="dxa"/>
            <w:gridSpan w:val="2"/>
            <w:shd w:val="clear" w:color="auto" w:fill="auto"/>
            <w:tcMar>
              <w:top w:w="0" w:type="dxa"/>
              <w:left w:w="70" w:type="dxa"/>
              <w:bottom w:w="0" w:type="dxa"/>
              <w:right w:w="70" w:type="dxa"/>
            </w:tcMar>
            <w:vAlign w:val="bottom"/>
          </w:tcPr>
          <w:p w14:paraId="0C47630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9AF4576"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40876A4"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A3D0DD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614828"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1A053F"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47E5C8"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D46DD5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2A6D2A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4EB843E"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52654EC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4A0B91"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AA6E33"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528108"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32CD5F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A193834"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48DE3B5"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5163AD8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8CE338"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F59F88"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F5E31F"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716F760"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71CF2E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CA0016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7B9692C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05FD45"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D2345C"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2F5D4D"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B1B2F6F"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CF794B5"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110C65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B5B86F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89066D"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C862D5"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845A0D"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$37,840</w:t>
            </w:r>
          </w:p>
        </w:tc>
        <w:tc>
          <w:tcPr>
            <w:tcW w:w="160" w:type="dxa"/>
            <w:gridSpan w:val="2"/>
            <w:shd w:val="clear" w:color="auto" w:fill="auto"/>
            <w:tcMar>
              <w:top w:w="0" w:type="dxa"/>
              <w:left w:w="70" w:type="dxa"/>
              <w:bottom w:w="0" w:type="dxa"/>
              <w:right w:w="70" w:type="dxa"/>
            </w:tcMar>
            <w:vAlign w:val="bottom"/>
          </w:tcPr>
          <w:p w14:paraId="077F61F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CDD1D63"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9BD39B5"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0F3E63C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55334E"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9E0A0E"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4A94E"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60FF6A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D76D616"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2FFED45"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16FAF6F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85CE55"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499050"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320317"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1AD3B69"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DCCEB8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973B53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4F3DE6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4E207C0"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0214C"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1A4490"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$23,730</w:t>
            </w:r>
          </w:p>
        </w:tc>
        <w:tc>
          <w:tcPr>
            <w:tcW w:w="160" w:type="dxa"/>
            <w:gridSpan w:val="2"/>
            <w:shd w:val="clear" w:color="auto" w:fill="auto"/>
            <w:tcMar>
              <w:top w:w="0" w:type="dxa"/>
              <w:left w:w="70" w:type="dxa"/>
              <w:bottom w:w="0" w:type="dxa"/>
              <w:right w:w="70" w:type="dxa"/>
            </w:tcMar>
            <w:vAlign w:val="bottom"/>
          </w:tcPr>
          <w:p w14:paraId="61C52DF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4822F6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161833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6938116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A7CDFD"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964211"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17A3E"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16B5DEF"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EFF899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C4F4C89"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74F572E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FFF934"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80B7E"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ADC52D"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572387A"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9ED4DB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FCBB54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F5FEFA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45DE2A"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68A76F"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EC0D50"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DC7948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C9A9A9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228B97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01AD23F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7AE42A"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900610"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454F61"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103259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0C5D42A"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06945F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72239397"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A498668"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B62F28"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3BE72C" w14:textId="77777777" w:rsidR="00822A36" w:rsidRDefault="0067166A">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620746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61F5396"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AD68119"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1748B121"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E1FD31"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BB2C06"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94B940"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493824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9F98FD9"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610383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0A20E56"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C00618"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B6AF06"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6526A9"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D89050C"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C938D86"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3A94AA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5A4A765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0CC419"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CBB82B"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650F3A"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2061A74"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F31D40A"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5A0863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63ED7BD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AB2A44" w14:textId="77777777" w:rsidR="00822A36" w:rsidRDefault="0067166A">
            <w:pPr>
              <w:pStyle w:val="Standard"/>
              <w:widowControl w:val="0"/>
              <w:tabs>
                <w:tab w:val="left" w:pos="2656"/>
              </w:tabs>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816F29"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92467E"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8A73E5E"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31079E3"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A20B5D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07AB1EF"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28B47C16" w14:textId="77777777" w:rsidR="00822A36" w:rsidRDefault="00822A36">
            <w:pPr>
              <w:pStyle w:val="Standard"/>
              <w:widowControl w:val="0"/>
              <w:tabs>
                <w:tab w:val="left" w:pos="2656"/>
              </w:tabs>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2F092C70" w14:textId="77777777" w:rsidR="00822A36" w:rsidRDefault="00822A36">
            <w:pPr>
              <w:pStyle w:val="Standard"/>
              <w:widowControl w:val="0"/>
              <w:tabs>
                <w:tab w:val="left" w:pos="2656"/>
              </w:tabs>
              <w:spacing w:after="0" w:line="240" w:lineRule="auto"/>
              <w:jc w:val="both"/>
              <w:rPr>
                <w:rFonts w:eastAsia="Times New Roman" w:cs="DIN Pro Regular"/>
                <w:bCs/>
                <w:color w:val="000000"/>
                <w:sz w:val="20"/>
                <w:szCs w:val="20"/>
                <w:lang w:eastAsia="es-MX"/>
              </w:rPr>
            </w:pPr>
          </w:p>
        </w:tc>
        <w:tc>
          <w:tcPr>
            <w:tcW w:w="5325" w:type="dxa"/>
            <w:shd w:val="clear" w:color="auto" w:fill="auto"/>
            <w:tcMar>
              <w:top w:w="0" w:type="dxa"/>
              <w:left w:w="10" w:type="dxa"/>
              <w:bottom w:w="0" w:type="dxa"/>
              <w:right w:w="10" w:type="dxa"/>
            </w:tcMar>
          </w:tcPr>
          <w:p w14:paraId="0DFA935E" w14:textId="77777777" w:rsidR="00822A36" w:rsidRDefault="00822A36">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60F425FC" w14:textId="77777777" w:rsidR="00822A36" w:rsidRDefault="00822A36">
            <w:pPr>
              <w:pStyle w:val="Standard"/>
              <w:widowControl w:val="0"/>
              <w:spacing w:after="0" w:line="240" w:lineRule="auto"/>
              <w:jc w:val="both"/>
              <w:rPr>
                <w:rFonts w:eastAsia="Times New Roman" w:cs="DIN Pro Regular"/>
                <w:bCs/>
                <w:color w:val="000000"/>
                <w:sz w:val="20"/>
                <w:szCs w:val="20"/>
                <w:lang w:eastAsia="es-MX"/>
              </w:rPr>
            </w:pPr>
          </w:p>
        </w:tc>
        <w:tc>
          <w:tcPr>
            <w:tcW w:w="160" w:type="dxa"/>
            <w:gridSpan w:val="2"/>
            <w:shd w:val="clear" w:color="auto" w:fill="auto"/>
            <w:tcMar>
              <w:top w:w="0" w:type="dxa"/>
              <w:left w:w="10" w:type="dxa"/>
              <w:bottom w:w="0" w:type="dxa"/>
              <w:right w:w="10" w:type="dxa"/>
            </w:tcMar>
          </w:tcPr>
          <w:p w14:paraId="11620E2A" w14:textId="77777777" w:rsidR="00822A36" w:rsidRDefault="00822A36">
            <w:pPr>
              <w:pStyle w:val="Standard"/>
              <w:widowControl w:val="0"/>
              <w:spacing w:after="0" w:line="240" w:lineRule="auto"/>
              <w:jc w:val="both"/>
              <w:rPr>
                <w:rFonts w:eastAsia="Times New Roman" w:cs="DIN Pro Regular"/>
                <w:bCs/>
                <w:color w:val="000000"/>
                <w:sz w:val="20"/>
                <w:szCs w:val="20"/>
                <w:lang w:eastAsia="es-MX"/>
              </w:rPr>
            </w:pPr>
          </w:p>
        </w:tc>
        <w:tc>
          <w:tcPr>
            <w:tcW w:w="120" w:type="dxa"/>
            <w:shd w:val="clear" w:color="auto" w:fill="auto"/>
            <w:tcMar>
              <w:top w:w="0" w:type="dxa"/>
              <w:left w:w="10" w:type="dxa"/>
              <w:bottom w:w="0" w:type="dxa"/>
              <w:right w:w="10" w:type="dxa"/>
            </w:tcMar>
          </w:tcPr>
          <w:p w14:paraId="79C61E05" w14:textId="77777777" w:rsidR="00822A36" w:rsidRDefault="00822A36">
            <w:pPr>
              <w:pStyle w:val="Standard"/>
              <w:widowControl w:val="0"/>
              <w:spacing w:after="0" w:line="240" w:lineRule="auto"/>
              <w:jc w:val="both"/>
              <w:rPr>
                <w:rFonts w:eastAsia="Times New Roman" w:cs="DIN Pro Regular"/>
                <w:bCs/>
                <w:color w:val="000000"/>
                <w:sz w:val="20"/>
                <w:szCs w:val="20"/>
                <w:lang w:eastAsia="es-MX"/>
              </w:rPr>
            </w:pPr>
          </w:p>
        </w:tc>
      </w:tr>
      <w:tr w:rsidR="00822A36" w14:paraId="4201705E"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E08EB13" w14:textId="77777777" w:rsidR="00822A36" w:rsidRDefault="0067166A">
            <w:pPr>
              <w:pStyle w:val="Standard"/>
              <w:widowControl w:val="0"/>
              <w:tabs>
                <w:tab w:val="left" w:pos="2656"/>
              </w:tabs>
              <w:spacing w:after="0" w:line="240" w:lineRule="auto"/>
              <w:ind w:left="-501" w:firstLine="927"/>
              <w:rPr>
                <w:rFonts w:eastAsia="Times New Roman" w:cs="DIN Pro Regular"/>
                <w:b/>
                <w:bCs/>
                <w:color w:val="FFFFFF"/>
                <w:sz w:val="20"/>
                <w:szCs w:val="20"/>
                <w:lang w:eastAsia="es-MX"/>
              </w:rPr>
            </w:pPr>
            <w:r>
              <w:rPr>
                <w:rFonts w:eastAsia="Times New Roman" w:cs="DIN Pro Regular"/>
                <w:b/>
                <w:bCs/>
                <w:color w:val="FFFFFF"/>
                <w:sz w:val="20"/>
                <w:szCs w:val="20"/>
                <w:lang w:eastAsia="es-MX"/>
              </w:rPr>
              <w:lastRenderedPageBreak/>
              <w:t>3. Más Gasto Contables No Presupuestales</w:t>
            </w:r>
          </w:p>
        </w:tc>
        <w:tc>
          <w:tcPr>
            <w:tcW w:w="53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2F1C27"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Suma $355,880</w:t>
            </w:r>
          </w:p>
        </w:tc>
        <w:tc>
          <w:tcPr>
            <w:tcW w:w="160" w:type="dxa"/>
            <w:gridSpan w:val="2"/>
            <w:shd w:val="clear" w:color="auto" w:fill="auto"/>
            <w:tcMar>
              <w:top w:w="0" w:type="dxa"/>
              <w:left w:w="70" w:type="dxa"/>
              <w:bottom w:w="0" w:type="dxa"/>
              <w:right w:w="70" w:type="dxa"/>
            </w:tcMar>
          </w:tcPr>
          <w:p w14:paraId="655805B8" w14:textId="77777777" w:rsidR="00822A36" w:rsidRDefault="00822A36">
            <w:pPr>
              <w:pStyle w:val="Standard"/>
              <w:widowControl w:val="0"/>
            </w:pPr>
          </w:p>
        </w:tc>
        <w:tc>
          <w:tcPr>
            <w:tcW w:w="160" w:type="dxa"/>
            <w:gridSpan w:val="2"/>
            <w:shd w:val="clear" w:color="auto" w:fill="auto"/>
            <w:tcMar>
              <w:top w:w="0" w:type="dxa"/>
              <w:left w:w="10" w:type="dxa"/>
              <w:bottom w:w="0" w:type="dxa"/>
              <w:right w:w="10" w:type="dxa"/>
            </w:tcMar>
          </w:tcPr>
          <w:p w14:paraId="7CE03FED" w14:textId="77777777" w:rsidR="00822A36" w:rsidRDefault="00822A36">
            <w:pPr>
              <w:pStyle w:val="Standard"/>
              <w:widowControl w:val="0"/>
            </w:pPr>
          </w:p>
        </w:tc>
      </w:tr>
      <w:tr w:rsidR="00822A36" w14:paraId="28DA055D"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4096FF" w14:textId="77777777" w:rsidR="00822A36" w:rsidRDefault="0067166A">
            <w:pPr>
              <w:pStyle w:val="Standard"/>
              <w:widowControl w:val="0"/>
              <w:tabs>
                <w:tab w:val="left" w:pos="2656"/>
              </w:tabs>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D8E19"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150A4"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$355,880</w:t>
            </w:r>
          </w:p>
        </w:tc>
        <w:tc>
          <w:tcPr>
            <w:tcW w:w="160" w:type="dxa"/>
            <w:gridSpan w:val="2"/>
            <w:shd w:val="clear" w:color="auto" w:fill="auto"/>
            <w:tcMar>
              <w:top w:w="0" w:type="dxa"/>
              <w:left w:w="70" w:type="dxa"/>
              <w:bottom w:w="0" w:type="dxa"/>
              <w:right w:w="70" w:type="dxa"/>
            </w:tcMar>
            <w:vAlign w:val="bottom"/>
          </w:tcPr>
          <w:p w14:paraId="7E2F6B35"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C30C2F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5B4818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4F76231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0C9B39" w14:textId="77777777" w:rsidR="00822A36" w:rsidRDefault="0067166A">
            <w:pPr>
              <w:pStyle w:val="Standard"/>
              <w:widowControl w:val="0"/>
              <w:tabs>
                <w:tab w:val="left" w:pos="2656"/>
              </w:tabs>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ABBCC3"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7563A0"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67BC259"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4DBA647"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986B262"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32D31B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2DA3EB" w14:textId="77777777" w:rsidR="00822A36" w:rsidRDefault="0067166A">
            <w:pPr>
              <w:pStyle w:val="Standard"/>
              <w:widowControl w:val="0"/>
              <w:tabs>
                <w:tab w:val="left" w:pos="2656"/>
              </w:tabs>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F6316F"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D3389C"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82F7584"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FBC0F50"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CA4390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60612E3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D80CD8" w14:textId="77777777" w:rsidR="00822A36" w:rsidRDefault="0067166A">
            <w:pPr>
              <w:pStyle w:val="Standard"/>
              <w:widowControl w:val="0"/>
              <w:tabs>
                <w:tab w:val="left" w:pos="2656"/>
              </w:tabs>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71A77D"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334B44"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7DB35EA"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FB00D0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FF18AA8"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55E4E3D"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B35DB81" w14:textId="77777777" w:rsidR="00822A36" w:rsidRDefault="0067166A">
            <w:pPr>
              <w:pStyle w:val="Standard"/>
              <w:widowControl w:val="0"/>
              <w:tabs>
                <w:tab w:val="left" w:pos="2656"/>
              </w:tabs>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32A534"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F87E5A"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11420F5"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C411DCF"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92180FE"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0813B4F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EC5C50" w14:textId="77777777" w:rsidR="00822A36" w:rsidRDefault="0067166A">
            <w:pPr>
              <w:pStyle w:val="Standard"/>
              <w:widowControl w:val="0"/>
              <w:tabs>
                <w:tab w:val="left" w:pos="2656"/>
              </w:tabs>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9E6750"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EE6AD0"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784860E"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2178E6B"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CBF75B6"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167C860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12264B" w14:textId="77777777" w:rsidR="00822A36" w:rsidRDefault="0067166A">
            <w:pPr>
              <w:pStyle w:val="Standard"/>
              <w:widowControl w:val="0"/>
              <w:tabs>
                <w:tab w:val="left" w:pos="2656"/>
              </w:tabs>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53FECA" w14:textId="77777777" w:rsidR="00822A36" w:rsidRDefault="0067166A">
            <w:pPr>
              <w:pStyle w:val="Standard"/>
              <w:widowControl w:val="0"/>
              <w:tabs>
                <w:tab w:val="left" w:pos="2656"/>
              </w:tabs>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532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24274" w14:textId="77777777" w:rsidR="00822A36" w:rsidRDefault="0067166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F9C4963"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9B82E5C"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9D75FA1"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3DEDBC74"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422E4230" w14:textId="77777777" w:rsidR="00822A36" w:rsidRDefault="00822A36">
            <w:pPr>
              <w:pStyle w:val="Standard"/>
              <w:widowControl w:val="0"/>
              <w:tabs>
                <w:tab w:val="left" w:pos="2656"/>
              </w:tabs>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3ADF326" w14:textId="77777777" w:rsidR="00822A36" w:rsidRDefault="00822A36">
            <w:pPr>
              <w:pStyle w:val="Standard"/>
              <w:widowControl w:val="0"/>
              <w:tabs>
                <w:tab w:val="left" w:pos="2656"/>
              </w:tabs>
              <w:spacing w:after="0" w:line="240" w:lineRule="auto"/>
              <w:rPr>
                <w:rFonts w:eastAsia="Times New Roman" w:cs="DIN Pro Regular"/>
                <w:color w:val="000000"/>
                <w:sz w:val="20"/>
                <w:szCs w:val="20"/>
                <w:lang w:eastAsia="es-MX"/>
              </w:rPr>
            </w:pPr>
          </w:p>
        </w:tc>
        <w:tc>
          <w:tcPr>
            <w:tcW w:w="5325" w:type="dxa"/>
            <w:tcBorders>
              <w:bottom w:val="single" w:sz="4" w:space="0" w:color="000000"/>
            </w:tcBorders>
            <w:shd w:val="clear" w:color="auto" w:fill="auto"/>
            <w:tcMar>
              <w:top w:w="0" w:type="dxa"/>
              <w:left w:w="70" w:type="dxa"/>
              <w:bottom w:w="0" w:type="dxa"/>
              <w:right w:w="70" w:type="dxa"/>
            </w:tcMar>
            <w:vAlign w:val="bottom"/>
          </w:tcPr>
          <w:p w14:paraId="4355A5C3" w14:textId="77777777" w:rsidR="00822A36" w:rsidRDefault="00822A3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47C50314"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C13FCEA"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5DA975D" w14:textId="77777777" w:rsidR="00822A36" w:rsidRDefault="00822A36">
            <w:pPr>
              <w:pStyle w:val="Standard"/>
              <w:widowControl w:val="0"/>
              <w:spacing w:after="0" w:line="240" w:lineRule="auto"/>
              <w:rPr>
                <w:rFonts w:eastAsia="Times New Roman" w:cs="DIN Pro Regular"/>
                <w:color w:val="000000"/>
                <w:sz w:val="20"/>
                <w:szCs w:val="20"/>
                <w:lang w:eastAsia="es-MX"/>
              </w:rPr>
            </w:pPr>
          </w:p>
        </w:tc>
      </w:tr>
      <w:tr w:rsidR="00822A36" w14:paraId="2B09F974"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646376AB" w14:textId="77777777" w:rsidR="00822A36" w:rsidRDefault="0067166A">
            <w:pPr>
              <w:pStyle w:val="Standard"/>
              <w:widowControl w:val="0"/>
              <w:tabs>
                <w:tab w:val="left" w:pos="2656"/>
              </w:tabs>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CC77BB" w14:textId="77777777" w:rsidR="00822A36" w:rsidRDefault="0067166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Resultado $23,382,355</w:t>
            </w:r>
          </w:p>
        </w:tc>
        <w:tc>
          <w:tcPr>
            <w:tcW w:w="160" w:type="dxa"/>
            <w:gridSpan w:val="2"/>
            <w:shd w:val="clear" w:color="auto" w:fill="auto"/>
            <w:tcMar>
              <w:top w:w="0" w:type="dxa"/>
              <w:left w:w="70" w:type="dxa"/>
              <w:bottom w:w="0" w:type="dxa"/>
              <w:right w:w="70" w:type="dxa"/>
            </w:tcMar>
          </w:tcPr>
          <w:p w14:paraId="7D1A1334" w14:textId="77777777" w:rsidR="00822A36" w:rsidRDefault="00822A36">
            <w:pPr>
              <w:pStyle w:val="Standard"/>
              <w:widowControl w:val="0"/>
            </w:pPr>
          </w:p>
        </w:tc>
        <w:tc>
          <w:tcPr>
            <w:tcW w:w="160" w:type="dxa"/>
            <w:gridSpan w:val="2"/>
            <w:shd w:val="clear" w:color="auto" w:fill="auto"/>
            <w:tcMar>
              <w:top w:w="0" w:type="dxa"/>
              <w:left w:w="70" w:type="dxa"/>
              <w:bottom w:w="0" w:type="dxa"/>
              <w:right w:w="70" w:type="dxa"/>
            </w:tcMar>
          </w:tcPr>
          <w:p w14:paraId="6C5F9CA9" w14:textId="77777777" w:rsidR="00822A36" w:rsidRDefault="00822A36">
            <w:pPr>
              <w:pStyle w:val="Standard"/>
              <w:widowControl w:val="0"/>
            </w:pPr>
          </w:p>
        </w:tc>
      </w:tr>
    </w:tbl>
    <w:p w14:paraId="38B3ACEF" w14:textId="77777777" w:rsidR="00822A36" w:rsidRDefault="00822A36">
      <w:pPr>
        <w:pStyle w:val="INCISO"/>
        <w:spacing w:after="0" w:line="240" w:lineRule="exact"/>
        <w:ind w:left="360"/>
        <w:rPr>
          <w:rFonts w:ascii="Calibri" w:hAnsi="Calibri" w:cs="DIN Pro Regular"/>
          <w:b/>
          <w:smallCaps/>
          <w:sz w:val="20"/>
          <w:szCs w:val="20"/>
        </w:rPr>
      </w:pPr>
    </w:p>
    <w:p w14:paraId="5FFE25D6" w14:textId="77777777" w:rsidR="00822A36" w:rsidRDefault="00822A36">
      <w:pPr>
        <w:pStyle w:val="Text"/>
        <w:spacing w:after="0" w:line="240" w:lineRule="exact"/>
        <w:ind w:firstLine="0"/>
        <w:rPr>
          <w:rFonts w:ascii="Calibri" w:hAnsi="Calibri" w:cs="DIN Pro Regular"/>
          <w:sz w:val="20"/>
        </w:rPr>
      </w:pPr>
    </w:p>
    <w:p w14:paraId="33FE7ADA" w14:textId="77777777" w:rsidR="00822A36" w:rsidRDefault="00822A36">
      <w:pPr>
        <w:pStyle w:val="Text"/>
        <w:spacing w:after="0" w:line="240" w:lineRule="exact"/>
        <w:ind w:firstLine="0"/>
        <w:rPr>
          <w:rFonts w:ascii="Calibri" w:hAnsi="Calibri" w:cs="DIN Pro Regular"/>
          <w:sz w:val="20"/>
        </w:rPr>
      </w:pPr>
    </w:p>
    <w:p w14:paraId="44BBDD8E" w14:textId="77777777" w:rsidR="00822A36" w:rsidRDefault="00822A36">
      <w:pPr>
        <w:pStyle w:val="Text"/>
        <w:spacing w:after="0" w:line="240" w:lineRule="exact"/>
        <w:ind w:firstLine="0"/>
        <w:rPr>
          <w:rFonts w:ascii="Calibri" w:hAnsi="Calibri" w:cs="DIN Pro Regular"/>
          <w:sz w:val="20"/>
        </w:rPr>
      </w:pPr>
    </w:p>
    <w:p w14:paraId="762F5AB0" w14:textId="77777777" w:rsidR="00822A36" w:rsidRDefault="0067166A">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1B7046E" w14:textId="77777777" w:rsidR="00822A36" w:rsidRDefault="00822A36">
      <w:pPr>
        <w:pStyle w:val="Text"/>
        <w:spacing w:after="0" w:line="240" w:lineRule="exact"/>
        <w:ind w:firstLine="0"/>
        <w:rPr>
          <w:rFonts w:ascii="Calibri" w:hAnsi="Calibri" w:cs="DIN Pro Regular"/>
          <w:b/>
          <w:smallCaps/>
          <w:sz w:val="20"/>
        </w:rPr>
      </w:pPr>
    </w:p>
    <w:p w14:paraId="3531B86B" w14:textId="77777777" w:rsidR="00822A36" w:rsidRDefault="00822A36">
      <w:pPr>
        <w:pStyle w:val="Text"/>
        <w:spacing w:after="0" w:line="240" w:lineRule="exact"/>
        <w:ind w:firstLine="0"/>
        <w:rPr>
          <w:rFonts w:ascii="Calibri" w:hAnsi="Calibri" w:cs="DIN Pro Regular"/>
          <w:b/>
          <w:smallCaps/>
          <w:sz w:val="20"/>
        </w:rPr>
      </w:pPr>
    </w:p>
    <w:p w14:paraId="4F7CAD26" w14:textId="77777777" w:rsidR="00822A36" w:rsidRDefault="00822A36">
      <w:pPr>
        <w:pStyle w:val="Text"/>
        <w:spacing w:after="0" w:line="240" w:lineRule="exact"/>
        <w:ind w:firstLine="0"/>
        <w:rPr>
          <w:rFonts w:ascii="Calibri" w:hAnsi="Calibri" w:cs="DIN Pro Regular"/>
          <w:b/>
          <w:smallCaps/>
          <w:sz w:val="20"/>
          <w:lang w:val="es-MX"/>
        </w:rPr>
      </w:pPr>
    </w:p>
    <w:p w14:paraId="7D0B6132" w14:textId="77777777" w:rsidR="00822A36" w:rsidRDefault="00822A36">
      <w:pPr>
        <w:pStyle w:val="Text"/>
        <w:spacing w:after="0" w:line="240" w:lineRule="exact"/>
        <w:ind w:firstLine="0"/>
        <w:rPr>
          <w:rFonts w:ascii="Calibri" w:hAnsi="Calibri" w:cs="DIN Pro Regular"/>
          <w:b/>
          <w:smallCaps/>
          <w:sz w:val="20"/>
          <w:lang w:val="es-MX"/>
        </w:rPr>
      </w:pPr>
    </w:p>
    <w:p w14:paraId="389CA590" w14:textId="77777777" w:rsidR="00822A36" w:rsidRDefault="00822A36">
      <w:pPr>
        <w:pStyle w:val="Text"/>
        <w:spacing w:after="0" w:line="240" w:lineRule="exact"/>
        <w:ind w:firstLine="0"/>
        <w:rPr>
          <w:rFonts w:ascii="Calibri" w:hAnsi="Calibri" w:cs="DIN Pro Regular"/>
          <w:b/>
          <w:smallCaps/>
          <w:sz w:val="22"/>
          <w:szCs w:val="22"/>
        </w:rPr>
      </w:pPr>
    </w:p>
    <w:p w14:paraId="6C885C74" w14:textId="77777777" w:rsidR="00822A36" w:rsidRDefault="00822A36">
      <w:pPr>
        <w:pStyle w:val="Text"/>
        <w:spacing w:after="0" w:line="240" w:lineRule="exact"/>
        <w:ind w:firstLine="0"/>
        <w:rPr>
          <w:rFonts w:ascii="Calibri" w:hAnsi="Calibri" w:cs="DIN Pro Regular"/>
          <w:b/>
          <w:smallCaps/>
          <w:sz w:val="20"/>
          <w:lang w:val="es-MX"/>
        </w:rPr>
      </w:pPr>
    </w:p>
    <w:p w14:paraId="464FB17F" w14:textId="77777777" w:rsidR="00822A36" w:rsidRDefault="00822A36">
      <w:pPr>
        <w:pStyle w:val="Text"/>
        <w:spacing w:after="0" w:line="240" w:lineRule="exact"/>
        <w:ind w:firstLine="0"/>
        <w:rPr>
          <w:rFonts w:ascii="Calibri" w:hAnsi="Calibri" w:cs="DIN Pro Regular"/>
          <w:b/>
          <w:smallCaps/>
          <w:sz w:val="20"/>
          <w:lang w:val="es-MX"/>
        </w:rPr>
      </w:pPr>
    </w:p>
    <w:p w14:paraId="7A592994" w14:textId="77777777" w:rsidR="00822A36" w:rsidRDefault="00822A36">
      <w:pPr>
        <w:pStyle w:val="Text"/>
        <w:spacing w:after="0" w:line="240" w:lineRule="exact"/>
        <w:jc w:val="center"/>
        <w:rPr>
          <w:rFonts w:ascii="Calibri" w:hAnsi="Calibri" w:cs="DIN Pro Regular"/>
          <w:b/>
          <w:sz w:val="24"/>
          <w:szCs w:val="24"/>
        </w:rPr>
      </w:pPr>
    </w:p>
    <w:p w14:paraId="499D07CE" w14:textId="77777777" w:rsidR="00822A36" w:rsidRDefault="00822A36">
      <w:pPr>
        <w:pStyle w:val="Text"/>
        <w:spacing w:after="0" w:line="240" w:lineRule="exact"/>
        <w:jc w:val="center"/>
        <w:rPr>
          <w:rFonts w:ascii="Calibri" w:hAnsi="Calibri" w:cs="DIN Pro Regular"/>
          <w:b/>
          <w:sz w:val="24"/>
          <w:szCs w:val="24"/>
        </w:rPr>
      </w:pPr>
    </w:p>
    <w:p w14:paraId="28413930" w14:textId="77777777" w:rsidR="00822A36" w:rsidRDefault="00822A36">
      <w:pPr>
        <w:pStyle w:val="Text"/>
        <w:spacing w:after="0" w:line="240" w:lineRule="exact"/>
        <w:jc w:val="center"/>
        <w:rPr>
          <w:rFonts w:ascii="Calibri" w:hAnsi="Calibri" w:cs="DIN Pro Regular"/>
          <w:b/>
          <w:sz w:val="24"/>
          <w:szCs w:val="24"/>
        </w:rPr>
      </w:pPr>
    </w:p>
    <w:p w14:paraId="693BA79F" w14:textId="77777777" w:rsidR="00822A36" w:rsidRDefault="00822A36">
      <w:pPr>
        <w:pStyle w:val="Text"/>
        <w:spacing w:after="0" w:line="240" w:lineRule="exact"/>
        <w:jc w:val="center"/>
        <w:rPr>
          <w:rFonts w:ascii="Calibri" w:hAnsi="Calibri" w:cs="DIN Pro Regular"/>
          <w:b/>
          <w:sz w:val="24"/>
          <w:szCs w:val="24"/>
        </w:rPr>
      </w:pPr>
    </w:p>
    <w:p w14:paraId="309A8004" w14:textId="77777777" w:rsidR="00822A36" w:rsidRDefault="00822A36">
      <w:pPr>
        <w:pStyle w:val="Text"/>
        <w:spacing w:after="0" w:line="240" w:lineRule="exact"/>
        <w:jc w:val="center"/>
        <w:rPr>
          <w:rFonts w:ascii="Calibri" w:hAnsi="Calibri" w:cs="DIN Pro Regular"/>
          <w:b/>
          <w:sz w:val="24"/>
          <w:szCs w:val="24"/>
        </w:rPr>
      </w:pPr>
    </w:p>
    <w:p w14:paraId="322DD998" w14:textId="77777777" w:rsidR="00822A36" w:rsidRDefault="00822A36">
      <w:pPr>
        <w:pStyle w:val="Text"/>
        <w:spacing w:after="0" w:line="240" w:lineRule="exact"/>
        <w:jc w:val="center"/>
        <w:rPr>
          <w:rFonts w:ascii="Calibri" w:hAnsi="Calibri" w:cs="DIN Pro Regular"/>
          <w:b/>
          <w:sz w:val="24"/>
          <w:szCs w:val="24"/>
        </w:rPr>
      </w:pPr>
    </w:p>
    <w:p w14:paraId="24016247" w14:textId="77777777" w:rsidR="00822A36" w:rsidRDefault="00822A36">
      <w:pPr>
        <w:pStyle w:val="Text"/>
        <w:spacing w:after="0" w:line="240" w:lineRule="exact"/>
        <w:jc w:val="center"/>
        <w:rPr>
          <w:rFonts w:ascii="Calibri" w:hAnsi="Calibri" w:cs="DIN Pro Regular"/>
          <w:b/>
          <w:sz w:val="24"/>
          <w:szCs w:val="24"/>
        </w:rPr>
      </w:pPr>
    </w:p>
    <w:p w14:paraId="64241143" w14:textId="77777777" w:rsidR="00822A36" w:rsidRDefault="00822A36">
      <w:pPr>
        <w:pStyle w:val="Text"/>
        <w:spacing w:after="0" w:line="240" w:lineRule="exact"/>
        <w:jc w:val="center"/>
        <w:rPr>
          <w:rFonts w:ascii="Calibri" w:hAnsi="Calibri" w:cs="DIN Pro Regular"/>
          <w:b/>
          <w:sz w:val="24"/>
          <w:szCs w:val="24"/>
        </w:rPr>
      </w:pPr>
    </w:p>
    <w:p w14:paraId="56B71E84" w14:textId="77777777" w:rsidR="00822A36" w:rsidRDefault="00822A36">
      <w:pPr>
        <w:pStyle w:val="Text"/>
        <w:spacing w:after="0" w:line="240" w:lineRule="exact"/>
        <w:jc w:val="center"/>
        <w:rPr>
          <w:rFonts w:ascii="Calibri" w:hAnsi="Calibri" w:cs="DIN Pro Regular"/>
          <w:b/>
          <w:sz w:val="24"/>
          <w:szCs w:val="24"/>
        </w:rPr>
      </w:pPr>
    </w:p>
    <w:p w14:paraId="4A1A8C5D" w14:textId="77777777" w:rsidR="00822A36" w:rsidRDefault="00822A36">
      <w:pPr>
        <w:pStyle w:val="Text"/>
        <w:spacing w:after="0" w:line="240" w:lineRule="exact"/>
        <w:jc w:val="center"/>
        <w:rPr>
          <w:rFonts w:ascii="Calibri" w:hAnsi="Calibri" w:cs="DIN Pro Regular"/>
          <w:b/>
          <w:sz w:val="24"/>
          <w:szCs w:val="24"/>
        </w:rPr>
      </w:pPr>
    </w:p>
    <w:p w14:paraId="7787A087" w14:textId="77777777" w:rsidR="00822A36" w:rsidRDefault="00822A36">
      <w:pPr>
        <w:pStyle w:val="Text"/>
        <w:spacing w:after="0" w:line="240" w:lineRule="exact"/>
        <w:jc w:val="center"/>
        <w:rPr>
          <w:rFonts w:ascii="Calibri" w:hAnsi="Calibri" w:cs="DIN Pro Regular"/>
          <w:b/>
          <w:sz w:val="24"/>
          <w:szCs w:val="24"/>
        </w:rPr>
      </w:pPr>
    </w:p>
    <w:p w14:paraId="29264598" w14:textId="77777777" w:rsidR="00822A36" w:rsidRDefault="00822A36">
      <w:pPr>
        <w:pStyle w:val="Text"/>
        <w:spacing w:after="0" w:line="240" w:lineRule="exact"/>
        <w:jc w:val="center"/>
        <w:rPr>
          <w:rFonts w:ascii="Calibri" w:hAnsi="Calibri" w:cs="DIN Pro Regular"/>
          <w:b/>
          <w:sz w:val="24"/>
          <w:szCs w:val="24"/>
        </w:rPr>
      </w:pPr>
    </w:p>
    <w:p w14:paraId="3C489716" w14:textId="77777777" w:rsidR="00822A36" w:rsidRDefault="00822A36">
      <w:pPr>
        <w:pStyle w:val="Text"/>
        <w:spacing w:after="0" w:line="240" w:lineRule="exact"/>
        <w:jc w:val="center"/>
        <w:rPr>
          <w:rFonts w:ascii="Calibri" w:hAnsi="Calibri" w:cs="DIN Pro Regular"/>
          <w:b/>
          <w:sz w:val="24"/>
          <w:szCs w:val="24"/>
        </w:rPr>
      </w:pPr>
    </w:p>
    <w:p w14:paraId="47D8E9AE" w14:textId="77777777" w:rsidR="00822A36" w:rsidRDefault="00822A36">
      <w:pPr>
        <w:pStyle w:val="Text"/>
        <w:spacing w:after="0" w:line="240" w:lineRule="exact"/>
        <w:jc w:val="center"/>
        <w:rPr>
          <w:rFonts w:ascii="Calibri" w:hAnsi="Calibri" w:cs="DIN Pro Regular"/>
          <w:b/>
          <w:sz w:val="24"/>
          <w:szCs w:val="24"/>
        </w:rPr>
      </w:pPr>
    </w:p>
    <w:p w14:paraId="67898503" w14:textId="77777777" w:rsidR="00822A36" w:rsidRDefault="00822A36">
      <w:pPr>
        <w:pStyle w:val="Text"/>
        <w:spacing w:after="0" w:line="240" w:lineRule="exact"/>
        <w:jc w:val="center"/>
        <w:rPr>
          <w:rFonts w:ascii="Calibri" w:hAnsi="Calibri" w:cs="DIN Pro Regular"/>
          <w:b/>
          <w:sz w:val="24"/>
          <w:szCs w:val="24"/>
        </w:rPr>
      </w:pPr>
    </w:p>
    <w:p w14:paraId="21C0A4E6" w14:textId="77777777" w:rsidR="00822A36" w:rsidRDefault="00822A36">
      <w:pPr>
        <w:pStyle w:val="Text"/>
        <w:spacing w:after="0" w:line="240" w:lineRule="exact"/>
        <w:jc w:val="center"/>
        <w:rPr>
          <w:rFonts w:ascii="Calibri" w:hAnsi="Calibri" w:cs="DIN Pro Regular"/>
          <w:b/>
          <w:sz w:val="24"/>
          <w:szCs w:val="24"/>
        </w:rPr>
      </w:pPr>
    </w:p>
    <w:p w14:paraId="7682D91A" w14:textId="77777777" w:rsidR="00822A36" w:rsidRDefault="00822A36">
      <w:pPr>
        <w:pStyle w:val="Text"/>
        <w:spacing w:after="0" w:line="240" w:lineRule="exact"/>
        <w:jc w:val="center"/>
        <w:rPr>
          <w:rFonts w:ascii="Calibri" w:hAnsi="Calibri" w:cs="DIN Pro Regular"/>
          <w:b/>
          <w:sz w:val="24"/>
          <w:szCs w:val="24"/>
        </w:rPr>
      </w:pPr>
    </w:p>
    <w:p w14:paraId="14CFBA93" w14:textId="77777777" w:rsidR="00822A36" w:rsidRDefault="00822A36">
      <w:pPr>
        <w:pStyle w:val="Text"/>
        <w:spacing w:after="0" w:line="240" w:lineRule="exact"/>
        <w:jc w:val="center"/>
        <w:rPr>
          <w:rFonts w:ascii="Calibri" w:hAnsi="Calibri" w:cs="DIN Pro Regular"/>
          <w:b/>
          <w:sz w:val="24"/>
          <w:szCs w:val="24"/>
        </w:rPr>
      </w:pPr>
    </w:p>
    <w:p w14:paraId="00356443" w14:textId="77777777" w:rsidR="00822A36" w:rsidRDefault="00822A36">
      <w:pPr>
        <w:pStyle w:val="Text"/>
        <w:spacing w:after="0" w:line="240" w:lineRule="exact"/>
        <w:jc w:val="center"/>
        <w:rPr>
          <w:rFonts w:ascii="Calibri" w:hAnsi="Calibri" w:cs="DIN Pro Regular"/>
          <w:b/>
          <w:sz w:val="24"/>
          <w:szCs w:val="24"/>
        </w:rPr>
      </w:pPr>
    </w:p>
    <w:p w14:paraId="1B53FD10" w14:textId="77777777" w:rsidR="00822A36" w:rsidRDefault="00822A36">
      <w:pPr>
        <w:pStyle w:val="Text"/>
        <w:spacing w:after="0" w:line="240" w:lineRule="exact"/>
        <w:jc w:val="center"/>
        <w:rPr>
          <w:rFonts w:ascii="Calibri" w:hAnsi="Calibri" w:cs="DIN Pro Regular"/>
          <w:b/>
          <w:sz w:val="24"/>
          <w:szCs w:val="24"/>
        </w:rPr>
      </w:pPr>
    </w:p>
    <w:p w14:paraId="0020146D" w14:textId="77777777" w:rsidR="00822A36" w:rsidRDefault="00822A36">
      <w:pPr>
        <w:pStyle w:val="Text"/>
        <w:spacing w:after="0" w:line="240" w:lineRule="exact"/>
        <w:jc w:val="center"/>
        <w:rPr>
          <w:rFonts w:ascii="Calibri" w:hAnsi="Calibri" w:cs="DIN Pro Regular"/>
          <w:b/>
          <w:sz w:val="24"/>
          <w:szCs w:val="24"/>
        </w:rPr>
      </w:pPr>
    </w:p>
    <w:p w14:paraId="69BC51A4" w14:textId="77777777" w:rsidR="00822A36" w:rsidRDefault="00822A36">
      <w:pPr>
        <w:pStyle w:val="Text"/>
        <w:spacing w:after="0" w:line="240" w:lineRule="exact"/>
        <w:jc w:val="center"/>
        <w:rPr>
          <w:rFonts w:ascii="Calibri" w:hAnsi="Calibri" w:cs="DIN Pro Regular"/>
          <w:b/>
          <w:sz w:val="24"/>
          <w:szCs w:val="24"/>
        </w:rPr>
      </w:pPr>
    </w:p>
    <w:p w14:paraId="7894FBAF" w14:textId="77777777" w:rsidR="00822A36" w:rsidRDefault="0067166A">
      <w:pPr>
        <w:pStyle w:val="Text"/>
        <w:spacing w:after="0" w:line="240" w:lineRule="exact"/>
        <w:jc w:val="center"/>
      </w:pPr>
      <w:r>
        <w:rPr>
          <w:rFonts w:ascii="Calibri" w:hAnsi="Calibri" w:cs="DIN Pro Regular"/>
          <w:b/>
          <w:sz w:val="24"/>
          <w:szCs w:val="24"/>
        </w:rPr>
        <w:lastRenderedPageBreak/>
        <w:t>Cuenta Pública 2024</w:t>
      </w:r>
    </w:p>
    <w:p w14:paraId="06886183" w14:textId="77777777" w:rsidR="00822A36" w:rsidRDefault="00822A36">
      <w:pPr>
        <w:pStyle w:val="Text"/>
        <w:spacing w:after="0" w:line="240" w:lineRule="exact"/>
        <w:jc w:val="center"/>
        <w:rPr>
          <w:rFonts w:ascii="Calibri" w:hAnsi="Calibri" w:cs="DIN Pro Regular"/>
          <w:b/>
          <w:sz w:val="24"/>
          <w:szCs w:val="24"/>
        </w:rPr>
      </w:pPr>
    </w:p>
    <w:p w14:paraId="391198A9" w14:textId="77777777" w:rsidR="00822A36" w:rsidRDefault="0067166A">
      <w:pPr>
        <w:pStyle w:val="Text"/>
        <w:spacing w:after="0" w:line="240" w:lineRule="exact"/>
        <w:jc w:val="center"/>
      </w:pPr>
      <w:r>
        <w:rPr>
          <w:rFonts w:ascii="Calibri" w:hAnsi="Calibri" w:cs="DIN Pro Regular"/>
          <w:b/>
          <w:sz w:val="24"/>
          <w:szCs w:val="24"/>
        </w:rPr>
        <w:t xml:space="preserve">Notas a los Estados </w:t>
      </w:r>
      <w:r>
        <w:rPr>
          <w:rFonts w:ascii="Calibri" w:hAnsi="Calibri" w:cs="DIN Pro Regular"/>
          <w:b/>
          <w:sz w:val="24"/>
          <w:szCs w:val="24"/>
        </w:rPr>
        <w:t>Financieros</w:t>
      </w:r>
    </w:p>
    <w:p w14:paraId="731A5C77" w14:textId="77777777" w:rsidR="00822A36" w:rsidRDefault="00822A36">
      <w:pPr>
        <w:pStyle w:val="Text"/>
        <w:spacing w:after="0" w:line="240" w:lineRule="exact"/>
        <w:ind w:firstLine="0"/>
        <w:rPr>
          <w:rFonts w:ascii="Calibri" w:hAnsi="Calibri" w:cs="DIN Pro Regular"/>
          <w:b/>
          <w:smallCaps/>
          <w:sz w:val="20"/>
        </w:rPr>
      </w:pPr>
    </w:p>
    <w:p w14:paraId="555A2F99" w14:textId="77777777" w:rsidR="00822A36" w:rsidRDefault="0067166A">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7FE0EFD9" w14:textId="77777777" w:rsidR="00822A36" w:rsidRDefault="00822A36">
      <w:pPr>
        <w:pStyle w:val="Text"/>
        <w:spacing w:after="0" w:line="240" w:lineRule="exact"/>
        <w:ind w:firstLine="0"/>
        <w:rPr>
          <w:rFonts w:ascii="Calibri" w:hAnsi="Calibri" w:cs="DIN Pro Regular"/>
          <w:sz w:val="20"/>
          <w:lang w:val="es-MX"/>
        </w:rPr>
      </w:pPr>
    </w:p>
    <w:p w14:paraId="735E4DEB" w14:textId="77777777" w:rsidR="00822A36" w:rsidRDefault="0067166A">
      <w:pPr>
        <w:pStyle w:val="Text"/>
        <w:spacing w:after="0" w:line="240" w:lineRule="exact"/>
      </w:pPr>
      <w:r>
        <w:rPr>
          <w:rFonts w:ascii="Calibri" w:hAnsi="Calibri" w:cs="DIN Pro Regular"/>
          <w:b/>
          <w:sz w:val="22"/>
          <w:szCs w:val="22"/>
        </w:rPr>
        <w:t>Cuentas de Orden Contables y Presupuestarias:</w:t>
      </w:r>
    </w:p>
    <w:p w14:paraId="03E01468" w14:textId="77777777" w:rsidR="00822A36" w:rsidRDefault="00822A36">
      <w:pPr>
        <w:pStyle w:val="Text"/>
        <w:spacing w:after="0" w:line="240" w:lineRule="exact"/>
        <w:rPr>
          <w:rFonts w:ascii="Calibri" w:hAnsi="Calibri" w:cs="DIN Pro Regular"/>
          <w:b/>
          <w:sz w:val="22"/>
          <w:szCs w:val="22"/>
        </w:rPr>
      </w:pPr>
    </w:p>
    <w:p w14:paraId="467B79C7" w14:textId="77777777" w:rsidR="00822A36" w:rsidRDefault="00822A36">
      <w:pPr>
        <w:pStyle w:val="Text"/>
        <w:spacing w:after="0" w:line="240" w:lineRule="exact"/>
        <w:rPr>
          <w:rFonts w:ascii="Calibri" w:hAnsi="Calibri" w:cs="DIN Pro Regular"/>
          <w:b/>
          <w:sz w:val="22"/>
          <w:szCs w:val="22"/>
        </w:rPr>
      </w:pPr>
    </w:p>
    <w:p w14:paraId="09FB9047" w14:textId="77777777" w:rsidR="00822A36" w:rsidRDefault="0067166A">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Contables:</w:t>
      </w:r>
    </w:p>
    <w:p w14:paraId="12DAA420" w14:textId="77777777" w:rsidR="00822A36" w:rsidRDefault="0067166A">
      <w:pPr>
        <w:pStyle w:val="Text"/>
        <w:spacing w:after="0" w:line="240" w:lineRule="exact"/>
        <w:ind w:left="2160" w:hanging="540"/>
        <w:rPr>
          <w:rFonts w:ascii="Calibri" w:hAnsi="Calibri" w:cs="DIN Pro Regular"/>
          <w:sz w:val="20"/>
        </w:rPr>
      </w:pPr>
      <w:r>
        <w:rPr>
          <w:rFonts w:ascii="Calibri" w:hAnsi="Calibri" w:cs="DIN Pro Regular"/>
          <w:sz w:val="20"/>
        </w:rPr>
        <w:tab/>
      </w:r>
    </w:p>
    <w:tbl>
      <w:tblPr>
        <w:tblW w:w="6066" w:type="dxa"/>
        <w:tblInd w:w="1634" w:type="dxa"/>
        <w:tblLayout w:type="fixed"/>
        <w:tblCellMar>
          <w:left w:w="10" w:type="dxa"/>
          <w:right w:w="10" w:type="dxa"/>
        </w:tblCellMar>
        <w:tblLook w:val="04A0" w:firstRow="1" w:lastRow="0" w:firstColumn="1" w:lastColumn="0" w:noHBand="0" w:noVBand="1"/>
      </w:tblPr>
      <w:tblGrid>
        <w:gridCol w:w="4819"/>
        <w:gridCol w:w="1247"/>
      </w:tblGrid>
      <w:tr w:rsidR="00822A36" w14:paraId="167A3F6F" w14:textId="77777777">
        <w:tblPrEx>
          <w:tblCellMar>
            <w:top w:w="0" w:type="dxa"/>
            <w:bottom w:w="0" w:type="dxa"/>
          </w:tblCellMar>
        </w:tblPrEx>
        <w:trPr>
          <w:trHeight w:val="194"/>
        </w:trPr>
        <w:tc>
          <w:tcPr>
            <w:tcW w:w="4819" w:type="dxa"/>
            <w:tcBorders>
              <w:top w:val="single" w:sz="6" w:space="0" w:color="000000"/>
              <w:left w:val="single" w:sz="6" w:space="0" w:color="000000"/>
              <w:bottom w:val="single" w:sz="6" w:space="0" w:color="000000"/>
              <w:right w:val="single" w:sz="6" w:space="0" w:color="000000"/>
            </w:tcBorders>
            <w:shd w:val="clear" w:color="auto" w:fill="AB0033"/>
            <w:tcMar>
              <w:top w:w="0" w:type="dxa"/>
              <w:left w:w="0" w:type="dxa"/>
              <w:bottom w:w="0" w:type="dxa"/>
              <w:right w:w="0" w:type="dxa"/>
            </w:tcMar>
          </w:tcPr>
          <w:p w14:paraId="68D7192B" w14:textId="77777777" w:rsidR="00822A36" w:rsidRDefault="0067166A">
            <w:pPr>
              <w:pStyle w:val="TableParagraph"/>
              <w:spacing w:before="1" w:line="173" w:lineRule="exact"/>
              <w:ind w:left="1876" w:right="1865"/>
              <w:jc w:val="center"/>
              <w:rPr>
                <w:rFonts w:ascii="Calibri" w:hAnsi="Calibri" w:cs="Calibri"/>
                <w:b/>
                <w:sz w:val="18"/>
                <w:szCs w:val="18"/>
              </w:rPr>
            </w:pPr>
            <w:r>
              <w:rPr>
                <w:rFonts w:ascii="Calibri" w:hAnsi="Calibri" w:cs="Calibri"/>
                <w:b/>
                <w:sz w:val="18"/>
                <w:szCs w:val="18"/>
              </w:rPr>
              <w:t>CONCEPTO</w:t>
            </w:r>
          </w:p>
        </w:tc>
        <w:tc>
          <w:tcPr>
            <w:tcW w:w="1247" w:type="dxa"/>
            <w:tcBorders>
              <w:top w:val="single" w:sz="6" w:space="0" w:color="000000"/>
              <w:left w:val="single" w:sz="6" w:space="0" w:color="000000"/>
              <w:bottom w:val="single" w:sz="6" w:space="0" w:color="000000"/>
              <w:right w:val="single" w:sz="6" w:space="0" w:color="000000"/>
            </w:tcBorders>
            <w:shd w:val="clear" w:color="auto" w:fill="AB0033"/>
            <w:tcMar>
              <w:top w:w="0" w:type="dxa"/>
              <w:left w:w="0" w:type="dxa"/>
              <w:bottom w:w="0" w:type="dxa"/>
              <w:right w:w="0" w:type="dxa"/>
            </w:tcMar>
          </w:tcPr>
          <w:p w14:paraId="1EED73A5" w14:textId="77777777" w:rsidR="00822A36" w:rsidRDefault="0067166A">
            <w:pPr>
              <w:pStyle w:val="TableParagraph"/>
              <w:spacing w:before="1" w:line="173" w:lineRule="exact"/>
              <w:ind w:right="35"/>
              <w:jc w:val="right"/>
              <w:rPr>
                <w:rFonts w:ascii="Calibri" w:hAnsi="Calibri" w:cs="Calibri"/>
                <w:b/>
                <w:sz w:val="18"/>
                <w:szCs w:val="18"/>
              </w:rPr>
            </w:pPr>
            <w:r>
              <w:rPr>
                <w:rFonts w:ascii="Calibri" w:hAnsi="Calibri" w:cs="Calibri"/>
                <w:b/>
                <w:sz w:val="18"/>
                <w:szCs w:val="18"/>
              </w:rPr>
              <w:t>2024</w:t>
            </w:r>
          </w:p>
        </w:tc>
      </w:tr>
      <w:tr w:rsidR="00822A36" w14:paraId="5C86E77F" w14:textId="77777777">
        <w:tblPrEx>
          <w:tblCellMar>
            <w:top w:w="0" w:type="dxa"/>
            <w:bottom w:w="0" w:type="dxa"/>
          </w:tblCellMar>
        </w:tblPrEx>
        <w:trPr>
          <w:trHeight w:val="194"/>
        </w:trPr>
        <w:tc>
          <w:tcPr>
            <w:tcW w:w="4819" w:type="dxa"/>
            <w:tcBorders>
              <w:top w:val="single"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6AE04B88" w14:textId="77777777" w:rsidR="00822A36" w:rsidRDefault="0067166A">
            <w:pPr>
              <w:pStyle w:val="TableParagraph"/>
              <w:spacing w:before="2" w:line="173" w:lineRule="exact"/>
              <w:ind w:left="55"/>
            </w:pPr>
            <w:r>
              <w:rPr>
                <w:rFonts w:ascii="Calibri" w:hAnsi="Calibri" w:cs="Calibri"/>
                <w:b/>
                <w:sz w:val="18"/>
                <w:szCs w:val="18"/>
              </w:rPr>
              <w:t>Cuentas de Orden Contables</w:t>
            </w:r>
          </w:p>
        </w:tc>
        <w:tc>
          <w:tcPr>
            <w:tcW w:w="1247" w:type="dxa"/>
            <w:tcBorders>
              <w:top w:val="single"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39BE81D0" w14:textId="77777777" w:rsidR="00822A36" w:rsidRDefault="00822A36">
            <w:pPr>
              <w:pStyle w:val="TableParagraph"/>
              <w:spacing w:before="0"/>
              <w:rPr>
                <w:rFonts w:ascii="Calibri" w:hAnsi="Calibri" w:cs="Calibri"/>
                <w:sz w:val="18"/>
                <w:szCs w:val="18"/>
              </w:rPr>
            </w:pPr>
          </w:p>
        </w:tc>
      </w:tr>
      <w:tr w:rsidR="00822A36" w14:paraId="54DA6D66" w14:textId="77777777">
        <w:tblPrEx>
          <w:tblCellMar>
            <w:top w:w="0" w:type="dxa"/>
            <w:bottom w:w="0" w:type="dxa"/>
          </w:tblCellMar>
        </w:tblPrEx>
        <w:trPr>
          <w:trHeight w:val="195"/>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3E6BD24C" w14:textId="77777777" w:rsidR="00822A36" w:rsidRDefault="00822A36">
            <w:pPr>
              <w:pStyle w:val="TableParagraph"/>
              <w:spacing w:before="0"/>
              <w:rPr>
                <w:rFonts w:ascii="Calibri" w:hAnsi="Calibri" w:cs="Calibri"/>
                <w:sz w:val="18"/>
                <w:szCs w:val="18"/>
              </w:rPr>
            </w:pP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496F7B4F" w14:textId="77777777" w:rsidR="00822A36" w:rsidRDefault="00822A36">
            <w:pPr>
              <w:pStyle w:val="TableParagraph"/>
              <w:spacing w:before="0"/>
              <w:rPr>
                <w:rFonts w:ascii="Calibri" w:hAnsi="Calibri" w:cs="Calibri"/>
                <w:sz w:val="18"/>
                <w:szCs w:val="18"/>
              </w:rPr>
            </w:pPr>
          </w:p>
        </w:tc>
      </w:tr>
      <w:tr w:rsidR="00822A36" w14:paraId="31F8DECF" w14:textId="77777777">
        <w:tblPrEx>
          <w:tblCellMar>
            <w:top w:w="0" w:type="dxa"/>
            <w:bottom w:w="0" w:type="dxa"/>
          </w:tblCellMar>
        </w:tblPrEx>
        <w:trPr>
          <w:trHeight w:val="194"/>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5AA3CAE1" w14:textId="77777777" w:rsidR="00822A36" w:rsidRDefault="0067166A">
            <w:pPr>
              <w:pStyle w:val="TableParagraph"/>
              <w:spacing w:before="2"/>
              <w:ind w:left="168"/>
              <w:rPr>
                <w:rFonts w:ascii="Calibri" w:hAnsi="Calibri" w:cs="Calibri"/>
                <w:b/>
                <w:sz w:val="18"/>
                <w:szCs w:val="18"/>
              </w:rPr>
            </w:pPr>
            <w:r>
              <w:rPr>
                <w:rFonts w:ascii="Calibri" w:hAnsi="Calibri" w:cs="Calibri"/>
                <w:b/>
                <w:sz w:val="18"/>
                <w:szCs w:val="18"/>
              </w:rPr>
              <w:t xml:space="preserve">Valores </w:t>
            </w: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58AAF7FF" w14:textId="77777777" w:rsidR="00822A36" w:rsidRDefault="0067166A">
            <w:pPr>
              <w:pStyle w:val="TableParagraph"/>
              <w:tabs>
                <w:tab w:val="center" w:pos="601"/>
                <w:tab w:val="right" w:pos="1202"/>
              </w:tabs>
              <w:spacing w:before="2"/>
              <w:ind w:right="30"/>
              <w:rPr>
                <w:rFonts w:ascii="Calibri" w:hAnsi="Calibri" w:cs="Calibri"/>
                <w:b/>
                <w:sz w:val="18"/>
                <w:szCs w:val="18"/>
              </w:rPr>
            </w:pPr>
            <w:r>
              <w:rPr>
                <w:rFonts w:ascii="Calibri" w:hAnsi="Calibri" w:cs="Calibri"/>
                <w:b/>
                <w:sz w:val="18"/>
                <w:szCs w:val="18"/>
              </w:rPr>
              <w:tab/>
              <w:t xml:space="preserve">           No Aplica</w:t>
            </w:r>
          </w:p>
        </w:tc>
      </w:tr>
      <w:tr w:rsidR="00822A36" w14:paraId="6F77594B" w14:textId="77777777">
        <w:tblPrEx>
          <w:tblCellMar>
            <w:top w:w="0" w:type="dxa"/>
            <w:bottom w:w="0" w:type="dxa"/>
          </w:tblCellMar>
        </w:tblPrEx>
        <w:trPr>
          <w:trHeight w:val="195"/>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338877A1" w14:textId="77777777" w:rsidR="00822A36" w:rsidRDefault="00822A36">
            <w:pPr>
              <w:pStyle w:val="TableParagraph"/>
              <w:spacing w:before="0"/>
              <w:rPr>
                <w:rFonts w:ascii="Calibri" w:hAnsi="Calibri" w:cs="Calibri"/>
                <w:sz w:val="18"/>
                <w:szCs w:val="18"/>
              </w:rPr>
            </w:pP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15621975" w14:textId="77777777" w:rsidR="00822A36" w:rsidRDefault="00822A36">
            <w:pPr>
              <w:pStyle w:val="TableParagraph"/>
              <w:spacing w:before="0"/>
              <w:rPr>
                <w:rFonts w:ascii="Calibri" w:hAnsi="Calibri" w:cs="Calibri"/>
                <w:sz w:val="18"/>
                <w:szCs w:val="18"/>
              </w:rPr>
            </w:pPr>
          </w:p>
        </w:tc>
      </w:tr>
      <w:tr w:rsidR="00822A36" w14:paraId="2BC08EE2" w14:textId="77777777">
        <w:tblPrEx>
          <w:tblCellMar>
            <w:top w:w="0" w:type="dxa"/>
            <w:bottom w:w="0" w:type="dxa"/>
          </w:tblCellMar>
        </w:tblPrEx>
        <w:trPr>
          <w:trHeight w:val="194"/>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50A99080" w14:textId="77777777" w:rsidR="00822A36" w:rsidRDefault="0067166A">
            <w:pPr>
              <w:pStyle w:val="TableParagraph"/>
              <w:spacing w:before="2"/>
              <w:ind w:left="168"/>
            </w:pPr>
            <w:r>
              <w:rPr>
                <w:rFonts w:ascii="Calibri" w:hAnsi="Calibri" w:cs="Calibri"/>
                <w:b/>
                <w:sz w:val="18"/>
                <w:szCs w:val="18"/>
              </w:rPr>
              <w:t>Emisión de Obligaciones</w:t>
            </w: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14195AE4" w14:textId="77777777" w:rsidR="00822A36" w:rsidRDefault="0067166A">
            <w:pPr>
              <w:pStyle w:val="TableParagraph"/>
              <w:spacing w:before="2"/>
              <w:ind w:right="30"/>
              <w:jc w:val="right"/>
              <w:rPr>
                <w:rFonts w:ascii="Calibri" w:hAnsi="Calibri" w:cs="Calibri"/>
                <w:b/>
                <w:sz w:val="18"/>
                <w:szCs w:val="18"/>
              </w:rPr>
            </w:pPr>
            <w:r>
              <w:rPr>
                <w:rFonts w:ascii="Calibri" w:hAnsi="Calibri" w:cs="Calibri"/>
                <w:b/>
                <w:sz w:val="18"/>
                <w:szCs w:val="18"/>
              </w:rPr>
              <w:t>No Aplica</w:t>
            </w:r>
          </w:p>
        </w:tc>
      </w:tr>
      <w:tr w:rsidR="00822A36" w14:paraId="7B4D0945" w14:textId="77777777">
        <w:tblPrEx>
          <w:tblCellMar>
            <w:top w:w="0" w:type="dxa"/>
            <w:bottom w:w="0" w:type="dxa"/>
          </w:tblCellMar>
        </w:tblPrEx>
        <w:trPr>
          <w:trHeight w:val="195"/>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15363478" w14:textId="77777777" w:rsidR="00822A36" w:rsidRDefault="00822A36">
            <w:pPr>
              <w:pStyle w:val="TableParagraph"/>
              <w:spacing w:before="0"/>
              <w:rPr>
                <w:rFonts w:ascii="Calibri" w:hAnsi="Calibri" w:cs="Calibri"/>
                <w:sz w:val="18"/>
                <w:szCs w:val="18"/>
              </w:rPr>
            </w:pP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5B879431" w14:textId="77777777" w:rsidR="00822A36" w:rsidRDefault="00822A36">
            <w:pPr>
              <w:pStyle w:val="TableParagraph"/>
              <w:spacing w:before="0"/>
              <w:rPr>
                <w:rFonts w:ascii="Calibri" w:hAnsi="Calibri" w:cs="Calibri"/>
                <w:sz w:val="18"/>
                <w:szCs w:val="18"/>
              </w:rPr>
            </w:pPr>
          </w:p>
        </w:tc>
      </w:tr>
      <w:tr w:rsidR="00822A36" w14:paraId="64DC3CED" w14:textId="77777777">
        <w:tblPrEx>
          <w:tblCellMar>
            <w:top w:w="0" w:type="dxa"/>
            <w:bottom w:w="0" w:type="dxa"/>
          </w:tblCellMar>
        </w:tblPrEx>
        <w:trPr>
          <w:trHeight w:val="194"/>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5569845E" w14:textId="77777777" w:rsidR="00822A36" w:rsidRDefault="0067166A">
            <w:pPr>
              <w:pStyle w:val="TableParagraph"/>
              <w:spacing w:before="2"/>
              <w:ind w:left="168"/>
            </w:pPr>
            <w:r>
              <w:rPr>
                <w:rFonts w:ascii="Calibri" w:hAnsi="Calibri" w:cs="Calibri"/>
                <w:b/>
                <w:sz w:val="18"/>
                <w:szCs w:val="18"/>
              </w:rPr>
              <w:t xml:space="preserve">Avales y </w:t>
            </w:r>
            <w:r>
              <w:rPr>
                <w:rFonts w:ascii="Calibri" w:hAnsi="Calibri" w:cs="Calibri"/>
                <w:b/>
                <w:sz w:val="18"/>
                <w:szCs w:val="18"/>
              </w:rPr>
              <w:t>Garantías</w:t>
            </w: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4C07DDFE" w14:textId="77777777" w:rsidR="00822A36" w:rsidRDefault="0067166A">
            <w:pPr>
              <w:pStyle w:val="TableParagraph"/>
              <w:spacing w:before="2"/>
              <w:ind w:right="30"/>
              <w:jc w:val="right"/>
              <w:rPr>
                <w:rFonts w:ascii="Calibri" w:hAnsi="Calibri" w:cs="Calibri"/>
                <w:b/>
                <w:sz w:val="18"/>
                <w:szCs w:val="18"/>
              </w:rPr>
            </w:pPr>
            <w:r>
              <w:rPr>
                <w:rFonts w:ascii="Calibri" w:hAnsi="Calibri" w:cs="Calibri"/>
                <w:b/>
                <w:sz w:val="18"/>
                <w:szCs w:val="18"/>
              </w:rPr>
              <w:t>No Aplica</w:t>
            </w:r>
          </w:p>
        </w:tc>
      </w:tr>
      <w:tr w:rsidR="00822A36" w14:paraId="035CEDBC" w14:textId="77777777">
        <w:tblPrEx>
          <w:tblCellMar>
            <w:top w:w="0" w:type="dxa"/>
            <w:bottom w:w="0" w:type="dxa"/>
          </w:tblCellMar>
        </w:tblPrEx>
        <w:trPr>
          <w:trHeight w:val="195"/>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701A4043" w14:textId="77777777" w:rsidR="00822A36" w:rsidRDefault="00822A36">
            <w:pPr>
              <w:pStyle w:val="TableParagraph"/>
              <w:spacing w:before="0"/>
              <w:rPr>
                <w:rFonts w:ascii="Calibri" w:hAnsi="Calibri" w:cs="Calibri"/>
                <w:sz w:val="18"/>
                <w:szCs w:val="18"/>
              </w:rPr>
            </w:pP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3A204752" w14:textId="77777777" w:rsidR="00822A36" w:rsidRDefault="00822A36">
            <w:pPr>
              <w:pStyle w:val="TableParagraph"/>
              <w:spacing w:before="0"/>
              <w:rPr>
                <w:rFonts w:ascii="Calibri" w:hAnsi="Calibri" w:cs="Calibri"/>
                <w:sz w:val="18"/>
                <w:szCs w:val="18"/>
              </w:rPr>
            </w:pPr>
          </w:p>
        </w:tc>
      </w:tr>
      <w:tr w:rsidR="00822A36" w14:paraId="148AEA50" w14:textId="77777777">
        <w:tblPrEx>
          <w:tblCellMar>
            <w:top w:w="0" w:type="dxa"/>
            <w:bottom w:w="0" w:type="dxa"/>
          </w:tblCellMar>
        </w:tblPrEx>
        <w:trPr>
          <w:trHeight w:val="194"/>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1F18E9B7" w14:textId="77777777" w:rsidR="00822A36" w:rsidRDefault="0067166A">
            <w:pPr>
              <w:pStyle w:val="TableParagraph"/>
              <w:spacing w:before="2"/>
              <w:ind w:left="168"/>
              <w:rPr>
                <w:rFonts w:ascii="Calibri" w:hAnsi="Calibri" w:cs="Calibri"/>
                <w:b/>
                <w:sz w:val="18"/>
                <w:szCs w:val="18"/>
              </w:rPr>
            </w:pPr>
            <w:r>
              <w:rPr>
                <w:rFonts w:ascii="Calibri" w:hAnsi="Calibri" w:cs="Calibri"/>
                <w:b/>
                <w:sz w:val="18"/>
                <w:szCs w:val="18"/>
              </w:rPr>
              <w:t>Juicios</w:t>
            </w: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19CACF99" w14:textId="77777777" w:rsidR="00822A36" w:rsidRDefault="0067166A">
            <w:pPr>
              <w:pStyle w:val="TableParagraph"/>
              <w:spacing w:before="2"/>
              <w:ind w:right="30"/>
              <w:jc w:val="right"/>
              <w:rPr>
                <w:rFonts w:ascii="Calibri" w:hAnsi="Calibri" w:cs="Calibri"/>
                <w:b/>
                <w:sz w:val="18"/>
                <w:szCs w:val="18"/>
              </w:rPr>
            </w:pPr>
            <w:r>
              <w:rPr>
                <w:rFonts w:ascii="Calibri" w:hAnsi="Calibri" w:cs="Calibri"/>
                <w:b/>
                <w:sz w:val="18"/>
                <w:szCs w:val="18"/>
              </w:rPr>
              <w:t>No Aplica</w:t>
            </w:r>
          </w:p>
        </w:tc>
      </w:tr>
      <w:tr w:rsidR="00822A36" w14:paraId="0275241E" w14:textId="77777777">
        <w:tblPrEx>
          <w:tblCellMar>
            <w:top w:w="0" w:type="dxa"/>
            <w:bottom w:w="0" w:type="dxa"/>
          </w:tblCellMar>
        </w:tblPrEx>
        <w:trPr>
          <w:trHeight w:val="195"/>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304BCEB6" w14:textId="77777777" w:rsidR="00822A36" w:rsidRDefault="00822A36">
            <w:pPr>
              <w:pStyle w:val="TableParagraph"/>
              <w:spacing w:before="0"/>
              <w:rPr>
                <w:rFonts w:ascii="Calibri" w:hAnsi="Calibri" w:cs="Calibri"/>
                <w:sz w:val="18"/>
                <w:szCs w:val="18"/>
              </w:rPr>
            </w:pP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6745F92D" w14:textId="77777777" w:rsidR="00822A36" w:rsidRDefault="00822A36">
            <w:pPr>
              <w:pStyle w:val="TableParagraph"/>
              <w:spacing w:before="0"/>
              <w:rPr>
                <w:rFonts w:ascii="Calibri" w:hAnsi="Calibri" w:cs="Calibri"/>
                <w:sz w:val="18"/>
                <w:szCs w:val="18"/>
              </w:rPr>
            </w:pPr>
          </w:p>
        </w:tc>
      </w:tr>
      <w:tr w:rsidR="00822A36" w14:paraId="648BF296" w14:textId="77777777">
        <w:tblPrEx>
          <w:tblCellMar>
            <w:top w:w="0" w:type="dxa"/>
            <w:bottom w:w="0" w:type="dxa"/>
          </w:tblCellMar>
        </w:tblPrEx>
        <w:trPr>
          <w:trHeight w:val="194"/>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62F75489" w14:textId="77777777" w:rsidR="00822A36" w:rsidRDefault="0067166A">
            <w:pPr>
              <w:pStyle w:val="TableParagraph"/>
              <w:spacing w:before="2"/>
              <w:ind w:left="168"/>
            </w:pPr>
            <w:r>
              <w:rPr>
                <w:rFonts w:ascii="Calibri" w:hAnsi="Calibri" w:cs="Calibri"/>
                <w:b/>
                <w:sz w:val="18"/>
                <w:szCs w:val="18"/>
              </w:rPr>
              <w:t>Inversión</w:t>
            </w:r>
            <w:r>
              <w:rPr>
                <w:rFonts w:ascii="Calibri" w:hAnsi="Calibri" w:cs="Calibri"/>
                <w:b/>
                <w:spacing w:val="-5"/>
                <w:sz w:val="18"/>
                <w:szCs w:val="18"/>
              </w:rPr>
              <w:t xml:space="preserve"> </w:t>
            </w:r>
            <w:r>
              <w:rPr>
                <w:rFonts w:ascii="Calibri" w:hAnsi="Calibri" w:cs="Calibri"/>
                <w:b/>
                <w:sz w:val="18"/>
                <w:szCs w:val="18"/>
              </w:rPr>
              <w:t>Mediante</w:t>
            </w:r>
            <w:r>
              <w:rPr>
                <w:rFonts w:ascii="Calibri" w:hAnsi="Calibri" w:cs="Calibri"/>
                <w:b/>
                <w:spacing w:val="-5"/>
                <w:sz w:val="18"/>
                <w:szCs w:val="18"/>
              </w:rPr>
              <w:t xml:space="preserve"> </w:t>
            </w:r>
            <w:r>
              <w:rPr>
                <w:rFonts w:ascii="Calibri" w:hAnsi="Calibri" w:cs="Calibri"/>
                <w:b/>
                <w:sz w:val="18"/>
                <w:szCs w:val="18"/>
              </w:rPr>
              <w:t>Proyectos</w:t>
            </w:r>
            <w:r>
              <w:rPr>
                <w:rFonts w:ascii="Calibri" w:hAnsi="Calibri" w:cs="Calibri"/>
                <w:b/>
                <w:spacing w:val="-5"/>
                <w:sz w:val="18"/>
                <w:szCs w:val="18"/>
              </w:rPr>
              <w:t xml:space="preserve"> </w:t>
            </w:r>
            <w:r>
              <w:rPr>
                <w:rFonts w:ascii="Calibri" w:hAnsi="Calibri" w:cs="Calibri"/>
                <w:b/>
                <w:sz w:val="18"/>
                <w:szCs w:val="18"/>
              </w:rPr>
              <w:t>Para</w:t>
            </w:r>
            <w:r>
              <w:rPr>
                <w:rFonts w:ascii="Calibri" w:hAnsi="Calibri" w:cs="Calibri"/>
                <w:b/>
                <w:spacing w:val="-4"/>
                <w:sz w:val="18"/>
                <w:szCs w:val="18"/>
              </w:rPr>
              <w:t xml:space="preserve"> </w:t>
            </w:r>
            <w:r>
              <w:rPr>
                <w:rFonts w:ascii="Calibri" w:hAnsi="Calibri" w:cs="Calibri"/>
                <w:b/>
                <w:sz w:val="18"/>
                <w:szCs w:val="18"/>
              </w:rPr>
              <w:t>Prestación</w:t>
            </w:r>
            <w:r>
              <w:rPr>
                <w:rFonts w:ascii="Calibri" w:hAnsi="Calibri" w:cs="Calibri"/>
                <w:b/>
                <w:spacing w:val="-6"/>
                <w:sz w:val="18"/>
                <w:szCs w:val="18"/>
              </w:rPr>
              <w:t xml:space="preserve"> </w:t>
            </w:r>
            <w:r>
              <w:rPr>
                <w:rFonts w:ascii="Calibri" w:hAnsi="Calibri" w:cs="Calibri"/>
                <w:b/>
                <w:sz w:val="18"/>
                <w:szCs w:val="18"/>
              </w:rPr>
              <w:t>De Servicios (PPS) y Similares</w:t>
            </w: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4572EA1B" w14:textId="77777777" w:rsidR="00822A36" w:rsidRDefault="0067166A">
            <w:pPr>
              <w:pStyle w:val="TableParagraph"/>
              <w:spacing w:before="2"/>
              <w:ind w:right="30"/>
              <w:jc w:val="right"/>
              <w:rPr>
                <w:rFonts w:ascii="Calibri" w:hAnsi="Calibri" w:cs="Calibri"/>
                <w:b/>
                <w:sz w:val="18"/>
                <w:szCs w:val="18"/>
              </w:rPr>
            </w:pPr>
            <w:r>
              <w:rPr>
                <w:rFonts w:ascii="Calibri" w:hAnsi="Calibri" w:cs="Calibri"/>
                <w:b/>
                <w:sz w:val="18"/>
                <w:szCs w:val="18"/>
              </w:rPr>
              <w:t>No Aplica</w:t>
            </w:r>
          </w:p>
        </w:tc>
      </w:tr>
      <w:tr w:rsidR="00822A36" w14:paraId="313A2F73" w14:textId="77777777">
        <w:tblPrEx>
          <w:tblCellMar>
            <w:top w:w="0" w:type="dxa"/>
            <w:bottom w:w="0" w:type="dxa"/>
          </w:tblCellMar>
        </w:tblPrEx>
        <w:trPr>
          <w:trHeight w:val="195"/>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67E64A18" w14:textId="77777777" w:rsidR="00822A36" w:rsidRDefault="00822A36">
            <w:pPr>
              <w:pStyle w:val="TableParagraph"/>
              <w:spacing w:before="0"/>
              <w:rPr>
                <w:rFonts w:ascii="Calibri" w:hAnsi="Calibri" w:cs="Calibri"/>
                <w:sz w:val="18"/>
                <w:szCs w:val="18"/>
              </w:rPr>
            </w:pP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08B56040" w14:textId="77777777" w:rsidR="00822A36" w:rsidRDefault="00822A36">
            <w:pPr>
              <w:pStyle w:val="TableParagraph"/>
              <w:spacing w:before="0"/>
              <w:rPr>
                <w:rFonts w:ascii="Calibri" w:hAnsi="Calibri" w:cs="Calibri"/>
                <w:sz w:val="18"/>
                <w:szCs w:val="18"/>
              </w:rPr>
            </w:pPr>
          </w:p>
        </w:tc>
      </w:tr>
      <w:tr w:rsidR="00822A36" w14:paraId="7CC71E01" w14:textId="77777777">
        <w:tblPrEx>
          <w:tblCellMar>
            <w:top w:w="0" w:type="dxa"/>
            <w:bottom w:w="0" w:type="dxa"/>
          </w:tblCellMar>
        </w:tblPrEx>
        <w:trPr>
          <w:trHeight w:val="194"/>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203B0B19" w14:textId="77777777" w:rsidR="00822A36" w:rsidRDefault="0067166A">
            <w:pPr>
              <w:pStyle w:val="TableParagraph"/>
              <w:spacing w:before="2"/>
              <w:ind w:left="168"/>
            </w:pPr>
            <w:proofErr w:type="gramStart"/>
            <w:r>
              <w:rPr>
                <w:rFonts w:ascii="Calibri" w:hAnsi="Calibri" w:cs="Calibri"/>
                <w:b/>
                <w:sz w:val="18"/>
                <w:szCs w:val="18"/>
              </w:rPr>
              <w:t>Bienes</w:t>
            </w:r>
            <w:r>
              <w:rPr>
                <w:rFonts w:ascii="Calibri" w:hAnsi="Calibri" w:cs="Calibri"/>
                <w:b/>
                <w:spacing w:val="-6"/>
                <w:sz w:val="18"/>
                <w:szCs w:val="18"/>
              </w:rPr>
              <w:t xml:space="preserve"> </w:t>
            </w:r>
            <w:r>
              <w:rPr>
                <w:rFonts w:ascii="Calibri" w:hAnsi="Calibri" w:cs="Calibri"/>
                <w:b/>
                <w:spacing w:val="-4"/>
                <w:sz w:val="18"/>
                <w:szCs w:val="18"/>
              </w:rPr>
              <w:t xml:space="preserve"> </w:t>
            </w:r>
            <w:r>
              <w:rPr>
                <w:rFonts w:ascii="Calibri" w:hAnsi="Calibri" w:cs="Calibri"/>
                <w:b/>
                <w:sz w:val="18"/>
                <w:szCs w:val="18"/>
              </w:rPr>
              <w:t>Concesionados</w:t>
            </w:r>
            <w:proofErr w:type="gramEnd"/>
            <w:r>
              <w:rPr>
                <w:rFonts w:ascii="Calibri" w:hAnsi="Calibri" w:cs="Calibri"/>
                <w:b/>
                <w:spacing w:val="-5"/>
                <w:sz w:val="18"/>
                <w:szCs w:val="18"/>
              </w:rPr>
              <w:t xml:space="preserve"> o</w:t>
            </w:r>
            <w:r>
              <w:rPr>
                <w:rFonts w:ascii="Calibri" w:hAnsi="Calibri" w:cs="Calibri"/>
                <w:b/>
                <w:spacing w:val="-4"/>
                <w:sz w:val="18"/>
                <w:szCs w:val="18"/>
              </w:rPr>
              <w:t xml:space="preserve"> </w:t>
            </w:r>
            <w:r>
              <w:rPr>
                <w:rFonts w:ascii="Calibri" w:hAnsi="Calibri" w:cs="Calibri"/>
                <w:b/>
                <w:sz w:val="18"/>
                <w:szCs w:val="18"/>
              </w:rPr>
              <w:t>en Comodato</w:t>
            </w: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14257A07" w14:textId="77777777" w:rsidR="00822A36" w:rsidRDefault="0067166A">
            <w:pPr>
              <w:pStyle w:val="TableParagraph"/>
              <w:spacing w:before="2"/>
              <w:ind w:right="30"/>
              <w:jc w:val="right"/>
              <w:rPr>
                <w:rFonts w:ascii="Calibri" w:hAnsi="Calibri" w:cs="Calibri"/>
                <w:b/>
                <w:sz w:val="18"/>
                <w:szCs w:val="18"/>
              </w:rPr>
            </w:pPr>
            <w:r>
              <w:rPr>
                <w:rFonts w:ascii="Calibri" w:hAnsi="Calibri" w:cs="Calibri"/>
                <w:b/>
                <w:sz w:val="18"/>
                <w:szCs w:val="18"/>
              </w:rPr>
              <w:t>No Aplica</w:t>
            </w:r>
          </w:p>
        </w:tc>
      </w:tr>
      <w:tr w:rsidR="00822A36" w14:paraId="71FB5DF4" w14:textId="77777777">
        <w:tblPrEx>
          <w:tblCellMar>
            <w:top w:w="0" w:type="dxa"/>
            <w:bottom w:w="0" w:type="dxa"/>
          </w:tblCellMar>
        </w:tblPrEx>
        <w:trPr>
          <w:trHeight w:val="195"/>
        </w:trPr>
        <w:tc>
          <w:tcPr>
            <w:tcW w:w="4819"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7DD706CB" w14:textId="77777777" w:rsidR="00822A36" w:rsidRDefault="00822A36">
            <w:pPr>
              <w:pStyle w:val="TableParagraph"/>
              <w:ind w:left="480"/>
              <w:rPr>
                <w:rFonts w:ascii="Calibri" w:hAnsi="Calibri" w:cs="Calibri"/>
                <w:sz w:val="18"/>
                <w:szCs w:val="18"/>
              </w:rPr>
            </w:pPr>
          </w:p>
        </w:tc>
        <w:tc>
          <w:tcPr>
            <w:tcW w:w="1247" w:type="dxa"/>
            <w:tcBorders>
              <w:top w:val="dotted" w:sz="6" w:space="0" w:color="000000"/>
              <w:left w:val="single" w:sz="6" w:space="0" w:color="000000"/>
              <w:bottom w:val="dotted" w:sz="6" w:space="0" w:color="000000"/>
              <w:right w:val="single" w:sz="6" w:space="0" w:color="000000"/>
            </w:tcBorders>
            <w:shd w:val="clear" w:color="auto" w:fill="auto"/>
            <w:tcMar>
              <w:top w:w="0" w:type="dxa"/>
              <w:left w:w="0" w:type="dxa"/>
              <w:bottom w:w="0" w:type="dxa"/>
              <w:right w:w="0" w:type="dxa"/>
            </w:tcMar>
          </w:tcPr>
          <w:p w14:paraId="3D2C9275" w14:textId="77777777" w:rsidR="00822A36" w:rsidRDefault="00822A36">
            <w:pPr>
              <w:pStyle w:val="TableParagraph"/>
              <w:ind w:right="30"/>
              <w:jc w:val="right"/>
              <w:rPr>
                <w:rFonts w:ascii="Calibri" w:hAnsi="Calibri" w:cs="Calibri"/>
                <w:sz w:val="18"/>
                <w:szCs w:val="18"/>
              </w:rPr>
            </w:pPr>
          </w:p>
        </w:tc>
      </w:tr>
    </w:tbl>
    <w:p w14:paraId="53505678" w14:textId="77777777" w:rsidR="00822A36" w:rsidRDefault="00822A36">
      <w:pPr>
        <w:pStyle w:val="Text"/>
        <w:spacing w:after="0" w:line="240" w:lineRule="exact"/>
        <w:ind w:firstLine="0"/>
        <w:rPr>
          <w:rFonts w:ascii="Calibri" w:hAnsi="Calibri" w:cs="DIN Pro Regular"/>
          <w:sz w:val="20"/>
        </w:rPr>
      </w:pPr>
    </w:p>
    <w:p w14:paraId="4C122B1C" w14:textId="77777777" w:rsidR="00822A36" w:rsidRDefault="00822A36">
      <w:pPr>
        <w:pStyle w:val="Text"/>
        <w:spacing w:after="0" w:line="240" w:lineRule="exact"/>
        <w:ind w:left="2160" w:hanging="540"/>
        <w:rPr>
          <w:rFonts w:ascii="Calibri" w:hAnsi="Calibri" w:cs="DIN Pro Regular"/>
          <w:b/>
          <w:sz w:val="22"/>
          <w:szCs w:val="22"/>
        </w:rPr>
      </w:pPr>
    </w:p>
    <w:p w14:paraId="700CB220" w14:textId="77777777" w:rsidR="00822A36" w:rsidRDefault="00822A36">
      <w:pPr>
        <w:pStyle w:val="Text"/>
        <w:spacing w:after="0" w:line="240" w:lineRule="exact"/>
        <w:ind w:left="2160" w:hanging="540"/>
        <w:rPr>
          <w:rFonts w:ascii="Calibri" w:hAnsi="Calibri" w:cs="DIN Pro Regular"/>
          <w:b/>
          <w:sz w:val="22"/>
          <w:szCs w:val="22"/>
        </w:rPr>
      </w:pPr>
    </w:p>
    <w:p w14:paraId="321A777A" w14:textId="77777777" w:rsidR="00822A36" w:rsidRDefault="0067166A">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3C6654EB" w14:textId="77777777" w:rsidR="00822A36" w:rsidRDefault="00822A36">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822A36" w14:paraId="41507718"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CD48DCB"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 xml:space="preserve">Cuentas de Orden Presupuestarias de </w:t>
            </w:r>
            <w:r>
              <w:rPr>
                <w:rFonts w:ascii="Calibri" w:hAnsi="Calibri" w:cs="DIN Pro Regular"/>
                <w:b/>
                <w:bCs/>
                <w:sz w:val="20"/>
              </w:rPr>
              <w:t>Ingresos</w:t>
            </w:r>
          </w:p>
        </w:tc>
      </w:tr>
      <w:tr w:rsidR="00822A36" w14:paraId="6CE5E04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9F19"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5194"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79042"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822A36" w14:paraId="70E200C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2B3A"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359A" w14:textId="77777777" w:rsidR="00822A36" w:rsidRDefault="0067166A">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0D25"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$15,719,485</w:t>
            </w:r>
          </w:p>
        </w:tc>
      </w:tr>
      <w:tr w:rsidR="00822A36" w14:paraId="3C92881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F4C9"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827C" w14:textId="77777777" w:rsidR="00822A36" w:rsidRDefault="0067166A">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4A31D"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$1,058,610</w:t>
            </w:r>
          </w:p>
        </w:tc>
      </w:tr>
      <w:tr w:rsidR="00822A36" w14:paraId="7927339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E499"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A04B" w14:textId="77777777" w:rsidR="00822A36" w:rsidRDefault="0067166A">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277F"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$13,675,328</w:t>
            </w:r>
          </w:p>
        </w:tc>
      </w:tr>
      <w:tr w:rsidR="00822A36" w14:paraId="1621AA00"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0209"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14AC" w14:textId="77777777" w:rsidR="00822A36" w:rsidRDefault="0067166A">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D8A3"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$28,336,202</w:t>
            </w:r>
          </w:p>
        </w:tc>
      </w:tr>
      <w:tr w:rsidR="00822A36" w14:paraId="37F3847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3921A"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A996" w14:textId="77777777" w:rsidR="00822A36" w:rsidRDefault="0067166A">
            <w:pPr>
              <w:pStyle w:val="Text"/>
              <w:spacing w:after="0" w:line="240" w:lineRule="exact"/>
              <w:ind w:firstLine="0"/>
              <w:rPr>
                <w:rFonts w:ascii="Calibri" w:hAnsi="Calibri" w:cs="DIN Pro Regular"/>
                <w:sz w:val="20"/>
              </w:rPr>
            </w:pPr>
            <w:r>
              <w:rPr>
                <w:rFonts w:ascii="Calibri" w:hAnsi="Calibri" w:cs="DIN Pro Regular"/>
                <w:sz w:val="20"/>
              </w:rPr>
              <w:t xml:space="preserve">Ley de </w:t>
            </w:r>
            <w:r>
              <w:rPr>
                <w:rFonts w:ascii="Calibri" w:hAnsi="Calibri" w:cs="DIN Pro Regular"/>
                <w:sz w:val="20"/>
              </w:rPr>
              <w:t>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EDDE6"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$24,053,946</w:t>
            </w:r>
          </w:p>
        </w:tc>
      </w:tr>
    </w:tbl>
    <w:p w14:paraId="142CAC42" w14:textId="77777777" w:rsidR="00822A36" w:rsidRDefault="0067166A">
      <w:pPr>
        <w:pStyle w:val="Text"/>
        <w:spacing w:after="0" w:line="240" w:lineRule="exact"/>
        <w:ind w:left="540" w:hanging="540"/>
        <w:rPr>
          <w:rFonts w:ascii="Calibri" w:hAnsi="Calibri" w:cs="DIN Pro Regular"/>
          <w:sz w:val="20"/>
        </w:rPr>
      </w:pPr>
      <w:r>
        <w:rPr>
          <w:rFonts w:ascii="Calibri" w:hAnsi="Calibri" w:cs="DIN Pro Regular"/>
          <w:sz w:val="20"/>
        </w:rPr>
        <w:tab/>
      </w:r>
    </w:p>
    <w:p w14:paraId="10D92537" w14:textId="77777777" w:rsidR="00822A36" w:rsidRDefault="00822A36">
      <w:pPr>
        <w:pStyle w:val="Text"/>
        <w:spacing w:after="0" w:line="240" w:lineRule="exact"/>
        <w:ind w:left="540" w:hanging="540"/>
        <w:rPr>
          <w:rFonts w:ascii="Calibri" w:hAnsi="Calibri" w:cs="DIN Pro Regular"/>
          <w:sz w:val="20"/>
        </w:rPr>
      </w:pPr>
    </w:p>
    <w:p w14:paraId="75755C29" w14:textId="77777777" w:rsidR="00822A36" w:rsidRDefault="00822A36">
      <w:pPr>
        <w:pStyle w:val="Text"/>
        <w:spacing w:after="0" w:line="240" w:lineRule="exact"/>
        <w:ind w:left="540" w:hanging="540"/>
        <w:rPr>
          <w:rFonts w:ascii="Calibri" w:hAnsi="Calibri" w:cs="DIN Pro Regular"/>
          <w:sz w:val="20"/>
        </w:rPr>
      </w:pPr>
    </w:p>
    <w:p w14:paraId="325D7F0A" w14:textId="77777777" w:rsidR="00822A36" w:rsidRDefault="00822A36">
      <w:pPr>
        <w:pStyle w:val="Text"/>
        <w:spacing w:after="0" w:line="240" w:lineRule="exact"/>
        <w:ind w:left="540" w:hanging="540"/>
        <w:rPr>
          <w:rFonts w:ascii="Calibri" w:hAnsi="Calibri" w:cs="DIN Pro Regular"/>
          <w:sz w:val="20"/>
        </w:rPr>
      </w:pPr>
    </w:p>
    <w:p w14:paraId="47DF7D12" w14:textId="77777777" w:rsidR="00822A36" w:rsidRDefault="00822A36">
      <w:pPr>
        <w:pStyle w:val="Text"/>
        <w:spacing w:after="0" w:line="240" w:lineRule="exact"/>
        <w:ind w:left="540" w:hanging="540"/>
        <w:rPr>
          <w:rFonts w:ascii="Calibri" w:hAnsi="Calibri" w:cs="DIN Pro Regular"/>
          <w:sz w:val="20"/>
        </w:rPr>
      </w:pPr>
    </w:p>
    <w:p w14:paraId="63CDFE98" w14:textId="77777777" w:rsidR="00822A36" w:rsidRDefault="00822A36">
      <w:pPr>
        <w:pStyle w:val="Text"/>
        <w:spacing w:after="0" w:line="240" w:lineRule="exact"/>
        <w:ind w:left="540" w:hanging="540"/>
        <w:rPr>
          <w:rFonts w:ascii="Calibri" w:hAnsi="Calibri" w:cs="DIN Pro Regular"/>
          <w:sz w:val="20"/>
        </w:rPr>
      </w:pPr>
    </w:p>
    <w:p w14:paraId="70ACEC00" w14:textId="77777777" w:rsidR="00822A36" w:rsidRDefault="00822A36">
      <w:pPr>
        <w:pStyle w:val="Text"/>
        <w:spacing w:after="0" w:line="240" w:lineRule="exact"/>
        <w:ind w:left="540" w:hanging="540"/>
        <w:rPr>
          <w:rFonts w:ascii="Calibri" w:hAnsi="Calibri" w:cs="DIN Pro Regular"/>
          <w:sz w:val="20"/>
        </w:rPr>
      </w:pPr>
    </w:p>
    <w:p w14:paraId="34E6B396" w14:textId="77777777" w:rsidR="00822A36" w:rsidRDefault="00822A36">
      <w:pPr>
        <w:pStyle w:val="Text"/>
        <w:spacing w:after="0" w:line="240" w:lineRule="exact"/>
        <w:ind w:left="540" w:hanging="540"/>
        <w:rPr>
          <w:rFonts w:ascii="Calibri" w:hAnsi="Calibri" w:cs="DIN Pro Regular"/>
          <w:sz w:val="20"/>
        </w:rPr>
      </w:pPr>
    </w:p>
    <w:p w14:paraId="11845770" w14:textId="77777777" w:rsidR="00822A36" w:rsidRDefault="00822A36">
      <w:pPr>
        <w:pStyle w:val="Text"/>
        <w:spacing w:after="0" w:line="240" w:lineRule="exact"/>
        <w:ind w:left="540" w:hanging="540"/>
        <w:rPr>
          <w:rFonts w:ascii="Calibri" w:hAnsi="Calibri" w:cs="DIN Pro Regular"/>
          <w:sz w:val="20"/>
        </w:rPr>
      </w:pPr>
    </w:p>
    <w:p w14:paraId="1D1B2447" w14:textId="77777777" w:rsidR="00822A36" w:rsidRDefault="00822A36">
      <w:pPr>
        <w:pStyle w:val="Text"/>
        <w:spacing w:after="0" w:line="240" w:lineRule="exact"/>
        <w:ind w:left="540" w:hanging="540"/>
        <w:rPr>
          <w:rFonts w:ascii="Calibri" w:hAnsi="Calibri" w:cs="DIN Pro Regular"/>
          <w:sz w:val="20"/>
        </w:rPr>
      </w:pPr>
    </w:p>
    <w:p w14:paraId="354B814C" w14:textId="77777777" w:rsidR="00822A36" w:rsidRDefault="00822A36">
      <w:pPr>
        <w:pStyle w:val="Text"/>
        <w:spacing w:after="0" w:line="240" w:lineRule="exact"/>
        <w:ind w:left="540" w:hanging="540"/>
        <w:rPr>
          <w:rFonts w:ascii="Calibri" w:hAnsi="Calibri" w:cs="DIN Pro Regular"/>
          <w:sz w:val="20"/>
        </w:rPr>
      </w:pPr>
    </w:p>
    <w:p w14:paraId="2CAC21B8" w14:textId="77777777" w:rsidR="00822A36" w:rsidRDefault="00822A36">
      <w:pPr>
        <w:pStyle w:val="Text"/>
        <w:spacing w:after="0" w:line="240" w:lineRule="exact"/>
        <w:ind w:left="540" w:hanging="540"/>
        <w:rPr>
          <w:rFonts w:ascii="Calibri" w:hAnsi="Calibri" w:cs="DIN Pro Regular"/>
          <w:sz w:val="20"/>
        </w:rPr>
      </w:pPr>
    </w:p>
    <w:p w14:paraId="629652E7" w14:textId="77777777" w:rsidR="00822A36" w:rsidRDefault="00822A36">
      <w:pPr>
        <w:pStyle w:val="Text"/>
        <w:spacing w:after="0" w:line="240" w:lineRule="exact"/>
        <w:ind w:left="540" w:hanging="540"/>
        <w:rPr>
          <w:rFonts w:ascii="Calibri" w:hAnsi="Calibri" w:cs="DIN Pro Regular"/>
          <w:sz w:val="20"/>
        </w:rPr>
      </w:pPr>
    </w:p>
    <w:p w14:paraId="3BF75790" w14:textId="77777777" w:rsidR="00822A36" w:rsidRDefault="00822A36">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822A36" w14:paraId="2A4BC661"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AE6FB84"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822A36" w14:paraId="16C6812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3F65"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C75"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5B62" w14:textId="77777777" w:rsidR="00822A36" w:rsidRDefault="0067166A">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822A36" w14:paraId="7106963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00F1"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20699" w14:textId="77777777" w:rsidR="00822A36" w:rsidRDefault="0067166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0EBF"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$15,719,485</w:t>
            </w:r>
          </w:p>
        </w:tc>
      </w:tr>
      <w:tr w:rsidR="00822A36" w14:paraId="55443A6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C9B8"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4B51" w14:textId="77777777" w:rsidR="00822A36" w:rsidRDefault="0067166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5A77"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 xml:space="preserve">  $4,202,332</w:t>
            </w:r>
          </w:p>
        </w:tc>
      </w:tr>
      <w:tr w:rsidR="00822A36" w14:paraId="3F43B1F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83F2"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9E6D" w14:textId="77777777" w:rsidR="00822A36" w:rsidRDefault="0067166A">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8854"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$13,675,328</w:t>
            </w:r>
          </w:p>
        </w:tc>
      </w:tr>
      <w:tr w:rsidR="00822A36" w14:paraId="11F5D11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2EF3"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D34E" w14:textId="77777777" w:rsidR="00822A36" w:rsidRDefault="0067166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2590"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$25,192,481</w:t>
            </w:r>
          </w:p>
        </w:tc>
      </w:tr>
      <w:tr w:rsidR="00822A36" w14:paraId="791A052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4528"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CA0D" w14:textId="77777777" w:rsidR="00822A36" w:rsidRDefault="0067166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293F"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$23,174,422</w:t>
            </w:r>
          </w:p>
        </w:tc>
      </w:tr>
      <w:tr w:rsidR="00822A36" w14:paraId="73DAF59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0DB2"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662A" w14:textId="77777777" w:rsidR="00822A36" w:rsidRDefault="0067166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B46E0"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$22,910,001</w:t>
            </w:r>
          </w:p>
        </w:tc>
      </w:tr>
      <w:tr w:rsidR="00822A36" w14:paraId="6C2A0856"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53A4" w14:textId="77777777" w:rsidR="00822A36" w:rsidRDefault="0067166A">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78B2" w14:textId="77777777" w:rsidR="00822A36" w:rsidRDefault="0067166A">
            <w:pPr>
              <w:pStyle w:val="Text"/>
              <w:spacing w:after="0" w:line="240" w:lineRule="exact"/>
              <w:ind w:firstLine="0"/>
              <w:jc w:val="left"/>
              <w:rPr>
                <w:rFonts w:ascii="Calibri" w:hAnsi="Calibri" w:cs="DIN Pro Regular"/>
                <w:sz w:val="20"/>
              </w:rPr>
            </w:pPr>
            <w:r>
              <w:rPr>
                <w:rFonts w:ascii="Calibri" w:hAnsi="Calibri" w:cs="DIN Pro Regular"/>
                <w:sz w:val="20"/>
              </w:rPr>
              <w:t xml:space="preserve">Presupuesto de </w:t>
            </w:r>
            <w:r>
              <w:rPr>
                <w:rFonts w:ascii="Calibri" w:hAnsi="Calibri" w:cs="DIN Pro Regular"/>
                <w:sz w:val="20"/>
              </w:rPr>
              <w:t>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0E66" w14:textId="77777777" w:rsidR="00822A36" w:rsidRDefault="0067166A">
            <w:pPr>
              <w:pStyle w:val="Text"/>
              <w:spacing w:after="0" w:line="240" w:lineRule="exact"/>
              <w:ind w:firstLine="0"/>
              <w:jc w:val="right"/>
              <w:rPr>
                <w:rFonts w:ascii="Calibri" w:hAnsi="Calibri" w:cs="DIN Pro Regular"/>
                <w:sz w:val="20"/>
              </w:rPr>
            </w:pPr>
            <w:r>
              <w:rPr>
                <w:rFonts w:ascii="Calibri" w:hAnsi="Calibri" w:cs="DIN Pro Regular"/>
                <w:sz w:val="20"/>
              </w:rPr>
              <w:t>$22,910,001</w:t>
            </w:r>
          </w:p>
        </w:tc>
      </w:tr>
    </w:tbl>
    <w:p w14:paraId="238ECEAB" w14:textId="77777777" w:rsidR="00822A36" w:rsidRDefault="0067166A">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389B40AD" w14:textId="77777777" w:rsidR="00822A36" w:rsidRDefault="00822A36">
      <w:pPr>
        <w:pStyle w:val="Text"/>
        <w:spacing w:after="0" w:line="240" w:lineRule="exact"/>
        <w:ind w:left="2160" w:hanging="540"/>
      </w:pPr>
    </w:p>
    <w:p w14:paraId="370CFC6C" w14:textId="77777777" w:rsidR="00822A36" w:rsidRDefault="00822A36">
      <w:pPr>
        <w:pStyle w:val="Text"/>
        <w:spacing w:after="0" w:line="240" w:lineRule="exact"/>
        <w:ind w:left="2160" w:hanging="540"/>
        <w:rPr>
          <w:rFonts w:ascii="Calibri" w:hAnsi="Calibri" w:cs="DIN Pro Regular"/>
          <w:sz w:val="20"/>
        </w:rPr>
      </w:pPr>
    </w:p>
    <w:p w14:paraId="083C9155" w14:textId="77777777" w:rsidR="00822A36" w:rsidRDefault="00822A36">
      <w:pPr>
        <w:pStyle w:val="Text"/>
        <w:spacing w:after="0" w:line="240" w:lineRule="exact"/>
        <w:ind w:firstLine="0"/>
        <w:rPr>
          <w:rFonts w:ascii="Calibri" w:hAnsi="Calibri" w:cs="DIN Pro Regular"/>
          <w:sz w:val="20"/>
        </w:rPr>
      </w:pPr>
    </w:p>
    <w:p w14:paraId="16A0120B" w14:textId="77777777" w:rsidR="00822A36" w:rsidRDefault="0067166A">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5E0F143" w14:textId="77777777" w:rsidR="00822A36" w:rsidRDefault="00822A36">
      <w:pPr>
        <w:pStyle w:val="Text"/>
        <w:spacing w:after="0" w:line="240" w:lineRule="exact"/>
        <w:rPr>
          <w:rFonts w:ascii="Calibri" w:hAnsi="Calibri" w:cs="DIN Pro Regular"/>
          <w:sz w:val="20"/>
        </w:rPr>
      </w:pPr>
    </w:p>
    <w:p w14:paraId="719452D5" w14:textId="77777777" w:rsidR="00822A36" w:rsidRDefault="00822A36">
      <w:pPr>
        <w:pStyle w:val="Text"/>
        <w:spacing w:after="0" w:line="240" w:lineRule="exact"/>
        <w:rPr>
          <w:rFonts w:ascii="Calibri" w:hAnsi="Calibri" w:cs="DIN Pro Regular"/>
          <w:sz w:val="20"/>
        </w:rPr>
      </w:pPr>
    </w:p>
    <w:p w14:paraId="623A97C2" w14:textId="77777777" w:rsidR="00822A36" w:rsidRDefault="00822A36">
      <w:pPr>
        <w:pStyle w:val="Text"/>
        <w:spacing w:after="0" w:line="240" w:lineRule="exact"/>
        <w:rPr>
          <w:rFonts w:ascii="Calibri" w:hAnsi="Calibri" w:cs="DIN Pro Regular"/>
          <w:sz w:val="20"/>
        </w:rPr>
      </w:pPr>
    </w:p>
    <w:p w14:paraId="7CDCDA58" w14:textId="77777777" w:rsidR="00822A36" w:rsidRDefault="00822A36">
      <w:pPr>
        <w:pStyle w:val="Text"/>
        <w:spacing w:after="0" w:line="240" w:lineRule="exact"/>
        <w:rPr>
          <w:rFonts w:ascii="Calibri" w:hAnsi="Calibri" w:cs="DIN Pro Regular"/>
          <w:sz w:val="20"/>
        </w:rPr>
      </w:pPr>
    </w:p>
    <w:sectPr w:rsidR="00822A36">
      <w:headerReference w:type="default" r:id="rId8"/>
      <w:footerReference w:type="default" r:id="rId9"/>
      <w:pgSz w:w="12240" w:h="15840"/>
      <w:pgMar w:top="1701" w:right="1325" w:bottom="1077" w:left="1440" w:header="14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FF7B7" w14:textId="77777777" w:rsidR="0067166A" w:rsidRDefault="0067166A">
      <w:r>
        <w:separator/>
      </w:r>
    </w:p>
  </w:endnote>
  <w:endnote w:type="continuationSeparator" w:id="0">
    <w:p w14:paraId="3C227E9D" w14:textId="77777777" w:rsidR="0067166A" w:rsidRDefault="0067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font>
  <w:font w:name="DIN Pro Regular">
    <w:altName w:val="Calibri"/>
    <w:charset w:val="00"/>
    <w:family w:val="swiss"/>
    <w:pitch w:val="variable"/>
  </w:font>
  <w:font w:name="Encode Sans">
    <w:panose1 w:val="00000000000000000000"/>
    <w:charset w:val="00"/>
    <w:family w:val="auto"/>
    <w:pitch w:val="variable"/>
    <w:sig w:usb0="A00000FF" w:usb1="4000207B" w:usb2="00000000" w:usb3="00000000" w:csb0="00000193" w:csb1="00000000"/>
  </w:font>
  <w:font w:name="DINPro-Regular">
    <w:altName w:val="Calibri"/>
    <w:charset w:val="00"/>
    <w:family w:val="modern"/>
    <w:pitch w:val="variable"/>
  </w:font>
  <w:font w:name="HelveticaNeueLT Std Lt">
    <w:charset w:val="00"/>
    <w:family w:val="swiss"/>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658D" w14:textId="77777777" w:rsidR="0067166A" w:rsidRDefault="0067166A">
    <w:pPr>
      <w:pStyle w:val="Piedepgina"/>
      <w:jc w:val="center"/>
    </w:pPr>
    <w:r>
      <w:rPr>
        <w:noProof/>
        <w:lang w:eastAsia="es-MX"/>
      </w:rPr>
      <mc:AlternateContent>
        <mc:Choice Requires="wps">
          <w:drawing>
            <wp:anchor distT="0" distB="0" distL="114300" distR="114300" simplePos="0" relativeHeight="251664384" behindDoc="1" locked="0" layoutInCell="1" allowOverlap="1" wp14:anchorId="329CAA19" wp14:editId="3F3647D1">
              <wp:simplePos x="0" y="0"/>
              <wp:positionH relativeFrom="column">
                <wp:posOffset>4315</wp:posOffset>
              </wp:positionH>
              <wp:positionV relativeFrom="paragraph">
                <wp:posOffset>-55796</wp:posOffset>
              </wp:positionV>
              <wp:extent cx="6191888" cy="0"/>
              <wp:effectExtent l="0" t="0" r="0" b="0"/>
              <wp:wrapNone/>
              <wp:docPr id="490986993"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E25F758"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17</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FF663" w14:textId="77777777" w:rsidR="0067166A" w:rsidRDefault="0067166A">
      <w:r>
        <w:rPr>
          <w:color w:val="000000"/>
        </w:rPr>
        <w:separator/>
      </w:r>
    </w:p>
  </w:footnote>
  <w:footnote w:type="continuationSeparator" w:id="0">
    <w:p w14:paraId="036856F7" w14:textId="77777777" w:rsidR="0067166A" w:rsidRDefault="00671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E664" w14:textId="77777777" w:rsidR="0067166A" w:rsidRDefault="0067166A">
    <w:pPr>
      <w:pStyle w:val="Encabezado"/>
      <w:tabs>
        <w:tab w:val="clear" w:pos="8838"/>
        <w:tab w:val="left" w:pos="7965"/>
      </w:tabs>
    </w:pPr>
    <w:r>
      <w:rPr>
        <w:noProof/>
        <w:lang w:eastAsia="es-MX"/>
      </w:rPr>
      <mc:AlternateContent>
        <mc:Choice Requires="wps">
          <w:drawing>
            <wp:anchor distT="0" distB="0" distL="114300" distR="114300" simplePos="0" relativeHeight="251659264" behindDoc="0" locked="0" layoutInCell="1" allowOverlap="1" wp14:anchorId="448C39FF" wp14:editId="5299D4C3">
              <wp:simplePos x="0" y="0"/>
              <wp:positionH relativeFrom="margin">
                <wp:posOffset>4612635</wp:posOffset>
              </wp:positionH>
              <wp:positionV relativeFrom="paragraph">
                <wp:posOffset>325755</wp:posOffset>
              </wp:positionV>
              <wp:extent cx="1473839" cy="295278"/>
              <wp:effectExtent l="0" t="0" r="0" b="9522"/>
              <wp:wrapSquare wrapText="bothSides"/>
              <wp:docPr id="1935620609" name="Cuadro de texto 2"/>
              <wp:cNvGraphicFramePr/>
              <a:graphic xmlns:a="http://schemas.openxmlformats.org/drawingml/2006/main">
                <a:graphicData uri="http://schemas.microsoft.com/office/word/2010/wordprocessingShape">
                  <wps:wsp>
                    <wps:cNvSpPr txBox="1"/>
                    <wps:spPr>
                      <a:xfrm>
                        <a:off x="0" y="0"/>
                        <a:ext cx="1473839" cy="295278"/>
                      </a:xfrm>
                      <a:prstGeom prst="rect">
                        <a:avLst/>
                      </a:prstGeom>
                      <a:solidFill>
                        <a:srgbClr val="FFFFFF"/>
                      </a:solidFill>
                      <a:ln>
                        <a:noFill/>
                        <a:prstDash/>
                      </a:ln>
                    </wps:spPr>
                    <wps:txbx>
                      <w:txbxContent>
                        <w:p w14:paraId="04C42CC7" w14:textId="77777777" w:rsidR="0067166A" w:rsidRDefault="0067166A">
                          <w:pPr>
                            <w:jc w:val="center"/>
                          </w:pPr>
                        </w:p>
                        <w:p w14:paraId="74F6922D" w14:textId="77777777" w:rsidR="0067166A" w:rsidRDefault="0067166A">
                          <w:pPr>
                            <w:jc w:val="center"/>
                            <w:rPr>
                              <w:b/>
                              <w:bCs/>
                            </w:rPr>
                          </w:pPr>
                        </w:p>
                      </w:txbxContent>
                    </wps:txbx>
                    <wps:bodyPr vert="horz" wrap="square" lIns="91440" tIns="45720" rIns="91440" bIns="45720" anchor="t" anchorCtr="0" compatLnSpc="0">
                      <a:noAutofit/>
                    </wps:bodyPr>
                  </wps:wsp>
                </a:graphicData>
              </a:graphic>
            </wp:anchor>
          </w:drawing>
        </mc:Choice>
        <mc:Fallback>
          <w:pict>
            <v:shapetype w14:anchorId="448C39FF" id="_x0000_t202" coordsize="21600,21600" o:spt="202" path="m,l,21600r21600,l21600,xe">
              <v:stroke joinstyle="miter"/>
              <v:path gradientshapeok="t" o:connecttype="rect"/>
            </v:shapetype>
            <v:shape id="Cuadro de texto 2" o:spid="_x0000_s1027" type="#_x0000_t202" style="position:absolute;margin-left:363.2pt;margin-top:25.65pt;width:116.05pt;height:23.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" stroked="f">
              <v:textbox>
                <w:txbxContent>
                  <w:p w14:paraId="04C42CC7" w14:textId="77777777" w:rsidR="0067166A" w:rsidRDefault="0067166A">
                    <w:pPr>
                      <w:jc w:val="center"/>
                    </w:pPr>
                  </w:p>
                  <w:p w14:paraId="74F6922D" w14:textId="77777777" w:rsidR="0067166A" w:rsidRDefault="0067166A">
                    <w:pPr>
                      <w:jc w:val="center"/>
                      <w:rPr>
                        <w:b/>
                        <w:bCs/>
                      </w:rPr>
                    </w:pPr>
                  </w:p>
                </w:txbxContent>
              </v:textbox>
              <w10:wrap type="square" anchorx="margin"/>
            </v:shape>
          </w:pict>
        </mc:Fallback>
      </mc:AlternateContent>
    </w:r>
    <w:r>
      <w:t xml:space="preserve">                                                                                                                                 </w:t>
    </w:r>
  </w:p>
  <w:tbl>
    <w:tblPr>
      <w:tblW w:w="9938" w:type="dxa"/>
      <w:tblCellMar>
        <w:left w:w="10" w:type="dxa"/>
        <w:right w:w="10" w:type="dxa"/>
      </w:tblCellMar>
      <w:tblLook w:val="04A0" w:firstRow="1" w:lastRow="0" w:firstColumn="1" w:lastColumn="0" w:noHBand="0" w:noVBand="1"/>
    </w:tblPr>
    <w:tblGrid>
      <w:gridCol w:w="1951"/>
      <w:gridCol w:w="4820"/>
      <w:gridCol w:w="3167"/>
    </w:tblGrid>
    <w:tr w:rsidR="00C46145" w14:paraId="1F4352D2" w14:textId="77777777">
      <w:tblPrEx>
        <w:tblCellMar>
          <w:top w:w="0" w:type="dxa"/>
          <w:bottom w:w="0" w:type="dxa"/>
        </w:tblCellMar>
      </w:tblPrEx>
      <w:tc>
        <w:tcPr>
          <w:tcW w:w="1951" w:type="dxa"/>
          <w:shd w:val="clear" w:color="auto" w:fill="auto"/>
          <w:tcMar>
            <w:top w:w="0" w:type="dxa"/>
            <w:left w:w="108" w:type="dxa"/>
            <w:bottom w:w="0" w:type="dxa"/>
            <w:right w:w="108" w:type="dxa"/>
          </w:tcMar>
        </w:tcPr>
        <w:p w14:paraId="0DC432CB" w14:textId="77777777" w:rsidR="0067166A" w:rsidRDefault="0067166A">
          <w:pPr>
            <w:pStyle w:val="Encabezado"/>
            <w:tabs>
              <w:tab w:val="clear" w:pos="8838"/>
              <w:tab w:val="left" w:pos="7965"/>
            </w:tabs>
            <w:jc w:val="center"/>
            <w:textAlignment w:val="auto"/>
          </w:pPr>
          <w:r>
            <w:rPr>
              <w:noProof/>
              <w:lang w:eastAsia="es-MX"/>
            </w:rPr>
            <w:drawing>
              <wp:anchor distT="0" distB="0" distL="114300" distR="114300" simplePos="0" relativeHeight="251660288" behindDoc="0" locked="0" layoutInCell="1" allowOverlap="1" wp14:anchorId="7284109B" wp14:editId="4F7E0D5C">
                <wp:simplePos x="0" y="0"/>
                <wp:positionH relativeFrom="column">
                  <wp:posOffset>65407</wp:posOffset>
                </wp:positionH>
                <wp:positionV relativeFrom="paragraph">
                  <wp:posOffset>4443</wp:posOffset>
                </wp:positionV>
                <wp:extent cx="1009653" cy="561971"/>
                <wp:effectExtent l="0" t="0" r="0" b="0"/>
                <wp:wrapTopAndBottom/>
                <wp:docPr id="96842927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009" t="5953"/>
                        <a:stretch>
                          <a:fillRect/>
                        </a:stretch>
                      </pic:blipFill>
                      <pic:spPr>
                        <a:xfrm>
                          <a:off x="0" y="0"/>
                          <a:ext cx="1009653" cy="561971"/>
                        </a:xfrm>
                        <a:prstGeom prst="rect">
                          <a:avLst/>
                        </a:prstGeom>
                        <a:noFill/>
                        <a:ln>
                          <a:noFill/>
                          <a:prstDash/>
                        </a:ln>
                      </pic:spPr>
                    </pic:pic>
                  </a:graphicData>
                </a:graphic>
              </wp:anchor>
            </w:drawing>
          </w:r>
          <w:r>
            <w:rPr>
              <w:rFonts w:ascii="HelveticaNeueLT Std Lt" w:hAnsi="HelveticaNeueLT Std Lt" w:cs="Arial"/>
              <w:b/>
              <w:noProof/>
              <w:lang w:eastAsia="es-MX"/>
            </w:rPr>
            <mc:AlternateContent>
              <mc:Choice Requires="wps">
                <w:drawing>
                  <wp:anchor distT="0" distB="0" distL="114300" distR="114300" simplePos="0" relativeHeight="251661312" behindDoc="0" locked="0" layoutInCell="1" allowOverlap="1" wp14:anchorId="31D3506C" wp14:editId="12C11C73">
                    <wp:simplePos x="0" y="0"/>
                    <wp:positionH relativeFrom="column">
                      <wp:posOffset>13331</wp:posOffset>
                    </wp:positionH>
                    <wp:positionV relativeFrom="paragraph">
                      <wp:posOffset>880740</wp:posOffset>
                    </wp:positionV>
                    <wp:extent cx="6191887" cy="0"/>
                    <wp:effectExtent l="0" t="0" r="0" b="0"/>
                    <wp:wrapNone/>
                    <wp:docPr id="220829438"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402" cap="flat">
                              <a:solidFill>
                                <a:srgbClr val="BC955C"/>
                              </a:solidFill>
                              <a:prstDash val="solid"/>
                              <a:miter/>
                            </a:ln>
                          </wps:spPr>
                          <wps:bodyPr/>
                        </wps:wsp>
                      </a:graphicData>
                    </a:graphic>
                  </wp:anchor>
                </w:drawing>
              </mc:Choice>
              <mc:Fallback>
                <w:pict>
                  <v:shapetype w14:anchorId="5EC0C6C3" id="_x0000_t32" coordsize="21600,21600" o:spt="32" o:oned="t" path="m,l21600,21600e" filled="f">
                    <v:path arrowok="t" fillok="f" o:connecttype="none"/>
                    <o:lock v:ext="edit" shapetype="t"/>
                  </v:shapetype>
                  <v:shape id="Conector recto 12" o:spid="_x0000_s1026" type="#_x0000_t32" style="position:absolute;margin-left:1.05pt;margin-top:69.35pt;width:487.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" strokecolor="#bc955c" strokeweight=".70561mm">
                    <v:stroke joinstyle="miter"/>
                  </v:shape>
                </w:pict>
              </mc:Fallback>
            </mc:AlternateContent>
          </w:r>
        </w:p>
      </w:tc>
      <w:tc>
        <w:tcPr>
          <w:tcW w:w="4820" w:type="dxa"/>
          <w:shd w:val="clear" w:color="auto" w:fill="auto"/>
          <w:tcMar>
            <w:top w:w="0" w:type="dxa"/>
            <w:left w:w="108" w:type="dxa"/>
            <w:bottom w:w="0" w:type="dxa"/>
            <w:right w:w="108" w:type="dxa"/>
          </w:tcMar>
        </w:tcPr>
        <w:p w14:paraId="3ADD4C85" w14:textId="77777777" w:rsidR="0067166A" w:rsidRDefault="0067166A">
          <w:pPr>
            <w:pStyle w:val="Encabezado"/>
            <w:tabs>
              <w:tab w:val="clear" w:pos="8838"/>
              <w:tab w:val="left" w:pos="7965"/>
            </w:tabs>
            <w:jc w:val="center"/>
            <w:textAlignment w:val="auto"/>
            <w:rPr>
              <w:rFonts w:ascii="Encode Sans" w:hAnsi="Encode Sans" w:cs="Arial"/>
              <w:b/>
            </w:rPr>
          </w:pPr>
          <w:r>
            <w:rPr>
              <w:rFonts w:ascii="Encode Sans" w:hAnsi="Encode Sans" w:cs="Arial"/>
              <w:b/>
            </w:rPr>
            <w:t>Centro Regional de Formación Docente e Investigación Educativa</w:t>
          </w:r>
        </w:p>
      </w:tc>
      <w:tc>
        <w:tcPr>
          <w:tcW w:w="3167" w:type="dxa"/>
          <w:shd w:val="clear" w:color="auto" w:fill="auto"/>
          <w:tcMar>
            <w:top w:w="0" w:type="dxa"/>
            <w:left w:w="108" w:type="dxa"/>
            <w:bottom w:w="0" w:type="dxa"/>
            <w:right w:w="108" w:type="dxa"/>
          </w:tcMar>
        </w:tcPr>
        <w:p w14:paraId="56CD5BB0" w14:textId="77777777" w:rsidR="0067166A" w:rsidRDefault="0067166A">
          <w:pPr>
            <w:pStyle w:val="Encabezado"/>
            <w:tabs>
              <w:tab w:val="clear" w:pos="8838"/>
              <w:tab w:val="left" w:pos="7965"/>
            </w:tabs>
            <w:jc w:val="center"/>
            <w:textAlignment w:val="auto"/>
          </w:pPr>
          <w:r>
            <w:rPr>
              <w:noProof/>
              <w:lang w:eastAsia="es-MX"/>
            </w:rPr>
            <w:drawing>
              <wp:anchor distT="0" distB="0" distL="114300" distR="114300" simplePos="0" relativeHeight="251662336" behindDoc="0" locked="0" layoutInCell="1" allowOverlap="1" wp14:anchorId="156D19C2" wp14:editId="1581E0E0">
                <wp:simplePos x="0" y="0"/>
                <wp:positionH relativeFrom="column">
                  <wp:posOffset>196211</wp:posOffset>
                </wp:positionH>
                <wp:positionV relativeFrom="paragraph">
                  <wp:posOffset>-119384</wp:posOffset>
                </wp:positionV>
                <wp:extent cx="1438278" cy="809628"/>
                <wp:effectExtent l="0" t="0" r="9522" b="9522"/>
                <wp:wrapNone/>
                <wp:docPr id="2088105853" name="Imagen 70" descr="C:\Users\mayky\OneDrive\Escritorio\IMG-20230218-WA003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38278" cy="809628"/>
                        </a:xfrm>
                        <a:prstGeom prst="rect">
                          <a:avLst/>
                        </a:prstGeom>
                        <a:noFill/>
                        <a:ln>
                          <a:noFill/>
                          <a:prstDash/>
                        </a:ln>
                      </pic:spPr>
                    </pic:pic>
                  </a:graphicData>
                </a:graphic>
              </wp:anchor>
            </w:drawing>
          </w:r>
        </w:p>
      </w:tc>
    </w:tr>
  </w:tbl>
  <w:p w14:paraId="74CCFAA2" w14:textId="77777777" w:rsidR="0067166A" w:rsidRDefault="0067166A">
    <w:pPr>
      <w:pStyle w:val="Encabezado"/>
      <w:tabs>
        <w:tab w:val="clear" w:pos="8838"/>
        <w:tab w:val="left" w:pos="7965"/>
      </w:tabs>
    </w:pPr>
    <w:r>
      <w:t xml:space="preserve">                             </w:t>
    </w:r>
  </w:p>
  <w:p w14:paraId="76B80977" w14:textId="77777777" w:rsidR="0067166A" w:rsidRDefault="0067166A">
    <w:pPr>
      <w:pStyle w:val="Encabezado"/>
      <w:tabs>
        <w:tab w:val="clear" w:pos="8838"/>
        <w:tab w:val="left" w:pos="7965"/>
      </w:tabs>
      <w:jc w:val="center"/>
    </w:pP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3F12"/>
    <w:multiLevelType w:val="multilevel"/>
    <w:tmpl w:val="A0F8C10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C6223FE"/>
    <w:multiLevelType w:val="multilevel"/>
    <w:tmpl w:val="FB269444"/>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537C7906"/>
    <w:multiLevelType w:val="multilevel"/>
    <w:tmpl w:val="81841D7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56B4118A"/>
    <w:multiLevelType w:val="multilevel"/>
    <w:tmpl w:val="42E0D7A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7A447AA"/>
    <w:multiLevelType w:val="multilevel"/>
    <w:tmpl w:val="17A213A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578827129">
    <w:abstractNumId w:val="0"/>
  </w:num>
  <w:num w:numId="2" w16cid:durableId="185481238">
    <w:abstractNumId w:val="2"/>
  </w:num>
  <w:num w:numId="3" w16cid:durableId="2017416880">
    <w:abstractNumId w:val="4"/>
  </w:num>
  <w:num w:numId="4" w16cid:durableId="1431702143">
    <w:abstractNumId w:val="3"/>
  </w:num>
  <w:num w:numId="5" w16cid:durableId="1163157444">
    <w:abstractNumId w:val="1"/>
  </w:num>
  <w:num w:numId="6" w16cid:durableId="895891782">
    <w:abstractNumId w:val="2"/>
    <w:lvlOverride w:ilvl="0">
      <w:startOverride w:val="1"/>
    </w:lvlOverride>
  </w:num>
  <w:num w:numId="7" w16cid:durableId="171712016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2A36"/>
    <w:rsid w:val="0067166A"/>
    <w:rsid w:val="00822A36"/>
    <w:rsid w:val="00970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C92B3A"/>
  <w15:docId w15:val="{E60705CA-4F17-4B45-AAD5-29D0BEE5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customStyle="1" w:styleId="TableParagraph">
    <w:name w:val="Table Paragraph"/>
    <w:basedOn w:val="Normal"/>
    <w:pPr>
      <w:suppressAutoHyphens w:val="0"/>
      <w:autoSpaceDE w:val="0"/>
      <w:spacing w:before="3"/>
      <w:textAlignment w:val="auto"/>
    </w:pPr>
    <w:rPr>
      <w:rFonts w:ascii="Arial MT" w:eastAsia="Arial MT" w:hAnsi="Arial MT" w:cs="Arial MT"/>
      <w:sz w:val="22"/>
      <w:szCs w:val="22"/>
      <w:lang w:val="es-ES" w:eastAsia="en-U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2407</Words>
  <Characters>13240</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2025-02-19T23:56:00Z</cp:lastPrinted>
  <dcterms:created xsi:type="dcterms:W3CDTF">2025-03-13T15:30:00Z</dcterms:created>
  <dcterms:modified xsi:type="dcterms:W3CDTF">2025-03-13T15:30:00Z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