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14147F">
      <w:pPr>
        <w:jc w:val="center"/>
        <w:rPr>
          <w:rFonts w:cs="DIN Pro Regular"/>
        </w:rPr>
      </w:pPr>
      <w:r w:rsidRPr="0014147F">
        <w:rPr>
          <w:noProof/>
          <w:lang w:eastAsia="es-MX"/>
        </w:rPr>
        <w:drawing>
          <wp:inline distT="0" distB="0" distL="0" distR="0" wp14:anchorId="1DD41DF0" wp14:editId="6D8D3B87">
            <wp:extent cx="7898130" cy="3698802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369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03" w:rsidRDefault="003F3903">
      <w:pPr>
        <w:jc w:val="both"/>
        <w:rPr>
          <w:rFonts w:cs="DIN Pro Regular"/>
        </w:rPr>
      </w:pPr>
    </w:p>
    <w:p w:rsidR="003F3903" w:rsidRDefault="003F3903" w:rsidP="00EA1C1D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bookmarkStart w:id="0" w:name="_GoBack"/>
      <w:bookmarkEnd w:id="0"/>
    </w:p>
    <w:sectPr w:rsidR="003F3903">
      <w:headerReference w:type="default" r:id="rId9"/>
      <w:footerReference w:type="default" r:id="rId10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76" w:rsidRDefault="004F0376">
      <w:pPr>
        <w:spacing w:after="0" w:line="240" w:lineRule="auto"/>
      </w:pPr>
      <w:r>
        <w:separator/>
      </w:r>
    </w:p>
  </w:endnote>
  <w:endnote w:type="continuationSeparator" w:id="0">
    <w:p w:rsidR="004F0376" w:rsidRDefault="004F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096888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76" w:rsidRDefault="004F0376">
      <w:pPr>
        <w:spacing w:after="0" w:line="240" w:lineRule="auto"/>
      </w:pPr>
      <w:r>
        <w:separator/>
      </w:r>
    </w:p>
  </w:footnote>
  <w:footnote w:type="continuationSeparator" w:id="0">
    <w:p w:rsidR="004F0376" w:rsidRDefault="004F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7CBF8C61" wp14:editId="5B796630">
              <wp:simplePos x="0" y="0"/>
              <wp:positionH relativeFrom="column">
                <wp:posOffset>7063740</wp:posOffset>
              </wp:positionH>
              <wp:positionV relativeFrom="paragraph">
                <wp:posOffset>-364491</wp:posOffset>
              </wp:positionV>
              <wp:extent cx="1297800" cy="79057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903" w:rsidRDefault="00EA1C1D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noProof/>
                            </w:rPr>
                            <w:drawing>
                              <wp:inline distT="0" distB="0" distL="0" distR="0">
                                <wp:extent cx="704850" cy="688458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6884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2 Rectángulo" o:spid="_x0000_s1026" style="position:absolute;left:0;text-align:left;margin-left:556.2pt;margin-top:-28.7pt;width:102.2pt;height:62.25pt;z-index:-5033164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" o:allowincell="f" stroked="f" strokeweight="1pt">
              <v:textbox>
                <w:txbxContent>
                  <w:p w:rsidR="003F3903" w:rsidRDefault="00EA1C1D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rFonts w:ascii="Encode Sans" w:hAnsi="Encode Sans" w:cs="DIN Pro Regular"/>
                        <w:noProof/>
                      </w:rPr>
                      <w:drawing>
                        <wp:inline distT="0" distB="0" distL="0" distR="0">
                          <wp:extent cx="704850" cy="688458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6884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5B523081" wp14:editId="7B1BA25F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1C1D" w:rsidRDefault="00EA1C1D" w:rsidP="00EA1C1D">
    <w:pPr>
      <w:pStyle w:val="Encabezado"/>
      <w:jc w:val="center"/>
      <w:rPr>
        <w:rFonts w:ascii="Arial" w:hAnsi="Arial" w:cs="Arial"/>
      </w:rPr>
    </w:pPr>
    <w:r w:rsidRPr="00646ACD">
      <w:rPr>
        <w:rFonts w:ascii="Encode Sans" w:hAnsi="Encode Sans" w:cs="Arial"/>
      </w:rPr>
      <w:t>Comisión Estatal de Conciliación y Arbitraje Médico</w:t>
    </w: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A7550EB" wp14:editId="31AE2F0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96888"/>
    <w:rsid w:val="0014147F"/>
    <w:rsid w:val="003F3903"/>
    <w:rsid w:val="00485A26"/>
    <w:rsid w:val="004F0376"/>
    <w:rsid w:val="005C2663"/>
    <w:rsid w:val="006930DB"/>
    <w:rsid w:val="00A800BB"/>
    <w:rsid w:val="00E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C7CF-6855-4536-8DAA-7517BC69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</Words>
  <Characters>43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ADMINISTRACION2</cp:lastModifiedBy>
  <cp:revision>25</cp:revision>
  <cp:lastPrinted>2022-12-20T20:35:00Z</cp:lastPrinted>
  <dcterms:created xsi:type="dcterms:W3CDTF">2021-01-09T00:44:00Z</dcterms:created>
  <dcterms:modified xsi:type="dcterms:W3CDTF">2025-03-10T14:47:00Z</dcterms:modified>
  <dc:language>es-MX</dc:language>
</cp:coreProperties>
</file>