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F19C1" w14:textId="77777777" w:rsidR="006F613D" w:rsidRDefault="00052BF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1FB83E37" w14:textId="158583B0" w:rsidR="006F613D" w:rsidRDefault="00052BFB" w:rsidP="0055294B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394"/>
        <w:gridCol w:w="2835"/>
      </w:tblGrid>
      <w:tr w:rsidR="0055294B" w:rsidRPr="00233692" w14:paraId="3B6F984A" w14:textId="77777777" w:rsidTr="001836AF">
        <w:trPr>
          <w:trHeight w:val="526"/>
          <w:jc w:val="center"/>
        </w:trPr>
        <w:tc>
          <w:tcPr>
            <w:tcW w:w="2835" w:type="dxa"/>
            <w:shd w:val="clear" w:color="auto" w:fill="990000"/>
            <w:vAlign w:val="center"/>
          </w:tcPr>
          <w:p w14:paraId="2E8CB361" w14:textId="77777777" w:rsidR="0055294B" w:rsidRPr="00233692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233692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Expediente Número</w:t>
            </w:r>
          </w:p>
        </w:tc>
        <w:tc>
          <w:tcPr>
            <w:tcW w:w="4394" w:type="dxa"/>
            <w:shd w:val="clear" w:color="auto" w:fill="990000"/>
            <w:vAlign w:val="center"/>
          </w:tcPr>
          <w:p w14:paraId="66CA5DF0" w14:textId="77777777" w:rsidR="0055294B" w:rsidRPr="00233692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233692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Autoridad Laboral Conocedora</w:t>
            </w:r>
          </w:p>
        </w:tc>
        <w:tc>
          <w:tcPr>
            <w:tcW w:w="2835" w:type="dxa"/>
            <w:shd w:val="clear" w:color="auto" w:fill="990000"/>
            <w:vAlign w:val="center"/>
          </w:tcPr>
          <w:p w14:paraId="7C82A7E3" w14:textId="77777777" w:rsidR="0055294B" w:rsidRPr="00233692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233692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Fecha de Laudo</w:t>
            </w:r>
          </w:p>
        </w:tc>
      </w:tr>
      <w:tr w:rsidR="0055294B" w:rsidRPr="00233692" w14:paraId="58565B74" w14:textId="77777777" w:rsidTr="001836AF">
        <w:trPr>
          <w:trHeight w:val="59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3322D38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223/E02/2012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FD8B1E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Dos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EEC90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07 de junio de 2023</w:t>
            </w:r>
          </w:p>
        </w:tc>
      </w:tr>
      <w:tr w:rsidR="0055294B" w:rsidRPr="00233692" w14:paraId="6F34F31A" w14:textId="77777777" w:rsidTr="001836AF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3FF56D3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53/E08/2014</w:t>
            </w:r>
          </w:p>
          <w:p w14:paraId="75B27C6B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Acumulado a</w:t>
            </w:r>
          </w:p>
          <w:p w14:paraId="5B5C15AC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06/E03/2015 y</w:t>
            </w:r>
          </w:p>
          <w:p w14:paraId="76B84A9D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139/E08/2016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134ECA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Ocho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C268A2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12 de febrero de 2019</w:t>
            </w:r>
          </w:p>
        </w:tc>
      </w:tr>
      <w:tr w:rsidR="0055294B" w:rsidRPr="00233692" w14:paraId="4260D862" w14:textId="77777777" w:rsidTr="001836AF">
        <w:trPr>
          <w:trHeight w:val="55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D5F2DFF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82/E08/2015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746BBA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Ocho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557B1D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14 de diciembre de 2021</w:t>
            </w:r>
          </w:p>
        </w:tc>
      </w:tr>
      <w:tr w:rsidR="0055294B" w:rsidRPr="00233692" w14:paraId="0CB4F9CC" w14:textId="77777777" w:rsidTr="001836AF">
        <w:trPr>
          <w:trHeight w:val="519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85A0112" w14:textId="77777777" w:rsidR="0055294B" w:rsidRPr="007D24BC" w:rsidRDefault="0055294B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345/08/2015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E7BE5E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Ocho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7F0A26" w14:textId="06471759" w:rsidR="0055294B" w:rsidRPr="007D24BC" w:rsidRDefault="00C81E09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14 de noviembre de 2024</w:t>
            </w:r>
          </w:p>
        </w:tc>
      </w:tr>
      <w:tr w:rsidR="0055294B" w:rsidRPr="00233692" w14:paraId="79F5CA0E" w14:textId="77777777" w:rsidTr="001836AF">
        <w:trPr>
          <w:trHeight w:val="56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5DFBE1C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148/E08/2016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8CF816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Ocho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63B83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08 de septiembre de 2020</w:t>
            </w:r>
          </w:p>
        </w:tc>
      </w:tr>
      <w:tr w:rsidR="0055294B" w:rsidRPr="00233692" w14:paraId="254C58E1" w14:textId="77777777" w:rsidTr="001836AF">
        <w:trPr>
          <w:trHeight w:val="54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5558780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222/E03/2016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3C22A0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Tres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0927E6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31 de agosto de 2022</w:t>
            </w:r>
          </w:p>
        </w:tc>
      </w:tr>
      <w:tr w:rsidR="0055294B" w:rsidRPr="00233692" w14:paraId="4B269B1F" w14:textId="77777777" w:rsidTr="001836AF">
        <w:trPr>
          <w:trHeight w:val="55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CFA7DA9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237/02/2016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B3B900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Dos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CD1189" w14:textId="3CB2854F" w:rsidR="0055294B" w:rsidRPr="007D24BC" w:rsidRDefault="00C81E09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12 de abril de 2024</w:t>
            </w:r>
          </w:p>
        </w:tc>
      </w:tr>
      <w:tr w:rsidR="007D24BC" w:rsidRPr="00233692" w14:paraId="10CB6787" w14:textId="77777777" w:rsidTr="001836AF">
        <w:trPr>
          <w:trHeight w:val="55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0968694" w14:textId="1DB7D592" w:rsidR="007D24BC" w:rsidRPr="007D24BC" w:rsidRDefault="007D24BC" w:rsidP="007D24BC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252/08/2016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88FECF" w14:textId="77777777" w:rsidR="007D24BC" w:rsidRPr="007D24BC" w:rsidRDefault="007D24BC" w:rsidP="007D24B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es-MX"/>
              </w:rPr>
            </w:pPr>
            <w:r w:rsidRPr="007D24BC">
              <w:rPr>
                <w:rFonts w:cs="Calibri"/>
                <w:color w:val="000000"/>
                <w:sz w:val="18"/>
                <w:szCs w:val="18"/>
              </w:rPr>
              <w:t xml:space="preserve">Junta Especial Número Ocho </w:t>
            </w:r>
          </w:p>
          <w:p w14:paraId="19B5B396" w14:textId="77777777" w:rsidR="007D24BC" w:rsidRPr="007D24BC" w:rsidRDefault="007D24BC" w:rsidP="007D24BC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B73078" w14:textId="12A40A97" w:rsidR="007D24BC" w:rsidRPr="007D24BC" w:rsidRDefault="007D24BC" w:rsidP="007D24BC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06 de diciembre de 2022</w:t>
            </w:r>
          </w:p>
        </w:tc>
      </w:tr>
      <w:tr w:rsidR="0055294B" w:rsidRPr="00233692" w14:paraId="19349F16" w14:textId="77777777" w:rsidTr="001836AF">
        <w:trPr>
          <w:trHeight w:val="5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319D2E6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179/E01/2017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BC84D7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Uno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410A4A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22 de junio de 2021</w:t>
            </w:r>
          </w:p>
        </w:tc>
      </w:tr>
      <w:tr w:rsidR="0055294B" w:rsidRPr="00233692" w14:paraId="2C93569E" w14:textId="77777777" w:rsidTr="001836AF">
        <w:trPr>
          <w:trHeight w:val="55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2C7DF8B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225/E01/2017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D79517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Junta Especial Número Uno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F52AC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13 de marzo de 2023</w:t>
            </w:r>
          </w:p>
        </w:tc>
      </w:tr>
      <w:tr w:rsidR="0055294B" w:rsidRPr="00233692" w14:paraId="41183F6A" w14:textId="77777777" w:rsidTr="001836AF">
        <w:trPr>
          <w:trHeight w:val="42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B6EC5D7" w14:textId="77777777" w:rsidR="0055294B" w:rsidRPr="007D24BC" w:rsidRDefault="0055294B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16/03/2017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A885CC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 xml:space="preserve">Junta Especial Número Tres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21C1E6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07 de diciembre de 2022</w:t>
            </w:r>
          </w:p>
        </w:tc>
      </w:tr>
      <w:tr w:rsidR="0055294B" w:rsidRPr="00233692" w14:paraId="43DD1E9A" w14:textId="77777777" w:rsidTr="001836AF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025C54E" w14:textId="77777777" w:rsidR="0055294B" w:rsidRPr="007D24BC" w:rsidRDefault="0055294B" w:rsidP="001836AF">
            <w:pPr>
              <w:spacing w:after="0"/>
              <w:ind w:right="5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lastRenderedPageBreak/>
              <w:t>540/E/2018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0F0659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Tribunal de Conciliación y Arbitraje para los Trabajadores al Servicio del Estado y los Municipios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342F9" w14:textId="4DCEDD02" w:rsidR="0055294B" w:rsidRPr="007D24BC" w:rsidRDefault="007D24BC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18 de julio de 2024</w:t>
            </w:r>
          </w:p>
        </w:tc>
      </w:tr>
      <w:tr w:rsidR="0055294B" w:rsidRPr="00233692" w14:paraId="593994B3" w14:textId="77777777" w:rsidTr="001836AF">
        <w:trPr>
          <w:trHeight w:val="56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4EBD31D" w14:textId="77777777" w:rsidR="0055294B" w:rsidRPr="007D24BC" w:rsidRDefault="0055294B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146/2018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0EB8DB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Tribunal de Conciliación y Arbitraje para los Trabajadores al Servicio del Estado y los Municipios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D681AC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10 de noviembre de 2022</w:t>
            </w:r>
          </w:p>
        </w:tc>
      </w:tr>
      <w:tr w:rsidR="0055294B" w:rsidRPr="00233692" w14:paraId="4CE2CFCA" w14:textId="77777777" w:rsidTr="001836AF">
        <w:trPr>
          <w:trHeight w:val="54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10A828D" w14:textId="77777777" w:rsidR="0055294B" w:rsidRPr="007D24BC" w:rsidRDefault="0055294B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257/2019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3F27CC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Tribunal de Conciliación y Arbitraje para los Trabajadores al Servicio del Estado y los Municipios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E6AF61" w14:textId="6D609D61" w:rsidR="0055294B" w:rsidRPr="007D24BC" w:rsidRDefault="007D24BC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03 de noviembre de 2023</w:t>
            </w:r>
          </w:p>
        </w:tc>
      </w:tr>
      <w:tr w:rsidR="0055294B" w:rsidRPr="00233692" w14:paraId="1FEDB450" w14:textId="77777777" w:rsidTr="001836AF">
        <w:trPr>
          <w:trHeight w:val="5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9A8E855" w14:textId="77777777" w:rsidR="0055294B" w:rsidRPr="007D24BC" w:rsidRDefault="0055294B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587/2020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E5C146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Tribunal de Conciliación y Arbitraje para los Trabajadores al Servicio del Estado y los Municipios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45D58" w14:textId="77777777" w:rsidR="0055294B" w:rsidRPr="007D24BC" w:rsidRDefault="0055294B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11 de septiembre de 2023</w:t>
            </w:r>
          </w:p>
        </w:tc>
      </w:tr>
      <w:tr w:rsidR="0055294B" w:rsidRPr="00233692" w14:paraId="00FE0B55" w14:textId="77777777" w:rsidTr="001836AF">
        <w:trPr>
          <w:trHeight w:val="54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D2B3581" w14:textId="77777777" w:rsidR="0055294B" w:rsidRPr="007D24BC" w:rsidRDefault="0055294B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661/2021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B08AE6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Tribunal de Conciliación y Arbitraje para los Trabajadores al Servicio del Estado y los Municipios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CD8F44" w14:textId="1E8B45ED" w:rsidR="0055294B" w:rsidRPr="007D24BC" w:rsidRDefault="007D24BC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14 de agosto de 2024</w:t>
            </w:r>
          </w:p>
        </w:tc>
      </w:tr>
      <w:tr w:rsidR="0055294B" w:rsidRPr="00233692" w14:paraId="68339276" w14:textId="77777777" w:rsidTr="001836AF">
        <w:trPr>
          <w:trHeight w:val="55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D057773" w14:textId="77777777" w:rsidR="0055294B" w:rsidRPr="007D24BC" w:rsidRDefault="0055294B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662/2021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C439C4" w14:textId="77777777" w:rsidR="0055294B" w:rsidRPr="007D24BC" w:rsidRDefault="0055294B" w:rsidP="001836AF">
            <w:pPr>
              <w:spacing w:after="0"/>
              <w:ind w:right="-2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Tribunal de Conciliación y Arbitraje para los Trabajadores al Servicio del Estado y los Municipios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8E205" w14:textId="372619F7" w:rsidR="0055294B" w:rsidRPr="007D24BC" w:rsidRDefault="007D24BC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26 de agosto de 2024</w:t>
            </w:r>
          </w:p>
        </w:tc>
      </w:tr>
      <w:tr w:rsidR="007D24BC" w:rsidRPr="00233692" w14:paraId="18417031" w14:textId="77777777" w:rsidTr="001836AF">
        <w:trPr>
          <w:trHeight w:val="552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7F24387" w14:textId="0AE25206" w:rsidR="007D24BC" w:rsidRPr="007D24BC" w:rsidRDefault="007D24BC" w:rsidP="001836A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D24B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74/E/2023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158296" w14:textId="4684391F" w:rsidR="007D24BC" w:rsidRPr="007D24BC" w:rsidRDefault="007D24BC" w:rsidP="00C81E09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Tribunal de Conciliación y Arbitraje para los Trabajadores al Servicio del Estado y los Municipios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F8796" w14:textId="6D23F82F" w:rsidR="007D24BC" w:rsidRPr="007D24BC" w:rsidRDefault="007D24BC" w:rsidP="001836AF">
            <w:pPr>
              <w:spacing w:after="0"/>
              <w:ind w:right="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7D24BC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02 de julio de 2024</w:t>
            </w:r>
          </w:p>
        </w:tc>
      </w:tr>
    </w:tbl>
    <w:p w14:paraId="2AFE8162" w14:textId="77777777" w:rsidR="006F613D" w:rsidRDefault="006F613D" w:rsidP="007D24BC">
      <w:pPr>
        <w:rPr>
          <w:rFonts w:cs="DIN Pro Regular"/>
          <w:sz w:val="20"/>
          <w:szCs w:val="20"/>
        </w:rPr>
      </w:pPr>
    </w:p>
    <w:p w14:paraId="78FD8F0C" w14:textId="77777777" w:rsidR="007D24BC" w:rsidRPr="007D24BC" w:rsidRDefault="007D24BC" w:rsidP="007D24BC">
      <w:pPr>
        <w:rPr>
          <w:rFonts w:cs="DIN Pro Regular"/>
          <w:sz w:val="20"/>
          <w:szCs w:val="20"/>
        </w:rPr>
      </w:pPr>
    </w:p>
    <w:p w14:paraId="00B653DD" w14:textId="0FB0CD60" w:rsidR="006F613D" w:rsidRDefault="00052BFB" w:rsidP="002D0784">
      <w:pPr>
        <w:pStyle w:val="Texto"/>
        <w:spacing w:after="0" w:line="240" w:lineRule="exact"/>
        <w:ind w:firstLine="0"/>
        <w:jc w:val="righ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  <w:r w:rsidR="002D0784">
        <w:rPr>
          <w:rFonts w:ascii="Calibri" w:hAnsi="Calibri" w:cs="DIN Pro Regular"/>
          <w:sz w:val="20"/>
        </w:rPr>
        <w:t>.</w:t>
      </w:r>
    </w:p>
    <w:p w14:paraId="6DBBEECB" w14:textId="77777777" w:rsidR="006F613D" w:rsidRDefault="006F613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DC4D3B6" w14:textId="77777777" w:rsidR="006F613D" w:rsidRDefault="006F613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CD313DF" w14:textId="77777777" w:rsidR="006F613D" w:rsidRDefault="006F613D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6F613D" w:rsidSect="00C52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2269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B2C96" w14:textId="77777777" w:rsidR="00E42743" w:rsidRDefault="00E42743">
      <w:pPr>
        <w:spacing w:after="0" w:line="240" w:lineRule="auto"/>
      </w:pPr>
      <w:r>
        <w:separator/>
      </w:r>
    </w:p>
  </w:endnote>
  <w:endnote w:type="continuationSeparator" w:id="0">
    <w:p w14:paraId="31E489DC" w14:textId="77777777" w:rsidR="00E42743" w:rsidRDefault="00E4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Encode Sans Expanded Extra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C1EA4" w14:textId="77777777" w:rsidR="006F613D" w:rsidRDefault="00052BF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1C8D1D17" wp14:editId="6CA1B7B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AF8C20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C5226E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527059A3" w14:textId="77777777" w:rsidR="006F613D" w:rsidRDefault="006F61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D46FC" w14:textId="77777777" w:rsidR="006F613D" w:rsidRDefault="00052BFB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3131AAB" wp14:editId="5EF2C465">
          <wp:extent cx="6193790" cy="24130"/>
          <wp:effectExtent l="0" t="0" r="0" b="0"/>
          <wp:docPr id="3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8E087" w14:textId="77777777" w:rsidR="006F613D" w:rsidRDefault="00052BFB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1C0D3B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AA1D" w14:textId="77777777" w:rsidR="001C0D3B" w:rsidRDefault="001C0D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99C7B" w14:textId="77777777" w:rsidR="00E42743" w:rsidRDefault="00E42743">
      <w:pPr>
        <w:spacing w:after="0" w:line="240" w:lineRule="auto"/>
      </w:pPr>
      <w:r>
        <w:separator/>
      </w:r>
    </w:p>
  </w:footnote>
  <w:footnote w:type="continuationSeparator" w:id="0">
    <w:p w14:paraId="0D3D0A07" w14:textId="77777777" w:rsidR="00E42743" w:rsidRDefault="00E4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48BE" w14:textId="49E16DAE" w:rsidR="006F613D" w:rsidRDefault="005412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3424B52D" wp14:editId="61240CC2">
              <wp:simplePos x="0" y="0"/>
              <wp:positionH relativeFrom="column">
                <wp:posOffset>-855345</wp:posOffset>
              </wp:positionH>
              <wp:positionV relativeFrom="paragraph">
                <wp:posOffset>635</wp:posOffset>
              </wp:positionV>
              <wp:extent cx="4432300" cy="498475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2300" cy="498475"/>
                        <a:chOff x="-577850" y="0"/>
                        <a:chExt cx="3750945" cy="4986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655253" w14:textId="77777777" w:rsidR="006F613D" w:rsidRDefault="00052BFB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241408C1" w14:textId="2897F26B" w:rsidR="006F613D" w:rsidRDefault="00052BFB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ENTIDAD  FEDERATIVA DE  </w:t>
                            </w:r>
                            <w:r w:rsidR="00541275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TAMAULIPAS</w:t>
                            </w:r>
                          </w:p>
                          <w:p w14:paraId="2FA09C58" w14:textId="77777777" w:rsidR="006F613D" w:rsidRDefault="006F613D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DD31126" w14:textId="6DAE7ECC" w:rsidR="006F613D" w:rsidRDefault="00541275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2024</w:t>
                              </w:r>
                            </w:p>
                            <w:p w14:paraId="1545A1B8" w14:textId="77777777" w:rsidR="006F613D" w:rsidRDefault="00052BFB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B59CB30" w14:textId="77777777" w:rsidR="006F613D" w:rsidRDefault="006F613D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424B52D" id="6 Grupo" o:spid="_x0000_s1026" style="position:absolute;margin-left:-67.35pt;margin-top:.05pt;width:349pt;height:39.25pt;z-index:-503316475;mso-wrap-distance-left:0;mso-wrap-distance-right:0;mso-width-relative:margin" coordorigin="-5778" coordsize="37509,49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" o:allowincell="f">
              <v:rect id="Rectángulo 3" o:spid="_x0000_s1027" style="position:absolute;top:68;width:22892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14:paraId="22655253" w14:textId="77777777" w:rsidR="006F613D" w:rsidRDefault="00052BFB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241408C1" w14:textId="2897F26B" w:rsidR="006F613D" w:rsidRDefault="00052BFB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ENTIDAD  FEDERATIVA DE  </w:t>
                      </w:r>
                      <w:r w:rsidR="00541275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TAMAULIPAS</w:t>
                      </w:r>
                    </w:p>
                    <w:p w14:paraId="2FA09C58" w14:textId="77777777" w:rsidR="006F613D" w:rsidRDefault="006F613D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;width:8820;height:4323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14:paraId="2DD31126" w14:textId="6DAE7ECC" w:rsidR="006F613D" w:rsidRDefault="00541275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2024</w:t>
                        </w:r>
                      </w:p>
                      <w:p w14:paraId="1545A1B8" w14:textId="77777777" w:rsidR="006F613D" w:rsidRDefault="00052BFB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B59CB30" w14:textId="77777777" w:rsidR="006F613D" w:rsidRDefault="006F613D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052BFB"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4B95988D" wp14:editId="52F4EE1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9D197A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6ECE4" w14:textId="1D48881B" w:rsidR="006F613D" w:rsidRDefault="007C4AB6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713024" behindDoc="1" locked="0" layoutInCell="1" allowOverlap="1" wp14:anchorId="6AEB4982" wp14:editId="666C7B95">
          <wp:simplePos x="0" y="0"/>
          <wp:positionH relativeFrom="margin">
            <wp:align>right</wp:align>
          </wp:positionH>
          <wp:positionV relativeFrom="paragraph">
            <wp:posOffset>-94614</wp:posOffset>
          </wp:positionV>
          <wp:extent cx="1973580" cy="685128"/>
          <wp:effectExtent l="0" t="0" r="7620" b="0"/>
          <wp:wrapNone/>
          <wp:docPr id="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97" t="7314" r="8615" b="88588"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85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0" distR="0" simplePos="0" relativeHeight="251659776" behindDoc="1" locked="0" layoutInCell="0" allowOverlap="1" wp14:anchorId="66EFCC27" wp14:editId="52915F58">
          <wp:simplePos x="0" y="0"/>
          <wp:positionH relativeFrom="column">
            <wp:posOffset>-99694</wp:posOffset>
          </wp:positionH>
          <wp:positionV relativeFrom="paragraph">
            <wp:posOffset>-259714</wp:posOffset>
          </wp:positionV>
          <wp:extent cx="2234704" cy="850900"/>
          <wp:effectExtent l="0" t="0" r="0" b="6350"/>
          <wp:wrapNone/>
          <wp:docPr id="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2242852" cy="85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BFB">
      <w:rPr>
        <w:rFonts w:ascii="Helvetica" w:hAnsi="Helvetica" w:cs="Arial"/>
      </w:rPr>
      <w:tab/>
    </w:r>
  </w:p>
  <w:p w14:paraId="715AD9B1" w14:textId="77777777" w:rsidR="006F613D" w:rsidRPr="001C0D3B" w:rsidRDefault="00800244">
    <w:pPr>
      <w:pStyle w:val="Encabezado"/>
      <w:jc w:val="center"/>
      <w:rPr>
        <w:rFonts w:ascii="Encode Sans Expanded ExtraBold" w:hAnsi="Encode Sans Expanded ExtraBold"/>
        <w:b/>
        <w:bCs/>
        <w:sz w:val="24"/>
        <w:szCs w:val="24"/>
      </w:rPr>
    </w:pPr>
    <w:bookmarkStart w:id="0" w:name="_GoBack"/>
    <w:r w:rsidRPr="001C0D3B">
      <w:rPr>
        <w:rFonts w:ascii="Encode Sans Expanded ExtraBold" w:hAnsi="Encode Sans Expanded ExtraBold" w:cs="DIN Pro Regular"/>
        <w:b/>
        <w:bCs/>
        <w:sz w:val="24"/>
        <w:szCs w:val="24"/>
      </w:rPr>
      <w:t>Colegio de Bachilleres del Estado de Tamaulipas</w:t>
    </w:r>
  </w:p>
  <w:bookmarkEnd w:id="0"/>
  <w:p w14:paraId="455E46AC" w14:textId="77777777" w:rsidR="006F613D" w:rsidRDefault="006F613D">
    <w:pPr>
      <w:pStyle w:val="Encabezado"/>
      <w:rPr>
        <w:rFonts w:ascii="DIN Pro Regular" w:hAnsi="DIN Pro Regular" w:cs="DIN Pro Regular"/>
      </w:rPr>
    </w:pPr>
  </w:p>
  <w:p w14:paraId="4CCA1990" w14:textId="77777777" w:rsidR="006F613D" w:rsidRDefault="00052BFB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4C375A12" wp14:editId="02875323">
          <wp:extent cx="6193790" cy="24130"/>
          <wp:effectExtent l="0" t="0" r="0" b="0"/>
          <wp:docPr id="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8651" w14:textId="77777777" w:rsidR="001C0D3B" w:rsidRDefault="001C0D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A4C4E"/>
    <w:multiLevelType w:val="multilevel"/>
    <w:tmpl w:val="2DE29E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5F03AB9"/>
    <w:multiLevelType w:val="multilevel"/>
    <w:tmpl w:val="37089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3D"/>
    <w:rsid w:val="00052BFB"/>
    <w:rsid w:val="001C0D3B"/>
    <w:rsid w:val="002A0B21"/>
    <w:rsid w:val="002D0784"/>
    <w:rsid w:val="00541275"/>
    <w:rsid w:val="0055294B"/>
    <w:rsid w:val="00660659"/>
    <w:rsid w:val="006F613D"/>
    <w:rsid w:val="007C4AB6"/>
    <w:rsid w:val="007D24BC"/>
    <w:rsid w:val="00800244"/>
    <w:rsid w:val="008148CE"/>
    <w:rsid w:val="00861E56"/>
    <w:rsid w:val="008F159B"/>
    <w:rsid w:val="009429CF"/>
    <w:rsid w:val="00AF061D"/>
    <w:rsid w:val="00C5226E"/>
    <w:rsid w:val="00C81E09"/>
    <w:rsid w:val="00E42743"/>
    <w:rsid w:val="00E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1864"/>
  <w15:docId w15:val="{BF838515-4127-4527-833E-53542A9F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5EA5-B4A7-44BE-B79B-9B83BB58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9</cp:revision>
  <cp:lastPrinted>2017-12-12T18:23:00Z</cp:lastPrinted>
  <dcterms:created xsi:type="dcterms:W3CDTF">2025-01-29T20:49:00Z</dcterms:created>
  <dcterms:modified xsi:type="dcterms:W3CDTF">2025-03-05T18:31:00Z</dcterms:modified>
  <dc:language>es-MX</dc:language>
</cp:coreProperties>
</file>