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AA7121">
      <w:pPr>
        <w:rPr>
          <w:rFonts w:cs="DIN Pro Regular"/>
        </w:rPr>
      </w:pPr>
      <w:r w:rsidRPr="0054607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2E5AE" wp14:editId="5741EFBE">
                <wp:simplePos x="0" y="0"/>
                <wp:positionH relativeFrom="column">
                  <wp:posOffset>3059430</wp:posOffset>
                </wp:positionH>
                <wp:positionV relativeFrom="paragraph">
                  <wp:posOffset>-26670</wp:posOffset>
                </wp:positionV>
                <wp:extent cx="2846456" cy="1002312"/>
                <wp:effectExtent l="0" t="0" r="0" b="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DA5A66-062A-4C0C-A47B-47F59E8FFA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456" cy="100231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121" w:rsidRDefault="00AA7121" w:rsidP="00AA7121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>
                              <w:rPr>
                                <w:rFonts w:ascii="Encode Sans" w:hAnsi="Encode Sans" w:cs="DIN Pro Regular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NO</w:t>
                            </w:r>
                            <w:r>
                              <w:rPr>
                                <w:rFonts w:ascii="Encode Sans" w:hAnsi="Encode Sans" w:cs="DIN Pro Regular"/>
                                <w:b/>
                                <w:bCs/>
                                <w:color w:val="000000" w:themeColor="dark1"/>
                                <w:position w:val="1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Encode Sans" w:hAnsi="Encode Sans" w:cs="DIN Pro Regular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APLICA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052E5AE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margin-left:240.9pt;margin-top:-2.1pt;width:224.15pt;height: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" filled="f" stroked="f">
                <v:textbox>
                  <w:txbxContent>
                    <w:p w:rsidR="00AA7121" w:rsidRDefault="00AA7121" w:rsidP="00AA7121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>
                        <w:rPr>
                          <w:rFonts w:ascii="Encode Sans" w:hAnsi="Encode Sans" w:cs="DIN Pro Regular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NO</w:t>
                      </w:r>
                      <w:r>
                        <w:rPr>
                          <w:rFonts w:ascii="Encode Sans" w:hAnsi="Encode Sans" w:cs="DIN Pro Regular"/>
                          <w:b/>
                          <w:bCs/>
                          <w:color w:val="000000" w:themeColor="dark1"/>
                          <w:position w:val="1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Encode Sans" w:hAnsi="Encode Sans" w:cs="DIN Pro Regular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AA7121" w:rsidRDefault="00AA7121">
      <w:pPr>
        <w:rPr>
          <w:rFonts w:cs="DIN Pro Regular"/>
        </w:rPr>
      </w:pPr>
      <w:bookmarkStart w:id="0" w:name="_GoBack"/>
      <w:bookmarkEnd w:id="0"/>
    </w:p>
    <w:sectPr w:rsidR="00AA7121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DF" w:rsidRDefault="007D7CDF">
      <w:pPr>
        <w:spacing w:after="0" w:line="240" w:lineRule="auto"/>
      </w:pPr>
      <w:r>
        <w:separator/>
      </w:r>
    </w:p>
  </w:endnote>
  <w:endnote w:type="continuationSeparator" w:id="0">
    <w:p w:rsidR="007D7CDF" w:rsidRDefault="007D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7E2566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DF" w:rsidRDefault="007D7CDF">
      <w:pPr>
        <w:spacing w:after="0" w:line="240" w:lineRule="auto"/>
      </w:pPr>
      <w:r>
        <w:separator/>
      </w:r>
    </w:p>
  </w:footnote>
  <w:footnote w:type="continuationSeparator" w:id="0">
    <w:p w:rsidR="007D7CDF" w:rsidRDefault="007D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val="es-ES" w:eastAsia="es-E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-59055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7121" w:rsidRDefault="00AA7121" w:rsidP="00AA7121">
    <w:pPr>
      <w:pStyle w:val="Encabezado"/>
      <w:jc w:val="center"/>
      <w:rPr>
        <w:rFonts w:ascii="Encode Sans" w:hAnsi="Encode Sans" w:cs="Arial"/>
      </w:rPr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755551F" wp14:editId="7FAF7D52">
          <wp:simplePos x="0" y="0"/>
          <wp:positionH relativeFrom="column">
            <wp:posOffset>6486525</wp:posOffset>
          </wp:positionH>
          <wp:positionV relativeFrom="paragraph">
            <wp:posOffset>27940</wp:posOffset>
          </wp:positionV>
          <wp:extent cx="1728000" cy="403037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APA Gueme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0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ncode Sans" w:hAnsi="Encode Sans" w:cs="Arial"/>
      </w:rPr>
      <w:t>Comisión Municipal de Agua Potable y</w:t>
    </w:r>
  </w:p>
  <w:p w:rsidR="00AA7121" w:rsidRPr="00442023" w:rsidRDefault="00AA7121" w:rsidP="00AA7121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</w:rPr>
      <w:t xml:space="preserve"> Alcantarillado de Méndez</w:t>
    </w:r>
    <w:r w:rsidR="00B545FB">
      <w:rPr>
        <w:rFonts w:ascii="Encode Sans" w:hAnsi="Encode Sans" w:cs="Arial"/>
      </w:rPr>
      <w:t>,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3A30DD"/>
    <w:rsid w:val="006746DC"/>
    <w:rsid w:val="007D7CDF"/>
    <w:rsid w:val="007E2566"/>
    <w:rsid w:val="00920D5F"/>
    <w:rsid w:val="00AA7121"/>
    <w:rsid w:val="00B545FB"/>
    <w:rsid w:val="00CE7211"/>
    <w:rsid w:val="00E5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4D5D0-B801-49A5-A0F7-85A37A73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4452-D135-4375-AD34-54A1DD60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</Words>
  <Characters>56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Wen Soto</cp:lastModifiedBy>
  <cp:revision>26</cp:revision>
  <cp:lastPrinted>2023-01-06T20:38:00Z</cp:lastPrinted>
  <dcterms:created xsi:type="dcterms:W3CDTF">2021-01-09T00:43:00Z</dcterms:created>
  <dcterms:modified xsi:type="dcterms:W3CDTF">2025-02-27T23:32:00Z</dcterms:modified>
  <dc:language>es-MX</dc:language>
</cp:coreProperties>
</file>