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15" w:rsidRDefault="00960215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:rsidR="009916B4" w:rsidRDefault="009916B4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:rsidR="00375C20" w:rsidRPr="00F7023E" w:rsidRDefault="00067F40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B31AAA" w:rsidRPr="00F7023E">
        <w:rPr>
          <w:rFonts w:ascii="Calibri" w:hAnsi="Calibri" w:cs="DIN Pro Regular"/>
          <w:b/>
          <w:sz w:val="24"/>
          <w:szCs w:val="24"/>
        </w:rPr>
        <w:t xml:space="preserve">uenta </w:t>
      </w:r>
      <w:r w:rsidRPr="00F7023E">
        <w:rPr>
          <w:rFonts w:ascii="Calibri" w:hAnsi="Calibri" w:cs="DIN Pro Regular"/>
          <w:b/>
          <w:sz w:val="24"/>
          <w:szCs w:val="24"/>
        </w:rPr>
        <w:t>P</w:t>
      </w:r>
      <w:r w:rsidR="00B31AAA" w:rsidRPr="00F7023E">
        <w:rPr>
          <w:rFonts w:ascii="Calibri" w:hAnsi="Calibri" w:cs="DIN Pro Regular"/>
          <w:b/>
          <w:sz w:val="24"/>
          <w:szCs w:val="24"/>
        </w:rPr>
        <w:t>ública 2023</w:t>
      </w:r>
    </w:p>
    <w:p w:rsidR="00596957" w:rsidRPr="00F7023E" w:rsidRDefault="00596957" w:rsidP="00960215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540418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Notas a los Estados Financieros</w:t>
      </w:r>
    </w:p>
    <w:p w:rsidR="00DF01DA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596957" w:rsidRPr="00F7023E" w:rsidRDefault="00596957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B31AAA" w:rsidRPr="00AD0BC2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2"/>
          <w:szCs w:val="22"/>
          <w:lang w:val="es-MX"/>
        </w:rPr>
      </w:pPr>
      <w:r w:rsidRPr="00AD0BC2">
        <w:rPr>
          <w:rFonts w:ascii="Calibri" w:hAnsi="Calibri" w:cs="DIN Pro Regular"/>
          <w:b/>
          <w:sz w:val="22"/>
          <w:szCs w:val="22"/>
          <w:lang w:val="es-MX"/>
        </w:rPr>
        <w:t xml:space="preserve">a) </w:t>
      </w:r>
      <w:r w:rsidR="00AF5955" w:rsidRPr="00AD0BC2">
        <w:rPr>
          <w:rFonts w:ascii="Calibri" w:hAnsi="Calibri" w:cs="DIN Pro Regular"/>
          <w:b/>
          <w:sz w:val="22"/>
          <w:szCs w:val="22"/>
          <w:lang w:val="es-MX"/>
        </w:rPr>
        <w:t>NOTAS DE GESTIÓN ADMINISTRATIVA</w:t>
      </w:r>
    </w:p>
    <w:p w:rsidR="00B31AAA" w:rsidRDefault="00B31AAA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:rsidR="00596957" w:rsidRPr="00B31AAA" w:rsidRDefault="00596957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:rsidR="00B31AAA" w:rsidRDefault="009B3AE6" w:rsidP="00A82D1A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9B3AE6">
        <w:rPr>
          <w:rFonts w:ascii="Calibri" w:hAnsi="Calibri" w:cs="DIN Pro Regular"/>
          <w:sz w:val="20"/>
          <w:lang w:val="es-MX"/>
        </w:rPr>
        <w:t>Autorización e Historia</w:t>
      </w:r>
    </w:p>
    <w:p w:rsidR="00A82D1A" w:rsidRDefault="00A82D1A" w:rsidP="00A82D1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A82D1A" w:rsidRPr="00596957" w:rsidRDefault="00A82D1A" w:rsidP="00401295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  <w:lang w:val="es-MX"/>
        </w:rPr>
      </w:pPr>
      <w:r w:rsidRPr="00596957">
        <w:rPr>
          <w:rFonts w:ascii="Calibri" w:hAnsi="Calibri" w:cs="DIN Pro Regular"/>
          <w:sz w:val="22"/>
          <w:szCs w:val="22"/>
          <w:lang w:val="es-MX"/>
        </w:rPr>
        <w:t>Mediante Decreto Gube</w:t>
      </w:r>
      <w:r w:rsidR="00401295" w:rsidRPr="00596957">
        <w:rPr>
          <w:rFonts w:ascii="Calibri" w:hAnsi="Calibri" w:cs="DIN Pro Regular"/>
          <w:sz w:val="22"/>
          <w:szCs w:val="22"/>
          <w:lang w:val="es-MX"/>
        </w:rPr>
        <w:t xml:space="preserve">rnamental publicado con fecha </w:t>
      </w:r>
      <w:r w:rsidRPr="00596957">
        <w:rPr>
          <w:rFonts w:ascii="Calibri" w:hAnsi="Calibri" w:cs="DIN Pro Regular"/>
          <w:sz w:val="22"/>
          <w:szCs w:val="22"/>
          <w:lang w:val="es-MX"/>
        </w:rPr>
        <w:t>2 de agosto de 2017 en el Periódico Oficial del Estado de Tamaulipas, se crea la Comisión de</w:t>
      </w:r>
      <w:r w:rsidR="00401295" w:rsidRPr="00596957">
        <w:rPr>
          <w:rFonts w:ascii="Calibri" w:hAnsi="Calibri" w:cs="DIN Pro Regular"/>
          <w:sz w:val="22"/>
          <w:szCs w:val="22"/>
          <w:lang w:val="es-MX"/>
        </w:rPr>
        <w:t xml:space="preserve"> Caza y Pesca Deportiva de Tamau</w:t>
      </w:r>
      <w:r w:rsidRPr="00596957">
        <w:rPr>
          <w:rFonts w:ascii="Calibri" w:hAnsi="Calibri" w:cs="DIN Pro Regular"/>
          <w:sz w:val="22"/>
          <w:szCs w:val="22"/>
          <w:lang w:val="es-MX"/>
        </w:rPr>
        <w:t>lipas</w:t>
      </w:r>
      <w:r w:rsidR="00401295" w:rsidRPr="00596957">
        <w:rPr>
          <w:rFonts w:ascii="Calibri" w:hAnsi="Calibri" w:cs="DIN Pro Regular"/>
          <w:sz w:val="22"/>
          <w:szCs w:val="22"/>
          <w:lang w:val="es-MX"/>
        </w:rPr>
        <w:t>.</w:t>
      </w:r>
    </w:p>
    <w:p w:rsidR="00401295" w:rsidRPr="00596957" w:rsidRDefault="00401295" w:rsidP="00401295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  <w:lang w:val="es-MX"/>
        </w:rPr>
      </w:pPr>
      <w:r w:rsidRPr="00596957">
        <w:rPr>
          <w:rFonts w:ascii="Calibri" w:hAnsi="Calibri" w:cs="DIN Pro Regular"/>
          <w:sz w:val="22"/>
          <w:szCs w:val="22"/>
          <w:lang w:val="es-MX"/>
        </w:rPr>
        <w:t xml:space="preserve">La Comisión de Caza y Pesca Deportiva de Tamaulipas </w:t>
      </w:r>
      <w:r w:rsidRPr="00596957">
        <w:rPr>
          <w:rFonts w:asciiTheme="minorHAnsi" w:hAnsiTheme="minorHAnsi" w:cstheme="minorHAnsi"/>
          <w:sz w:val="22"/>
          <w:szCs w:val="22"/>
          <w:lang w:val="es-MX"/>
        </w:rPr>
        <w:t>es un Organismo Público Descentralizado del Gobierno del Estado, con personalidad jurídica y patrimonio propios, con domicilio en ciudad Victoria, Tamaulipas, sectorizado a la Secretaría de Desarrollo Urbano y Medio Ambiente.</w:t>
      </w:r>
    </w:p>
    <w:p w:rsidR="00A82D1A" w:rsidRDefault="00A82D1A" w:rsidP="00A82D1A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A82D1A" w:rsidRPr="00B31AAA" w:rsidRDefault="00A82D1A" w:rsidP="00A82D1A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B31AAA" w:rsidRDefault="00B31AAA" w:rsidP="0040129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Panorama Económico y Financiero</w:t>
      </w:r>
    </w:p>
    <w:p w:rsidR="00401295" w:rsidRDefault="00401295" w:rsidP="0040129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401295" w:rsidRPr="00596957" w:rsidRDefault="00401295" w:rsidP="00401295">
      <w:pPr>
        <w:jc w:val="both"/>
        <w:rPr>
          <w:rFonts w:cs="Calibri"/>
        </w:rPr>
      </w:pPr>
      <w:r w:rsidRPr="00596957">
        <w:rPr>
          <w:rFonts w:cs="Calibri"/>
        </w:rPr>
        <w:t>De conformidad con el Decreto CXLVII-151-201222-EV se expide el Presupuesto de Egresos Autorizado del Estado de Tamaulipas para el ejercicio 2023 y publicado el 20 de diciembre del 2022, en el cual se asigna a la Comisión de Caza y Pesca Deportiva de Tamaulip</w:t>
      </w:r>
      <w:r w:rsidR="008A749C">
        <w:rPr>
          <w:rFonts w:cs="Calibri"/>
        </w:rPr>
        <w:t>as la cantidad de $12’081,556.</w:t>
      </w:r>
    </w:p>
    <w:p w:rsidR="00401295" w:rsidRPr="00596957" w:rsidRDefault="00401295" w:rsidP="00401295">
      <w:pPr>
        <w:jc w:val="both"/>
        <w:rPr>
          <w:rFonts w:cs="Calibri"/>
        </w:rPr>
      </w:pPr>
      <w:r w:rsidRPr="00596957">
        <w:rPr>
          <w:rFonts w:cs="Calibri"/>
        </w:rPr>
        <w:t>Al cierre del cuarto trimestre de 2023, la Comisión tiene ampliaciones presupuestales de ingreso</w:t>
      </w:r>
      <w:r w:rsidR="008A749C">
        <w:rPr>
          <w:rFonts w:cs="Calibri"/>
        </w:rPr>
        <w:t>s por un total de $18,047,190</w:t>
      </w:r>
      <w:r w:rsidRPr="00596957">
        <w:rPr>
          <w:rFonts w:cs="Calibri"/>
        </w:rPr>
        <w:t xml:space="preserve">, las cuales son destinadas a proyectos productivos específicos para la promoción de la caza y pesca deportiva. </w:t>
      </w:r>
    </w:p>
    <w:p w:rsidR="00401295" w:rsidRDefault="00401295" w:rsidP="00401295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401295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596957">
        <w:rPr>
          <w:rFonts w:ascii="Calibri" w:hAnsi="Calibri" w:cs="DIN Pro Regular"/>
          <w:sz w:val="20"/>
          <w:lang w:val="es-MX"/>
        </w:rPr>
        <w:t>Organización y Objeto Social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96957" w:rsidRDefault="00596957" w:rsidP="0059695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596957">
        <w:rPr>
          <w:rFonts w:asciiTheme="minorHAnsi" w:hAnsiTheme="minorHAnsi"/>
          <w:i/>
          <w:sz w:val="20"/>
        </w:rPr>
        <w:t>Objeto Social</w:t>
      </w:r>
    </w:p>
    <w:p w:rsidR="00596957" w:rsidRPr="00596957" w:rsidRDefault="00596957" w:rsidP="00596957">
      <w:pPr>
        <w:pStyle w:val="Prrafodelista"/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596957" w:rsidRDefault="00596957" w:rsidP="00596957">
      <w:pPr>
        <w:jc w:val="both"/>
        <w:rPr>
          <w:rFonts w:asciiTheme="minorHAnsi" w:hAnsiTheme="minorHAnsi" w:cs="ArialMT"/>
          <w:lang w:eastAsia="es-MX"/>
        </w:rPr>
      </w:pPr>
      <w:r w:rsidRPr="00596957">
        <w:rPr>
          <w:rFonts w:asciiTheme="minorHAnsi" w:hAnsiTheme="minorHAnsi" w:cs="Arial"/>
          <w:lang w:eastAsia="es-MX"/>
        </w:rPr>
        <w:t xml:space="preserve">La Comisión de Caza y Pesca Deportiva de Tamaulipas, tiene como objeto social, formular y conducir la política pública estatal en materia de aprovechamiento sostenible de la vida silvestre y pesca deportiva, promover el establecimiento de las condiciones adecuadas para el desarrollo de mercados basados en criterios de sustentabilidad y estimular </w:t>
      </w:r>
      <w:r w:rsidRPr="00596957">
        <w:rPr>
          <w:rFonts w:asciiTheme="minorHAnsi" w:hAnsiTheme="minorHAnsi" w:cs="ArialMT"/>
          <w:lang w:eastAsia="es-MX"/>
        </w:rPr>
        <w:t>el logro de objetivos de conservación y aprovechamiento en el ámbito de su jurisdicción territorial</w:t>
      </w:r>
      <w:r w:rsidRPr="0016066B">
        <w:rPr>
          <w:rFonts w:asciiTheme="minorHAnsi" w:hAnsiTheme="minorHAnsi" w:cs="ArialMT"/>
          <w:lang w:eastAsia="es-MX"/>
        </w:rPr>
        <w:t>.</w:t>
      </w:r>
    </w:p>
    <w:p w:rsidR="00596957" w:rsidRDefault="00596957" w:rsidP="0059695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F947C3">
        <w:rPr>
          <w:rFonts w:asciiTheme="minorHAnsi" w:hAnsiTheme="minorHAnsi"/>
          <w:i/>
          <w:sz w:val="20"/>
        </w:rPr>
        <w:t>Principal actividad</w:t>
      </w:r>
    </w:p>
    <w:p w:rsidR="00596957" w:rsidRPr="00596957" w:rsidRDefault="00596957" w:rsidP="00596957">
      <w:pPr>
        <w:pStyle w:val="Prrafodelista"/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960215" w:rsidRDefault="00596957" w:rsidP="00596957">
      <w:pPr>
        <w:jc w:val="both"/>
        <w:rPr>
          <w:rFonts w:asciiTheme="minorHAnsi" w:hAnsiTheme="minorHAnsi" w:cs="ArialMT"/>
          <w:lang w:eastAsia="es-MX"/>
        </w:rPr>
      </w:pPr>
      <w:r w:rsidRPr="00596957">
        <w:rPr>
          <w:rFonts w:asciiTheme="minorHAnsi" w:hAnsiTheme="minorHAnsi" w:cs="ArialMT"/>
          <w:lang w:eastAsia="es-MX"/>
        </w:rPr>
        <w:t>Establecer condiciones que garanticen el manejo y aprovechamiento sustentable en materia de vida silvestre y pesca deportiva, regulando su aprovechamiento adecuado y sostenible, evitando con ello la sobreexplotación</w:t>
      </w:r>
      <w:r w:rsidRPr="00A3274A">
        <w:rPr>
          <w:rFonts w:asciiTheme="minorHAnsi" w:hAnsiTheme="minorHAnsi" w:cs="ArialMT"/>
          <w:lang w:eastAsia="es-MX"/>
        </w:rPr>
        <w:t>.</w:t>
      </w:r>
    </w:p>
    <w:p w:rsidR="00596957" w:rsidRPr="00596957" w:rsidRDefault="00596957" w:rsidP="00596957">
      <w:pPr>
        <w:jc w:val="both"/>
        <w:rPr>
          <w:rFonts w:asciiTheme="minorHAnsi" w:hAnsiTheme="minorHAnsi" w:cs="ArialMT"/>
          <w:lang w:eastAsia="es-MX"/>
        </w:rPr>
      </w:pPr>
      <w:r w:rsidRPr="00A3274A">
        <w:rPr>
          <w:rFonts w:asciiTheme="minorHAnsi" w:hAnsiTheme="minorHAnsi" w:cs="ArialMT"/>
          <w:lang w:eastAsia="es-MX"/>
        </w:rPr>
        <w:t>Promover e incentivar la práctica de la caza y pesca deportiva en Tamaulipas entre cazadores y pescadores deportivos nacionales y extranjeros, que permita derrama económica para nuestro Estado, a través de la promoción de los distintos campos cinegéticos y de pesca deportiva con que cuenta Tamaulipas, así como con la organización de eventos y torneos relativos a estos temas</w:t>
      </w:r>
      <w:r w:rsidR="00960215">
        <w:rPr>
          <w:rFonts w:asciiTheme="minorHAnsi" w:hAnsiTheme="minorHAnsi" w:cs="ArialMT"/>
          <w:lang w:eastAsia="es-MX"/>
        </w:rPr>
        <w:t>.</w:t>
      </w:r>
    </w:p>
    <w:p w:rsidR="00596957" w:rsidRDefault="00596957" w:rsidP="0059695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lastRenderedPageBreak/>
        <w:t>Ejercicio fiscal.</w:t>
      </w:r>
    </w:p>
    <w:p w:rsidR="00596957" w:rsidRPr="00596957" w:rsidRDefault="00596957" w:rsidP="00596957">
      <w:pPr>
        <w:pStyle w:val="Prrafodelista"/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596957" w:rsidRPr="009922DF" w:rsidRDefault="00596957" w:rsidP="00596957">
      <w:pPr>
        <w:jc w:val="both"/>
        <w:rPr>
          <w:rFonts w:asciiTheme="minorHAnsi" w:hAnsiTheme="minorHAnsi"/>
        </w:rPr>
      </w:pPr>
      <w:r w:rsidRPr="00F466FB">
        <w:rPr>
          <w:rFonts w:asciiTheme="minorHAnsi" w:hAnsiTheme="minorHAnsi"/>
        </w:rPr>
        <w:t>Las notas a los estados financieros corresponden al periodo del cuarto trimestre del ejercicio fiscal 2023.</w:t>
      </w:r>
    </w:p>
    <w:p w:rsidR="00596957" w:rsidRDefault="00596957" w:rsidP="0059695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Régimen jurídico</w:t>
      </w:r>
    </w:p>
    <w:p w:rsidR="00596957" w:rsidRDefault="00596957" w:rsidP="00596957">
      <w:pPr>
        <w:pStyle w:val="Prrafodelista"/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596957" w:rsidRDefault="00596957" w:rsidP="00960215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596957">
        <w:rPr>
          <w:rFonts w:asciiTheme="minorHAnsi" w:hAnsiTheme="minorHAnsi" w:cstheme="minorHAnsi"/>
        </w:rPr>
        <w:t>La Comisión de Caza y Pesca Deportiva de Tamaulipas es un Organismo Público Descentralizado del Gobierno del Estado, con personalidad jurídica y patrimonio propios, sectorizado a la Secretaría de Desarrollo Urbano y Medio Ambiente.</w:t>
      </w:r>
    </w:p>
    <w:p w:rsidR="00960215" w:rsidRPr="00960215" w:rsidRDefault="00960215" w:rsidP="00960215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596957" w:rsidRDefault="00596957" w:rsidP="0059695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Régimen fiscal.</w:t>
      </w:r>
    </w:p>
    <w:p w:rsidR="00596957" w:rsidRPr="00596957" w:rsidRDefault="00596957" w:rsidP="00596957">
      <w:pPr>
        <w:pStyle w:val="Prrafodelista"/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596957" w:rsidRDefault="00596957" w:rsidP="005969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conformidad con la Ley del Impuesto sobre la Renta la Comisión está sujeta al régimen de Personas Morales con fines no lucrativos y se encuentra </w:t>
      </w:r>
      <w:r w:rsidRPr="007A42D9">
        <w:rPr>
          <w:rFonts w:asciiTheme="minorHAnsi" w:hAnsiTheme="minorHAnsi"/>
        </w:rPr>
        <w:t xml:space="preserve">obligado </w:t>
      </w:r>
      <w:r>
        <w:rPr>
          <w:rFonts w:asciiTheme="minorHAnsi" w:hAnsiTheme="minorHAnsi"/>
        </w:rPr>
        <w:t xml:space="preserve">a </w:t>
      </w:r>
      <w:r w:rsidRPr="007A42D9">
        <w:rPr>
          <w:rFonts w:asciiTheme="minorHAnsi" w:hAnsiTheme="minorHAnsi"/>
        </w:rPr>
        <w:t xml:space="preserve">enterar el </w:t>
      </w:r>
      <w:r>
        <w:rPr>
          <w:rFonts w:asciiTheme="minorHAnsi" w:hAnsiTheme="minorHAnsi"/>
        </w:rPr>
        <w:t>ISR</w:t>
      </w:r>
      <w:r w:rsidRPr="007A42D9">
        <w:rPr>
          <w:rFonts w:asciiTheme="minorHAnsi" w:hAnsiTheme="minorHAnsi"/>
        </w:rPr>
        <w:t xml:space="preserve"> retenido a quienes haga pagos por </w:t>
      </w:r>
      <w:r>
        <w:rPr>
          <w:rFonts w:asciiTheme="minorHAnsi" w:hAnsiTheme="minorHAnsi"/>
        </w:rPr>
        <w:t>sueldos y salarios, y a Personas bajo el Régimen Simplificado de Confianza.</w:t>
      </w:r>
    </w:p>
    <w:p w:rsidR="00596957" w:rsidRDefault="00596957" w:rsidP="005969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respecto a los impuestos locales la Comisión es sujeto del Impuesto sobre las Remuneraciones al Trabajo Personal Subordinado que establece la Ley de Hacienda del Estado de Tamaulipas. </w:t>
      </w:r>
    </w:p>
    <w:p w:rsidR="00596957" w:rsidRDefault="00596957" w:rsidP="005969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Además, el Ente deberá cumplir con la obligación de presentar declaraciones, avisos, solicitudes y expedir constancias cuando así lo exijan las disposiciones fiscales.</w:t>
      </w:r>
    </w:p>
    <w:p w:rsidR="00596957" w:rsidRPr="009922DF" w:rsidRDefault="00596957" w:rsidP="005969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 obligaciones de la Comisión en materia de seguridad social respecto de sus empleados se establecen en la Ley del Trabajo de los Servidores Públicos del Estado de Tamaulipas y en la Ley del Instituto de Previsión y Seguridad S</w:t>
      </w:r>
      <w:r w:rsidR="00960215">
        <w:rPr>
          <w:rFonts w:asciiTheme="minorHAnsi" w:hAnsiTheme="minorHAnsi"/>
        </w:rPr>
        <w:t>ocial del Estado de Tamaulipas.</w:t>
      </w:r>
    </w:p>
    <w:p w:rsidR="00596957" w:rsidRDefault="00596957" w:rsidP="0059695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Estructura organizacional</w:t>
      </w:r>
      <w:r w:rsidRPr="00A35AA8">
        <w:rPr>
          <w:rFonts w:asciiTheme="minorHAnsi" w:hAnsiTheme="minorHAnsi"/>
          <w:i/>
          <w:sz w:val="20"/>
        </w:rPr>
        <w:t xml:space="preserve"> </w:t>
      </w:r>
    </w:p>
    <w:p w:rsidR="00596957" w:rsidRPr="00596957" w:rsidRDefault="00596957" w:rsidP="00596957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596957" w:rsidRDefault="00596957" w:rsidP="00596957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596957">
        <w:rPr>
          <w:rFonts w:asciiTheme="minorHAnsi" w:hAnsiTheme="minorHAnsi" w:cs="ArialMT"/>
          <w:lang w:eastAsia="es-MX"/>
        </w:rPr>
        <w:t>Para el desempeño de sus funciones, la Comisión contará con Un Vocal Ejecutivo; Una Junta de Gobierno; y Un Comisario.</w:t>
      </w:r>
    </w:p>
    <w:p w:rsidR="00596957" w:rsidRDefault="00596957" w:rsidP="00596957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596957" w:rsidRPr="00596957" w:rsidRDefault="00596957" w:rsidP="00596957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16066B">
        <w:rPr>
          <w:rFonts w:asciiTheme="minorHAnsi" w:hAnsiTheme="minorHAnsi" w:cs="ArialMT"/>
          <w:lang w:eastAsia="es-MX"/>
        </w:rPr>
        <w:t>La estructura administrativa del Organismo será determinada por el Ejecutivo del Estado, con base en la propuesta que presente el Vocal Ejecutivo.</w:t>
      </w:r>
      <w:r w:rsidRPr="00945207">
        <w:t xml:space="preserve"> </w:t>
      </w:r>
    </w:p>
    <w:p w:rsidR="00596957" w:rsidRDefault="00596957" w:rsidP="00596957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  <w:r w:rsidRPr="00945207">
        <w:rPr>
          <w:noProof/>
          <w:lang w:eastAsia="es-MX"/>
        </w:rPr>
        <w:drawing>
          <wp:anchor distT="0" distB="0" distL="114300" distR="114300" simplePos="0" relativeHeight="251651072" behindDoc="1" locked="0" layoutInCell="1" allowOverlap="1" wp14:anchorId="25343062" wp14:editId="5E30ED3A">
            <wp:simplePos x="0" y="0"/>
            <wp:positionH relativeFrom="margin">
              <wp:align>left</wp:align>
            </wp:positionH>
            <wp:positionV relativeFrom="paragraph">
              <wp:posOffset>36631</wp:posOffset>
            </wp:positionV>
            <wp:extent cx="5567832" cy="234675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32" cy="234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57" w:rsidRPr="00945207" w:rsidRDefault="00596957" w:rsidP="00596957">
      <w:pPr>
        <w:jc w:val="both"/>
        <w:rPr>
          <w:rFonts w:asciiTheme="minorHAnsi" w:hAnsiTheme="minorHAnsi"/>
          <w:b/>
          <w:i/>
        </w:rPr>
      </w:pPr>
    </w:p>
    <w:p w:rsidR="00596957" w:rsidRDefault="00596957" w:rsidP="00596957">
      <w:pPr>
        <w:pStyle w:val="Prrafodelista"/>
        <w:ind w:left="108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596957" w:rsidRDefault="00596957" w:rsidP="00596957">
      <w:pPr>
        <w:pStyle w:val="Prrafodelista"/>
        <w:ind w:left="108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596957" w:rsidRDefault="00596957" w:rsidP="00596957">
      <w:pPr>
        <w:pStyle w:val="Prrafodelista"/>
        <w:ind w:left="108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596957" w:rsidRDefault="00596957" w:rsidP="00596957">
      <w:pPr>
        <w:pStyle w:val="Prrafodelista"/>
        <w:ind w:left="108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596957" w:rsidRDefault="00596957" w:rsidP="00596957">
      <w:pPr>
        <w:pStyle w:val="Prrafodelista"/>
        <w:ind w:left="108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596957" w:rsidRDefault="00596957" w:rsidP="00596957">
      <w:pPr>
        <w:pStyle w:val="Prrafodelista"/>
        <w:ind w:left="108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596957" w:rsidRDefault="00596957" w:rsidP="00596957">
      <w:pPr>
        <w:pStyle w:val="Prrafodelista"/>
        <w:ind w:left="108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596957" w:rsidRDefault="00596957" w:rsidP="00596957">
      <w:pPr>
        <w:pStyle w:val="Prrafodelista"/>
        <w:ind w:left="108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596957" w:rsidRDefault="00596957" w:rsidP="00596957">
      <w:pPr>
        <w:pStyle w:val="Texto"/>
        <w:spacing w:after="0" w:line="240" w:lineRule="exact"/>
        <w:rPr>
          <w:rFonts w:asciiTheme="minorHAnsi" w:eastAsia="Calibri" w:hAnsiTheme="minorHAnsi"/>
          <w:b/>
          <w:i/>
          <w:sz w:val="20"/>
          <w:lang w:val="es-MX" w:eastAsia="en-US"/>
        </w:rPr>
      </w:pP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401295" w:rsidRDefault="00401295" w:rsidP="00960215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960215" w:rsidRPr="00B31AAA" w:rsidRDefault="00960215" w:rsidP="0040129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Bases de Preparación de los Estados Financieros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96957" w:rsidRPr="00960215" w:rsidRDefault="00596957" w:rsidP="00960215">
      <w:pPr>
        <w:jc w:val="both"/>
        <w:rPr>
          <w:rFonts w:asciiTheme="minorHAnsi" w:hAnsiTheme="minorHAnsi"/>
        </w:rPr>
      </w:pPr>
      <w:r w:rsidRPr="00A35AA8">
        <w:rPr>
          <w:rFonts w:asciiTheme="minorHAnsi" w:hAnsiTheme="minorHAnsi"/>
        </w:rPr>
        <w:t>Los Estados Financ</w:t>
      </w:r>
      <w:r>
        <w:rPr>
          <w:rFonts w:asciiTheme="minorHAnsi" w:hAnsiTheme="minorHAnsi"/>
        </w:rPr>
        <w:t xml:space="preserve">ieros </w:t>
      </w:r>
      <w:r w:rsidRPr="00F466FB">
        <w:rPr>
          <w:rFonts w:asciiTheme="minorHAnsi" w:hAnsiTheme="minorHAnsi"/>
        </w:rPr>
        <w:t xml:space="preserve">al </w:t>
      </w:r>
      <w:r w:rsidRPr="00F466FB">
        <w:rPr>
          <w:rFonts w:asciiTheme="minorHAnsi" w:hAnsiTheme="minorHAnsi" w:cs="Calibri"/>
        </w:rPr>
        <w:t xml:space="preserve">31 de diciembre de 2023 </w:t>
      </w:r>
      <w:r w:rsidRPr="00F466FB">
        <w:rPr>
          <w:rFonts w:asciiTheme="minorHAnsi" w:hAnsiTheme="minorHAnsi"/>
        </w:rPr>
        <w:t>fueron preparados de acuerdo con la Normatividad emitida por el Consejo Nacional de Armonización Contable</w:t>
      </w:r>
      <w:r>
        <w:rPr>
          <w:rFonts w:asciiTheme="minorHAnsi" w:hAnsiTheme="minorHAnsi"/>
        </w:rPr>
        <w:t xml:space="preserve"> (CONAC) y el Consejo de Armonización Contable del Estado de Tamaulipas (CACET) vigente a esa fecha</w:t>
      </w:r>
      <w:r w:rsidRPr="00A35AA8">
        <w:rPr>
          <w:rFonts w:asciiTheme="minorHAnsi" w:hAnsiTheme="minorHAnsi"/>
        </w:rPr>
        <w:t>.</w:t>
      </w:r>
    </w:p>
    <w:p w:rsidR="00596957" w:rsidRPr="00B31AAA" w:rsidRDefault="00596957" w:rsidP="00596957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Políticas de Contabilidad Significativas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96957" w:rsidRDefault="00596957" w:rsidP="00596957">
      <w:pPr>
        <w:jc w:val="both"/>
        <w:rPr>
          <w:rFonts w:asciiTheme="minorHAnsi" w:hAnsiTheme="minorHAnsi"/>
        </w:rPr>
      </w:pPr>
      <w:r w:rsidRPr="00A35AA8">
        <w:rPr>
          <w:rFonts w:asciiTheme="minorHAnsi" w:hAnsiTheme="minorHAnsi"/>
        </w:rPr>
        <w:t>Con la imp</w:t>
      </w:r>
      <w:r>
        <w:rPr>
          <w:rFonts w:asciiTheme="minorHAnsi" w:hAnsiTheme="minorHAnsi"/>
        </w:rPr>
        <w:t xml:space="preserve">lementación </w:t>
      </w:r>
      <w:r w:rsidRPr="00A35AA8">
        <w:rPr>
          <w:rFonts w:asciiTheme="minorHAnsi" w:hAnsiTheme="minorHAnsi"/>
        </w:rPr>
        <w:t xml:space="preserve">del Sistema </w:t>
      </w:r>
      <w:r>
        <w:rPr>
          <w:rFonts w:asciiTheme="minorHAnsi" w:hAnsiTheme="minorHAnsi"/>
        </w:rPr>
        <w:t xml:space="preserve">Automatizado </w:t>
      </w:r>
      <w:r w:rsidRPr="00A35AA8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Administración y </w:t>
      </w:r>
      <w:r w:rsidRPr="00A35AA8">
        <w:rPr>
          <w:rFonts w:asciiTheme="minorHAnsi" w:hAnsiTheme="minorHAnsi"/>
        </w:rPr>
        <w:t>Contabilidad Gubernamental</w:t>
      </w:r>
      <w:r>
        <w:rPr>
          <w:rFonts w:asciiTheme="minorHAnsi" w:hAnsiTheme="minorHAnsi"/>
        </w:rPr>
        <w:t xml:space="preserve"> (SAACG.Net)</w:t>
      </w:r>
      <w:r w:rsidRPr="00A35AA8">
        <w:rPr>
          <w:rFonts w:asciiTheme="minorHAnsi" w:hAnsiTheme="minorHAnsi"/>
        </w:rPr>
        <w:t>, el registro contable y la afectación presupuestal de l</w:t>
      </w:r>
      <w:r>
        <w:rPr>
          <w:rFonts w:asciiTheme="minorHAnsi" w:hAnsiTheme="minorHAnsi"/>
        </w:rPr>
        <w:t>as transacciones que realiza la Comisión</w:t>
      </w:r>
      <w:r w:rsidRPr="00A35AA8">
        <w:rPr>
          <w:rFonts w:asciiTheme="minorHAnsi" w:hAnsiTheme="minorHAnsi"/>
        </w:rPr>
        <w:t>, se generan de manera automática y por única vez para cada uno de los momentos contabl</w:t>
      </w:r>
      <w:r>
        <w:rPr>
          <w:rFonts w:asciiTheme="minorHAnsi" w:hAnsiTheme="minorHAnsi"/>
        </w:rPr>
        <w:t xml:space="preserve">es del presupuesto </w:t>
      </w:r>
      <w:r w:rsidRPr="00A35AA8">
        <w:rPr>
          <w:rFonts w:asciiTheme="minorHAnsi" w:hAnsiTheme="minorHAnsi"/>
        </w:rPr>
        <w:t>a partir de los procesos administrativos que implican transacciones presupuestarias de con</w:t>
      </w:r>
      <w:r>
        <w:rPr>
          <w:rFonts w:asciiTheme="minorHAnsi" w:hAnsiTheme="minorHAnsi"/>
        </w:rPr>
        <w:t xml:space="preserve">formidad a lo establecido en </w:t>
      </w:r>
      <w:r w:rsidRPr="00A35AA8">
        <w:rPr>
          <w:rFonts w:asciiTheme="minorHAnsi" w:hAnsiTheme="minorHAnsi"/>
        </w:rPr>
        <w:t>la Ley General</w:t>
      </w:r>
      <w:r>
        <w:rPr>
          <w:rFonts w:asciiTheme="minorHAnsi" w:hAnsiTheme="minorHAnsi"/>
        </w:rPr>
        <w:t xml:space="preserve"> de Contabilidad Gubernamental y los Lineamientos emitidos por el </w:t>
      </w:r>
      <w:r w:rsidRPr="00A35AA8">
        <w:rPr>
          <w:rFonts w:asciiTheme="minorHAnsi" w:hAnsiTheme="minorHAnsi"/>
        </w:rPr>
        <w:t>Consejo Nacional de Armonización Contable</w:t>
      </w:r>
      <w:r>
        <w:rPr>
          <w:rFonts w:asciiTheme="minorHAnsi" w:hAnsiTheme="minorHAnsi"/>
        </w:rPr>
        <w:t xml:space="preserve"> (CONAC) y el Consejo de Armonización Contable del Estado de Tamaulipas (CACET).</w:t>
      </w:r>
    </w:p>
    <w:p w:rsidR="00596957" w:rsidRPr="00B31AAA" w:rsidRDefault="00596957" w:rsidP="00596957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Posición en Moneda Extranjera y Protección por Riesgo Cambiario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96957" w:rsidRPr="00960215" w:rsidRDefault="00596957" w:rsidP="00960215">
      <w:pPr>
        <w:jc w:val="both"/>
        <w:rPr>
          <w:rFonts w:asciiTheme="minorHAnsi" w:hAnsiTheme="minorHAnsi"/>
        </w:rPr>
      </w:pPr>
      <w:r w:rsidRPr="002310F9">
        <w:rPr>
          <w:rFonts w:asciiTheme="minorHAnsi" w:hAnsiTheme="minorHAnsi"/>
        </w:rPr>
        <w:t xml:space="preserve">Actualmente el </w:t>
      </w:r>
      <w:r>
        <w:rPr>
          <w:rFonts w:asciiTheme="minorHAnsi" w:hAnsiTheme="minorHAnsi"/>
        </w:rPr>
        <w:t xml:space="preserve">Ente </w:t>
      </w:r>
      <w:r w:rsidRPr="002310F9">
        <w:rPr>
          <w:rFonts w:asciiTheme="minorHAnsi" w:hAnsiTheme="minorHAnsi"/>
        </w:rPr>
        <w:t>no tiene activos, ni pasivos r</w:t>
      </w:r>
      <w:r>
        <w:rPr>
          <w:rFonts w:asciiTheme="minorHAnsi" w:hAnsiTheme="minorHAnsi"/>
        </w:rPr>
        <w:t>egistrados en moneda extranjera.</w:t>
      </w:r>
    </w:p>
    <w:p w:rsidR="00596957" w:rsidRPr="00B31AAA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96957" w:rsidRDefault="00B31AAA" w:rsidP="0096021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Reporte Analítico del Activo</w:t>
      </w:r>
    </w:p>
    <w:p w:rsidR="00960215" w:rsidRPr="00960215" w:rsidRDefault="00960215" w:rsidP="00960215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596957" w:rsidRPr="00596957" w:rsidRDefault="00596957" w:rsidP="00596957">
      <w:pPr>
        <w:pStyle w:val="Texto"/>
        <w:tabs>
          <w:tab w:val="left" w:pos="426"/>
        </w:tabs>
        <w:spacing w:after="0" w:line="240" w:lineRule="auto"/>
        <w:ind w:firstLine="0"/>
        <w:rPr>
          <w:rFonts w:asciiTheme="minorHAnsi" w:hAnsiTheme="minorHAnsi"/>
          <w:sz w:val="22"/>
          <w:szCs w:val="22"/>
          <w:lang w:val="es-MX"/>
        </w:rPr>
      </w:pPr>
      <w:r w:rsidRPr="00596957">
        <w:rPr>
          <w:rFonts w:asciiTheme="minorHAnsi" w:hAnsiTheme="minorHAnsi"/>
          <w:sz w:val="22"/>
          <w:szCs w:val="22"/>
          <w:lang w:val="es-MX"/>
        </w:rPr>
        <w:t>La Comisión adquirió activos durante el cuarto trimestre</w:t>
      </w:r>
      <w:r w:rsidR="004E1667">
        <w:rPr>
          <w:rFonts w:asciiTheme="minorHAnsi" w:hAnsiTheme="minorHAnsi"/>
          <w:sz w:val="22"/>
          <w:szCs w:val="22"/>
          <w:lang w:val="es-MX"/>
        </w:rPr>
        <w:t xml:space="preserve"> por un importe total de $1,626,197 integrado como sigue</w:t>
      </w:r>
      <w:r w:rsidRPr="00596957">
        <w:rPr>
          <w:rFonts w:asciiTheme="minorHAnsi" w:hAnsiTheme="minorHAnsi"/>
          <w:sz w:val="22"/>
          <w:szCs w:val="22"/>
          <w:lang w:val="es-MX"/>
        </w:rPr>
        <w:t>: un Kit de cámaras de seguridad con equipo de grab</w:t>
      </w:r>
      <w:r w:rsidR="008A749C">
        <w:rPr>
          <w:rFonts w:asciiTheme="minorHAnsi" w:hAnsiTheme="minorHAnsi"/>
          <w:sz w:val="22"/>
          <w:szCs w:val="22"/>
          <w:lang w:val="es-MX"/>
        </w:rPr>
        <w:t>ación por un valor de $22,195</w:t>
      </w:r>
      <w:r w:rsidRPr="00596957">
        <w:rPr>
          <w:rFonts w:asciiTheme="minorHAnsi" w:hAnsiTheme="minorHAnsi"/>
          <w:sz w:val="22"/>
          <w:szCs w:val="22"/>
          <w:lang w:val="es-MX"/>
        </w:rPr>
        <w:t xml:space="preserve">, Equipo de Cómputo (20 equipos) por un valor </w:t>
      </w:r>
      <w:r w:rsidR="008A749C">
        <w:rPr>
          <w:rFonts w:asciiTheme="minorHAnsi" w:hAnsiTheme="minorHAnsi"/>
          <w:sz w:val="22"/>
          <w:szCs w:val="22"/>
          <w:lang w:val="es-MX"/>
        </w:rPr>
        <w:t>de $639,102</w:t>
      </w:r>
      <w:r w:rsidRPr="00596957">
        <w:rPr>
          <w:rFonts w:asciiTheme="minorHAnsi" w:hAnsiTheme="minorHAnsi"/>
          <w:sz w:val="22"/>
          <w:szCs w:val="22"/>
          <w:lang w:val="es-MX"/>
        </w:rPr>
        <w:t>, y una Camioneta Ram 202</w:t>
      </w:r>
      <w:r w:rsidR="008A749C">
        <w:rPr>
          <w:rFonts w:asciiTheme="minorHAnsi" w:hAnsiTheme="minorHAnsi"/>
          <w:sz w:val="22"/>
          <w:szCs w:val="22"/>
          <w:lang w:val="es-MX"/>
        </w:rPr>
        <w:t>3 por un importe de $964,900.</w:t>
      </w:r>
    </w:p>
    <w:p w:rsidR="00596957" w:rsidRDefault="00596957" w:rsidP="00596957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960215" w:rsidRPr="00B31AAA" w:rsidRDefault="00960215" w:rsidP="00596957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Fideicomisos, Mandatos y Análogos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96957" w:rsidRPr="00960215" w:rsidRDefault="00596957" w:rsidP="009602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Ente no realizó contratos de est</w:t>
      </w:r>
      <w:r w:rsidR="00960215">
        <w:rPr>
          <w:rFonts w:asciiTheme="minorHAnsi" w:hAnsiTheme="minorHAnsi"/>
        </w:rPr>
        <w:t>a naturaleza.</w:t>
      </w:r>
    </w:p>
    <w:p w:rsidR="00960215" w:rsidRPr="00B31AAA" w:rsidRDefault="00960215" w:rsidP="00596957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Reporte de la Recaudación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960215" w:rsidRPr="00960215" w:rsidRDefault="00596957" w:rsidP="00960215">
      <w:pPr>
        <w:jc w:val="both"/>
        <w:rPr>
          <w:rFonts w:asciiTheme="minorHAnsi" w:hAnsiTheme="minorHAnsi"/>
        </w:rPr>
      </w:pPr>
      <w:r w:rsidRPr="00F466FB">
        <w:rPr>
          <w:rFonts w:asciiTheme="minorHAnsi" w:hAnsiTheme="minorHAnsi"/>
        </w:rPr>
        <w:t xml:space="preserve">Al </w:t>
      </w:r>
      <w:r w:rsidRPr="00F466FB">
        <w:rPr>
          <w:rFonts w:asciiTheme="minorHAnsi" w:hAnsiTheme="minorHAnsi" w:cs="Calibri"/>
        </w:rPr>
        <w:t xml:space="preserve">31 de diciembre de 2023 </w:t>
      </w:r>
      <w:r w:rsidRPr="00F466FB">
        <w:rPr>
          <w:rFonts w:asciiTheme="minorHAnsi" w:hAnsiTheme="minorHAnsi"/>
        </w:rPr>
        <w:t>los ingresos recaudados representan el 97.52% por ciento del total de Ingresos Estimados y sus Modificaciones por Transferencias Internas y Asignaciones del Sector Público e Ingresos Fina</w:t>
      </w:r>
      <w:r w:rsidR="00960215">
        <w:rPr>
          <w:rFonts w:asciiTheme="minorHAnsi" w:hAnsiTheme="minorHAnsi"/>
        </w:rPr>
        <w:t>ncieros.</w:t>
      </w: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Información sobre la Deuda y el Reporte Analítico de la Deuda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96957" w:rsidRPr="004D526B" w:rsidRDefault="00596957" w:rsidP="00596957">
      <w:pPr>
        <w:jc w:val="both"/>
        <w:rPr>
          <w:rFonts w:asciiTheme="minorHAnsi" w:hAnsiTheme="minorHAnsi"/>
        </w:rPr>
      </w:pPr>
      <w:r w:rsidRPr="00F466FB">
        <w:rPr>
          <w:rFonts w:asciiTheme="minorHAnsi" w:hAnsiTheme="minorHAnsi"/>
        </w:rPr>
        <w:t xml:space="preserve">La Comisión no tiene contratada Deuda Pública. Al finalizar el cuarto trimestre de 2023, cuenta con un pasivo integrado por Aportaciones de seguridad social, Retenciones y Contribuciones pendientes de pagar al </w:t>
      </w:r>
      <w:r w:rsidR="004E1667">
        <w:rPr>
          <w:rFonts w:asciiTheme="minorHAnsi" w:hAnsiTheme="minorHAnsi"/>
        </w:rPr>
        <w:t xml:space="preserve">Corto Plazo y Cuenta por pagar a Corto Plazo. </w:t>
      </w:r>
    </w:p>
    <w:p w:rsidR="00596957" w:rsidRDefault="00596957" w:rsidP="00960215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596957" w:rsidRPr="00B31AAA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Calificaciones otorgadas</w:t>
      </w:r>
    </w:p>
    <w:p w:rsidR="00596957" w:rsidRDefault="00596957" w:rsidP="00960215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596957" w:rsidRPr="009916B4" w:rsidRDefault="00596957" w:rsidP="009916B4">
      <w:pPr>
        <w:jc w:val="both"/>
        <w:rPr>
          <w:rFonts w:asciiTheme="minorHAnsi" w:hAnsiTheme="minorHAnsi"/>
        </w:rPr>
      </w:pPr>
      <w:r w:rsidRPr="00020533">
        <w:rPr>
          <w:rFonts w:asciiTheme="minorHAnsi" w:hAnsiTheme="minorHAnsi"/>
        </w:rPr>
        <w:t xml:space="preserve">El </w:t>
      </w:r>
      <w:r>
        <w:rPr>
          <w:rFonts w:asciiTheme="minorHAnsi" w:hAnsiTheme="minorHAnsi"/>
        </w:rPr>
        <w:t xml:space="preserve">Ente </w:t>
      </w:r>
      <w:r w:rsidRPr="00020533">
        <w:rPr>
          <w:rFonts w:asciiTheme="minorHAnsi" w:hAnsiTheme="minorHAnsi"/>
        </w:rPr>
        <w:t>no realiz</w:t>
      </w:r>
      <w:r>
        <w:rPr>
          <w:rFonts w:asciiTheme="minorHAnsi" w:hAnsiTheme="minorHAnsi"/>
        </w:rPr>
        <w:t xml:space="preserve">ó transacciones financieras </w:t>
      </w:r>
      <w:r w:rsidRPr="00020533">
        <w:rPr>
          <w:rFonts w:asciiTheme="minorHAnsi" w:hAnsiTheme="minorHAnsi"/>
        </w:rPr>
        <w:t xml:space="preserve">que hubieran requerido </w:t>
      </w:r>
      <w:r w:rsidR="009916B4">
        <w:rPr>
          <w:rFonts w:asciiTheme="minorHAnsi" w:hAnsiTheme="minorHAnsi"/>
        </w:rPr>
        <w:t>alguna calificación crediticia.</w:t>
      </w:r>
    </w:p>
    <w:p w:rsidR="00596957" w:rsidRPr="00B31AAA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Proceso de Mejora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96957" w:rsidRPr="009916B4" w:rsidRDefault="00596957" w:rsidP="009916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 la finalidad de lograr objetivos institucionales y salvaguardar los recursos públicos, se están realizando mejoras a las políticas y procedimientos establecidos que ayudaran a fortalecer el sistema de control interno de la Comisión.</w:t>
      </w:r>
    </w:p>
    <w:p w:rsidR="00596957" w:rsidRPr="00B31AAA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Información por Segmentos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96957" w:rsidRPr="00960215" w:rsidRDefault="00596957" w:rsidP="009916B4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  <w:lang w:val="es-MX"/>
        </w:rPr>
      </w:pPr>
      <w:r w:rsidRPr="00960215">
        <w:rPr>
          <w:rFonts w:asciiTheme="minorHAnsi" w:hAnsiTheme="minorHAnsi"/>
          <w:sz w:val="22"/>
          <w:szCs w:val="22"/>
          <w:lang w:val="es-MX"/>
        </w:rPr>
        <w:t>La Comisión no integra de manera segmentada la información financiera.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960215" w:rsidRPr="00B31AAA" w:rsidRDefault="00960215" w:rsidP="009916B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Eventos Posteriores al Cierre</w:t>
      </w:r>
    </w:p>
    <w:p w:rsidR="00960215" w:rsidRDefault="00960215" w:rsidP="00960215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596957" w:rsidRDefault="00596957" w:rsidP="00596957">
      <w:pPr>
        <w:jc w:val="both"/>
        <w:rPr>
          <w:rFonts w:asciiTheme="minorHAnsi" w:hAnsiTheme="minorHAnsi"/>
        </w:rPr>
      </w:pPr>
      <w:r w:rsidRPr="00020533">
        <w:rPr>
          <w:rFonts w:asciiTheme="minorHAnsi" w:hAnsiTheme="minorHAnsi"/>
        </w:rPr>
        <w:t xml:space="preserve">No se tiene conocimiento de algún evento posterior que afecte </w:t>
      </w:r>
      <w:r>
        <w:rPr>
          <w:rFonts w:asciiTheme="minorHAnsi" w:hAnsiTheme="minorHAnsi"/>
        </w:rPr>
        <w:t>la información contenida en los Estados Financieros.</w:t>
      </w:r>
    </w:p>
    <w:p w:rsidR="00596957" w:rsidRPr="00B31AAA" w:rsidRDefault="00596957" w:rsidP="009916B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31AAA" w:rsidRDefault="00B31AAA" w:rsidP="00596957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B31AAA">
        <w:rPr>
          <w:rFonts w:ascii="Calibri" w:hAnsi="Calibri" w:cs="DIN Pro Regular"/>
          <w:sz w:val="20"/>
          <w:lang w:val="es-MX"/>
        </w:rPr>
        <w:t>Partes Relacionadas</w:t>
      </w:r>
    </w:p>
    <w:p w:rsidR="00596957" w:rsidRDefault="00596957" w:rsidP="00596957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96957" w:rsidRDefault="00596957" w:rsidP="005969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Comisión </w:t>
      </w:r>
      <w:r w:rsidRPr="00020533">
        <w:rPr>
          <w:rFonts w:asciiTheme="minorHAnsi" w:hAnsiTheme="minorHAnsi"/>
        </w:rPr>
        <w:t>no tiene partes relacionadas que influyan en la toma de decisiones financieras y operativas.</w:t>
      </w:r>
    </w:p>
    <w:p w:rsidR="00596957" w:rsidRDefault="00596957" w:rsidP="009916B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76444A" w:rsidRDefault="00600E8E" w:rsidP="0096021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600E8E">
        <w:rPr>
          <w:rFonts w:ascii="Calibri" w:hAnsi="Calibri" w:cs="DIN Pro Regular"/>
          <w:sz w:val="20"/>
          <w:lang w:val="es-MX"/>
        </w:rPr>
        <w:t>Responsabilidad Sobre la Presentación Razonable de la Información Contable</w:t>
      </w:r>
    </w:p>
    <w:p w:rsidR="00960215" w:rsidRPr="00960215" w:rsidRDefault="00960215" w:rsidP="00960215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Pr="00960215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</w:rPr>
      </w:pPr>
      <w:r w:rsidRPr="00960215">
        <w:rPr>
          <w:rFonts w:ascii="Calibri" w:hAnsi="Calibri" w:cs="DIN Pro Regular"/>
          <w:sz w:val="22"/>
          <w:szCs w:val="22"/>
        </w:rPr>
        <w:t>Bajo protesta de decir verdad declaramos que los Estados Financieros y sus Notas, son razonablemente correctos y son responsabilidad del emisor</w:t>
      </w:r>
    </w:p>
    <w:p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960215" w:rsidRDefault="00960215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960215" w:rsidRDefault="00960215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9916B4" w:rsidRDefault="009916B4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960215" w:rsidRDefault="00960215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960215" w:rsidRPr="00B31AAA" w:rsidRDefault="00960215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31AAA" w:rsidRP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B31AAA" w:rsidRDefault="00B31AAA" w:rsidP="00802849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802849" w:rsidRDefault="00802849" w:rsidP="00802849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802849" w:rsidRPr="00802849" w:rsidRDefault="00802849" w:rsidP="00802849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B31AAA" w:rsidRPr="00B31AAA" w:rsidRDefault="00B31AAA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9916B4" w:rsidRDefault="009916B4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9916B4" w:rsidRDefault="009916B4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9916B4" w:rsidRDefault="009916B4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9916B4" w:rsidRDefault="009916B4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9916B4" w:rsidRDefault="009916B4" w:rsidP="00277888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:rsidR="009916B4" w:rsidRDefault="009916B4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:rsidR="00540418" w:rsidRPr="00F7023E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b</w:t>
      </w:r>
      <w:r w:rsidR="00540418" w:rsidRPr="00F7023E">
        <w:rPr>
          <w:rFonts w:ascii="Calibri" w:hAnsi="Calibri" w:cs="DIN Pro Regular"/>
          <w:b/>
          <w:sz w:val="24"/>
          <w:szCs w:val="24"/>
        </w:rPr>
        <w:t xml:space="preserve">) </w:t>
      </w:r>
      <w:r w:rsidR="002E2A04">
        <w:rPr>
          <w:rFonts w:ascii="Calibri" w:hAnsi="Calibri" w:cs="DIN Pro Regular"/>
          <w:b/>
          <w:sz w:val="24"/>
          <w:szCs w:val="24"/>
        </w:rPr>
        <w:t>NOTAS DE DESGLOSE</w:t>
      </w:r>
    </w:p>
    <w:p w:rsidR="00DD63C5" w:rsidRDefault="00DD63C5" w:rsidP="00FC2CAF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DD63C5" w:rsidRDefault="00DD63C5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:rsidR="00540418" w:rsidRPr="00B31AAA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B31AAA">
        <w:rPr>
          <w:rFonts w:ascii="Calibri" w:hAnsi="Calibri" w:cs="DIN Pro Regular"/>
          <w:b/>
          <w:smallCaps/>
          <w:sz w:val="20"/>
          <w:szCs w:val="20"/>
        </w:rPr>
        <w:t xml:space="preserve">Notas al 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 xml:space="preserve">Estado de Actividades </w:t>
      </w:r>
    </w:p>
    <w:p w:rsidR="00540418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DD63C5" w:rsidRPr="00B31AAA" w:rsidRDefault="00DD63C5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Ingresos </w:t>
      </w:r>
      <w:r>
        <w:rPr>
          <w:rFonts w:ascii="Calibri" w:hAnsi="Calibri" w:cs="DIN Pro Regular"/>
          <w:b/>
          <w:sz w:val="20"/>
          <w:szCs w:val="20"/>
          <w:lang w:val="es-MX"/>
        </w:rPr>
        <w:t>y Otros Beneficios:</w:t>
      </w:r>
    </w:p>
    <w:p w:rsidR="00DD63C5" w:rsidRDefault="00DD63C5" w:rsidP="00FC2CAF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7B6B6A" w:rsidRDefault="007B6B6A" w:rsidP="007B6B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Comisión </w:t>
      </w:r>
      <w:r w:rsidRPr="00020533">
        <w:rPr>
          <w:rFonts w:asciiTheme="minorHAnsi" w:hAnsiTheme="minorHAnsi"/>
        </w:rPr>
        <w:t>no tiene partes relacionadas que influyan en la toma de decisiones financieras y operativas.</w:t>
      </w:r>
    </w:p>
    <w:p w:rsidR="007B6B6A" w:rsidRDefault="007B6B6A" w:rsidP="007B6B6A">
      <w:pPr>
        <w:jc w:val="both"/>
        <w:rPr>
          <w:rFonts w:asciiTheme="minorHAnsi" w:hAnsiTheme="minorHAnsi"/>
        </w:rPr>
      </w:pPr>
      <w:r w:rsidRPr="00F466FB">
        <w:rPr>
          <w:rFonts w:asciiTheme="minorHAnsi" w:hAnsiTheme="minorHAnsi"/>
        </w:rPr>
        <w:t>De conformidad con el Decreto CXLVII-151-201222-EV se expide el Presupuesto de Egresos Autorizado del Estado de Tamaulipas para el ejercicio 2023 y publicado el 20 de diciembre de 2022, en el cual se asigna a la Comisión de Caza y Pesca Deportiva de Tamaulipa</w:t>
      </w:r>
      <w:r w:rsidR="00790F5F">
        <w:rPr>
          <w:rFonts w:asciiTheme="minorHAnsi" w:hAnsiTheme="minorHAnsi"/>
        </w:rPr>
        <w:t xml:space="preserve">s la cantidad de $12’081,556. </w:t>
      </w:r>
    </w:p>
    <w:p w:rsidR="007B6B6A" w:rsidRPr="007B6B6A" w:rsidRDefault="007B6B6A" w:rsidP="007B6B6A">
      <w:pPr>
        <w:jc w:val="both"/>
        <w:rPr>
          <w:rFonts w:asciiTheme="minorHAnsi" w:hAnsiTheme="minorHAnsi"/>
        </w:rPr>
      </w:pPr>
      <w:r w:rsidRPr="00F466FB">
        <w:rPr>
          <w:rFonts w:asciiTheme="minorHAnsi" w:hAnsiTheme="minorHAnsi"/>
        </w:rPr>
        <w:t xml:space="preserve">Los ingresos devengados del Ente al cuarto trimestre del ejercicio 2023 se integran de las </w:t>
      </w:r>
      <w:r w:rsidRPr="00F466FB">
        <w:rPr>
          <w:rFonts w:asciiTheme="minorHAnsi" w:hAnsiTheme="minorHAnsi"/>
          <w:color w:val="000000"/>
          <w:lang w:eastAsia="es-MX"/>
        </w:rPr>
        <w:t>Transferencias Internas y Asignaciones del Sector Público</w:t>
      </w:r>
      <w:r w:rsidR="00790F5F">
        <w:rPr>
          <w:rFonts w:asciiTheme="minorHAnsi" w:hAnsiTheme="minorHAnsi"/>
        </w:rPr>
        <w:t xml:space="preserve"> por $ 29´381,473</w:t>
      </w:r>
      <w:r w:rsidR="00277888">
        <w:rPr>
          <w:rFonts w:asciiTheme="minorHAnsi" w:hAnsiTheme="minorHAnsi"/>
        </w:rPr>
        <w:t xml:space="preserve"> y $3,1</w:t>
      </w:r>
      <w:r w:rsidRPr="00F466FB">
        <w:rPr>
          <w:rFonts w:asciiTheme="minorHAnsi" w:hAnsiTheme="minorHAnsi"/>
        </w:rPr>
        <w:t>3</w:t>
      </w:r>
      <w:r w:rsidR="00277888">
        <w:rPr>
          <w:rFonts w:asciiTheme="minorHAnsi" w:hAnsiTheme="minorHAnsi"/>
        </w:rPr>
        <w:t>6</w:t>
      </w:r>
      <w:r w:rsidRPr="00F466FB">
        <w:rPr>
          <w:rFonts w:asciiTheme="minorHAnsi" w:hAnsiTheme="minorHAnsi"/>
        </w:rPr>
        <w:t xml:space="preserve"> por Ingresos Financieros.</w:t>
      </w:r>
    </w:p>
    <w:p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D63C5" w:rsidRPr="00B31AAA" w:rsidRDefault="00DD63C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B31AAA">
        <w:rPr>
          <w:rFonts w:ascii="Calibri" w:hAnsi="Calibri" w:cs="DIN Pro Regular"/>
          <w:sz w:val="20"/>
          <w:szCs w:val="20"/>
          <w:lang w:val="es-MX"/>
        </w:rPr>
        <w:t>:</w:t>
      </w:r>
    </w:p>
    <w:p w:rsidR="007B6B6A" w:rsidRDefault="007B6B6A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DD63C5" w:rsidRPr="00F466FB" w:rsidRDefault="007B6B6A" w:rsidP="007B6B6A">
      <w:pPr>
        <w:jc w:val="both"/>
        <w:rPr>
          <w:rFonts w:asciiTheme="minorHAnsi" w:hAnsiTheme="minorHAnsi"/>
        </w:rPr>
      </w:pPr>
      <w:r w:rsidRPr="00890D54">
        <w:rPr>
          <w:rFonts w:asciiTheme="minorHAnsi" w:hAnsiTheme="minorHAnsi"/>
        </w:rPr>
        <w:t>El concepto de Gastos y Otras Pérdidas del Estado de Actividades correspondiente a</w:t>
      </w:r>
      <w:r>
        <w:rPr>
          <w:rFonts w:asciiTheme="minorHAnsi" w:hAnsiTheme="minorHAnsi"/>
        </w:rPr>
        <w:t>l</w:t>
      </w:r>
      <w:r w:rsidRPr="00890D54">
        <w:rPr>
          <w:rFonts w:asciiTheme="minorHAnsi" w:hAnsiTheme="minorHAnsi"/>
        </w:rPr>
        <w:t xml:space="preserve"> </w:t>
      </w:r>
      <w:r w:rsidRPr="00721686">
        <w:rPr>
          <w:rFonts w:asciiTheme="minorHAnsi" w:hAnsiTheme="minorHAnsi"/>
        </w:rPr>
        <w:t>cuarto</w:t>
      </w:r>
      <w:r w:rsidRPr="00890D54">
        <w:rPr>
          <w:rFonts w:asciiTheme="minorHAnsi" w:hAnsiTheme="minorHAnsi"/>
        </w:rPr>
        <w:t xml:space="preserve"> trimestre del </w:t>
      </w:r>
      <w:r w:rsidRPr="00F466FB">
        <w:rPr>
          <w:rFonts w:asciiTheme="minorHAnsi" w:hAnsiTheme="minorHAnsi"/>
        </w:rPr>
        <w:t>ejercicio 2023, se presenta a continuación desglosado por Rubro: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90"/>
        <w:gridCol w:w="1472"/>
      </w:tblGrid>
      <w:tr w:rsidR="00823B8B" w:rsidRPr="008A011E" w:rsidTr="000F0AFD">
        <w:trPr>
          <w:cantSplit/>
          <w:trHeight w:val="200"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823B8B" w:rsidRPr="009B499D" w:rsidRDefault="00823B8B" w:rsidP="000F0AFD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Grupo / Rubro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823B8B" w:rsidRPr="00C71B04" w:rsidRDefault="00823B8B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823B8B" w:rsidRPr="008A011E" w:rsidTr="000F0AFD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941274" w:rsidRDefault="00823B8B" w:rsidP="000F0AFD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941274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Gastos de Funcionamiento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A011E" w:rsidRDefault="00823B8B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</w:tr>
      <w:tr w:rsidR="00823B8B" w:rsidRPr="008A011E" w:rsidTr="000F0AFD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A011E" w:rsidRDefault="00823B8B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Servicios Personales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A011E" w:rsidRDefault="00823B8B" w:rsidP="00823B8B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10´653,761</w:t>
            </w:r>
          </w:p>
        </w:tc>
      </w:tr>
      <w:tr w:rsidR="00823B8B" w:rsidRPr="008A011E" w:rsidTr="000F0AFD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A011E" w:rsidRDefault="00823B8B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Materiales y Suministros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A011E" w:rsidRDefault="00823B8B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1´124,077</w:t>
            </w:r>
          </w:p>
        </w:tc>
      </w:tr>
      <w:tr w:rsidR="00823B8B" w:rsidRPr="008A011E" w:rsidTr="000F0AFD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A011E" w:rsidRDefault="00823B8B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Servicios Generales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A011E" w:rsidRDefault="00455FA2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12´387,741</w:t>
            </w:r>
          </w:p>
        </w:tc>
      </w:tr>
      <w:tr w:rsidR="00823B8B" w:rsidRPr="008A011E" w:rsidTr="000F0AFD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A011E" w:rsidRDefault="00823B8B" w:rsidP="000F0AFD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Otros Gastos y Pérdidas Extraordinarias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655C6F" w:rsidRDefault="00823B8B" w:rsidP="000F0AFD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</w:tr>
      <w:tr w:rsidR="00823B8B" w:rsidRPr="008A011E" w:rsidTr="000F0AFD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941274" w:rsidRDefault="00823B8B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941274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Estimaciones, Depreciaciones, Deterioros, Obs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95D69" w:rsidRDefault="00823B8B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282,660</w:t>
            </w:r>
          </w:p>
        </w:tc>
      </w:tr>
      <w:tr w:rsidR="00823B8B" w:rsidRPr="008A011E" w:rsidTr="000F0AFD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Default="00823B8B" w:rsidP="000F0AFD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Transferencias, Asignaciones, Subsidios y Otras Ayudas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655C6F" w:rsidRDefault="00823B8B" w:rsidP="000F0AFD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</w:tr>
      <w:tr w:rsidR="00823B8B" w:rsidRPr="00941274" w:rsidTr="000F0AFD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941274" w:rsidRDefault="00823B8B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Ayudas Sociales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941274" w:rsidRDefault="00823B8B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1´946.350</w:t>
            </w:r>
          </w:p>
        </w:tc>
      </w:tr>
      <w:tr w:rsidR="00823B8B" w:rsidRPr="00895D69" w:rsidTr="000F0AFD">
        <w:trPr>
          <w:cantSplit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95D69" w:rsidRDefault="00823B8B" w:rsidP="000F0AFD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95D6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Gastos y Otras Pérdidas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8B" w:rsidRPr="00895D69" w:rsidRDefault="00823B8B" w:rsidP="000F0AFD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$26´394,589</w:t>
            </w:r>
          </w:p>
        </w:tc>
      </w:tr>
    </w:tbl>
    <w:p w:rsidR="00DD63C5" w:rsidRDefault="00DD63C5" w:rsidP="00FC2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DD63C5" w:rsidRDefault="00DD63C5" w:rsidP="00FC2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FC2CAF" w:rsidRPr="00B31AAA" w:rsidRDefault="00FC2CAF" w:rsidP="00FC2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DD63C5" w:rsidRPr="00B31AAA" w:rsidRDefault="00DD63C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AF5955" w:rsidRPr="00B31AAA" w:rsidRDefault="00540418" w:rsidP="00AF5955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</w:t>
      </w:r>
      <w:r w:rsidR="00AF5955">
        <w:rPr>
          <w:rFonts w:ascii="Calibri" w:hAnsi="Calibri" w:cs="DIN Pro Regular"/>
          <w:b/>
          <w:smallCaps/>
          <w:sz w:val="20"/>
          <w:szCs w:val="20"/>
        </w:rPr>
        <w:t xml:space="preserve">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>Situación Financiera</w:t>
      </w:r>
    </w:p>
    <w:p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9916B4" w:rsidRDefault="00AF5955" w:rsidP="00DD63C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Activo</w:t>
      </w:r>
    </w:p>
    <w:p w:rsidR="00DD63C5" w:rsidRPr="00B31AAA" w:rsidRDefault="00DD63C5" w:rsidP="00DD63C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</w:p>
    <w:p w:rsidR="00FC762E" w:rsidRDefault="00AF5955" w:rsidP="007A614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Efectivo y Equivalentes</w:t>
      </w:r>
      <w:r w:rsidR="00DD63C5">
        <w:rPr>
          <w:rFonts w:ascii="Calibri" w:hAnsi="Calibri" w:cs="DIN Pro Regular"/>
          <w:b/>
          <w:sz w:val="20"/>
          <w:lang w:val="es-MX"/>
        </w:rPr>
        <w:tab/>
      </w:r>
      <w:r w:rsidR="00DD63C5">
        <w:rPr>
          <w:rFonts w:ascii="Calibri" w:hAnsi="Calibri" w:cs="DIN Pro Regular"/>
          <w:b/>
          <w:sz w:val="20"/>
          <w:lang w:val="es-MX"/>
        </w:rPr>
        <w:tab/>
      </w:r>
      <w:r w:rsidR="00DD63C5">
        <w:rPr>
          <w:rFonts w:ascii="Calibri" w:hAnsi="Calibri" w:cs="DIN Pro Regular"/>
          <w:b/>
          <w:sz w:val="20"/>
          <w:lang w:val="es-MX"/>
        </w:rPr>
        <w:tab/>
      </w:r>
      <w:r w:rsidR="00DD63C5">
        <w:rPr>
          <w:rFonts w:ascii="Calibri" w:hAnsi="Calibri" w:cs="DIN Pro Regular"/>
          <w:b/>
          <w:sz w:val="20"/>
          <w:lang w:val="es-MX"/>
        </w:rPr>
        <w:tab/>
      </w:r>
      <w:r w:rsidR="00DD63C5">
        <w:rPr>
          <w:rFonts w:ascii="Calibri" w:hAnsi="Calibri" w:cs="DIN Pro Regular"/>
          <w:b/>
          <w:sz w:val="20"/>
          <w:lang w:val="es-MX"/>
        </w:rPr>
        <w:tab/>
      </w:r>
      <w:r w:rsidR="00DD63C5">
        <w:rPr>
          <w:rFonts w:ascii="Calibri" w:hAnsi="Calibri" w:cs="DIN Pro Regular"/>
          <w:b/>
          <w:sz w:val="20"/>
          <w:lang w:val="es-MX"/>
        </w:rPr>
        <w:tab/>
      </w:r>
      <w:r w:rsidR="00DD63C5">
        <w:rPr>
          <w:rFonts w:ascii="Calibri" w:hAnsi="Calibri" w:cs="DIN Pro Regular"/>
          <w:b/>
          <w:sz w:val="20"/>
          <w:lang w:val="es-MX"/>
        </w:rPr>
        <w:tab/>
        <w:t>$3´675,361</w:t>
      </w:r>
    </w:p>
    <w:p w:rsidR="00FC2CAF" w:rsidRDefault="00FC2CAF" w:rsidP="007A614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7A6145" w:rsidRDefault="007A6145" w:rsidP="007A614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1275"/>
        <w:gridCol w:w="1276"/>
      </w:tblGrid>
      <w:tr w:rsidR="00FC762E" w:rsidRPr="008A011E" w:rsidTr="00567F6F">
        <w:trPr>
          <w:cantSplit/>
          <w:trHeight w:val="200"/>
          <w:jc w:val="center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FC762E" w:rsidRPr="009B499D" w:rsidRDefault="00FC762E" w:rsidP="000F0AFD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FC762E" w:rsidRPr="00C71B04" w:rsidRDefault="00FC762E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FC762E" w:rsidRPr="00C71B04" w:rsidRDefault="00FC762E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2022</w:t>
            </w:r>
          </w:p>
        </w:tc>
      </w:tr>
      <w:tr w:rsidR="00FC762E" w:rsidRPr="008A011E" w:rsidTr="00567F6F">
        <w:trPr>
          <w:cantSplit/>
          <w:jc w:val="center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5,000</w:t>
            </w:r>
          </w:p>
        </w:tc>
      </w:tr>
      <w:tr w:rsidR="00FC762E" w:rsidRPr="008A011E" w:rsidTr="00567F6F">
        <w:trPr>
          <w:cantSplit/>
          <w:jc w:val="center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3´675,361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2´968,858</w:t>
            </w:r>
          </w:p>
        </w:tc>
      </w:tr>
      <w:tr w:rsidR="00FC762E" w:rsidRPr="008A011E" w:rsidTr="00567F6F">
        <w:trPr>
          <w:cantSplit/>
          <w:jc w:val="center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FC762E" w:rsidRPr="008A011E" w:rsidTr="00567F6F">
        <w:trPr>
          <w:cantSplit/>
          <w:jc w:val="center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FC762E" w:rsidRPr="008A011E" w:rsidTr="00567F6F">
        <w:trPr>
          <w:cantSplit/>
          <w:jc w:val="center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FC762E" w:rsidRPr="008A011E" w:rsidTr="00567F6F">
        <w:trPr>
          <w:cantSplit/>
          <w:jc w:val="center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Depósitos de fondos de terce</w:t>
            </w:r>
            <w:r w:rsidR="00567F6F">
              <w:rPr>
                <w:rFonts w:eastAsia="Times New Roman" w:cs="DIN Pro Regular"/>
                <w:sz w:val="20"/>
                <w:szCs w:val="20"/>
                <w:lang w:eastAsia="es-ES"/>
              </w:rPr>
              <w:t>ros en Garantía y/o Adm</w:t>
            </w: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ón</w:t>
            </w:r>
            <w:r w:rsidR="00567F6F">
              <w:rPr>
                <w:rFonts w:eastAsia="Times New Roman" w:cs="DIN Pro Regular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FC762E" w:rsidRPr="008A011E" w:rsidTr="00FC2CAF">
        <w:trPr>
          <w:cantSplit/>
          <w:trHeight w:val="264"/>
          <w:jc w:val="center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FC2CAF">
            <w:pPr>
              <w:spacing w:after="0" w:line="240" w:lineRule="atLeast"/>
              <w:contextualSpacing/>
              <w:rPr>
                <w:rFonts w:cs="DIN Pro Regular"/>
                <w:sz w:val="20"/>
                <w:szCs w:val="20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7A6145" w:rsidP="00FC2CAF">
            <w:pPr>
              <w:spacing w:after="0" w:line="240" w:lineRule="atLeast"/>
              <w:contextualSpacing/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7A6145" w:rsidP="00FC2CAF">
            <w:pPr>
              <w:spacing w:after="0" w:line="240" w:lineRule="atLeast"/>
              <w:contextualSpacing/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FC762E" w:rsidRPr="008A011E" w:rsidTr="00567F6F">
        <w:trPr>
          <w:cantSplit/>
          <w:jc w:val="center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8A011E" w:rsidRDefault="00FC762E" w:rsidP="00567F6F">
            <w:pPr>
              <w:spacing w:after="101" w:line="0" w:lineRule="atLeast"/>
              <w:contextualSpacing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655C6F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$ 3´</w:t>
            </w:r>
            <w:r w:rsidR="00405056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75,361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2E" w:rsidRPr="00655C6F" w:rsidRDefault="00FC762E" w:rsidP="00567F6F">
            <w:pPr>
              <w:spacing w:after="101" w:line="0" w:lineRule="atLeast"/>
              <w:contextualSpacing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$ 2´973</w:t>
            </w:r>
            <w:r w:rsidRPr="00655C6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,858</w:t>
            </w:r>
          </w:p>
        </w:tc>
      </w:tr>
    </w:tbl>
    <w:p w:rsidR="00FC762E" w:rsidRDefault="00FC762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DD63C5" w:rsidRDefault="00DD63C5" w:rsidP="00567F6F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405056" w:rsidRPr="002E1D78" w:rsidRDefault="00DD63C5" w:rsidP="002E1D78">
      <w:pPr>
        <w:pStyle w:val="Texto"/>
        <w:numPr>
          <w:ilvl w:val="0"/>
          <w:numId w:val="15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 w:rsidRPr="00DD63C5">
        <w:rPr>
          <w:rFonts w:ascii="Calibri" w:hAnsi="Calibri" w:cs="DIN Pro Regular"/>
          <w:sz w:val="20"/>
          <w:lang w:val="es-MX"/>
        </w:rPr>
        <w:t>B</w:t>
      </w:r>
      <w:r w:rsidR="00FC762E">
        <w:rPr>
          <w:rFonts w:ascii="Calibri" w:hAnsi="Calibri" w:cs="DIN Pro Regular"/>
          <w:sz w:val="20"/>
          <w:lang w:val="es-MX"/>
        </w:rPr>
        <w:t xml:space="preserve">ancos </w:t>
      </w:r>
      <w:r w:rsidRPr="00DD63C5">
        <w:rPr>
          <w:rFonts w:ascii="Calibri" w:hAnsi="Calibri" w:cs="DIN Pro Regular"/>
          <w:sz w:val="20"/>
          <w:lang w:val="es-MX"/>
        </w:rPr>
        <w:t>/ Tesorer</w:t>
      </w:r>
      <w:r w:rsidR="00FC762E">
        <w:rPr>
          <w:rFonts w:ascii="Calibri" w:hAnsi="Calibri" w:cs="DIN Pro Regular"/>
          <w:sz w:val="20"/>
          <w:lang w:val="es-MX"/>
        </w:rPr>
        <w:t>ía</w:t>
      </w:r>
      <w:r w:rsidR="002E1D78">
        <w:rPr>
          <w:rFonts w:ascii="Calibri" w:hAnsi="Calibri" w:cs="DIN Pro Regular"/>
          <w:sz w:val="20"/>
          <w:lang w:val="es-MX"/>
        </w:rPr>
        <w:tab/>
      </w:r>
      <w:r w:rsidR="002E1D78">
        <w:rPr>
          <w:rFonts w:ascii="Calibri" w:hAnsi="Calibri" w:cs="DIN Pro Regular"/>
          <w:sz w:val="20"/>
          <w:lang w:val="es-MX"/>
        </w:rPr>
        <w:tab/>
      </w:r>
      <w:r w:rsidR="002E1D78">
        <w:rPr>
          <w:rFonts w:ascii="Calibri" w:hAnsi="Calibri" w:cs="DIN Pro Regular"/>
          <w:sz w:val="20"/>
          <w:lang w:val="es-MX"/>
        </w:rPr>
        <w:tab/>
      </w:r>
      <w:r w:rsidR="002E1D78">
        <w:rPr>
          <w:rFonts w:ascii="Calibri" w:hAnsi="Calibri" w:cs="DIN Pro Regular"/>
          <w:sz w:val="20"/>
          <w:lang w:val="es-MX"/>
        </w:rPr>
        <w:tab/>
      </w:r>
      <w:r w:rsidR="002E1D78">
        <w:rPr>
          <w:rFonts w:ascii="Calibri" w:hAnsi="Calibri" w:cs="DIN Pro Regular"/>
          <w:sz w:val="20"/>
          <w:lang w:val="es-MX"/>
        </w:rPr>
        <w:tab/>
      </w:r>
      <w:r w:rsidR="002E1D78">
        <w:rPr>
          <w:rFonts w:ascii="Calibri" w:hAnsi="Calibri" w:cs="DIN Pro Regular"/>
          <w:sz w:val="20"/>
          <w:lang w:val="es-MX"/>
        </w:rPr>
        <w:tab/>
        <w:t>$3,675,361</w:t>
      </w:r>
    </w:p>
    <w:p w:rsidR="00DD63C5" w:rsidRPr="002E1D78" w:rsidRDefault="00DD63C5" w:rsidP="007D4A3D">
      <w:pPr>
        <w:pStyle w:val="Texto"/>
        <w:spacing w:after="80" w:line="203" w:lineRule="exact"/>
        <w:ind w:left="984" w:firstLine="360"/>
        <w:rPr>
          <w:rFonts w:ascii="Calibri" w:hAnsi="Calibri" w:cs="DIN Pro Regular"/>
          <w:sz w:val="22"/>
          <w:szCs w:val="22"/>
          <w:lang w:val="es-MX"/>
        </w:rPr>
      </w:pPr>
      <w:r w:rsidRPr="002E1D78">
        <w:rPr>
          <w:rFonts w:ascii="Calibri" w:hAnsi="Calibri" w:cs="DIN Pro Regular"/>
          <w:sz w:val="22"/>
          <w:szCs w:val="22"/>
          <w:lang w:val="es-MX"/>
        </w:rPr>
        <w:t>El saldo de</w:t>
      </w:r>
      <w:r w:rsidR="00FC762E" w:rsidRPr="002E1D78">
        <w:rPr>
          <w:rFonts w:ascii="Calibri" w:hAnsi="Calibri" w:cs="DIN Pro Regular"/>
          <w:sz w:val="22"/>
          <w:szCs w:val="22"/>
          <w:lang w:val="es-MX"/>
        </w:rPr>
        <w:t xml:space="preserve"> Bancos se integra de la siguiente manera:</w:t>
      </w:r>
      <w:r w:rsidRPr="002E1D78">
        <w:rPr>
          <w:rFonts w:ascii="Calibri" w:hAnsi="Calibri" w:cs="DIN Pro Regular"/>
          <w:sz w:val="22"/>
          <w:szCs w:val="22"/>
          <w:lang w:val="es-MX"/>
        </w:rPr>
        <w:t xml:space="preserve"> </w:t>
      </w:r>
    </w:p>
    <w:p w:rsidR="002E1D78" w:rsidRPr="007A6145" w:rsidRDefault="002E1D78" w:rsidP="007A6145">
      <w:pPr>
        <w:pStyle w:val="Texto"/>
        <w:spacing w:after="80" w:line="203" w:lineRule="exact"/>
        <w:ind w:left="984" w:firstLine="0"/>
        <w:rPr>
          <w:rFonts w:ascii="Calibri" w:hAnsi="Calibri" w:cs="DIN Pro Regular"/>
          <w:sz w:val="20"/>
          <w:lang w:val="es-MX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20"/>
        <w:gridCol w:w="1600"/>
      </w:tblGrid>
      <w:tr w:rsidR="00FC2CAF" w:rsidRPr="00FC2CAF" w:rsidTr="00FC2CAF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B0033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Cta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0033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Banco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0033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C12F20" w:rsidRPr="00C12F20" w:rsidTr="00FC2CAF">
        <w:trPr>
          <w:trHeight w:val="20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349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Mercantil del Norte, 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346,311</w:t>
            </w:r>
          </w:p>
        </w:tc>
      </w:tr>
      <w:tr w:rsidR="00C12F20" w:rsidRPr="00C12F20" w:rsidTr="00FC2CAF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Mercantil del Norte, 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0</w:t>
            </w:r>
          </w:p>
        </w:tc>
      </w:tr>
      <w:tr w:rsidR="00C12F20" w:rsidRPr="00C12F20" w:rsidTr="00FC2CAF">
        <w:trPr>
          <w:trHeight w:val="174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667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Mercantil del Norte, 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2,163</w:t>
            </w:r>
          </w:p>
        </w:tc>
      </w:tr>
      <w:tr w:rsidR="00C12F20" w:rsidRPr="00C12F20" w:rsidTr="00FC2CAF">
        <w:trPr>
          <w:trHeight w:val="17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594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BBVA Bancomer,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243,896</w:t>
            </w:r>
          </w:p>
        </w:tc>
      </w:tr>
      <w:tr w:rsidR="00C12F20" w:rsidRPr="00C12F20" w:rsidTr="00FC2CAF">
        <w:trPr>
          <w:trHeight w:val="209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846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BBVA Bancomer,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13,224</w:t>
            </w:r>
          </w:p>
        </w:tc>
      </w:tr>
      <w:tr w:rsidR="00C12F20" w:rsidRPr="00C12F20" w:rsidTr="00FC2CAF">
        <w:trPr>
          <w:trHeight w:val="22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2177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BBVA Bancomer,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3</w:t>
            </w:r>
          </w:p>
        </w:tc>
      </w:tr>
      <w:tr w:rsidR="00C12F20" w:rsidRPr="00C12F20" w:rsidTr="00FC2CAF">
        <w:trPr>
          <w:trHeight w:val="2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3822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BBVA Bancomer,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4,449</w:t>
            </w:r>
          </w:p>
        </w:tc>
      </w:tr>
      <w:tr w:rsidR="00C12F20" w:rsidRPr="00C12F20" w:rsidTr="00FC2CAF">
        <w:trPr>
          <w:trHeight w:val="264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2219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BBVA Bancomer,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9</w:t>
            </w:r>
          </w:p>
        </w:tc>
      </w:tr>
      <w:tr w:rsidR="00C12F20" w:rsidRPr="00C12F20" w:rsidTr="00FC2CAF">
        <w:trPr>
          <w:trHeight w:val="253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2943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BBVA Bancomer,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8,781</w:t>
            </w:r>
          </w:p>
        </w:tc>
      </w:tr>
      <w:tr w:rsidR="00C12F20" w:rsidRPr="00C12F20" w:rsidTr="00FC2CAF">
        <w:trPr>
          <w:trHeight w:val="1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4523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BBVA Bancomer,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0</w:t>
            </w:r>
          </w:p>
        </w:tc>
      </w:tr>
      <w:tr w:rsidR="00C12F20" w:rsidRPr="00C12F20" w:rsidTr="00FC2CAF">
        <w:trPr>
          <w:trHeight w:val="161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0873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BBVA Bancomer,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0</w:t>
            </w:r>
          </w:p>
        </w:tc>
      </w:tr>
      <w:tr w:rsidR="00C12F20" w:rsidRPr="00C12F20" w:rsidTr="00FC2CAF">
        <w:trPr>
          <w:trHeight w:val="166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5573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BBVA Bancomer,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9,001</w:t>
            </w:r>
          </w:p>
        </w:tc>
      </w:tr>
      <w:tr w:rsidR="00C12F20" w:rsidRPr="00C12F20" w:rsidTr="00FC2CAF">
        <w:trPr>
          <w:trHeight w:val="197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0642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1´896,436</w:t>
            </w:r>
          </w:p>
        </w:tc>
      </w:tr>
      <w:tr w:rsidR="00C12F20" w:rsidRPr="00C12F20" w:rsidTr="00FC2CAF">
        <w:trPr>
          <w:trHeight w:val="20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4266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6,578</w:t>
            </w:r>
          </w:p>
        </w:tc>
      </w:tr>
      <w:tr w:rsidR="00C12F20" w:rsidRPr="00C12F20" w:rsidTr="00FC2CAF">
        <w:trPr>
          <w:trHeight w:val="274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24949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20,424</w:t>
            </w:r>
          </w:p>
        </w:tc>
      </w:tr>
      <w:tr w:rsidR="00C12F20" w:rsidRPr="00C12F20" w:rsidTr="00FC2CAF">
        <w:trPr>
          <w:trHeight w:val="264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24958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0</w:t>
            </w:r>
          </w:p>
        </w:tc>
      </w:tr>
      <w:tr w:rsidR="00C12F20" w:rsidRPr="00C12F20" w:rsidTr="00FC2CAF">
        <w:trPr>
          <w:trHeight w:val="11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24962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3,216</w:t>
            </w:r>
          </w:p>
        </w:tc>
      </w:tr>
      <w:tr w:rsidR="00C12F20" w:rsidRPr="00C12F20" w:rsidTr="00FC2CAF">
        <w:trPr>
          <w:trHeight w:val="144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26579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26,028</w:t>
            </w:r>
          </w:p>
        </w:tc>
      </w:tr>
      <w:tr w:rsidR="00C12F20" w:rsidRPr="00C12F20" w:rsidTr="00FC2CAF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26607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1</w:t>
            </w:r>
          </w:p>
        </w:tc>
      </w:tr>
      <w:tr w:rsidR="00C12F20" w:rsidRPr="00C12F20" w:rsidTr="00FC2CAF">
        <w:trPr>
          <w:trHeight w:val="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26692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1</w:t>
            </w:r>
          </w:p>
        </w:tc>
      </w:tr>
      <w:tr w:rsidR="00C12F20" w:rsidRPr="00C12F20" w:rsidTr="00FC2CAF">
        <w:trPr>
          <w:trHeight w:val="203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26684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1</w:t>
            </w:r>
          </w:p>
        </w:tc>
      </w:tr>
      <w:tr w:rsidR="00C12F20" w:rsidRPr="00C12F20" w:rsidTr="00FC2CAF">
        <w:trPr>
          <w:trHeight w:val="136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26758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700,805</w:t>
            </w:r>
          </w:p>
        </w:tc>
      </w:tr>
      <w:tr w:rsidR="00C12F20" w:rsidRPr="00C12F20" w:rsidTr="00FC2CAF">
        <w:trPr>
          <w:trHeight w:val="22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26691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4,003</w:t>
            </w:r>
          </w:p>
        </w:tc>
      </w:tr>
      <w:tr w:rsidR="00C12F20" w:rsidRPr="00C12F20" w:rsidTr="00FC2CAF">
        <w:trPr>
          <w:trHeight w:val="18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26690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2</w:t>
            </w:r>
          </w:p>
        </w:tc>
      </w:tr>
      <w:tr w:rsidR="00C12F20" w:rsidRPr="00C12F20" w:rsidTr="00FC2CAF">
        <w:trPr>
          <w:trHeight w:val="264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26653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0</w:t>
            </w:r>
          </w:p>
        </w:tc>
      </w:tr>
      <w:tr w:rsidR="00C12F20" w:rsidRPr="00C12F20" w:rsidTr="00FC2CAF">
        <w:trPr>
          <w:trHeight w:val="21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27106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Santander (México), S.A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0</w:t>
            </w:r>
          </w:p>
        </w:tc>
      </w:tr>
      <w:tr w:rsidR="00C12F20" w:rsidRPr="00C12F20" w:rsidTr="00FC2CAF">
        <w:trPr>
          <w:trHeight w:val="174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8178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Banco Nacional de México, S.A.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C12F20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sz w:val="20"/>
                <w:szCs w:val="20"/>
                <w:lang w:eastAsia="es-MX"/>
              </w:rPr>
            </w:pPr>
            <w:r w:rsidRPr="00C12F20">
              <w:rPr>
                <w:rFonts w:eastAsia="Times New Roman" w:cs="Arial"/>
                <w:sz w:val="20"/>
                <w:szCs w:val="20"/>
                <w:lang w:val="es-ES" w:eastAsia="es-MX"/>
              </w:rPr>
              <w:t>390,029</w:t>
            </w:r>
          </w:p>
        </w:tc>
      </w:tr>
      <w:tr w:rsidR="00FC2CAF" w:rsidRPr="00FC2CAF" w:rsidTr="00FC2CAF">
        <w:trPr>
          <w:trHeight w:val="10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2C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Total </w:t>
            </w:r>
            <w:r w:rsidR="003118A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Bancos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CAF" w:rsidRPr="00FC2CAF" w:rsidRDefault="00FC2CAF" w:rsidP="00FC2CAF">
            <w:pPr>
              <w:spacing w:after="0" w:line="0" w:lineRule="atLeast"/>
              <w:contextualSpacing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3´</w:t>
            </w:r>
            <w:r w:rsidRPr="00FC2C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675,361</w:t>
            </w:r>
          </w:p>
        </w:tc>
      </w:tr>
    </w:tbl>
    <w:p w:rsidR="009916B4" w:rsidRDefault="009916B4" w:rsidP="000C381E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9916B4" w:rsidRDefault="009916B4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35D3F" w:rsidRDefault="00A35D3F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35D3F" w:rsidRDefault="00A35D3F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  <w:r w:rsidR="005C3647">
        <w:rPr>
          <w:rFonts w:ascii="Calibri" w:hAnsi="Calibri" w:cs="DIN Pro Regular"/>
          <w:b/>
          <w:sz w:val="20"/>
          <w:lang w:val="es-MX"/>
        </w:rPr>
        <w:tab/>
        <w:t>$250,078</w:t>
      </w:r>
    </w:p>
    <w:p w:rsidR="000C381E" w:rsidRDefault="000C381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2E1D78" w:rsidRPr="0000149C" w:rsidRDefault="000C381E" w:rsidP="0000149C">
      <w:pPr>
        <w:pStyle w:val="Texto"/>
        <w:numPr>
          <w:ilvl w:val="0"/>
          <w:numId w:val="16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 w:rsidRPr="000C381E">
        <w:rPr>
          <w:rFonts w:ascii="Calibri" w:hAnsi="Calibri" w:cs="DIN Pro Regular"/>
          <w:sz w:val="20"/>
          <w:lang w:val="es-MX"/>
        </w:rPr>
        <w:t>Cuentas por Cobrar a Corto Plazo</w:t>
      </w:r>
      <w:r w:rsidR="002E1D78">
        <w:rPr>
          <w:rFonts w:ascii="Calibri" w:hAnsi="Calibri" w:cs="DIN Pro Regular"/>
          <w:sz w:val="20"/>
          <w:lang w:val="es-MX"/>
        </w:rPr>
        <w:tab/>
      </w:r>
      <w:r w:rsidR="002E1D78">
        <w:rPr>
          <w:rFonts w:ascii="Calibri" w:hAnsi="Calibri" w:cs="DIN Pro Regular"/>
          <w:sz w:val="20"/>
          <w:lang w:val="es-MX"/>
        </w:rPr>
        <w:tab/>
      </w:r>
      <w:r w:rsidR="007D4A3D">
        <w:rPr>
          <w:rFonts w:ascii="Calibri" w:hAnsi="Calibri" w:cs="DIN Pro Regular"/>
          <w:sz w:val="20"/>
          <w:lang w:val="es-MX"/>
        </w:rPr>
        <w:tab/>
      </w:r>
      <w:r w:rsidR="007D4A3D">
        <w:rPr>
          <w:rFonts w:ascii="Calibri" w:hAnsi="Calibri" w:cs="DIN Pro Regular"/>
          <w:sz w:val="20"/>
          <w:lang w:val="es-MX"/>
        </w:rPr>
        <w:tab/>
      </w:r>
      <w:r w:rsidR="007D4A3D">
        <w:rPr>
          <w:rFonts w:ascii="Calibri" w:hAnsi="Calibri" w:cs="DIN Pro Regular"/>
          <w:sz w:val="20"/>
          <w:lang w:val="es-MX"/>
        </w:rPr>
        <w:tab/>
      </w:r>
      <w:r w:rsidR="002E1D78">
        <w:rPr>
          <w:rFonts w:ascii="Calibri" w:hAnsi="Calibri" w:cs="DIN Pro Regular"/>
          <w:sz w:val="20"/>
          <w:lang w:val="es-MX"/>
        </w:rPr>
        <w:t>$  60,987</w:t>
      </w:r>
    </w:p>
    <w:p w:rsidR="002E1D78" w:rsidRPr="00277888" w:rsidRDefault="002E1D78" w:rsidP="00277888">
      <w:pPr>
        <w:pStyle w:val="Texto"/>
        <w:spacing w:after="80" w:line="203" w:lineRule="exact"/>
        <w:ind w:left="1344" w:firstLine="0"/>
        <w:rPr>
          <w:rFonts w:ascii="Calibri" w:hAnsi="Calibri" w:cs="DIN Pro Regular"/>
          <w:sz w:val="22"/>
          <w:szCs w:val="22"/>
          <w:lang w:val="es-MX"/>
        </w:rPr>
      </w:pPr>
      <w:r w:rsidRPr="002E1D78">
        <w:rPr>
          <w:rFonts w:ascii="Calibri" w:hAnsi="Calibri" w:cs="DIN Pro Regular"/>
          <w:sz w:val="22"/>
          <w:szCs w:val="22"/>
          <w:lang w:val="es-MX"/>
        </w:rPr>
        <w:t>El saldo</w:t>
      </w:r>
      <w:r>
        <w:rPr>
          <w:rFonts w:ascii="Calibri" w:hAnsi="Calibri" w:cs="DIN Pro Regular"/>
          <w:sz w:val="22"/>
          <w:szCs w:val="22"/>
          <w:lang w:val="es-MX"/>
        </w:rPr>
        <w:t xml:space="preserve"> de esta cuenta al 31 de diciembre de 2023, se integra por Recibo de caja No. 187/2023, correspondiente a la solicitud del Cap.</w:t>
      </w:r>
      <w:r w:rsidR="00277888">
        <w:rPr>
          <w:rFonts w:ascii="Calibri" w:hAnsi="Calibri" w:cs="DIN Pro Regular"/>
          <w:sz w:val="22"/>
          <w:szCs w:val="22"/>
          <w:lang w:val="es-MX"/>
        </w:rPr>
        <w:t xml:space="preserve"> 3000 ISN de Diciembre de 2023.</w:t>
      </w:r>
    </w:p>
    <w:p w:rsidR="002E1D78" w:rsidRDefault="002E1D78" w:rsidP="002E1D78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2E1D78" w:rsidRPr="0000149C" w:rsidRDefault="002E1D78" w:rsidP="0000149C">
      <w:pPr>
        <w:pStyle w:val="Texto"/>
        <w:numPr>
          <w:ilvl w:val="0"/>
          <w:numId w:val="16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 Deudores Diversos por Cobrar a Corto Plazo</w:t>
      </w:r>
      <w:r w:rsidR="0000149C">
        <w:rPr>
          <w:rFonts w:ascii="Calibri" w:hAnsi="Calibri" w:cs="DIN Pro Regular"/>
          <w:sz w:val="20"/>
          <w:lang w:val="es-MX"/>
        </w:rPr>
        <w:tab/>
      </w:r>
      <w:r w:rsidR="0000149C">
        <w:rPr>
          <w:rFonts w:ascii="Calibri" w:hAnsi="Calibri" w:cs="DIN Pro Regular"/>
          <w:sz w:val="20"/>
          <w:lang w:val="es-MX"/>
        </w:rPr>
        <w:tab/>
      </w:r>
      <w:r w:rsidR="007D4A3D">
        <w:rPr>
          <w:rFonts w:ascii="Calibri" w:hAnsi="Calibri" w:cs="DIN Pro Regular"/>
          <w:sz w:val="20"/>
          <w:lang w:val="es-MX"/>
        </w:rPr>
        <w:tab/>
      </w:r>
      <w:r w:rsidR="007D4A3D">
        <w:rPr>
          <w:rFonts w:ascii="Calibri" w:hAnsi="Calibri" w:cs="DIN Pro Regular"/>
          <w:sz w:val="20"/>
          <w:lang w:val="es-MX"/>
        </w:rPr>
        <w:tab/>
      </w:r>
      <w:r w:rsidR="0000149C">
        <w:rPr>
          <w:rFonts w:ascii="Calibri" w:hAnsi="Calibri" w:cs="DIN Pro Regular"/>
          <w:sz w:val="20"/>
          <w:lang w:val="es-MX"/>
        </w:rPr>
        <w:t>$189,091</w:t>
      </w:r>
    </w:p>
    <w:p w:rsidR="000C381E" w:rsidRDefault="002E1D78" w:rsidP="007D4A3D">
      <w:pPr>
        <w:pStyle w:val="Texto"/>
        <w:spacing w:after="80" w:line="203" w:lineRule="exact"/>
        <w:ind w:left="1344" w:firstLine="0"/>
        <w:rPr>
          <w:rFonts w:ascii="Calibri" w:hAnsi="Calibri" w:cs="DIN Pro Regular"/>
          <w:sz w:val="22"/>
          <w:szCs w:val="22"/>
          <w:lang w:val="es-MX"/>
        </w:rPr>
      </w:pPr>
      <w:r w:rsidRPr="002E1D78">
        <w:rPr>
          <w:rFonts w:ascii="Calibri" w:hAnsi="Calibri" w:cs="DIN Pro Regular"/>
          <w:sz w:val="22"/>
          <w:szCs w:val="22"/>
          <w:lang w:val="es-MX"/>
        </w:rPr>
        <w:t>El saldo</w:t>
      </w:r>
      <w:r>
        <w:rPr>
          <w:rFonts w:ascii="Calibri" w:hAnsi="Calibri" w:cs="DIN Pro Regular"/>
          <w:sz w:val="22"/>
          <w:szCs w:val="22"/>
          <w:lang w:val="es-MX"/>
        </w:rPr>
        <w:t xml:space="preserve"> de esta cuenta al 31 de diciembre de 2023, se encuentra integrado, de la siguiente manera:</w:t>
      </w:r>
    </w:p>
    <w:p w:rsidR="002E1D78" w:rsidRDefault="002E1D78" w:rsidP="002E1D78">
      <w:pPr>
        <w:pStyle w:val="Texto"/>
        <w:spacing w:after="80" w:line="203" w:lineRule="exact"/>
        <w:ind w:left="984" w:firstLine="0"/>
        <w:rPr>
          <w:rFonts w:ascii="Calibri" w:hAnsi="Calibri" w:cs="DIN Pro Regular"/>
          <w:sz w:val="22"/>
          <w:szCs w:val="22"/>
          <w:lang w:val="es-MX"/>
        </w:rPr>
      </w:pP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00"/>
      </w:tblGrid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B0033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ES" w:eastAsia="es-MX"/>
              </w:rPr>
              <w:t>Beneficiario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0033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ES" w:eastAsia="es-MX"/>
              </w:rPr>
              <w:t>Importe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Secretaría de Finanzas de Tamaulipas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137,229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Anabel Martínez Rivera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47,641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Raybel Alejandro Garza Grimaldo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10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Gonzalo Javier Galindo García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10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Rafael Alejandro de la Fuente Alonso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4,150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Roberto Ramos Calles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9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Miguel Balb</w:t>
            </w: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oa Navarro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9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Gerardo Picón Bustos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7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Luis Eduardo Garcí</w:t>
            </w: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a Reyes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10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Jorge Salazar Mé</w:t>
            </w: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9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Brenda Ayerim Gallegos Rodrí</w:t>
            </w: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guez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color w:val="000000"/>
                <w:sz w:val="20"/>
                <w:szCs w:val="20"/>
                <w:lang w:val="es-ES" w:eastAsia="es-MX"/>
              </w:rPr>
              <w:t>7</w:t>
            </w:r>
          </w:p>
        </w:tc>
      </w:tr>
      <w:tr w:rsidR="0000149C" w:rsidRPr="0000149C" w:rsidTr="0000149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b/>
                <w:color w:val="000000"/>
                <w:sz w:val="20"/>
                <w:szCs w:val="20"/>
                <w:lang w:val="es-ES" w:eastAsia="es-MX"/>
              </w:rPr>
              <w:t>Total</w:t>
            </w:r>
            <w:r w:rsidR="003118A1" w:rsidRPr="003118A1">
              <w:rPr>
                <w:rFonts w:eastAsia="Times New Roman" w:cs="Calibri"/>
                <w:b/>
                <w:color w:val="000000"/>
                <w:sz w:val="20"/>
                <w:szCs w:val="20"/>
                <w:lang w:val="es-ES" w:eastAsia="es-MX"/>
              </w:rPr>
              <w:t xml:space="preserve"> Deudores Diversos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49C" w:rsidRPr="0000149C" w:rsidRDefault="0000149C" w:rsidP="0000149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00149C">
              <w:rPr>
                <w:rFonts w:eastAsia="Times New Roman" w:cs="Calibri"/>
                <w:b/>
                <w:color w:val="000000"/>
                <w:sz w:val="20"/>
                <w:szCs w:val="20"/>
                <w:lang w:val="es-ES" w:eastAsia="es-MX"/>
              </w:rPr>
              <w:t xml:space="preserve"> $              189,091 </w:t>
            </w:r>
          </w:p>
        </w:tc>
      </w:tr>
    </w:tbl>
    <w:p w:rsidR="002E1D78" w:rsidRDefault="002E1D78" w:rsidP="002E1D78">
      <w:pPr>
        <w:pStyle w:val="Texto"/>
        <w:spacing w:after="80" w:line="203" w:lineRule="exact"/>
        <w:ind w:left="984" w:firstLine="0"/>
        <w:rPr>
          <w:rFonts w:ascii="Calibri" w:hAnsi="Calibri" w:cs="DIN Pro Regular"/>
          <w:sz w:val="22"/>
          <w:szCs w:val="22"/>
          <w:lang w:val="es-MX"/>
        </w:rPr>
      </w:pPr>
    </w:p>
    <w:p w:rsidR="002E1D78" w:rsidRDefault="002E1D78" w:rsidP="002E1D78">
      <w:pPr>
        <w:pStyle w:val="Texto"/>
        <w:spacing w:after="80" w:line="203" w:lineRule="exact"/>
        <w:ind w:left="696"/>
        <w:rPr>
          <w:rFonts w:ascii="Calibri" w:hAnsi="Calibri" w:cs="DIN Pro Regular"/>
          <w:sz w:val="22"/>
          <w:szCs w:val="22"/>
          <w:lang w:val="es-MX"/>
        </w:rPr>
      </w:pPr>
    </w:p>
    <w:p w:rsidR="002E1D78" w:rsidRDefault="002E1D78" w:rsidP="002E1D78">
      <w:pPr>
        <w:pStyle w:val="Texto"/>
        <w:spacing w:after="80" w:line="203" w:lineRule="exact"/>
        <w:ind w:left="696"/>
        <w:rPr>
          <w:rFonts w:ascii="Calibri" w:hAnsi="Calibri" w:cs="DIN Pro Regular"/>
          <w:sz w:val="22"/>
          <w:szCs w:val="22"/>
          <w:lang w:val="es-MX"/>
        </w:rPr>
      </w:pPr>
    </w:p>
    <w:p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Bienes Muebles, Inmuebles e Intangibles</w:t>
      </w:r>
      <w:r w:rsidR="005C3647">
        <w:rPr>
          <w:rFonts w:ascii="Calibri" w:hAnsi="Calibri" w:cs="DIN Pro Regular"/>
          <w:b/>
          <w:sz w:val="20"/>
          <w:lang w:val="es-MX"/>
        </w:rPr>
        <w:tab/>
      </w:r>
      <w:r w:rsidR="005C3647">
        <w:rPr>
          <w:rFonts w:ascii="Calibri" w:hAnsi="Calibri" w:cs="DIN Pro Regular"/>
          <w:b/>
          <w:sz w:val="20"/>
          <w:lang w:val="es-MX"/>
        </w:rPr>
        <w:tab/>
      </w:r>
      <w:r w:rsidR="005C3647">
        <w:rPr>
          <w:rFonts w:ascii="Calibri" w:hAnsi="Calibri" w:cs="DIN Pro Regular"/>
          <w:b/>
          <w:sz w:val="20"/>
          <w:lang w:val="es-MX"/>
        </w:rPr>
        <w:tab/>
      </w:r>
      <w:r w:rsidR="005C3647">
        <w:rPr>
          <w:rFonts w:ascii="Calibri" w:hAnsi="Calibri" w:cs="DIN Pro Regular"/>
          <w:b/>
          <w:sz w:val="20"/>
          <w:lang w:val="es-MX"/>
        </w:rPr>
        <w:tab/>
      </w:r>
      <w:r w:rsidR="005C3647">
        <w:rPr>
          <w:rFonts w:ascii="Calibri" w:hAnsi="Calibri" w:cs="DIN Pro Regular"/>
          <w:b/>
          <w:sz w:val="20"/>
          <w:lang w:val="es-MX"/>
        </w:rPr>
        <w:tab/>
      </w:r>
      <w:r w:rsidR="00803137">
        <w:rPr>
          <w:rFonts w:ascii="Calibri" w:hAnsi="Calibri" w:cs="DIN Pro Regular"/>
          <w:b/>
          <w:sz w:val="20"/>
          <w:lang w:val="es-MX"/>
        </w:rPr>
        <w:t>$2´87</w:t>
      </w:r>
      <w:r w:rsidR="005C3647">
        <w:rPr>
          <w:rFonts w:ascii="Calibri" w:hAnsi="Calibri" w:cs="DIN Pro Regular"/>
          <w:b/>
          <w:sz w:val="20"/>
          <w:lang w:val="es-MX"/>
        </w:rPr>
        <w:t>2,247</w:t>
      </w:r>
    </w:p>
    <w:p w:rsidR="005C3647" w:rsidRDefault="005C3647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5C3647" w:rsidRPr="0000149C" w:rsidRDefault="005C3647" w:rsidP="005C3647">
      <w:pPr>
        <w:pStyle w:val="Texto"/>
        <w:numPr>
          <w:ilvl w:val="0"/>
          <w:numId w:val="20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Mobiliario y Equipo de Administración</w:t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  <w:t>$1´668,308</w:t>
      </w:r>
    </w:p>
    <w:p w:rsidR="00277888" w:rsidRDefault="00277888" w:rsidP="00C40C51">
      <w:pPr>
        <w:pStyle w:val="Texto"/>
        <w:spacing w:after="80" w:line="203" w:lineRule="exact"/>
        <w:ind w:left="1344" w:firstLine="0"/>
        <w:rPr>
          <w:rFonts w:ascii="Calibri" w:hAnsi="Calibri" w:cs="DIN Pro Regular"/>
          <w:sz w:val="22"/>
          <w:szCs w:val="22"/>
          <w:lang w:val="es-MX"/>
        </w:rPr>
      </w:pPr>
      <w:r>
        <w:rPr>
          <w:rFonts w:ascii="Calibri" w:hAnsi="Calibri" w:cs="DIN Pro Regular"/>
          <w:sz w:val="22"/>
          <w:szCs w:val="22"/>
          <w:lang w:val="es-MX"/>
        </w:rPr>
        <w:t>La Comisión adquirió</w:t>
      </w:r>
      <w:r w:rsidRPr="002E1D78">
        <w:rPr>
          <w:rFonts w:ascii="Calibri" w:hAnsi="Calibri" w:cs="DIN Pro Regular"/>
          <w:sz w:val="22"/>
          <w:szCs w:val="22"/>
          <w:lang w:val="es-MX"/>
        </w:rPr>
        <w:t xml:space="preserve"> </w:t>
      </w:r>
      <w:r>
        <w:rPr>
          <w:rFonts w:ascii="Calibri" w:hAnsi="Calibri" w:cs="DIN Pro Regular"/>
          <w:sz w:val="22"/>
          <w:szCs w:val="22"/>
          <w:lang w:val="es-MX"/>
        </w:rPr>
        <w:t>20 equipos de computadoras por un valor de $639,102</w:t>
      </w:r>
      <w:r w:rsidR="00C40C51">
        <w:rPr>
          <w:rFonts w:ascii="Calibri" w:hAnsi="Calibri" w:cs="DIN Pro Regular"/>
          <w:sz w:val="22"/>
          <w:szCs w:val="22"/>
          <w:lang w:val="es-MX"/>
        </w:rPr>
        <w:t xml:space="preserve"> y un sistema de cámaras de vigilancia  con un costo d $22,195.</w:t>
      </w:r>
    </w:p>
    <w:p w:rsidR="005C3647" w:rsidRDefault="00277888" w:rsidP="0012798A">
      <w:pPr>
        <w:pStyle w:val="Texto"/>
        <w:spacing w:after="80" w:line="203" w:lineRule="exact"/>
        <w:ind w:left="900" w:firstLine="444"/>
        <w:rPr>
          <w:rFonts w:ascii="Calibri" w:hAnsi="Calibri" w:cs="DIN Pro Regular"/>
          <w:sz w:val="22"/>
          <w:szCs w:val="22"/>
          <w:lang w:val="es-MX"/>
        </w:rPr>
      </w:pPr>
      <w:r>
        <w:rPr>
          <w:rFonts w:ascii="Calibri" w:hAnsi="Calibri" w:cs="DIN Pro Regular"/>
          <w:sz w:val="22"/>
          <w:szCs w:val="22"/>
          <w:lang w:val="es-MX"/>
        </w:rPr>
        <w:t>L</w:t>
      </w:r>
      <w:r w:rsidR="005C3647">
        <w:rPr>
          <w:rFonts w:ascii="Calibri" w:hAnsi="Calibri" w:cs="DIN Pro Regular"/>
          <w:sz w:val="22"/>
          <w:szCs w:val="22"/>
          <w:lang w:val="es-MX"/>
        </w:rPr>
        <w:t>a cuenta de mobiliario y equipo de administración se integra de la siguiente manera:</w:t>
      </w:r>
    </w:p>
    <w:p w:rsidR="005C3647" w:rsidRDefault="005C3647" w:rsidP="005C3647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3"/>
        <w:gridCol w:w="1318"/>
      </w:tblGrid>
      <w:tr w:rsidR="003118A1" w:rsidRPr="008A011E" w:rsidTr="000F0AFD">
        <w:trPr>
          <w:cantSplit/>
          <w:trHeight w:val="200"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118A1" w:rsidRPr="009B499D" w:rsidRDefault="003118A1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118A1" w:rsidRPr="00C71B04" w:rsidRDefault="003118A1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3118A1" w:rsidRPr="008A011E" w:rsidTr="000F0AFD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1" w:rsidRDefault="003118A1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Muebles de oficina y estantería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1" w:rsidRDefault="003118A1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3,799</w:t>
            </w:r>
          </w:p>
        </w:tc>
      </w:tr>
      <w:tr w:rsidR="003118A1" w:rsidRPr="008A011E" w:rsidTr="000F0AFD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1" w:rsidRPr="008A011E" w:rsidRDefault="003118A1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Equipo de cómputo y tecnologías de la información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1" w:rsidRPr="008A011E" w:rsidRDefault="003118A1" w:rsidP="003118A1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1´559,663</w:t>
            </w:r>
          </w:p>
        </w:tc>
      </w:tr>
      <w:tr w:rsidR="003118A1" w:rsidRPr="008A011E" w:rsidTr="000F0AFD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1" w:rsidRPr="008A011E" w:rsidRDefault="003118A1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Otros mobiliarios y equipos de administración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1" w:rsidRPr="008A011E" w:rsidRDefault="003118A1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104,846</w:t>
            </w:r>
          </w:p>
        </w:tc>
      </w:tr>
      <w:tr w:rsidR="003118A1" w:rsidRPr="008A011E" w:rsidTr="000F0AFD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1" w:rsidRPr="008A011E" w:rsidRDefault="003118A1" w:rsidP="000F0AFD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Muebles de oficina y estantería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A1" w:rsidRPr="00130D44" w:rsidRDefault="003118A1" w:rsidP="000F0AFD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$1´668,308</w:t>
            </w:r>
          </w:p>
        </w:tc>
      </w:tr>
    </w:tbl>
    <w:p w:rsidR="005C3647" w:rsidRDefault="005C3647" w:rsidP="005C3647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2"/>
          <w:szCs w:val="22"/>
          <w:lang w:val="es-MX"/>
        </w:rPr>
      </w:pPr>
    </w:p>
    <w:p w:rsidR="005C3647" w:rsidRDefault="005C3647" w:rsidP="005C3647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2"/>
          <w:szCs w:val="22"/>
          <w:lang w:val="es-MX"/>
        </w:rPr>
      </w:pPr>
    </w:p>
    <w:p w:rsidR="005C3647" w:rsidRPr="0000149C" w:rsidRDefault="005C3647" w:rsidP="005C3647">
      <w:pPr>
        <w:pStyle w:val="Texto"/>
        <w:numPr>
          <w:ilvl w:val="0"/>
          <w:numId w:val="20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Mobiliario y Equipo</w:t>
      </w:r>
      <w:r w:rsidR="009722D5">
        <w:rPr>
          <w:rFonts w:ascii="Calibri" w:hAnsi="Calibri" w:cs="DIN Pro Regular"/>
          <w:sz w:val="20"/>
          <w:lang w:val="es-MX"/>
        </w:rPr>
        <w:t xml:space="preserve"> Educacional y Recreativo             </w:t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 w:rsidR="0012798A">
        <w:rPr>
          <w:rFonts w:ascii="Calibri" w:hAnsi="Calibri" w:cs="DIN Pro Regular"/>
          <w:sz w:val="20"/>
          <w:lang w:val="es-MX"/>
        </w:rPr>
        <w:t xml:space="preserve"> </w:t>
      </w:r>
      <w:r w:rsidR="009722D5">
        <w:rPr>
          <w:rFonts w:ascii="Calibri" w:hAnsi="Calibri" w:cs="DIN Pro Regular"/>
          <w:sz w:val="20"/>
          <w:lang w:val="es-MX"/>
        </w:rPr>
        <w:t xml:space="preserve"> </w:t>
      </w:r>
      <w:r>
        <w:rPr>
          <w:rFonts w:ascii="Calibri" w:hAnsi="Calibri" w:cs="DIN Pro Regular"/>
          <w:sz w:val="20"/>
          <w:lang w:val="es-MX"/>
        </w:rPr>
        <w:t>$</w:t>
      </w:r>
      <w:r w:rsidR="009722D5">
        <w:rPr>
          <w:rFonts w:ascii="Calibri" w:hAnsi="Calibri" w:cs="DIN Pro Regular"/>
          <w:sz w:val="20"/>
          <w:lang w:val="es-MX"/>
        </w:rPr>
        <w:t xml:space="preserve">  </w:t>
      </w:r>
      <w:r w:rsidR="0075730E">
        <w:rPr>
          <w:rFonts w:ascii="Calibri" w:hAnsi="Calibri" w:cs="DIN Pro Regular"/>
          <w:sz w:val="20"/>
          <w:lang w:val="es-MX"/>
        </w:rPr>
        <w:t>155,871</w:t>
      </w:r>
    </w:p>
    <w:p w:rsidR="005C3647" w:rsidRDefault="005C3647" w:rsidP="0012798A">
      <w:pPr>
        <w:pStyle w:val="Texto"/>
        <w:spacing w:after="80" w:line="203" w:lineRule="exact"/>
        <w:ind w:left="1344" w:firstLine="0"/>
        <w:rPr>
          <w:rFonts w:ascii="Calibri" w:hAnsi="Calibri" w:cs="DIN Pro Regular"/>
          <w:sz w:val="22"/>
          <w:szCs w:val="22"/>
          <w:lang w:val="es-MX"/>
        </w:rPr>
      </w:pPr>
      <w:r w:rsidRPr="002E1D78">
        <w:rPr>
          <w:rFonts w:ascii="Calibri" w:hAnsi="Calibri" w:cs="DIN Pro Regular"/>
          <w:sz w:val="22"/>
          <w:szCs w:val="22"/>
          <w:lang w:val="es-MX"/>
        </w:rPr>
        <w:t>El saldo</w:t>
      </w:r>
      <w:r>
        <w:rPr>
          <w:rFonts w:ascii="Calibri" w:hAnsi="Calibri" w:cs="DIN Pro Regular"/>
          <w:sz w:val="22"/>
          <w:szCs w:val="22"/>
          <w:lang w:val="es-MX"/>
        </w:rPr>
        <w:t xml:space="preserve"> de </w:t>
      </w:r>
      <w:r w:rsidR="0012798A">
        <w:rPr>
          <w:rFonts w:ascii="Calibri" w:hAnsi="Calibri" w:cs="DIN Pro Regular"/>
          <w:sz w:val="22"/>
          <w:szCs w:val="22"/>
          <w:lang w:val="es-MX"/>
        </w:rPr>
        <w:t xml:space="preserve">Mobiliario y Equipo Educacional y Recreativo al 31 de diciembre se </w:t>
      </w:r>
      <w:r w:rsidR="00277888">
        <w:rPr>
          <w:rFonts w:ascii="Calibri" w:hAnsi="Calibri" w:cs="DIN Pro Regular"/>
          <w:sz w:val="22"/>
          <w:szCs w:val="22"/>
          <w:lang w:val="es-MX"/>
        </w:rPr>
        <w:t xml:space="preserve">encuentra integrado </w:t>
      </w:r>
      <w:r w:rsidR="0012798A">
        <w:rPr>
          <w:rFonts w:ascii="Calibri" w:hAnsi="Calibri" w:cs="DIN Pro Regular"/>
          <w:sz w:val="22"/>
          <w:szCs w:val="22"/>
          <w:lang w:val="es-MX"/>
        </w:rPr>
        <w:t>como sigue:</w:t>
      </w:r>
    </w:p>
    <w:p w:rsidR="0012798A" w:rsidRDefault="0012798A" w:rsidP="00C40C51">
      <w:pPr>
        <w:pStyle w:val="Texto"/>
        <w:spacing w:after="80" w:line="203" w:lineRule="exact"/>
        <w:ind w:firstLine="0"/>
        <w:rPr>
          <w:rFonts w:ascii="Calibri" w:hAnsi="Calibri" w:cs="DIN Pro Regular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3"/>
        <w:gridCol w:w="1318"/>
      </w:tblGrid>
      <w:tr w:rsidR="00B46F0A" w:rsidRPr="008A011E" w:rsidTr="000F0AFD">
        <w:trPr>
          <w:cantSplit/>
          <w:trHeight w:val="200"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B46F0A" w:rsidRPr="009B499D" w:rsidRDefault="00B46F0A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B46F0A" w:rsidRPr="00C71B04" w:rsidRDefault="00B46F0A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B46F0A" w:rsidRPr="008A011E" w:rsidTr="000F0AFD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0A" w:rsidRDefault="00B46F0A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Equipos y aparatos audiovisuales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0A" w:rsidRDefault="00B46F0A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15,079</w:t>
            </w:r>
          </w:p>
        </w:tc>
      </w:tr>
      <w:tr w:rsidR="00B46F0A" w:rsidRPr="008A011E" w:rsidTr="000F0AFD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0A" w:rsidRPr="008A011E" w:rsidRDefault="00B46F0A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Cámaras fotográficas y de video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0A" w:rsidRPr="008A011E" w:rsidRDefault="00B46F0A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140,792</w:t>
            </w:r>
          </w:p>
        </w:tc>
      </w:tr>
      <w:tr w:rsidR="00B46F0A" w:rsidRPr="008A011E" w:rsidTr="000F0AFD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0A" w:rsidRPr="00130D44" w:rsidRDefault="00B46F0A" w:rsidP="000F0AFD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130D44">
              <w:rPr>
                <w:rFonts w:cs="DIN Pro Regular"/>
                <w:b/>
                <w:sz w:val="20"/>
              </w:rPr>
              <w:t>Mobiliario y Equipo Educacional y Recreativo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0A" w:rsidRPr="00130D44" w:rsidRDefault="00B46F0A" w:rsidP="000F0AFD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$ 155,871</w:t>
            </w:r>
          </w:p>
        </w:tc>
      </w:tr>
    </w:tbl>
    <w:p w:rsidR="0012798A" w:rsidRDefault="0012798A" w:rsidP="0012798A">
      <w:pPr>
        <w:pStyle w:val="Texto"/>
        <w:spacing w:after="80" w:line="203" w:lineRule="exact"/>
        <w:ind w:left="1344" w:firstLine="0"/>
        <w:rPr>
          <w:rFonts w:ascii="Calibri" w:hAnsi="Calibri" w:cs="DIN Pro Regular"/>
          <w:sz w:val="22"/>
          <w:szCs w:val="22"/>
          <w:lang w:val="es-MX"/>
        </w:rPr>
      </w:pPr>
    </w:p>
    <w:p w:rsidR="005C3647" w:rsidRDefault="005C3647" w:rsidP="005C3647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2"/>
          <w:szCs w:val="22"/>
          <w:lang w:val="es-MX"/>
        </w:rPr>
      </w:pPr>
    </w:p>
    <w:p w:rsidR="005C3647" w:rsidRPr="0000149C" w:rsidRDefault="005C3647" w:rsidP="005C3647">
      <w:pPr>
        <w:pStyle w:val="Texto"/>
        <w:numPr>
          <w:ilvl w:val="0"/>
          <w:numId w:val="20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M</w:t>
      </w:r>
      <w:r w:rsidR="001A22A7">
        <w:rPr>
          <w:rFonts w:ascii="Calibri" w:hAnsi="Calibri" w:cs="DIN Pro Regular"/>
          <w:sz w:val="20"/>
          <w:lang w:val="es-MX"/>
        </w:rPr>
        <w:t>aquinaria y Otros Equipos y Herramientas</w:t>
      </w:r>
      <w:r>
        <w:rPr>
          <w:rFonts w:ascii="Calibri" w:hAnsi="Calibri" w:cs="DIN Pro Regular"/>
          <w:sz w:val="20"/>
          <w:lang w:val="es-MX"/>
        </w:rPr>
        <w:tab/>
      </w:r>
      <w:r w:rsidR="001A22A7">
        <w:rPr>
          <w:rFonts w:ascii="Calibri" w:hAnsi="Calibri" w:cs="DIN Pro Regular"/>
          <w:sz w:val="20"/>
          <w:lang w:val="es-MX"/>
        </w:rPr>
        <w:tab/>
      </w:r>
      <w:r w:rsidR="001A22A7">
        <w:rPr>
          <w:rFonts w:ascii="Calibri" w:hAnsi="Calibri" w:cs="DIN Pro Regular"/>
          <w:sz w:val="20"/>
          <w:lang w:val="es-MX"/>
        </w:rPr>
        <w:tab/>
      </w:r>
      <w:r w:rsidR="001A22A7"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 xml:space="preserve">$  </w:t>
      </w:r>
      <w:r w:rsidR="001A22A7">
        <w:rPr>
          <w:rFonts w:ascii="Calibri" w:hAnsi="Calibri" w:cs="DIN Pro Regular"/>
          <w:sz w:val="20"/>
          <w:lang w:val="es-MX"/>
        </w:rPr>
        <w:t>43,168</w:t>
      </w:r>
    </w:p>
    <w:p w:rsidR="005C3647" w:rsidRDefault="001A22A7" w:rsidP="00255DF4">
      <w:pPr>
        <w:pStyle w:val="Texto"/>
        <w:spacing w:after="80" w:line="203" w:lineRule="exact"/>
        <w:ind w:left="1344" w:firstLine="0"/>
        <w:rPr>
          <w:rFonts w:ascii="Calibri" w:hAnsi="Calibri" w:cs="DIN Pro Regular"/>
          <w:sz w:val="22"/>
          <w:szCs w:val="22"/>
          <w:lang w:val="es-MX"/>
        </w:rPr>
      </w:pPr>
      <w:r>
        <w:rPr>
          <w:rFonts w:ascii="Calibri" w:hAnsi="Calibri" w:cs="DIN Pro Regular"/>
          <w:sz w:val="22"/>
          <w:szCs w:val="22"/>
          <w:lang w:val="es-MX"/>
        </w:rPr>
        <w:t>La</w:t>
      </w:r>
      <w:r w:rsidR="005C3647" w:rsidRPr="002E1D78">
        <w:rPr>
          <w:rFonts w:ascii="Calibri" w:hAnsi="Calibri" w:cs="DIN Pro Regular"/>
          <w:sz w:val="22"/>
          <w:szCs w:val="22"/>
          <w:lang w:val="es-MX"/>
        </w:rPr>
        <w:t xml:space="preserve"> </w:t>
      </w:r>
      <w:r>
        <w:rPr>
          <w:rFonts w:ascii="Calibri" w:hAnsi="Calibri" w:cs="DIN Pro Regular"/>
          <w:sz w:val="22"/>
          <w:szCs w:val="22"/>
          <w:lang w:val="es-MX"/>
        </w:rPr>
        <w:t>cuenta de Maquinaria, Otros Equipos y Herramientas a</w:t>
      </w:r>
      <w:r w:rsidR="005C3647">
        <w:rPr>
          <w:rFonts w:ascii="Calibri" w:hAnsi="Calibri" w:cs="DIN Pro Regular"/>
          <w:sz w:val="22"/>
          <w:szCs w:val="22"/>
          <w:lang w:val="es-MX"/>
        </w:rPr>
        <w:t xml:space="preserve">l 31 de diciembre de 2023, se integra </w:t>
      </w:r>
      <w:r>
        <w:rPr>
          <w:rFonts w:ascii="Calibri" w:hAnsi="Calibri" w:cs="DIN Pro Regular"/>
          <w:sz w:val="22"/>
          <w:szCs w:val="22"/>
          <w:lang w:val="es-MX"/>
        </w:rPr>
        <w:t>como sigue:</w:t>
      </w:r>
    </w:p>
    <w:p w:rsidR="00756FC7" w:rsidRDefault="00756FC7" w:rsidP="00255DF4">
      <w:pPr>
        <w:pStyle w:val="Texto"/>
        <w:spacing w:after="80" w:line="203" w:lineRule="exact"/>
        <w:ind w:left="1344" w:firstLine="0"/>
        <w:rPr>
          <w:rFonts w:ascii="Calibri" w:hAnsi="Calibri" w:cs="DIN Pro Regular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3"/>
        <w:gridCol w:w="1318"/>
      </w:tblGrid>
      <w:tr w:rsidR="00255DF4" w:rsidRPr="008A011E" w:rsidTr="000F0AFD">
        <w:trPr>
          <w:cantSplit/>
          <w:trHeight w:val="200"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255DF4" w:rsidRPr="009B499D" w:rsidRDefault="00255DF4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255DF4" w:rsidRPr="00C71B04" w:rsidRDefault="00255DF4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255DF4" w:rsidRPr="008A011E" w:rsidTr="000F0AFD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F4" w:rsidRDefault="00255DF4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Sistemas de Aire Acondicionado, Calefacción y de Refrigeración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F4" w:rsidRDefault="00255DF4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13,170</w:t>
            </w:r>
          </w:p>
        </w:tc>
      </w:tr>
      <w:tr w:rsidR="00255DF4" w:rsidRPr="008A011E" w:rsidTr="000F0AFD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F4" w:rsidRPr="008A011E" w:rsidRDefault="00255DF4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Otros Equipos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F4" w:rsidRPr="008A011E" w:rsidRDefault="00255DF4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29,998</w:t>
            </w:r>
          </w:p>
        </w:tc>
      </w:tr>
      <w:tr w:rsidR="00255DF4" w:rsidRPr="00130D44" w:rsidTr="000F0AFD">
        <w:trPr>
          <w:cantSplit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F4" w:rsidRPr="00130D44" w:rsidRDefault="00255DF4" w:rsidP="000F0AFD">
            <w:pPr>
              <w:pStyle w:val="Texto"/>
              <w:spacing w:after="80" w:line="203" w:lineRule="exact"/>
              <w:ind w:firstLine="0"/>
              <w:rPr>
                <w:rFonts w:cs="DIN Pro Regular"/>
                <w:b/>
                <w:sz w:val="20"/>
              </w:rPr>
            </w:pPr>
            <w:r w:rsidRPr="00130D44">
              <w:rPr>
                <w:rFonts w:ascii="Calibri" w:hAnsi="Calibri" w:cs="DIN Pro Regular"/>
                <w:b/>
                <w:sz w:val="20"/>
                <w:lang w:val="es-MX"/>
              </w:rPr>
              <w:t>Maquinaria, Otros Equipos y Herramientas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F4" w:rsidRPr="00130D44" w:rsidRDefault="00255DF4" w:rsidP="000F0AFD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130D44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$ 43,168</w:t>
            </w:r>
          </w:p>
        </w:tc>
      </w:tr>
    </w:tbl>
    <w:p w:rsidR="001A22A7" w:rsidRDefault="001A22A7" w:rsidP="00255DF4">
      <w:pPr>
        <w:pStyle w:val="Texto"/>
        <w:spacing w:after="80" w:line="203" w:lineRule="exact"/>
        <w:ind w:firstLine="0"/>
        <w:rPr>
          <w:rFonts w:ascii="Calibri" w:hAnsi="Calibri" w:cs="DIN Pro Regular"/>
          <w:sz w:val="22"/>
          <w:szCs w:val="22"/>
          <w:lang w:val="es-MX"/>
        </w:rPr>
      </w:pPr>
    </w:p>
    <w:p w:rsidR="001A22A7" w:rsidRDefault="001A22A7" w:rsidP="005C3647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2"/>
          <w:szCs w:val="22"/>
          <w:lang w:val="es-MX"/>
        </w:rPr>
      </w:pPr>
    </w:p>
    <w:p w:rsidR="005C3647" w:rsidRPr="0000149C" w:rsidRDefault="00255DF4" w:rsidP="005C3647">
      <w:pPr>
        <w:pStyle w:val="Texto"/>
        <w:numPr>
          <w:ilvl w:val="0"/>
          <w:numId w:val="20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Vehículos y Equipo de Transporte</w:t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 w:rsidR="005C3647">
        <w:rPr>
          <w:rFonts w:ascii="Calibri" w:hAnsi="Calibri" w:cs="DIN Pro Regular"/>
          <w:sz w:val="20"/>
          <w:lang w:val="es-MX"/>
        </w:rPr>
        <w:t xml:space="preserve">$ </w:t>
      </w:r>
      <w:r>
        <w:rPr>
          <w:rFonts w:ascii="Calibri" w:hAnsi="Calibri" w:cs="DIN Pro Regular"/>
          <w:sz w:val="20"/>
          <w:lang w:val="es-MX"/>
        </w:rPr>
        <w:t>964,900</w:t>
      </w:r>
    </w:p>
    <w:p w:rsidR="005C3647" w:rsidRDefault="00255DF4" w:rsidP="00255DF4">
      <w:pPr>
        <w:pStyle w:val="Texto"/>
        <w:spacing w:after="80" w:line="203" w:lineRule="exact"/>
        <w:ind w:left="1344" w:firstLine="0"/>
        <w:rPr>
          <w:rFonts w:ascii="Calibri" w:hAnsi="Calibri" w:cs="DIN Pro Regular"/>
          <w:sz w:val="22"/>
          <w:szCs w:val="22"/>
          <w:lang w:val="es-MX"/>
        </w:rPr>
      </w:pPr>
      <w:r>
        <w:rPr>
          <w:rFonts w:ascii="Calibri" w:hAnsi="Calibri" w:cs="DIN Pro Regular"/>
          <w:sz w:val="22"/>
          <w:szCs w:val="22"/>
          <w:lang w:val="es-MX"/>
        </w:rPr>
        <w:t xml:space="preserve">La Comisión adquirió una Camioneta RAM  modelo </w:t>
      </w:r>
      <w:r w:rsidR="005C3647">
        <w:rPr>
          <w:rFonts w:ascii="Calibri" w:hAnsi="Calibri" w:cs="DIN Pro Regular"/>
          <w:sz w:val="22"/>
          <w:szCs w:val="22"/>
          <w:lang w:val="es-MX"/>
        </w:rPr>
        <w:t xml:space="preserve">2023, </w:t>
      </w:r>
      <w:r>
        <w:rPr>
          <w:rFonts w:ascii="Calibri" w:hAnsi="Calibri" w:cs="DIN Pro Regular"/>
          <w:sz w:val="22"/>
          <w:szCs w:val="22"/>
          <w:lang w:val="es-MX"/>
        </w:rPr>
        <w:t>en el mes de Diciembre.</w:t>
      </w:r>
    </w:p>
    <w:p w:rsidR="00756FC7" w:rsidRDefault="00756FC7" w:rsidP="00255DF4">
      <w:pPr>
        <w:pStyle w:val="Texto"/>
        <w:spacing w:after="80" w:line="203" w:lineRule="exact"/>
        <w:ind w:left="1344" w:firstLine="0"/>
        <w:rPr>
          <w:rFonts w:ascii="Calibri" w:hAnsi="Calibri" w:cs="DIN Pro Regular"/>
          <w:sz w:val="22"/>
          <w:szCs w:val="22"/>
          <w:lang w:val="es-MX"/>
        </w:rPr>
      </w:pPr>
    </w:p>
    <w:p w:rsidR="00347762" w:rsidRDefault="00347762" w:rsidP="00756FC7">
      <w:pPr>
        <w:pStyle w:val="Texto"/>
        <w:spacing w:after="80" w:line="203" w:lineRule="exact"/>
        <w:ind w:firstLine="0"/>
        <w:rPr>
          <w:rFonts w:ascii="Calibri" w:hAnsi="Calibri" w:cs="DIN Pro Regular"/>
          <w:sz w:val="22"/>
          <w:szCs w:val="22"/>
          <w:lang w:val="es-MX"/>
        </w:rPr>
      </w:pPr>
    </w:p>
    <w:p w:rsidR="00347762" w:rsidRPr="0000149C" w:rsidRDefault="00630669" w:rsidP="00347762">
      <w:pPr>
        <w:pStyle w:val="Texto"/>
        <w:numPr>
          <w:ilvl w:val="0"/>
          <w:numId w:val="20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Software</w:t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  <w:t>$  40,0</w:t>
      </w:r>
      <w:r w:rsidR="00347762">
        <w:rPr>
          <w:rFonts w:ascii="Calibri" w:hAnsi="Calibri" w:cs="DIN Pro Regular"/>
          <w:sz w:val="20"/>
          <w:lang w:val="es-MX"/>
        </w:rPr>
        <w:t>00</w:t>
      </w:r>
    </w:p>
    <w:p w:rsidR="00347762" w:rsidRDefault="00347762" w:rsidP="00347762">
      <w:pPr>
        <w:pStyle w:val="Texto"/>
        <w:spacing w:after="80" w:line="203" w:lineRule="exact"/>
        <w:ind w:left="1344" w:firstLine="0"/>
        <w:rPr>
          <w:rFonts w:ascii="Calibri" w:hAnsi="Calibri" w:cs="DIN Pro Regular"/>
          <w:sz w:val="22"/>
          <w:szCs w:val="22"/>
          <w:lang w:val="es-MX"/>
        </w:rPr>
      </w:pPr>
      <w:r>
        <w:rPr>
          <w:rFonts w:ascii="Calibri" w:hAnsi="Calibri" w:cs="DIN Pro Regular"/>
          <w:sz w:val="22"/>
          <w:szCs w:val="22"/>
          <w:lang w:val="es-MX"/>
        </w:rPr>
        <w:t>El saldo de la cuenta representa el monto de los programas informáticos utilizados por la Comisión para el desarrollo de sus actividades.</w:t>
      </w:r>
    </w:p>
    <w:p w:rsidR="009916B4" w:rsidRDefault="009916B4" w:rsidP="00756FC7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347762" w:rsidRDefault="00347762" w:rsidP="00756FC7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756FC7" w:rsidRDefault="00756FC7" w:rsidP="00756FC7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Estimaciones y Deterioros</w:t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</w:r>
      <w:r>
        <w:rPr>
          <w:rFonts w:ascii="Calibri" w:hAnsi="Calibri" w:cs="DIN Pro Regular"/>
          <w:b/>
          <w:sz w:val="20"/>
          <w:lang w:val="es-MX"/>
        </w:rPr>
        <w:tab/>
        <w:t xml:space="preserve">              $1´077,936</w:t>
      </w:r>
    </w:p>
    <w:p w:rsidR="00756FC7" w:rsidRDefault="00756FC7" w:rsidP="00756FC7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756FC7" w:rsidRDefault="00756FC7" w:rsidP="00756FC7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756FC7" w:rsidRDefault="00756FC7" w:rsidP="00756FC7">
      <w:pPr>
        <w:pStyle w:val="Texto"/>
        <w:numPr>
          <w:ilvl w:val="0"/>
          <w:numId w:val="24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Depreciación Acumulada de Bienes M</w:t>
      </w:r>
      <w:r w:rsidR="00630669">
        <w:rPr>
          <w:rFonts w:ascii="Calibri" w:hAnsi="Calibri" w:cs="DIN Pro Regular"/>
          <w:sz w:val="20"/>
          <w:lang w:val="es-MX"/>
        </w:rPr>
        <w:t>uebles</w:t>
      </w:r>
      <w:r w:rsidR="00630669">
        <w:rPr>
          <w:rFonts w:ascii="Calibri" w:hAnsi="Calibri" w:cs="DIN Pro Regular"/>
          <w:sz w:val="20"/>
          <w:lang w:val="es-MX"/>
        </w:rPr>
        <w:tab/>
      </w:r>
      <w:r w:rsidR="00630669">
        <w:rPr>
          <w:rFonts w:ascii="Calibri" w:hAnsi="Calibri" w:cs="DIN Pro Regular"/>
          <w:sz w:val="20"/>
          <w:lang w:val="es-MX"/>
        </w:rPr>
        <w:tab/>
        <w:t xml:space="preserve">              $1´037,936</w:t>
      </w:r>
    </w:p>
    <w:p w:rsidR="00756FC7" w:rsidRPr="00756FC7" w:rsidRDefault="00756FC7" w:rsidP="00756FC7">
      <w:pPr>
        <w:pStyle w:val="Texto"/>
        <w:spacing w:after="80" w:line="203" w:lineRule="exact"/>
        <w:ind w:left="1428" w:firstLine="0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8"/>
        <w:gridCol w:w="1134"/>
        <w:gridCol w:w="1417"/>
      </w:tblGrid>
      <w:tr w:rsidR="00756FC7" w:rsidRPr="008A011E" w:rsidTr="000F0AFD">
        <w:trPr>
          <w:cantSplit/>
          <w:trHeight w:val="200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56FC7" w:rsidRPr="009B499D" w:rsidRDefault="00756FC7" w:rsidP="00756FC7">
            <w:pPr>
              <w:spacing w:after="0" w:line="224" w:lineRule="exact"/>
              <w:contextualSpacing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Rubro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56FC7" w:rsidRPr="00C71B04" w:rsidRDefault="00756FC7" w:rsidP="00756FC7">
            <w:pPr>
              <w:spacing w:after="0" w:line="224" w:lineRule="exact"/>
              <w:contextualSpacing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Tasa Aplicada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56FC7" w:rsidRPr="00C71B04" w:rsidRDefault="00756FC7" w:rsidP="00756FC7">
            <w:pPr>
              <w:spacing w:after="0" w:line="224" w:lineRule="exact"/>
              <w:contextualSpacing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Dep. Acumulada</w:t>
            </w:r>
          </w:p>
        </w:tc>
      </w:tr>
      <w:tr w:rsidR="00756FC7" w:rsidRPr="008A011E" w:rsidTr="000F0AFD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F958CF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F958CF">
              <w:rPr>
                <w:rFonts w:cs="DIN Pro Regular"/>
                <w:b/>
                <w:sz w:val="20"/>
                <w:szCs w:val="20"/>
              </w:rPr>
              <w:t>Mobiliario y Equipo de Administración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F958CF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F958CF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</w:tr>
      <w:tr w:rsidR="00756FC7" w:rsidRPr="008A011E" w:rsidTr="000F0AFD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Muebles de oficina y estantería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760</w:t>
            </w:r>
          </w:p>
        </w:tc>
      </w:tr>
      <w:tr w:rsidR="00756FC7" w:rsidRPr="008A011E" w:rsidTr="000F0AFD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Equipo de cómputo y tecnologías de la información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33 %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873,533</w:t>
            </w:r>
          </w:p>
        </w:tc>
      </w:tr>
      <w:tr w:rsidR="00756FC7" w:rsidRPr="008A011E" w:rsidTr="000F0AFD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Otros mobiliarios y equipos de administración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34,266</w:t>
            </w:r>
          </w:p>
        </w:tc>
      </w:tr>
      <w:tr w:rsidR="00756FC7" w:rsidRPr="008A011E" w:rsidTr="000F0AFD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130D44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130D44">
              <w:rPr>
                <w:rFonts w:cs="DIN Pro Regular"/>
                <w:b/>
                <w:sz w:val="20"/>
              </w:rPr>
              <w:t>Mobiliario y Equipo Educacional y Recreativo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</w:tr>
      <w:tr w:rsidR="00756FC7" w:rsidRPr="008A011E" w:rsidTr="000F0AFD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Equipos y aparatos audiovisuales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33 %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45061D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10,050</w:t>
            </w:r>
          </w:p>
        </w:tc>
      </w:tr>
      <w:tr w:rsidR="00756FC7" w:rsidRPr="008A011E" w:rsidTr="00756FC7">
        <w:trPr>
          <w:cantSplit/>
          <w:trHeight w:val="249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Cámaras fotográficas y de video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contextualSpacing/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33 %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45061D" w:rsidP="00756FC7">
            <w:pPr>
              <w:contextualSpacing/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109,817</w:t>
            </w:r>
          </w:p>
        </w:tc>
      </w:tr>
      <w:tr w:rsidR="00756FC7" w:rsidRPr="008A011E" w:rsidTr="00756FC7">
        <w:trPr>
          <w:cantSplit/>
          <w:trHeight w:val="239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130D44">
              <w:rPr>
                <w:rFonts w:cs="DIN Pro Regular"/>
                <w:b/>
                <w:sz w:val="20"/>
              </w:rPr>
              <w:t>Maquinaria, Otros Equipos y Herramientas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756FC7" w:rsidP="00756FC7">
            <w:pPr>
              <w:contextualSpacing/>
              <w:jc w:val="right"/>
              <w:rPr>
                <w:rFonts w:cs="DIN Pro Regula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756FC7" w:rsidP="00756FC7">
            <w:pPr>
              <w:contextualSpacing/>
              <w:jc w:val="right"/>
              <w:rPr>
                <w:rFonts w:cs="DIN Pro Regular"/>
                <w:sz w:val="20"/>
                <w:szCs w:val="20"/>
              </w:rPr>
            </w:pPr>
          </w:p>
        </w:tc>
      </w:tr>
      <w:tr w:rsidR="00756FC7" w:rsidRPr="008A011E" w:rsidTr="00756FC7">
        <w:trPr>
          <w:cantSplit/>
          <w:trHeight w:val="87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Sistemas de Aire Acond., Calefacción y de Refriger.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756FC7" w:rsidP="00756FC7">
            <w:pPr>
              <w:contextualSpacing/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10 %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45061D" w:rsidP="00756FC7">
            <w:pPr>
              <w:contextualSpacing/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3,511</w:t>
            </w:r>
          </w:p>
        </w:tc>
      </w:tr>
      <w:tr w:rsidR="00756FC7" w:rsidRPr="008A011E" w:rsidTr="00756FC7">
        <w:trPr>
          <w:cantSplit/>
          <w:trHeight w:val="67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Otros Equipos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756FC7" w:rsidP="00756FC7">
            <w:pPr>
              <w:contextualSpacing/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10 %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45061D" w:rsidP="00756FC7">
            <w:pPr>
              <w:contextualSpacing/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6</w:t>
            </w:r>
            <w:r w:rsidR="00756FC7">
              <w:rPr>
                <w:rFonts w:cs="DIN Pro Regular"/>
                <w:sz w:val="20"/>
                <w:szCs w:val="20"/>
              </w:rPr>
              <w:t>,000</w:t>
            </w:r>
          </w:p>
        </w:tc>
      </w:tr>
      <w:tr w:rsidR="00756FC7" w:rsidRPr="004A2112" w:rsidTr="000F0AFD">
        <w:trPr>
          <w:cantSplit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depreciación acumulada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756FC7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4A2112" w:rsidRDefault="00756FC7" w:rsidP="0045061D">
            <w:pPr>
              <w:spacing w:after="101" w:line="224" w:lineRule="exact"/>
              <w:contextualSpacing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</w:t>
            </w:r>
            <w:r w:rsidR="0045061D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1´037,937</w:t>
            </w:r>
          </w:p>
        </w:tc>
      </w:tr>
    </w:tbl>
    <w:p w:rsidR="00756FC7" w:rsidRDefault="00756FC7" w:rsidP="00756FC7">
      <w:pPr>
        <w:pStyle w:val="Texto"/>
        <w:spacing w:after="80" w:line="203" w:lineRule="exact"/>
        <w:ind w:firstLine="0"/>
        <w:rPr>
          <w:rFonts w:ascii="Calibri" w:hAnsi="Calibri" w:cs="DIN Pro Regular"/>
          <w:sz w:val="20"/>
          <w:lang w:val="es-MX"/>
        </w:rPr>
      </w:pPr>
    </w:p>
    <w:p w:rsidR="00756FC7" w:rsidRDefault="00756FC7" w:rsidP="00756FC7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756FC7" w:rsidRDefault="00756FC7" w:rsidP="00756FC7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756FC7" w:rsidRDefault="00756FC7" w:rsidP="00756FC7">
      <w:pPr>
        <w:pStyle w:val="Texto"/>
        <w:numPr>
          <w:ilvl w:val="0"/>
          <w:numId w:val="24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Amortización Acumulada de Bienes Intangibles </w:t>
      </w:r>
      <w:r>
        <w:rPr>
          <w:rFonts w:ascii="Calibri" w:hAnsi="Calibri" w:cs="DIN Pro Regular"/>
          <w:sz w:val="20"/>
          <w:lang w:val="es-MX"/>
        </w:rPr>
        <w:tab/>
        <w:t>$    39,999</w:t>
      </w:r>
    </w:p>
    <w:p w:rsidR="0045061D" w:rsidRPr="00756FC7" w:rsidRDefault="0045061D" w:rsidP="000F0AFD">
      <w:pPr>
        <w:pStyle w:val="Texto"/>
        <w:spacing w:after="80" w:line="203" w:lineRule="exact"/>
        <w:ind w:left="1428" w:firstLine="0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18"/>
        <w:gridCol w:w="1134"/>
        <w:gridCol w:w="1417"/>
      </w:tblGrid>
      <w:tr w:rsidR="00756FC7" w:rsidRPr="008A011E" w:rsidTr="000F0AFD">
        <w:trPr>
          <w:cantSplit/>
          <w:trHeight w:val="200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56FC7" w:rsidRPr="009B499D" w:rsidRDefault="00756FC7" w:rsidP="000F0AFD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Rubro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56FC7" w:rsidRPr="00C71B04" w:rsidRDefault="00756FC7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Tasa Aplicada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756FC7" w:rsidRPr="00C71B04" w:rsidRDefault="00756FC7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Dep. Acumulada</w:t>
            </w:r>
          </w:p>
        </w:tc>
      </w:tr>
      <w:tr w:rsidR="00756FC7" w:rsidRPr="008A011E" w:rsidTr="00B775C5">
        <w:trPr>
          <w:cantSplit/>
          <w:trHeight w:val="193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Default="00756FC7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Software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33 %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39,999</w:t>
            </w:r>
          </w:p>
        </w:tc>
      </w:tr>
      <w:tr w:rsidR="00756FC7" w:rsidRPr="004A2112" w:rsidTr="00B775C5">
        <w:trPr>
          <w:cantSplit/>
          <w:trHeight w:val="127"/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0F0AFD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amortización acumulada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8A011E" w:rsidRDefault="00756FC7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C7" w:rsidRPr="004A2112" w:rsidRDefault="00756FC7" w:rsidP="000F0AFD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 $ </w:t>
            </w:r>
            <w:r w:rsidRPr="004A2112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39,999</w:t>
            </w:r>
          </w:p>
        </w:tc>
      </w:tr>
    </w:tbl>
    <w:p w:rsidR="00756FC7" w:rsidRDefault="00756FC7" w:rsidP="00756FC7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1C7E37" w:rsidRDefault="001C7E37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:rsidR="001C7E37" w:rsidRDefault="001C7E37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:rsidR="00AF5955" w:rsidRDefault="00AF595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Pasivo</w:t>
      </w:r>
    </w:p>
    <w:p w:rsidR="00505C42" w:rsidRDefault="00505C42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:rsidR="000F0AFD" w:rsidRDefault="000F0AFD" w:rsidP="000F0AFD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Pasivo Circulante</w:t>
      </w:r>
    </w:p>
    <w:p w:rsidR="000F0AFD" w:rsidRDefault="000F0AFD" w:rsidP="000F0AFD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</w:p>
    <w:p w:rsidR="000F0AFD" w:rsidRDefault="000F0AFD" w:rsidP="000F0AFD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Cuentas p</w:t>
      </w:r>
      <w:r w:rsidR="00454C45">
        <w:rPr>
          <w:rFonts w:ascii="Calibri" w:hAnsi="Calibri" w:cs="DIN Pro Regular"/>
          <w:b/>
          <w:sz w:val="20"/>
          <w:lang w:val="es-MX"/>
        </w:rPr>
        <w:t xml:space="preserve">or pagar a Corto Plazo </w:t>
      </w:r>
      <w:r w:rsidR="00454C45">
        <w:rPr>
          <w:rFonts w:ascii="Calibri" w:hAnsi="Calibri" w:cs="DIN Pro Regular"/>
          <w:b/>
          <w:sz w:val="20"/>
          <w:lang w:val="es-MX"/>
        </w:rPr>
        <w:tab/>
      </w:r>
      <w:r w:rsidR="00454C45">
        <w:rPr>
          <w:rFonts w:ascii="Calibri" w:hAnsi="Calibri" w:cs="DIN Pro Regular"/>
          <w:b/>
          <w:sz w:val="20"/>
          <w:lang w:val="es-MX"/>
        </w:rPr>
        <w:tab/>
      </w:r>
      <w:r w:rsidR="00454C45">
        <w:rPr>
          <w:rFonts w:ascii="Calibri" w:hAnsi="Calibri" w:cs="DIN Pro Regular"/>
          <w:b/>
          <w:sz w:val="20"/>
          <w:lang w:val="es-MX"/>
        </w:rPr>
        <w:tab/>
      </w:r>
      <w:r w:rsidR="00454C45">
        <w:rPr>
          <w:rFonts w:ascii="Calibri" w:hAnsi="Calibri" w:cs="DIN Pro Regular"/>
          <w:b/>
          <w:sz w:val="20"/>
          <w:lang w:val="es-MX"/>
        </w:rPr>
        <w:tab/>
      </w:r>
      <w:r w:rsidR="00454C45">
        <w:rPr>
          <w:rFonts w:ascii="Calibri" w:hAnsi="Calibri" w:cs="DIN Pro Regular"/>
          <w:b/>
          <w:sz w:val="20"/>
          <w:lang w:val="es-MX"/>
        </w:rPr>
        <w:tab/>
      </w:r>
      <w:r w:rsidR="00454C45">
        <w:rPr>
          <w:rFonts w:ascii="Calibri" w:hAnsi="Calibri" w:cs="DIN Pro Regular"/>
          <w:b/>
          <w:sz w:val="20"/>
          <w:lang w:val="es-MX"/>
        </w:rPr>
        <w:tab/>
        <w:t xml:space="preserve">$ </w:t>
      </w:r>
      <w:r>
        <w:rPr>
          <w:rFonts w:ascii="Calibri" w:hAnsi="Calibri" w:cs="DIN Pro Regular"/>
          <w:b/>
          <w:sz w:val="20"/>
          <w:lang w:val="es-MX"/>
        </w:rPr>
        <w:t>394,537</w:t>
      </w:r>
    </w:p>
    <w:p w:rsidR="000F0AFD" w:rsidRDefault="000F0AFD" w:rsidP="000F0AFD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1C7E37" w:rsidRDefault="000F0AFD" w:rsidP="009E2548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655C6F">
        <w:rPr>
          <w:rFonts w:ascii="Calibri" w:hAnsi="Calibri" w:cs="DIN Pro Regular"/>
          <w:sz w:val="20"/>
          <w:szCs w:val="20"/>
          <w:lang w:val="es-MX"/>
        </w:rPr>
        <w:tab/>
        <w:t xml:space="preserve">El saldo </w:t>
      </w:r>
      <w:r>
        <w:rPr>
          <w:rFonts w:ascii="Calibri" w:hAnsi="Calibri" w:cs="DIN Pro Regular"/>
          <w:sz w:val="20"/>
          <w:szCs w:val="20"/>
          <w:lang w:val="es-MX"/>
        </w:rPr>
        <w:t>de Cuentas por Pagar a Corto Plazo se encuentra integrada al 31 de diciembre de 2023, como sigue:</w:t>
      </w:r>
    </w:p>
    <w:p w:rsidR="000F0AFD" w:rsidRDefault="000F0AFD" w:rsidP="000F0AFD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01"/>
        <w:gridCol w:w="1252"/>
      </w:tblGrid>
      <w:tr w:rsidR="000F0AFD" w:rsidRPr="008A011E" w:rsidTr="000F0AFD">
        <w:trPr>
          <w:cantSplit/>
          <w:trHeight w:val="200"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0F0AFD" w:rsidRPr="00907FCF" w:rsidRDefault="00907FCF" w:rsidP="00907FCF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 w:rsidRPr="00907FCF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0F0AFD" w:rsidRPr="00907FCF" w:rsidRDefault="00907FCF" w:rsidP="000F0AFD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907FCF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0F0AFD" w:rsidRPr="008A011E" w:rsidTr="000F0AFD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FD" w:rsidRPr="008A011E" w:rsidRDefault="000F0AFD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Servicios Personales por pagar a C.P.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FD" w:rsidRPr="008A011E" w:rsidRDefault="000F0AFD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23,393</w:t>
            </w:r>
          </w:p>
        </w:tc>
      </w:tr>
      <w:tr w:rsidR="000F0AFD" w:rsidRPr="008A011E" w:rsidTr="000F0AFD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FD" w:rsidRPr="008A011E" w:rsidRDefault="003B1D00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Proveedores por Pagar a Corto Plazo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FD" w:rsidRPr="008A011E" w:rsidRDefault="000F0AFD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20,462</w:t>
            </w:r>
          </w:p>
        </w:tc>
      </w:tr>
      <w:tr w:rsidR="000F0AFD" w:rsidRPr="008A011E" w:rsidTr="000F0AFD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FD" w:rsidRPr="008A011E" w:rsidRDefault="000F0AFD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Retenciones y Contribuciones por pagar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FD" w:rsidRPr="008A011E" w:rsidRDefault="000F0AFD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350,681</w:t>
            </w:r>
          </w:p>
        </w:tc>
      </w:tr>
      <w:tr w:rsidR="000F0AFD" w:rsidRPr="008A011E" w:rsidTr="000F0AFD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FD" w:rsidRPr="00E24698" w:rsidRDefault="00E24698" w:rsidP="000F0AFD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24698">
              <w:rPr>
                <w:rFonts w:eastAsia="Times New Roman" w:cs="DIN Pro Regular"/>
                <w:sz w:val="20"/>
                <w:szCs w:val="20"/>
                <w:lang w:eastAsia="es-ES"/>
              </w:rPr>
              <w:t>Otras Cuentas por para a Corto Plazo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FD" w:rsidRPr="00E24698" w:rsidRDefault="00E24698" w:rsidP="000F0AFD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24698">
              <w:rPr>
                <w:rFonts w:eastAsia="Times New Roman" w:cs="DIN Pro Regular"/>
                <w:sz w:val="20"/>
                <w:szCs w:val="20"/>
                <w:lang w:eastAsia="es-ES"/>
              </w:rPr>
              <w:t>1</w:t>
            </w:r>
          </w:p>
        </w:tc>
      </w:tr>
      <w:tr w:rsidR="000F0AFD" w:rsidRPr="008A011E" w:rsidTr="000F0AFD">
        <w:trPr>
          <w:cantSplit/>
          <w:jc w:val="center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FD" w:rsidRPr="008A011E" w:rsidRDefault="000F0AFD" w:rsidP="000F0AFD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Cuentas por Pagar a Corto Plazo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FD" w:rsidRPr="00655C6F" w:rsidRDefault="000F0AFD" w:rsidP="000F0AFD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655C6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$ </w:t>
            </w: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394,537</w:t>
            </w:r>
          </w:p>
        </w:tc>
      </w:tr>
    </w:tbl>
    <w:p w:rsidR="001C7E37" w:rsidRDefault="001C7E37" w:rsidP="001C7E37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0F0AFD" w:rsidRDefault="000F0AFD" w:rsidP="000F0AFD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0F0AFD" w:rsidRPr="002E1D78" w:rsidRDefault="003B1D00" w:rsidP="000F0AFD">
      <w:pPr>
        <w:pStyle w:val="Texto"/>
        <w:numPr>
          <w:ilvl w:val="0"/>
          <w:numId w:val="25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cs="DIN Pro Regular"/>
          <w:sz w:val="20"/>
        </w:rPr>
        <w:t>Servicios Personales por pagar a C.P.</w:t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</w:r>
      <w:r>
        <w:rPr>
          <w:rFonts w:ascii="Calibri" w:hAnsi="Calibri" w:cs="DIN Pro Regular"/>
          <w:sz w:val="20"/>
          <w:lang w:val="es-MX"/>
        </w:rPr>
        <w:tab/>
        <w:t>$   23,393</w:t>
      </w:r>
    </w:p>
    <w:p w:rsidR="000F0AFD" w:rsidRPr="002E1D78" w:rsidRDefault="000F0AFD" w:rsidP="000F0AFD">
      <w:pPr>
        <w:pStyle w:val="Texto"/>
        <w:spacing w:after="80" w:line="203" w:lineRule="exact"/>
        <w:ind w:left="984" w:firstLine="360"/>
        <w:rPr>
          <w:rFonts w:ascii="Calibri" w:hAnsi="Calibri" w:cs="DIN Pro Regular"/>
          <w:sz w:val="22"/>
          <w:szCs w:val="22"/>
          <w:lang w:val="es-MX"/>
        </w:rPr>
      </w:pPr>
      <w:r w:rsidRPr="002E1D78">
        <w:rPr>
          <w:rFonts w:ascii="Calibri" w:hAnsi="Calibri" w:cs="DIN Pro Regular"/>
          <w:sz w:val="22"/>
          <w:szCs w:val="22"/>
          <w:lang w:val="es-MX"/>
        </w:rPr>
        <w:t>El</w:t>
      </w:r>
      <w:r w:rsidR="003B1D00">
        <w:rPr>
          <w:rFonts w:ascii="Calibri" w:hAnsi="Calibri" w:cs="DIN Pro Regular"/>
          <w:sz w:val="22"/>
          <w:szCs w:val="22"/>
          <w:lang w:val="es-MX"/>
        </w:rPr>
        <w:t xml:space="preserve"> saldo al 31 de diciembre </w:t>
      </w:r>
      <w:r w:rsidR="003B1D00" w:rsidRPr="002E1D78">
        <w:rPr>
          <w:rFonts w:ascii="Calibri" w:hAnsi="Calibri" w:cs="DIN Pro Regular"/>
          <w:sz w:val="22"/>
          <w:szCs w:val="22"/>
          <w:lang w:val="es-MX"/>
        </w:rPr>
        <w:t>corresponde</w:t>
      </w:r>
      <w:r w:rsidR="003B1D00">
        <w:rPr>
          <w:rFonts w:ascii="Calibri" w:hAnsi="Calibri" w:cs="DIN Pro Regular"/>
          <w:sz w:val="22"/>
          <w:szCs w:val="22"/>
          <w:lang w:val="es-MX"/>
        </w:rPr>
        <w:t xml:space="preserve"> a las Aportaciones Patronales del IPSSET.</w:t>
      </w:r>
      <w:r w:rsidRPr="002E1D78">
        <w:rPr>
          <w:rFonts w:ascii="Calibri" w:hAnsi="Calibri" w:cs="DIN Pro Regular"/>
          <w:sz w:val="22"/>
          <w:szCs w:val="22"/>
          <w:lang w:val="es-MX"/>
        </w:rPr>
        <w:t xml:space="preserve"> </w:t>
      </w:r>
    </w:p>
    <w:p w:rsidR="000F0AFD" w:rsidRDefault="000F0AFD" w:rsidP="000F0AFD">
      <w:pPr>
        <w:pStyle w:val="Texto"/>
        <w:spacing w:after="80" w:line="203" w:lineRule="exact"/>
        <w:ind w:left="984" w:firstLine="0"/>
        <w:rPr>
          <w:rFonts w:ascii="Calibri" w:hAnsi="Calibri" w:cs="DIN Pro Regular"/>
          <w:sz w:val="20"/>
          <w:lang w:val="es-MX"/>
        </w:rPr>
      </w:pPr>
    </w:p>
    <w:p w:rsidR="003B1D00" w:rsidRDefault="003B1D00" w:rsidP="003B1D00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3B1D00" w:rsidRPr="002E1D78" w:rsidRDefault="003B1D00" w:rsidP="003B1D00">
      <w:pPr>
        <w:pStyle w:val="Texto"/>
        <w:numPr>
          <w:ilvl w:val="0"/>
          <w:numId w:val="25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cs="DIN Pro Regular"/>
          <w:sz w:val="20"/>
        </w:rPr>
        <w:t>Proveedores por Pagar a Corto Plazo</w:t>
      </w:r>
      <w:r>
        <w:rPr>
          <w:rFonts w:cs="DIN Pro Regular"/>
          <w:sz w:val="20"/>
        </w:rPr>
        <w:tab/>
      </w:r>
      <w:r>
        <w:rPr>
          <w:rFonts w:cs="DIN Pro Regular"/>
          <w:sz w:val="20"/>
        </w:rPr>
        <w:tab/>
      </w:r>
      <w:r>
        <w:rPr>
          <w:rFonts w:cs="DIN Pro Regular"/>
          <w:sz w:val="20"/>
        </w:rPr>
        <w:tab/>
      </w:r>
      <w:r>
        <w:rPr>
          <w:rFonts w:cs="DIN Pro Regular"/>
          <w:sz w:val="20"/>
        </w:rPr>
        <w:tab/>
      </w:r>
      <w:r>
        <w:rPr>
          <w:rFonts w:ascii="Calibri" w:hAnsi="Calibri" w:cs="DIN Pro Regular"/>
          <w:sz w:val="20"/>
          <w:lang w:val="es-MX"/>
        </w:rPr>
        <w:t>$   20,462</w:t>
      </w:r>
    </w:p>
    <w:p w:rsidR="003B1D00" w:rsidRDefault="003B1D00" w:rsidP="003B1D00">
      <w:pPr>
        <w:pStyle w:val="Texto"/>
        <w:spacing w:after="80" w:line="203" w:lineRule="exact"/>
        <w:ind w:left="984" w:firstLine="360"/>
        <w:rPr>
          <w:rFonts w:ascii="Calibri" w:hAnsi="Calibri" w:cs="DIN Pro Regular"/>
          <w:sz w:val="22"/>
          <w:szCs w:val="22"/>
          <w:lang w:val="es-MX"/>
        </w:rPr>
      </w:pPr>
      <w:r w:rsidRPr="002E1D78">
        <w:rPr>
          <w:rFonts w:ascii="Calibri" w:hAnsi="Calibri" w:cs="DIN Pro Regular"/>
          <w:sz w:val="22"/>
          <w:szCs w:val="22"/>
          <w:lang w:val="es-MX"/>
        </w:rPr>
        <w:t>El</w:t>
      </w:r>
      <w:r>
        <w:rPr>
          <w:rFonts w:ascii="Calibri" w:hAnsi="Calibri" w:cs="DIN Pro Regular"/>
          <w:sz w:val="22"/>
          <w:szCs w:val="22"/>
          <w:lang w:val="es-MX"/>
        </w:rPr>
        <w:t xml:space="preserve"> saldo al 31 de diciembre </w:t>
      </w:r>
      <w:r w:rsidRPr="002E1D78">
        <w:rPr>
          <w:rFonts w:ascii="Calibri" w:hAnsi="Calibri" w:cs="DIN Pro Regular"/>
          <w:sz w:val="22"/>
          <w:szCs w:val="22"/>
          <w:lang w:val="es-MX"/>
        </w:rPr>
        <w:t>corresponde</w:t>
      </w:r>
      <w:r>
        <w:rPr>
          <w:rFonts w:ascii="Calibri" w:hAnsi="Calibri" w:cs="DIN Pro Regular"/>
          <w:sz w:val="22"/>
          <w:szCs w:val="22"/>
          <w:lang w:val="es-MX"/>
        </w:rPr>
        <w:t xml:space="preserve"> </w:t>
      </w:r>
      <w:r w:rsidR="00B775C5">
        <w:rPr>
          <w:rFonts w:ascii="Calibri" w:hAnsi="Calibri" w:cs="DIN Pro Regular"/>
          <w:sz w:val="22"/>
          <w:szCs w:val="22"/>
          <w:lang w:val="es-MX"/>
        </w:rPr>
        <w:t xml:space="preserve">al </w:t>
      </w:r>
      <w:r>
        <w:rPr>
          <w:rFonts w:ascii="Calibri" w:hAnsi="Calibri" w:cs="DIN Pro Regular"/>
          <w:sz w:val="22"/>
          <w:szCs w:val="22"/>
          <w:lang w:val="es-MX"/>
        </w:rPr>
        <w:t xml:space="preserve">proveedor </w:t>
      </w:r>
      <w:r w:rsidR="00B775C5">
        <w:rPr>
          <w:rFonts w:ascii="Calibri" w:hAnsi="Calibri" w:cs="DIN Pro Regular"/>
          <w:sz w:val="22"/>
          <w:szCs w:val="22"/>
          <w:lang w:val="es-MX"/>
        </w:rPr>
        <w:t xml:space="preserve">Eloy Edgardo Cantú Pérez. </w:t>
      </w:r>
    </w:p>
    <w:p w:rsidR="00B775C5" w:rsidRPr="007A6145" w:rsidRDefault="00B775C5" w:rsidP="003B1D00">
      <w:pPr>
        <w:pStyle w:val="Texto"/>
        <w:spacing w:after="80" w:line="203" w:lineRule="exact"/>
        <w:ind w:left="984" w:firstLine="360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1394"/>
        <w:gridCol w:w="1394"/>
        <w:gridCol w:w="1394"/>
      </w:tblGrid>
      <w:tr w:rsidR="00B775C5" w:rsidRPr="008A011E" w:rsidTr="001C7E37">
        <w:trPr>
          <w:cantSplit/>
          <w:trHeight w:val="200"/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B775C5" w:rsidRPr="00907FCF" w:rsidRDefault="00907FCF" w:rsidP="00623E01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 w:rsidRPr="00907FCF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Factura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B775C5" w:rsidRPr="00907FCF" w:rsidRDefault="00B775C5" w:rsidP="00623E01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907FCF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 xml:space="preserve">Fecha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B775C5" w:rsidRPr="00907FCF" w:rsidRDefault="00B775C5" w:rsidP="00623E01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907FCF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A pagar el: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B775C5" w:rsidRPr="00907FCF" w:rsidRDefault="00B775C5" w:rsidP="00623E01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907FCF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B775C5" w:rsidRPr="008A011E" w:rsidTr="001C7E37">
        <w:trPr>
          <w:cantSplit/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C5" w:rsidRPr="008A011E" w:rsidRDefault="00B775C5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C </w:t>
            </w:r>
            <w:r w:rsidR="001C7E37">
              <w:rPr>
                <w:rFonts w:eastAsia="Times New Roman" w:cs="DIN Pro Regular"/>
                <w:sz w:val="20"/>
                <w:szCs w:val="20"/>
                <w:lang w:eastAsia="es-ES"/>
              </w:rPr>
              <w:t>1821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C5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1-12-2023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C5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Feb 2024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8A011E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6,821</w:t>
            </w:r>
          </w:p>
        </w:tc>
      </w:tr>
      <w:tr w:rsidR="001C7E37" w:rsidRPr="008A011E" w:rsidTr="001C7E37">
        <w:trPr>
          <w:cantSplit/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8A011E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 1823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1-12-2023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Feb 2024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8A011E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6,821</w:t>
            </w:r>
          </w:p>
        </w:tc>
      </w:tr>
      <w:tr w:rsidR="001C7E37" w:rsidRPr="008A011E" w:rsidTr="001C7E37">
        <w:trPr>
          <w:cantSplit/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8A011E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 1824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1-12-2023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Feb 2024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8A011E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6,820</w:t>
            </w:r>
          </w:p>
        </w:tc>
      </w:tr>
      <w:tr w:rsidR="001C7E37" w:rsidRPr="008A011E" w:rsidTr="001C7E37">
        <w:trPr>
          <w:cantSplit/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8A011E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655C6F" w:rsidRDefault="001C7E37" w:rsidP="001C7E37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655C6F" w:rsidRDefault="001C7E37" w:rsidP="001C7E37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655C6F" w:rsidRDefault="001C7E37" w:rsidP="001C7E3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 20,462</w:t>
            </w:r>
          </w:p>
        </w:tc>
      </w:tr>
    </w:tbl>
    <w:p w:rsidR="008C1912" w:rsidRDefault="008C1912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:rsidR="001C7E37" w:rsidRDefault="001C7E37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:rsidR="001C7E37" w:rsidRDefault="001C7E37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:rsidR="001C7E37" w:rsidRPr="002E1D78" w:rsidRDefault="00D334D0" w:rsidP="001C7E37">
      <w:pPr>
        <w:pStyle w:val="Texto"/>
        <w:numPr>
          <w:ilvl w:val="0"/>
          <w:numId w:val="25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cs="DIN Pro Regular"/>
          <w:sz w:val="20"/>
        </w:rPr>
        <w:t>Retenciones y Contribuciones por pagar</w:t>
      </w:r>
      <w:r w:rsidR="001C7E37">
        <w:rPr>
          <w:rFonts w:cs="DIN Pro Regular"/>
          <w:sz w:val="20"/>
        </w:rPr>
        <w:tab/>
      </w:r>
      <w:r w:rsidR="001C7E37">
        <w:rPr>
          <w:rFonts w:cs="DIN Pro Regular"/>
          <w:sz w:val="20"/>
        </w:rPr>
        <w:tab/>
      </w:r>
      <w:r w:rsidR="001C7E37">
        <w:rPr>
          <w:rFonts w:cs="DIN Pro Regular"/>
          <w:sz w:val="20"/>
        </w:rPr>
        <w:tab/>
      </w:r>
      <w:r w:rsidR="001C7E37">
        <w:rPr>
          <w:rFonts w:cs="DIN Pro Regular"/>
          <w:sz w:val="20"/>
        </w:rPr>
        <w:tab/>
      </w:r>
      <w:r w:rsidR="001C7E37">
        <w:rPr>
          <w:rFonts w:ascii="Calibri" w:hAnsi="Calibri" w:cs="DIN Pro Regular"/>
          <w:sz w:val="20"/>
          <w:lang w:val="es-MX"/>
        </w:rPr>
        <w:t>$ 350,681</w:t>
      </w:r>
    </w:p>
    <w:p w:rsidR="001C7E37" w:rsidRDefault="001C7E37" w:rsidP="001C7E37">
      <w:pPr>
        <w:pStyle w:val="Texto"/>
        <w:spacing w:after="80" w:line="203" w:lineRule="exact"/>
        <w:ind w:left="984" w:firstLine="360"/>
        <w:rPr>
          <w:rFonts w:ascii="Calibri" w:hAnsi="Calibri" w:cs="DIN Pro Regular"/>
          <w:sz w:val="22"/>
          <w:szCs w:val="22"/>
          <w:lang w:val="es-MX"/>
        </w:rPr>
      </w:pPr>
      <w:r w:rsidRPr="002E1D78">
        <w:rPr>
          <w:rFonts w:ascii="Calibri" w:hAnsi="Calibri" w:cs="DIN Pro Regular"/>
          <w:sz w:val="22"/>
          <w:szCs w:val="22"/>
          <w:lang w:val="es-MX"/>
        </w:rPr>
        <w:t>El</w:t>
      </w:r>
      <w:r>
        <w:rPr>
          <w:rFonts w:ascii="Calibri" w:hAnsi="Calibri" w:cs="DIN Pro Regular"/>
          <w:sz w:val="22"/>
          <w:szCs w:val="22"/>
          <w:lang w:val="es-MX"/>
        </w:rPr>
        <w:t xml:space="preserve"> saldo al 31 de diciembre se integra de la siguiente manera: </w:t>
      </w:r>
    </w:p>
    <w:p w:rsidR="009E2548" w:rsidRDefault="009E2548" w:rsidP="001C7E37">
      <w:pPr>
        <w:pStyle w:val="Texto"/>
        <w:spacing w:after="80" w:line="203" w:lineRule="exact"/>
        <w:ind w:left="984" w:firstLine="360"/>
        <w:rPr>
          <w:rFonts w:ascii="Calibri" w:hAnsi="Calibri" w:cs="DIN Pro Regular"/>
          <w:sz w:val="22"/>
          <w:szCs w:val="22"/>
          <w:lang w:val="es-MX"/>
        </w:rPr>
      </w:pPr>
    </w:p>
    <w:p w:rsidR="009E2548" w:rsidRDefault="009E2548" w:rsidP="001C7E37">
      <w:pPr>
        <w:pStyle w:val="Texto"/>
        <w:spacing w:after="80" w:line="203" w:lineRule="exact"/>
        <w:ind w:left="984" w:firstLine="360"/>
        <w:rPr>
          <w:rFonts w:ascii="Calibri" w:hAnsi="Calibri" w:cs="DIN Pro Regular"/>
          <w:sz w:val="22"/>
          <w:szCs w:val="22"/>
          <w:lang w:val="es-MX"/>
        </w:rPr>
      </w:pPr>
    </w:p>
    <w:p w:rsidR="001C7E37" w:rsidRPr="007A6145" w:rsidRDefault="001C7E37" w:rsidP="001C7E37">
      <w:pPr>
        <w:pStyle w:val="Texto"/>
        <w:spacing w:after="80" w:line="203" w:lineRule="exact"/>
        <w:ind w:left="984" w:firstLine="360"/>
        <w:rPr>
          <w:rFonts w:ascii="Calibri" w:hAnsi="Calibri" w:cs="DIN Pro Regular"/>
          <w:sz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70"/>
        <w:gridCol w:w="1394"/>
        <w:gridCol w:w="1394"/>
        <w:gridCol w:w="1039"/>
      </w:tblGrid>
      <w:tr w:rsidR="001C7E37" w:rsidRPr="008A011E" w:rsidTr="00474127">
        <w:trPr>
          <w:cantSplit/>
          <w:trHeight w:val="200"/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C7E37" w:rsidRPr="00907FCF" w:rsidRDefault="00907FCF" w:rsidP="00907FCF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 w:rsidRPr="00907FCF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C7E37" w:rsidRDefault="001C7E37" w:rsidP="00623E01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 xml:space="preserve">Fecha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C7E37" w:rsidRDefault="001C7E37" w:rsidP="00623E01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A pagar el: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1C7E37" w:rsidRPr="00C71B04" w:rsidRDefault="001C7E37" w:rsidP="00474127">
            <w:pPr>
              <w:spacing w:after="0" w:line="224" w:lineRule="exact"/>
              <w:jc w:val="right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1C7E37" w:rsidRPr="008A011E" w:rsidTr="00474127">
        <w:trPr>
          <w:cantSplit/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8A011E" w:rsidRDefault="00474127" w:rsidP="00474127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Impuesto sobre Nóminas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Default="00474127" w:rsidP="00623E01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Dic-2023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Default="00474127" w:rsidP="00474127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17-Ener</w:t>
            </w:r>
            <w:r w:rsidR="001C7E37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2024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7" w:rsidRPr="008A011E" w:rsidRDefault="00474127" w:rsidP="0047412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61,069</w:t>
            </w:r>
          </w:p>
        </w:tc>
      </w:tr>
      <w:tr w:rsidR="00474127" w:rsidRPr="008A011E" w:rsidTr="00474127">
        <w:trPr>
          <w:cantSplit/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Pr="008A011E" w:rsidRDefault="00474127" w:rsidP="00474127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Retención de I.S.R. sobre Salario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Default="00474127" w:rsidP="0047412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Dic 2023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Default="00474127" w:rsidP="00474127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17-Ener 2024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Pr="008A011E" w:rsidRDefault="00474127" w:rsidP="0047412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285,488</w:t>
            </w:r>
          </w:p>
        </w:tc>
      </w:tr>
      <w:tr w:rsidR="00474127" w:rsidRPr="008A011E" w:rsidTr="00474127">
        <w:trPr>
          <w:cantSplit/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Pr="008A011E" w:rsidRDefault="00474127" w:rsidP="00474127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Retención de I.S.R.</w:t>
            </w:r>
            <w:r w:rsidR="00907FCF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sobre  Honorarios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Default="008376F3" w:rsidP="0047412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2018 y 2019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Default="00474127" w:rsidP="00474127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Pr="008A011E" w:rsidRDefault="00474127" w:rsidP="0047412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3180</w:t>
            </w:r>
          </w:p>
        </w:tc>
      </w:tr>
      <w:tr w:rsidR="00474127" w:rsidRPr="008A011E" w:rsidTr="00474127">
        <w:trPr>
          <w:cantSplit/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Default="00474127" w:rsidP="00474127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Impuesto retenido a RESICO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Default="00474127" w:rsidP="0047412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Dic-2023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Default="00474127" w:rsidP="00474127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17-Ener 2024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Default="00474127" w:rsidP="00474127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944</w:t>
            </w:r>
          </w:p>
        </w:tc>
      </w:tr>
      <w:tr w:rsidR="00474127" w:rsidRPr="008A011E" w:rsidTr="00474127">
        <w:trPr>
          <w:cantSplit/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Pr="008A011E" w:rsidRDefault="00474127" w:rsidP="0047412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Pr="00655C6F" w:rsidRDefault="00474127" w:rsidP="00474127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Pr="00655C6F" w:rsidRDefault="00474127" w:rsidP="00474127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27" w:rsidRPr="00655C6F" w:rsidRDefault="00474127" w:rsidP="00474127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$ 350,681</w:t>
            </w:r>
          </w:p>
        </w:tc>
      </w:tr>
    </w:tbl>
    <w:p w:rsidR="00B775C5" w:rsidRDefault="00B775C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:rsidR="008376F3" w:rsidRDefault="008376F3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:rsidR="008376F3" w:rsidRPr="002E1D78" w:rsidRDefault="008376F3" w:rsidP="008376F3">
      <w:pPr>
        <w:pStyle w:val="Texto"/>
        <w:numPr>
          <w:ilvl w:val="0"/>
          <w:numId w:val="25"/>
        </w:numPr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cs="DIN Pro Regular"/>
          <w:sz w:val="20"/>
        </w:rPr>
        <w:t>Otras Cuentas por Pagar a Corto Plazo</w:t>
      </w:r>
      <w:r>
        <w:rPr>
          <w:rFonts w:cs="DIN Pro Regular"/>
          <w:sz w:val="20"/>
        </w:rPr>
        <w:tab/>
      </w:r>
      <w:r>
        <w:rPr>
          <w:rFonts w:cs="DIN Pro Regular"/>
          <w:sz w:val="20"/>
        </w:rPr>
        <w:tab/>
      </w:r>
      <w:r>
        <w:rPr>
          <w:rFonts w:cs="DIN Pro Regular"/>
          <w:sz w:val="20"/>
        </w:rPr>
        <w:tab/>
      </w:r>
      <w:r>
        <w:rPr>
          <w:rFonts w:cs="DIN Pro Regular"/>
          <w:sz w:val="20"/>
        </w:rPr>
        <w:tab/>
      </w:r>
      <w:r>
        <w:rPr>
          <w:rFonts w:ascii="Calibri" w:hAnsi="Calibri" w:cs="DIN Pro Regular"/>
          <w:sz w:val="20"/>
          <w:lang w:val="es-MX"/>
        </w:rPr>
        <w:t>$        1</w:t>
      </w:r>
    </w:p>
    <w:p w:rsidR="008376F3" w:rsidRDefault="008376F3" w:rsidP="008376F3">
      <w:pPr>
        <w:pStyle w:val="Texto"/>
        <w:spacing w:after="80" w:line="203" w:lineRule="exact"/>
        <w:ind w:left="984" w:firstLine="360"/>
        <w:rPr>
          <w:rFonts w:ascii="Calibri" w:hAnsi="Calibri" w:cs="DIN Pro Regular"/>
          <w:sz w:val="22"/>
          <w:szCs w:val="22"/>
          <w:lang w:val="es-MX"/>
        </w:rPr>
      </w:pPr>
      <w:r w:rsidRPr="002E1D78">
        <w:rPr>
          <w:rFonts w:ascii="Calibri" w:hAnsi="Calibri" w:cs="DIN Pro Regular"/>
          <w:sz w:val="22"/>
          <w:szCs w:val="22"/>
          <w:lang w:val="es-MX"/>
        </w:rPr>
        <w:t>El</w:t>
      </w:r>
      <w:r>
        <w:rPr>
          <w:rFonts w:ascii="Calibri" w:hAnsi="Calibri" w:cs="DIN Pro Regular"/>
          <w:sz w:val="22"/>
          <w:szCs w:val="22"/>
          <w:lang w:val="es-MX"/>
        </w:rPr>
        <w:t xml:space="preserve"> saldo de la cuenta corresponde a Daniel Josías Sandoval Sánchez.</w:t>
      </w:r>
    </w:p>
    <w:p w:rsidR="008376F3" w:rsidRPr="00B31AAA" w:rsidRDefault="008376F3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:rsidR="00505C42" w:rsidRPr="00B31AAA" w:rsidRDefault="00505C42" w:rsidP="00505C42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  </w:t>
      </w:r>
    </w:p>
    <w:p w:rsidR="00205DB8" w:rsidRPr="00B31AAA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713CAC" w:rsidRDefault="00540418" w:rsidP="009E254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:rsidR="00DF01DA" w:rsidRDefault="00720DF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2"/>
          <w:szCs w:val="22"/>
        </w:rPr>
      </w:pPr>
      <w:r w:rsidRPr="00720DF8">
        <w:rPr>
          <w:rFonts w:ascii="Calibri" w:hAnsi="Calibri" w:cs="DIN Pro Regular"/>
          <w:smallCaps/>
          <w:sz w:val="22"/>
          <w:szCs w:val="22"/>
        </w:rPr>
        <w:tab/>
      </w:r>
    </w:p>
    <w:p w:rsidR="007F5CB8" w:rsidRPr="00505C42" w:rsidRDefault="00720DF8" w:rsidP="00505C42">
      <w:pPr>
        <w:pStyle w:val="INCISO"/>
        <w:spacing w:after="0" w:line="240" w:lineRule="exact"/>
        <w:ind w:left="360"/>
        <w:rPr>
          <w:rFonts w:ascii="Calibri" w:hAnsi="Calibri" w:cs="DIN Pro Regular"/>
          <w:sz w:val="22"/>
          <w:szCs w:val="22"/>
          <w:lang w:val="es-MX"/>
        </w:rPr>
      </w:pPr>
      <w:r>
        <w:rPr>
          <w:rFonts w:ascii="Calibri" w:hAnsi="Calibri" w:cs="DIN Pro Regular"/>
          <w:smallCaps/>
          <w:sz w:val="22"/>
          <w:szCs w:val="22"/>
        </w:rPr>
        <w:tab/>
      </w:r>
      <w:r>
        <w:rPr>
          <w:rFonts w:ascii="Calibri" w:hAnsi="Calibri" w:cs="DIN Pro Regular"/>
          <w:sz w:val="22"/>
          <w:szCs w:val="22"/>
          <w:lang w:val="es-MX"/>
        </w:rPr>
        <w:t>La principal variación al 31de diciembre de 2023 reflejada en el Estado de Variaciones al Patrimonio se integra por</w:t>
      </w:r>
      <w:r w:rsidR="007F5CB8">
        <w:rPr>
          <w:rFonts w:ascii="Calibri" w:hAnsi="Calibri" w:cs="DIN Pro Regular"/>
          <w:sz w:val="22"/>
          <w:szCs w:val="22"/>
          <w:lang w:val="es-MX"/>
        </w:rPr>
        <w:t xml:space="preserve"> el Resultado del periodo por $</w:t>
      </w:r>
      <w:r w:rsidR="00450F2C">
        <w:rPr>
          <w:rFonts w:ascii="Calibri" w:hAnsi="Calibri" w:cs="DIN Pro Regular"/>
          <w:sz w:val="22"/>
          <w:szCs w:val="22"/>
          <w:lang w:val="es-MX"/>
        </w:rPr>
        <w:t>2,990,021</w:t>
      </w:r>
    </w:p>
    <w:p w:rsidR="00720DF8" w:rsidRPr="00720DF8" w:rsidRDefault="00965902" w:rsidP="007F5CB8">
      <w:pPr>
        <w:pStyle w:val="INCISO"/>
        <w:spacing w:after="0" w:line="240" w:lineRule="exact"/>
        <w:ind w:left="360" w:firstLine="0"/>
        <w:rPr>
          <w:rFonts w:ascii="Calibri" w:hAnsi="Calibri" w:cs="DIN Pro Regular"/>
          <w:smallCaps/>
          <w:sz w:val="22"/>
          <w:szCs w:val="22"/>
        </w:rPr>
      </w:pPr>
      <w:r>
        <w:rPr>
          <w:rFonts w:ascii="Calibri" w:hAnsi="Calibri" w:cs="DIN Pro Regular"/>
          <w:sz w:val="22"/>
          <w:szCs w:val="22"/>
          <w:lang w:val="es-MX"/>
        </w:rPr>
        <w:t>L</w:t>
      </w:r>
      <w:r w:rsidR="00450F2C">
        <w:rPr>
          <w:rFonts w:ascii="Calibri" w:hAnsi="Calibri" w:cs="DIN Pro Regular"/>
          <w:sz w:val="22"/>
          <w:szCs w:val="22"/>
          <w:lang w:val="es-MX"/>
        </w:rPr>
        <w:t xml:space="preserve">a cuenta de </w:t>
      </w:r>
      <w:r>
        <w:rPr>
          <w:rFonts w:ascii="Calibri" w:hAnsi="Calibri" w:cs="DIN Pro Regular"/>
          <w:sz w:val="22"/>
          <w:szCs w:val="22"/>
          <w:lang w:val="es-MX"/>
        </w:rPr>
        <w:t xml:space="preserve">Rectificaciones de Resultados de Ejercicios Anteriores </w:t>
      </w:r>
      <w:r w:rsidR="005B510D">
        <w:rPr>
          <w:rFonts w:ascii="Calibri" w:hAnsi="Calibri" w:cs="DIN Pro Regular"/>
          <w:sz w:val="22"/>
          <w:szCs w:val="22"/>
          <w:lang w:val="es-MX"/>
        </w:rPr>
        <w:t>muestra una disminución</w:t>
      </w:r>
      <w:r w:rsidR="007F5CB8">
        <w:rPr>
          <w:rFonts w:ascii="Calibri" w:hAnsi="Calibri" w:cs="DIN Pro Regular"/>
          <w:sz w:val="22"/>
          <w:szCs w:val="22"/>
          <w:lang w:val="es-MX"/>
        </w:rPr>
        <w:t xml:space="preserve"> por</w:t>
      </w:r>
      <w:r w:rsidR="005B510D">
        <w:rPr>
          <w:rFonts w:ascii="Calibri" w:hAnsi="Calibri" w:cs="DIN Pro Regular"/>
          <w:sz w:val="22"/>
          <w:szCs w:val="22"/>
          <w:lang w:val="es-MX"/>
        </w:rPr>
        <w:t xml:space="preserve"> </w:t>
      </w:r>
      <w:r>
        <w:rPr>
          <w:rFonts w:ascii="Calibri" w:hAnsi="Calibri" w:cs="DIN Pro Regular"/>
          <w:sz w:val="22"/>
          <w:szCs w:val="22"/>
          <w:lang w:val="es-MX"/>
        </w:rPr>
        <w:t>reintegros</w:t>
      </w:r>
      <w:r w:rsidR="00720DF8">
        <w:rPr>
          <w:rFonts w:ascii="Calibri" w:hAnsi="Calibri" w:cs="DIN Pro Regular"/>
          <w:sz w:val="22"/>
          <w:szCs w:val="22"/>
          <w:lang w:val="es-MX"/>
        </w:rPr>
        <w:t xml:space="preserve"> realizados a la Secretaría de Finanzas del Gobierno de Tamaulipas, derivado de recursos no ejercidos correspondientes al ejercicio 2022</w:t>
      </w:r>
      <w:r w:rsidR="005B510D">
        <w:rPr>
          <w:rFonts w:ascii="Calibri" w:hAnsi="Calibri" w:cs="DIN Pro Regular"/>
          <w:sz w:val="22"/>
          <w:szCs w:val="22"/>
          <w:lang w:val="es-MX"/>
        </w:rPr>
        <w:t>,</w:t>
      </w:r>
      <w:r w:rsidR="00720DF8">
        <w:rPr>
          <w:rFonts w:ascii="Calibri" w:hAnsi="Calibri" w:cs="DIN Pro Regular"/>
          <w:sz w:val="22"/>
          <w:szCs w:val="22"/>
          <w:lang w:val="es-MX"/>
        </w:rPr>
        <w:t xml:space="preserve"> por un importe de $</w:t>
      </w:r>
      <w:r w:rsidR="00450F2C">
        <w:rPr>
          <w:rFonts w:ascii="Calibri" w:hAnsi="Calibri" w:cs="DIN Pro Regular"/>
          <w:sz w:val="22"/>
          <w:szCs w:val="22"/>
          <w:lang w:val="es-MX"/>
        </w:rPr>
        <w:t>885,288</w:t>
      </w:r>
    </w:p>
    <w:p w:rsidR="00720DF8" w:rsidRDefault="00720DF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720DF8" w:rsidRDefault="00720DF8" w:rsidP="00505C42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506D4D" w:rsidRPr="00B31AAA" w:rsidRDefault="00506D4D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:rsidR="00505C42" w:rsidRPr="00B31AAA" w:rsidRDefault="00505C42" w:rsidP="009E2548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:rsidR="00540418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:rsidR="00EF7755" w:rsidRPr="00B31AAA" w:rsidRDefault="00EF775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5774F0" w:rsidRPr="00B31AAA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:rsidR="00205DB8" w:rsidRPr="00B31AAA" w:rsidRDefault="00205DB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177"/>
        <w:gridCol w:w="1276"/>
        <w:gridCol w:w="1276"/>
      </w:tblGrid>
      <w:tr w:rsidR="00450F2C" w:rsidRPr="00B31AAA" w:rsidTr="00623E01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50F2C" w:rsidRPr="00B31AAA" w:rsidRDefault="00450F2C" w:rsidP="003F39C5">
            <w:pPr>
              <w:spacing w:after="0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50F2C" w:rsidRPr="00B31AAA" w:rsidRDefault="00450F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50F2C" w:rsidRPr="00B31AAA" w:rsidRDefault="00450F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450F2C" w:rsidRPr="00B31AAA" w:rsidRDefault="00450F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Diferencia</w:t>
            </w:r>
          </w:p>
        </w:tc>
      </w:tr>
      <w:tr w:rsidR="00450F2C" w:rsidRPr="00B31AAA" w:rsidTr="00623E01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Pr="00B31AAA" w:rsidRDefault="00450F2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Pr="00B31AAA" w:rsidRDefault="00450F2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Pr="00B31AAA" w:rsidRDefault="00450F2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Default="00450F2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-5,000</w:t>
            </w:r>
          </w:p>
        </w:tc>
      </w:tr>
      <w:tr w:rsidR="00450F2C" w:rsidRPr="00B31AAA" w:rsidTr="00623E01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Pr="00B31AAA" w:rsidRDefault="00450F2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Pr="00B31AAA" w:rsidRDefault="00450F2C" w:rsidP="00C87896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3´675,36</w:t>
            </w:r>
            <w:r w:rsidR="00C87896">
              <w:rPr>
                <w:rFonts w:eastAsia="Times New Roman" w:cs="DIN Pro Regular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Pr="00B31AAA" w:rsidRDefault="00450F2C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2´968,858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Default="00C87896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706,503</w:t>
            </w:r>
          </w:p>
        </w:tc>
      </w:tr>
      <w:tr w:rsidR="00450F2C" w:rsidRPr="00B31AAA" w:rsidTr="00623E01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Pr="00B31AAA" w:rsidRDefault="00450F2C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Pr="00E06B4E" w:rsidRDefault="00C87896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3´675,361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Pr="00E06B4E" w:rsidRDefault="00450F2C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2´973,858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C" w:rsidRPr="00E06B4E" w:rsidRDefault="00C87896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701,503</w:t>
            </w:r>
          </w:p>
        </w:tc>
      </w:tr>
    </w:tbl>
    <w:p w:rsidR="005774F0" w:rsidRPr="00B31AAA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713CAC" w:rsidRDefault="00713CAC" w:rsidP="009E2548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505C42" w:rsidRPr="009E2548" w:rsidRDefault="003F39C5" w:rsidP="009E2548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Adquisiciones de bienes muebles </w:t>
      </w:r>
      <w:r w:rsidR="00450F2C">
        <w:rPr>
          <w:rFonts w:ascii="Calibri" w:hAnsi="Calibri" w:cs="DIN Pro Regular"/>
          <w:sz w:val="20"/>
          <w:szCs w:val="20"/>
          <w:lang w:val="es-MX"/>
        </w:rPr>
        <w:t>por un monto total de $1,626,197</w:t>
      </w:r>
      <w:r w:rsidR="00505C42">
        <w:rPr>
          <w:rFonts w:ascii="Calibri" w:hAnsi="Calibri" w:cs="DIN Pro Regular"/>
          <w:sz w:val="20"/>
          <w:szCs w:val="20"/>
          <w:lang w:val="es-MX"/>
        </w:rPr>
        <w:t xml:space="preserve"> con </w:t>
      </w:r>
      <w:r w:rsidR="00DD0E13">
        <w:rPr>
          <w:rFonts w:ascii="Calibri" w:hAnsi="Calibri" w:cs="DIN Pro Regular"/>
          <w:sz w:val="20"/>
          <w:szCs w:val="20"/>
          <w:lang w:val="es-MX"/>
        </w:rPr>
        <w:t xml:space="preserve">el 100% </w:t>
      </w:r>
      <w:r w:rsidR="009E2548">
        <w:rPr>
          <w:rFonts w:ascii="Calibri" w:hAnsi="Calibri" w:cs="DIN Pro Regular"/>
          <w:sz w:val="20"/>
          <w:szCs w:val="20"/>
          <w:lang w:val="es-MX"/>
        </w:rPr>
        <w:t xml:space="preserve">pagado con </w:t>
      </w:r>
      <w:r w:rsidR="00505C42">
        <w:rPr>
          <w:rFonts w:ascii="Calibri" w:hAnsi="Calibri" w:cs="DIN Pro Regular"/>
          <w:sz w:val="20"/>
          <w:szCs w:val="20"/>
          <w:lang w:val="es-MX"/>
        </w:rPr>
        <w:t>Recurso Estatal,</w:t>
      </w:r>
      <w:r w:rsidR="00DD0E13">
        <w:rPr>
          <w:rFonts w:ascii="Calibri" w:hAnsi="Calibri" w:cs="DIN Pro Regular"/>
          <w:sz w:val="20"/>
          <w:szCs w:val="20"/>
          <w:lang w:val="es-MX"/>
        </w:rPr>
        <w:t xml:space="preserve"> y</w:t>
      </w:r>
      <w:r w:rsidR="00505C42">
        <w:rPr>
          <w:rFonts w:ascii="Calibri" w:hAnsi="Calibri" w:cs="DIN Pro Regular"/>
          <w:sz w:val="20"/>
          <w:szCs w:val="20"/>
          <w:lang w:val="es-MX"/>
        </w:rPr>
        <w:t xml:space="preserve"> del cual $23,194 fue Ingreso Propio.</w:t>
      </w:r>
    </w:p>
    <w:p w:rsidR="00505C42" w:rsidRDefault="00505C42" w:rsidP="00505C42">
      <w:pPr>
        <w:pStyle w:val="ROMANOS"/>
        <w:spacing w:after="0" w:line="240" w:lineRule="exact"/>
        <w:ind w:left="1068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461"/>
        <w:gridCol w:w="1134"/>
      </w:tblGrid>
      <w:tr w:rsidR="00AF5955" w:rsidRPr="00B31AAA" w:rsidTr="00343A38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F5955" w:rsidRPr="00EA4748" w:rsidRDefault="00505C42" w:rsidP="00AA28D9">
            <w:pPr>
              <w:spacing w:after="0" w:line="224" w:lineRule="exact"/>
              <w:jc w:val="both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b/>
                <w:sz w:val="20"/>
                <w:szCs w:val="20"/>
              </w:rPr>
              <w:t xml:space="preserve"> </w:t>
            </w:r>
            <w:r w:rsidR="00AA28D9" w:rsidRPr="00EA4748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Adquisiciones de Actividades de Inversión efectivamente pagadas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F5955" w:rsidRPr="00B31AAA" w:rsidRDefault="00AF5955" w:rsidP="00596957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F5955" w:rsidRPr="00B31AAA" w:rsidRDefault="00AF5955" w:rsidP="00AA28D9">
            <w:pPr>
              <w:spacing w:after="0" w:line="224" w:lineRule="exact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AA28D9" w:rsidRPr="00B31AAA" w:rsidTr="00343A3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A28D9" w:rsidRPr="00AA28D9" w:rsidRDefault="00AA28D9" w:rsidP="00AA28D9">
            <w:pPr>
              <w:spacing w:after="101" w:line="224" w:lineRule="exact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AA28D9">
              <w:rPr>
                <w:rFonts w:cs="DIN Pro Regular"/>
                <w:b/>
                <w:sz w:val="20"/>
                <w:szCs w:val="20"/>
              </w:rPr>
              <w:t>Concepto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2022</w:t>
            </w:r>
          </w:p>
        </w:tc>
      </w:tr>
      <w:tr w:rsidR="00AF5955" w:rsidRPr="00B31AAA" w:rsidTr="00343A3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B31AAA" w:rsidRDefault="00EA4748" w:rsidP="00596957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Bienes Muebles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343A38" w:rsidP="0059695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1´626,197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55" w:rsidRPr="00EA4748" w:rsidRDefault="00343A38" w:rsidP="0059695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343A3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59695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de Administración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A38" w:rsidRPr="00B31AAA" w:rsidRDefault="00343A38" w:rsidP="00343A3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661,297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343A38" w:rsidP="00EA4748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343A3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EA4748" w:rsidP="0059695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Vehículos y Equipo de Transporte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343A38" w:rsidP="0059695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964,900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B31AAA" w:rsidRDefault="00343A38" w:rsidP="00596957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:rsidTr="00343A38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48" w:rsidRPr="00B31AAA" w:rsidRDefault="00EA4748" w:rsidP="00EA4748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A4748" w:rsidRDefault="00343A38" w:rsidP="0059695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$1´626,197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48" w:rsidRPr="00EC7D4B" w:rsidRDefault="00343A38" w:rsidP="00596957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$0</w:t>
            </w:r>
          </w:p>
        </w:tc>
      </w:tr>
    </w:tbl>
    <w:p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6B0907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6B0907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6B0907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:rsidR="003F39C5" w:rsidRPr="006B0907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6B0907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6B0907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6B0907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202</w:t>
            </w:r>
            <w:r w:rsidR="00C7243C" w:rsidRPr="006B0907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6B0907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6B0907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  <w:r w:rsidR="00C7243C" w:rsidRPr="006B0907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</w:p>
        </w:tc>
      </w:tr>
      <w:tr w:rsidR="003F39C5" w:rsidRPr="006B090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49015D" w:rsidP="00713CAC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b/>
                <w:sz w:val="20"/>
                <w:lang w:val="es-MX"/>
              </w:rPr>
              <w:t>2´990,021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713CAC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b/>
                <w:sz w:val="20"/>
                <w:lang w:val="es-MX"/>
              </w:rPr>
              <w:t>1´029,238</w:t>
            </w:r>
          </w:p>
        </w:tc>
      </w:tr>
      <w:tr w:rsidR="003F39C5" w:rsidRPr="006B090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713CA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Rectificación de resultado de ejercicios anteriores. Reintegro a Finanzas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49015D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-885,288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49015D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-</w:t>
            </w:r>
            <w:r w:rsidR="00713CAC" w:rsidRPr="006B0907">
              <w:rPr>
                <w:rFonts w:ascii="Calibri" w:hAnsi="Calibri" w:cs="DIN Pro Regular"/>
                <w:sz w:val="20"/>
                <w:lang w:val="es-MX"/>
              </w:rPr>
              <w:t>666,508</w:t>
            </w:r>
          </w:p>
        </w:tc>
      </w:tr>
      <w:tr w:rsidR="003F39C5" w:rsidRPr="006B090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49015D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282,660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713CAC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415,590</w:t>
            </w:r>
          </w:p>
        </w:tc>
      </w:tr>
      <w:tr w:rsidR="003F39C5" w:rsidRPr="006B090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B8530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713CAC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6B090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B8530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713CAC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6B0907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B8530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713CAC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6B0907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B8530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713CAC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6B0907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B8530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713CAC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-61,874</w:t>
            </w:r>
          </w:p>
        </w:tc>
      </w:tr>
      <w:tr w:rsidR="00713CAC" w:rsidRPr="006B0907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AC" w:rsidRPr="006B0907" w:rsidRDefault="00713CA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Incremento en cuentas por pagar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AC" w:rsidRPr="006B0907" w:rsidRDefault="00B85301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AC" w:rsidRPr="006B0907" w:rsidRDefault="00713CAC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sz w:val="20"/>
                <w:lang w:val="es-MX"/>
              </w:rPr>
              <w:t>85,218</w:t>
            </w:r>
          </w:p>
        </w:tc>
      </w:tr>
      <w:tr w:rsidR="003F39C5" w:rsidRPr="00B31AAA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8C1AA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b/>
                <w:sz w:val="20"/>
                <w:lang w:val="es-MX"/>
              </w:rPr>
              <w:t>2´387,393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6B0907" w:rsidRDefault="00713CAC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6B0907">
              <w:rPr>
                <w:rFonts w:ascii="Calibri" w:hAnsi="Calibri" w:cs="DIN Pro Regular"/>
                <w:b/>
                <w:sz w:val="20"/>
                <w:lang w:val="es-MX"/>
              </w:rPr>
              <w:t>$801,664</w:t>
            </w:r>
          </w:p>
        </w:tc>
      </w:tr>
    </w:tbl>
    <w:p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F01DA" w:rsidRPr="00B31AA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174108" w:rsidRPr="00B31AAA" w:rsidRDefault="00540418" w:rsidP="009E254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B31AAA">
        <w:rPr>
          <w:rFonts w:ascii="Calibri" w:hAnsi="Calibri" w:cs="DIN Pro Regular"/>
          <w:b/>
          <w:smallCaps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B31AAA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907FCF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Comisión de Caza y Pesca Deportiva de Tamaulipas</w:t>
            </w:r>
          </w:p>
        </w:tc>
      </w:tr>
      <w:tr w:rsidR="002164CC" w:rsidRPr="00B31AAA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B31AAA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2164CC" w:rsidRPr="00B31AAA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C" w:rsidRPr="00B31AAA" w:rsidRDefault="002164CC" w:rsidP="00907FCF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D0B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2D0BAA" w:rsidRPr="002D0B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29´384,075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D0BAA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             535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Incremento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ariación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érdidas 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y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eneficios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F47114" w:rsidP="001E133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2.6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ontables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D0BAA" w:rsidP="00907FCF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535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907FCF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$ 29,384,610</w:t>
            </w:r>
          </w:p>
        </w:tc>
      </w:tr>
      <w:tr w:rsidR="002164CC" w:rsidRPr="00B31AAA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resupuestarios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No 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B31AAA" w:rsidRDefault="00907FCF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$ 29,384,610</w:t>
            </w:r>
          </w:p>
        </w:tc>
      </w:tr>
    </w:tbl>
    <w:p w:rsidR="007006CA" w:rsidRDefault="00802849" w:rsidP="00AE777E">
      <w:pPr>
        <w:spacing w:after="0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                          </w:t>
      </w:r>
      <w:r w:rsidR="007006CA" w:rsidRPr="00B31AAA">
        <w:rPr>
          <w:rFonts w:cs="DIN Pro Regular"/>
          <w:sz w:val="20"/>
          <w:szCs w:val="20"/>
        </w:rPr>
        <w:t xml:space="preserve">                                         </w:t>
      </w: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17"/>
        <w:gridCol w:w="2139"/>
        <w:gridCol w:w="39"/>
        <w:gridCol w:w="121"/>
      </w:tblGrid>
      <w:tr w:rsidR="00174108" w:rsidRPr="00B31AAA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B31AAA" w:rsidRDefault="00C80DE1" w:rsidP="00DF6363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cs="DIN Pro Regular"/>
                <w:sz w:val="20"/>
                <w:szCs w:val="20"/>
              </w:rPr>
              <w:lastRenderedPageBreak/>
              <w:t xml:space="preserve"> </w:t>
            </w:r>
            <w:r w:rsidR="00907FCF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Comisión de Caza y Pesca Deportiva de Tamaulipas</w:t>
            </w:r>
          </w:p>
        </w:tc>
      </w:tr>
      <w:tr w:rsidR="00174108" w:rsidRPr="00B31AAA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B31AAA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7075A0" w:rsidRPr="00B31AAA" w:rsidRDefault="00174108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174108" w:rsidRPr="00B31AAA" w:rsidTr="00761310">
        <w:trPr>
          <w:gridAfter w:val="1"/>
          <w:wAfter w:w="121" w:type="dxa"/>
          <w:trHeight w:val="315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B31AAA" w:rsidTr="00761310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B31AAA" w:rsidRDefault="006D41B9" w:rsidP="006D41B9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2" w:rsidRPr="00B31AAA" w:rsidRDefault="005139C1" w:rsidP="005139C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$ 27´738,126</w:t>
            </w:r>
          </w:p>
        </w:tc>
      </w:tr>
      <w:tr w:rsidR="00591EE2" w:rsidRPr="00B31AAA" w:rsidTr="00761310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B31AAA" w:rsidRDefault="005139C1" w:rsidP="005139C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    1´626,197</w:t>
            </w:r>
          </w:p>
        </w:tc>
      </w:tr>
      <w:tr w:rsidR="006D41B9" w:rsidRPr="00B31AAA" w:rsidTr="00761310">
        <w:trPr>
          <w:trHeight w:val="40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5139C1" w:rsidP="005139C1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661,297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5139C1" w:rsidP="005139C1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964,900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FC75EE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:rsidTr="00761310">
        <w:trPr>
          <w:trHeight w:val="22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2B3FDA" w:rsidP="00174108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B31AAA" w:rsidRDefault="006D41B9" w:rsidP="00EB37D6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2B3FDA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B31AAA" w:rsidRDefault="007460DF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DF" w:rsidRPr="00B31AAA" w:rsidRDefault="007460DF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B31AAA" w:rsidRDefault="005139C1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$282,660</w:t>
            </w:r>
          </w:p>
        </w:tc>
      </w:tr>
      <w:tr w:rsidR="00174108" w:rsidRPr="00B31AAA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5139C1" w:rsidP="005139C1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282,660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B31AAA" w:rsidRDefault="002C7C1D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</w:t>
            </w:r>
            <w:r w:rsidR="00F47114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200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20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00" w:rsidRPr="00B31AAA" w:rsidRDefault="00761310" w:rsidP="00C60BF2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Inversión Pública </w:t>
            </w:r>
            <w:r w:rsidR="00C60BF2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 Capitalizable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00" w:rsidRPr="00B31AAA" w:rsidRDefault="0004120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200" w:rsidRPr="00B31AAA" w:rsidRDefault="0004120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:rsidTr="00761310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:rsidR="002C7C1D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1D" w:rsidRPr="00B31AAA" w:rsidRDefault="005139C1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$ 26´394,589</w:t>
            </w:r>
          </w:p>
        </w:tc>
      </w:tr>
    </w:tbl>
    <w:p w:rsidR="00802849" w:rsidRDefault="0080284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Pr="00B31AAA" w:rsidRDefault="0080284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B</w:t>
      </w:r>
      <w:r w:rsidR="000D5EFE" w:rsidRPr="00B31AAA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B31AAA">
        <w:rPr>
          <w:rFonts w:ascii="Calibri" w:hAnsi="Calibri" w:cs="DIN Pro Regular"/>
          <w:sz w:val="20"/>
        </w:rPr>
        <w:t>,</w:t>
      </w:r>
      <w:r w:rsidR="000D5EFE"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="000D5EFE" w:rsidRPr="00B31AAA">
        <w:rPr>
          <w:rFonts w:ascii="Calibri" w:hAnsi="Calibri" w:cs="DIN Pro Regular"/>
          <w:sz w:val="20"/>
        </w:rPr>
        <w:t xml:space="preserve"> responsabilidad del emisor</w:t>
      </w:r>
    </w:p>
    <w:p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174108" w:rsidRPr="00B31AAA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41200" w:rsidRPr="008A011E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B849EE" w:rsidRPr="00F7023E" w:rsidRDefault="00F7023E" w:rsidP="002C576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4"/>
          <w:szCs w:val="24"/>
          <w:lang w:val="es-MX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540418" w:rsidRPr="00F7023E">
        <w:rPr>
          <w:rFonts w:ascii="Calibri" w:hAnsi="Calibri" w:cs="DIN Pro Regular"/>
          <w:b/>
          <w:sz w:val="24"/>
          <w:szCs w:val="24"/>
        </w:rPr>
        <w:t>)</w:t>
      </w:r>
      <w:r w:rsidR="00540418" w:rsidRPr="00F7023E">
        <w:rPr>
          <w:rFonts w:ascii="Calibri" w:hAnsi="Calibri" w:cs="DIN Pro Regular"/>
          <w:sz w:val="24"/>
          <w:szCs w:val="24"/>
        </w:rPr>
        <w:t xml:space="preserve"> </w:t>
      </w:r>
      <w:r w:rsidR="00FE1EDC">
        <w:rPr>
          <w:rFonts w:ascii="Calibri" w:hAnsi="Calibri" w:cs="DIN Pro Regular"/>
          <w:b/>
          <w:sz w:val="24"/>
          <w:szCs w:val="24"/>
          <w:lang w:val="es-MX"/>
        </w:rPr>
        <w:t>NOTAS DE MEMORIA (CUENTAS DE ORDEN)</w:t>
      </w:r>
    </w:p>
    <w:p w:rsidR="00B849E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B31AAA" w:rsidRPr="00B31AAA" w:rsidRDefault="00B31AA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290E6D" w:rsidRPr="00F7023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F7023E">
        <w:rPr>
          <w:rFonts w:ascii="Calibri" w:hAnsi="Calibri" w:cs="DIN Pro Regular"/>
          <w:b/>
          <w:sz w:val="22"/>
          <w:szCs w:val="22"/>
        </w:rPr>
        <w:t>Cuentas de Orden Contables y Presupuestarias:</w:t>
      </w:r>
    </w:p>
    <w:p w:rsidR="00B31AAA" w:rsidRPr="00F7023E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</w:p>
    <w:p w:rsidR="00B31AAA" w:rsidRPr="00B31AAA" w:rsidRDefault="00B31AAA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:rsidR="00B60517" w:rsidRPr="00B31AAA" w:rsidRDefault="00B60517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Presupuestarias:</w:t>
      </w:r>
    </w:p>
    <w:p w:rsidR="007006CA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3"/>
        <w:gridCol w:w="1417"/>
      </w:tblGrid>
      <w:tr w:rsidR="00623E01" w:rsidRPr="00B31AAA" w:rsidTr="00832A05">
        <w:trPr>
          <w:cantSplit/>
          <w:trHeight w:val="200"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623E01" w:rsidRPr="00623E01" w:rsidRDefault="00623E01" w:rsidP="00623E01">
            <w:pPr>
              <w:spacing w:after="0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623E01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Cuentas de Ingresos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623E01" w:rsidRPr="00B31AAA" w:rsidRDefault="00623E01" w:rsidP="00623E01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623E01" w:rsidRPr="00B31AAA" w:rsidTr="00832A05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1" w:rsidRPr="00B31AAA" w:rsidRDefault="00623E01" w:rsidP="00623E01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</w:rPr>
              <w:t>8.1.1.</w:t>
            </w:r>
            <w:r>
              <w:rPr>
                <w:rFonts w:cs="DIN Pro Regular"/>
                <w:sz w:val="20"/>
              </w:rPr>
              <w:t xml:space="preserve"> Ley de Ingreso Estimada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1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12´081,556</w:t>
            </w:r>
          </w:p>
        </w:tc>
      </w:tr>
      <w:tr w:rsidR="00623E01" w:rsidRPr="00B31AAA" w:rsidTr="00832A05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1" w:rsidRPr="00B31AAA" w:rsidRDefault="00623E01" w:rsidP="00623E01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</w:rPr>
              <w:t>8.1.2.</w:t>
            </w:r>
            <w:r>
              <w:rPr>
                <w:rFonts w:cs="DIN Pro Regular"/>
                <w:sz w:val="20"/>
              </w:rPr>
              <w:t xml:space="preserve"> Ley de Ingreso por Ejecutar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1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744,670</w:t>
            </w:r>
          </w:p>
        </w:tc>
      </w:tr>
      <w:tr w:rsidR="00623E01" w:rsidRPr="00B31AAA" w:rsidTr="00832A05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1" w:rsidRPr="00B31AAA" w:rsidRDefault="00832A05" w:rsidP="00623E01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</w:rPr>
              <w:t>8.1.3.</w:t>
            </w:r>
            <w:r>
              <w:rPr>
                <w:rFonts w:cs="DIN Pro Regular"/>
                <w:sz w:val="20"/>
              </w:rPr>
              <w:t xml:space="preserve"> Modificaciones a la Ley de Ingreso Estimada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1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18´047,190</w:t>
            </w:r>
          </w:p>
        </w:tc>
      </w:tr>
      <w:tr w:rsidR="00623E01" w:rsidRPr="00B31AAA" w:rsidTr="00832A05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1" w:rsidRPr="00B31AAA" w:rsidRDefault="00832A05" w:rsidP="00623E01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8.1.4 Ley de Ingresos Devengada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1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60,987</w:t>
            </w:r>
          </w:p>
        </w:tc>
      </w:tr>
      <w:tr w:rsidR="00623E01" w:rsidRPr="00B31AAA" w:rsidTr="00832A05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1" w:rsidRPr="00B31AAA" w:rsidRDefault="00832A05" w:rsidP="00623E01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8.1.5 Ley de Ingresos Recaudada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1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29´323081</w:t>
            </w:r>
          </w:p>
        </w:tc>
      </w:tr>
    </w:tbl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7006CA" w:rsidRPr="00B31AAA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832A05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3"/>
        <w:gridCol w:w="1417"/>
      </w:tblGrid>
      <w:tr w:rsidR="00832A05" w:rsidRPr="00B31AAA" w:rsidTr="00803137">
        <w:trPr>
          <w:cantSplit/>
          <w:trHeight w:val="200"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832A05" w:rsidRPr="00832A05" w:rsidRDefault="00832A05" w:rsidP="00832A05">
            <w:pPr>
              <w:pStyle w:val="Texto"/>
              <w:spacing w:after="0" w:line="240" w:lineRule="exact"/>
              <w:ind w:left="2160" w:hanging="540"/>
              <w:rPr>
                <w:rFonts w:ascii="Calibri" w:hAnsi="Calibri" w:cs="DIN Pro Regular"/>
                <w:b/>
                <w:sz w:val="20"/>
              </w:rPr>
            </w:pPr>
            <w:r w:rsidRPr="00832A05">
              <w:rPr>
                <w:rFonts w:ascii="Calibri" w:hAnsi="Calibri" w:cs="DIN Pro Regular"/>
                <w:b/>
                <w:sz w:val="20"/>
              </w:rPr>
              <w:t>Cuentas de egresos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832A05" w:rsidRPr="00B31AAA" w:rsidRDefault="00832A05" w:rsidP="00803137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Importe</w:t>
            </w:r>
          </w:p>
        </w:tc>
      </w:tr>
      <w:tr w:rsidR="00832A05" w:rsidRPr="00B31AAA" w:rsidTr="00803137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Pr="00B31AAA" w:rsidRDefault="00832A05" w:rsidP="00832A0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</w:rPr>
              <w:t>8.2</w:t>
            </w:r>
            <w:r w:rsidRPr="00B31AAA">
              <w:rPr>
                <w:rFonts w:cs="DIN Pro Regular"/>
                <w:sz w:val="20"/>
              </w:rPr>
              <w:t>.1.</w:t>
            </w:r>
            <w:r>
              <w:rPr>
                <w:rFonts w:cs="DIN Pro Regular"/>
                <w:sz w:val="20"/>
              </w:rPr>
              <w:t>Presupuesto de Egresos Aprobado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12´081,556</w:t>
            </w:r>
          </w:p>
        </w:tc>
      </w:tr>
      <w:tr w:rsidR="00832A05" w:rsidRPr="00B31AAA" w:rsidTr="00803137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Pr="00B31AAA" w:rsidRDefault="00832A05" w:rsidP="00803137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</w:rPr>
              <w:t>8</w:t>
            </w:r>
            <w:r w:rsidRPr="00B31AAA">
              <w:rPr>
                <w:rFonts w:cs="DIN Pro Regular"/>
                <w:sz w:val="20"/>
              </w:rPr>
              <w:t>.2.</w:t>
            </w:r>
            <w:r>
              <w:rPr>
                <w:rFonts w:cs="DIN Pro Regular"/>
                <w:sz w:val="20"/>
              </w:rPr>
              <w:t>2. Presupuesto de Egresos por Ejercer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4´101,034</w:t>
            </w:r>
          </w:p>
        </w:tc>
      </w:tr>
      <w:tr w:rsidR="00832A05" w:rsidRPr="00B31AAA" w:rsidTr="00803137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Pr="00B31AAA" w:rsidRDefault="00832A05" w:rsidP="00803137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</w:rPr>
              <w:t>8.2</w:t>
            </w:r>
            <w:r w:rsidRPr="00B31AAA">
              <w:rPr>
                <w:rFonts w:cs="DIN Pro Regular"/>
                <w:sz w:val="20"/>
              </w:rPr>
              <w:t>.3.</w:t>
            </w:r>
            <w:r>
              <w:rPr>
                <w:rFonts w:cs="DIN Pro Regular"/>
                <w:sz w:val="20"/>
              </w:rPr>
              <w:t xml:space="preserve"> Presupuesto de Egresos Modificado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19´757,604</w:t>
            </w:r>
          </w:p>
        </w:tc>
      </w:tr>
      <w:tr w:rsidR="00832A05" w:rsidRPr="00B31AAA" w:rsidTr="00803137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Pr="00B31AAA" w:rsidRDefault="00832A05" w:rsidP="00803137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 xml:space="preserve">8.2.4 </w:t>
            </w:r>
            <w:r>
              <w:rPr>
                <w:rFonts w:cs="DIN Pro Regular"/>
                <w:sz w:val="20"/>
              </w:rPr>
              <w:t>Presupuesto de Egresos Comprometido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27,738,126</w:t>
            </w:r>
          </w:p>
        </w:tc>
      </w:tr>
      <w:tr w:rsidR="00832A05" w:rsidRPr="00B31AAA" w:rsidTr="00803137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Pr="00B31AAA" w:rsidRDefault="00832A05" w:rsidP="00803137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 xml:space="preserve">8.2.5 </w:t>
            </w:r>
            <w:r>
              <w:rPr>
                <w:rFonts w:cs="DIN Pro Regular"/>
                <w:sz w:val="20"/>
              </w:rPr>
              <w:t>Presupuesto de Egresos Devengado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27,738,126</w:t>
            </w:r>
          </w:p>
        </w:tc>
      </w:tr>
      <w:tr w:rsidR="00832A05" w:rsidRPr="00B31AAA" w:rsidTr="00803137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Default="00832A05" w:rsidP="00832A05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 xml:space="preserve">8.2.6 </w:t>
            </w:r>
            <w:r>
              <w:rPr>
                <w:rFonts w:cs="DIN Pro Regular"/>
                <w:sz w:val="20"/>
              </w:rPr>
              <w:t>Presupuesto de Egresos Ejercido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81,531</w:t>
            </w:r>
          </w:p>
        </w:tc>
      </w:tr>
      <w:tr w:rsidR="00832A05" w:rsidRPr="00B31AAA" w:rsidTr="00803137">
        <w:trPr>
          <w:cantSplit/>
          <w:jc w:val="center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Default="00832A05" w:rsidP="00803137">
            <w:pPr>
              <w:spacing w:after="101" w:line="224" w:lineRule="exact"/>
              <w:jc w:val="both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 xml:space="preserve">8.2.7 </w:t>
            </w:r>
            <w:r>
              <w:rPr>
                <w:rFonts w:cs="DIN Pro Regular"/>
                <w:sz w:val="20"/>
              </w:rPr>
              <w:t>Presupuesto de Egresos Pagado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05" w:rsidRDefault="00832A05" w:rsidP="00834D65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27´656,595</w:t>
            </w:r>
          </w:p>
        </w:tc>
      </w:tr>
    </w:tbl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Pr="00B31AAA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B31AAA">
        <w:rPr>
          <w:rFonts w:ascii="Calibri" w:hAnsi="Calibri" w:cs="DIN Pro Regular"/>
          <w:sz w:val="20"/>
        </w:rPr>
        <w:t>,</w:t>
      </w:r>
      <w:r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Pr="00B31AAA">
        <w:rPr>
          <w:rFonts w:ascii="Calibri" w:hAnsi="Calibri" w:cs="DIN Pro Regular"/>
          <w:sz w:val="20"/>
        </w:rPr>
        <w:t xml:space="preserve"> responsabilidad del emisor</w:t>
      </w: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EB37D6" w:rsidRDefault="00EB37D6" w:rsidP="00B31AAA">
      <w:pPr>
        <w:spacing w:after="0" w:line="240" w:lineRule="auto"/>
        <w:rPr>
          <w:rFonts w:cs="DIN Pro Regular"/>
          <w:sz w:val="20"/>
        </w:rPr>
      </w:pPr>
    </w:p>
    <w:p w:rsidR="00802849" w:rsidRDefault="00802849" w:rsidP="00B31AAA">
      <w:pPr>
        <w:spacing w:after="0" w:line="240" w:lineRule="auto"/>
        <w:rPr>
          <w:rFonts w:cs="DIN Pro Regular"/>
          <w:sz w:val="20"/>
        </w:rPr>
      </w:pPr>
      <w:bookmarkStart w:id="0" w:name="_GoBack"/>
      <w:bookmarkEnd w:id="0"/>
    </w:p>
    <w:p w:rsidR="00DC2872" w:rsidRPr="00B31AAA" w:rsidRDefault="00DC2872" w:rsidP="00B31AAA">
      <w:pPr>
        <w:spacing w:after="0" w:line="240" w:lineRule="auto"/>
        <w:rPr>
          <w:rFonts w:cs="DIN Pro Regular"/>
          <w:sz w:val="20"/>
        </w:rPr>
      </w:pPr>
    </w:p>
    <w:sectPr w:rsidR="00DC2872" w:rsidRPr="00B31AAA" w:rsidSect="00F7023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F0" w:rsidRDefault="007F2FF0" w:rsidP="00EA5418">
      <w:pPr>
        <w:spacing w:after="0" w:line="240" w:lineRule="auto"/>
      </w:pPr>
      <w:r>
        <w:separator/>
      </w:r>
    </w:p>
  </w:endnote>
  <w:endnote w:type="continuationSeparator" w:id="0">
    <w:p w:rsidR="007F2FF0" w:rsidRDefault="007F2F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8F" w:rsidRPr="00241D8F" w:rsidRDefault="00AE6F8F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B5978AA" wp14:editId="4276EB99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98869"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" strokecolor="#bc955c" strokeweight="2pt">
              <v:stroke joinstyle="miter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F7023E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:rsidR="00AE6F8F" w:rsidRDefault="00AE6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8F" w:rsidRPr="007818C6" w:rsidRDefault="00AE6F8F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7391E40" wp14:editId="154A7D01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AF7E02"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44AEAABc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" strokecolor="#bc955c" strokeweight="2pt">
              <v:stroke joinstyle="miter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96045C" w:rsidRPr="0096045C">
      <w:rPr>
        <w:rFonts w:ascii="Helvetica" w:hAnsi="Helvetica" w:cs="Arial"/>
        <w:noProof/>
        <w:lang w:val="es-ES"/>
      </w:rPr>
      <w:t>13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F0" w:rsidRDefault="007F2FF0" w:rsidP="00EA5418">
      <w:pPr>
        <w:spacing w:after="0" w:line="240" w:lineRule="auto"/>
      </w:pPr>
      <w:r>
        <w:separator/>
      </w:r>
    </w:p>
  </w:footnote>
  <w:footnote w:type="continuationSeparator" w:id="0">
    <w:p w:rsidR="007F2FF0" w:rsidRDefault="007F2F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8F" w:rsidRDefault="00AE6F8F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1E6F4E6" wp14:editId="344DD4E0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F8F" w:rsidRPr="008A011E" w:rsidRDefault="00AE6F8F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:rsidR="00AE6F8F" w:rsidRPr="00DF6363" w:rsidRDefault="00AE6F8F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F8F" w:rsidRDefault="00AE6F8F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AE6F8F" w:rsidRPr="008A011E" w:rsidRDefault="00AE6F8F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AE6F8F" w:rsidRDefault="00AE6F8F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AE6F8F" w:rsidRDefault="00AE6F8F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AE6F8F" w:rsidRPr="00DC53C5" w:rsidRDefault="00AE6F8F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AE6F8F" w:rsidRPr="00DC53C5" w:rsidRDefault="00AE6F8F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6F4E6" id="6 Grupo" o:spid="_x0000_s1026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AE6F8F" w:rsidRPr="008A011E" w:rsidRDefault="00AE6F8F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:rsidR="00AE6F8F" w:rsidRPr="00DF6363" w:rsidRDefault="00AE6F8F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:rsidR="00AE6F8F" w:rsidRDefault="00AE6F8F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202</w:t>
                      </w:r>
                      <w:r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:rsidR="00AE6F8F" w:rsidRPr="008A011E" w:rsidRDefault="00AE6F8F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AE6F8F" w:rsidRDefault="00AE6F8F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AE6F8F" w:rsidRDefault="00AE6F8F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AE6F8F" w:rsidRPr="00DC53C5" w:rsidRDefault="00AE6F8F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AE6F8F" w:rsidRPr="00DC53C5" w:rsidRDefault="00AE6F8F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8EC6D7E" wp14:editId="113145A1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B2CDA1"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" strokecolor="#bc955c" strokeweight="2pt">
              <v:stroke joinstyle="miter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8F" w:rsidRDefault="00AE6F8F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rFonts w:ascii="Encode Sans" w:hAnsi="Encode Sans" w:cs="Arial"/>
        <w:b/>
        <w:noProof/>
        <w:lang w:eastAsia="es-MX"/>
      </w:rPr>
      <w:drawing>
        <wp:anchor distT="0" distB="0" distL="114300" distR="114300" simplePos="0" relativeHeight="251685888" behindDoc="0" locked="0" layoutInCell="1" allowOverlap="1" wp14:anchorId="797ED117" wp14:editId="11286B1A">
          <wp:simplePos x="0" y="0"/>
          <wp:positionH relativeFrom="column">
            <wp:posOffset>4543425</wp:posOffset>
          </wp:positionH>
          <wp:positionV relativeFrom="paragraph">
            <wp:posOffset>-154305</wp:posOffset>
          </wp:positionV>
          <wp:extent cx="160345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316" cy="70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49024" behindDoc="0" locked="0" layoutInCell="1" allowOverlap="1" wp14:anchorId="38379E2F" wp14:editId="48BC43B8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799590" cy="719455"/>
          <wp:effectExtent l="0" t="0" r="0" b="4445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F8F" w:rsidRDefault="00AE6F8F" w:rsidP="002164CC">
    <w:pPr>
      <w:pStyle w:val="Encabezado"/>
      <w:tabs>
        <w:tab w:val="clear" w:pos="8838"/>
        <w:tab w:val="left" w:pos="7965"/>
      </w:tabs>
      <w:jc w:val="center"/>
      <w:rPr>
        <w:rFonts w:ascii="HelveticaNeueLT Std Lt" w:hAnsi="HelveticaNeueLT Std Lt" w:cs="Arial"/>
        <w:b/>
        <w:noProof/>
        <w:lang w:eastAsia="es-MX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C98659" wp14:editId="4B33D6AE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E43E1" id="Conector rec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2F3wEAABY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" strokecolor="#bc955c" strokeweight="2pt">
              <v:stroke joinstyle="miter"/>
            </v:line>
          </w:pict>
        </mc:Fallback>
      </mc:AlternateContent>
    </w:r>
    <w:r>
      <w:rPr>
        <w:rFonts w:ascii="HelveticaNeueLT Std Lt" w:hAnsi="HelveticaNeueLT Std Lt" w:cs="Arial"/>
        <w:b/>
        <w:noProof/>
        <w:lang w:eastAsia="es-MX"/>
      </w:rPr>
      <w:t>Comisión de Caza y Pesca Deportiva</w:t>
    </w:r>
  </w:p>
  <w:p w:rsidR="00AE6F8F" w:rsidRPr="00010BEF" w:rsidRDefault="00AE6F8F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HelveticaNeueLT Std Lt" w:hAnsi="HelveticaNeueLT Std Lt" w:cs="Arial"/>
        <w:b/>
        <w:noProof/>
        <w:lang w:eastAsia="es-MX"/>
      </w:rPr>
      <w:t xml:space="preserve"> de Tamaulipas</w:t>
    </w:r>
    <w:r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5FE"/>
    <w:multiLevelType w:val="hybridMultilevel"/>
    <w:tmpl w:val="E7E283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81E09A7"/>
    <w:multiLevelType w:val="hybridMultilevel"/>
    <w:tmpl w:val="A3BE625A"/>
    <w:lvl w:ilvl="0" w:tplc="7C60CC8C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836C7A"/>
    <w:multiLevelType w:val="hybridMultilevel"/>
    <w:tmpl w:val="FFE0DB38"/>
    <w:lvl w:ilvl="0" w:tplc="AFBC3C5C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A6C553C"/>
    <w:multiLevelType w:val="hybridMultilevel"/>
    <w:tmpl w:val="4C2EF3FC"/>
    <w:lvl w:ilvl="0" w:tplc="F5209032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24FFC"/>
    <w:multiLevelType w:val="hybridMultilevel"/>
    <w:tmpl w:val="6626264E"/>
    <w:lvl w:ilvl="0" w:tplc="7B74715C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524508"/>
    <w:multiLevelType w:val="hybridMultilevel"/>
    <w:tmpl w:val="4C2EF3FC"/>
    <w:lvl w:ilvl="0" w:tplc="F5209032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3189F"/>
    <w:multiLevelType w:val="hybridMultilevel"/>
    <w:tmpl w:val="170C7322"/>
    <w:lvl w:ilvl="0" w:tplc="0F2C5FC2">
      <w:start w:val="1"/>
      <w:numFmt w:val="lowerLetter"/>
      <w:lvlText w:val="%1)"/>
      <w:lvlJc w:val="left"/>
      <w:pPr>
        <w:ind w:left="10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9" w:hanging="360"/>
      </w:pPr>
    </w:lvl>
    <w:lvl w:ilvl="2" w:tplc="080A001B" w:tentative="1">
      <w:start w:val="1"/>
      <w:numFmt w:val="lowerRoman"/>
      <w:lvlText w:val="%3."/>
      <w:lvlJc w:val="right"/>
      <w:pPr>
        <w:ind w:left="2469" w:hanging="180"/>
      </w:pPr>
    </w:lvl>
    <w:lvl w:ilvl="3" w:tplc="080A000F" w:tentative="1">
      <w:start w:val="1"/>
      <w:numFmt w:val="decimal"/>
      <w:lvlText w:val="%4."/>
      <w:lvlJc w:val="left"/>
      <w:pPr>
        <w:ind w:left="3189" w:hanging="360"/>
      </w:pPr>
    </w:lvl>
    <w:lvl w:ilvl="4" w:tplc="080A0019" w:tentative="1">
      <w:start w:val="1"/>
      <w:numFmt w:val="lowerLetter"/>
      <w:lvlText w:val="%5."/>
      <w:lvlJc w:val="left"/>
      <w:pPr>
        <w:ind w:left="3909" w:hanging="360"/>
      </w:pPr>
    </w:lvl>
    <w:lvl w:ilvl="5" w:tplc="080A001B" w:tentative="1">
      <w:start w:val="1"/>
      <w:numFmt w:val="lowerRoman"/>
      <w:lvlText w:val="%6."/>
      <w:lvlJc w:val="right"/>
      <w:pPr>
        <w:ind w:left="4629" w:hanging="180"/>
      </w:pPr>
    </w:lvl>
    <w:lvl w:ilvl="6" w:tplc="080A000F" w:tentative="1">
      <w:start w:val="1"/>
      <w:numFmt w:val="decimal"/>
      <w:lvlText w:val="%7."/>
      <w:lvlJc w:val="left"/>
      <w:pPr>
        <w:ind w:left="5349" w:hanging="360"/>
      </w:pPr>
    </w:lvl>
    <w:lvl w:ilvl="7" w:tplc="080A0019" w:tentative="1">
      <w:start w:val="1"/>
      <w:numFmt w:val="lowerLetter"/>
      <w:lvlText w:val="%8."/>
      <w:lvlJc w:val="left"/>
      <w:pPr>
        <w:ind w:left="6069" w:hanging="360"/>
      </w:pPr>
    </w:lvl>
    <w:lvl w:ilvl="8" w:tplc="080A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6" w15:restartNumberingAfterBreak="0">
    <w:nsid w:val="3E475C40"/>
    <w:multiLevelType w:val="hybridMultilevel"/>
    <w:tmpl w:val="4C2EF3FC"/>
    <w:lvl w:ilvl="0" w:tplc="F5209032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 w15:restartNumberingAfterBreak="0">
    <w:nsid w:val="3FAA2198"/>
    <w:multiLevelType w:val="hybridMultilevel"/>
    <w:tmpl w:val="781EB712"/>
    <w:lvl w:ilvl="0" w:tplc="CDB89D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47D57B79"/>
    <w:multiLevelType w:val="hybridMultilevel"/>
    <w:tmpl w:val="BA9ED03A"/>
    <w:lvl w:ilvl="0" w:tplc="8DE878F4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0" w15:restartNumberingAfterBreak="0">
    <w:nsid w:val="4E781AAC"/>
    <w:multiLevelType w:val="hybridMultilevel"/>
    <w:tmpl w:val="4C2EF3FC"/>
    <w:lvl w:ilvl="0" w:tplc="F5209032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1" w15:restartNumberingAfterBreak="0">
    <w:nsid w:val="57ED6F90"/>
    <w:multiLevelType w:val="hybridMultilevel"/>
    <w:tmpl w:val="D3DC4828"/>
    <w:lvl w:ilvl="0" w:tplc="51DAA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D820BF9"/>
    <w:multiLevelType w:val="hybridMultilevel"/>
    <w:tmpl w:val="BA9ED03A"/>
    <w:lvl w:ilvl="0" w:tplc="8DE878F4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 w15:restartNumberingAfterBreak="0">
    <w:nsid w:val="60043D41"/>
    <w:multiLevelType w:val="hybridMultilevel"/>
    <w:tmpl w:val="462C8134"/>
    <w:lvl w:ilvl="0" w:tplc="547A34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36124"/>
    <w:multiLevelType w:val="hybridMultilevel"/>
    <w:tmpl w:val="289E8B24"/>
    <w:lvl w:ilvl="0" w:tplc="10DE8DA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7891314"/>
    <w:multiLevelType w:val="multilevel"/>
    <w:tmpl w:val="BA9ED03A"/>
    <w:lvl w:ilvl="0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26" w15:restartNumberingAfterBreak="0">
    <w:nsid w:val="7D4510F5"/>
    <w:multiLevelType w:val="hybridMultilevel"/>
    <w:tmpl w:val="19A65592"/>
    <w:lvl w:ilvl="0" w:tplc="5A3AD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445056"/>
    <w:multiLevelType w:val="hybridMultilevel"/>
    <w:tmpl w:val="4C2EF3FC"/>
    <w:lvl w:ilvl="0" w:tplc="F5209032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18"/>
  </w:num>
  <w:num w:numId="11">
    <w:abstractNumId w:val="5"/>
  </w:num>
  <w:num w:numId="12">
    <w:abstractNumId w:val="24"/>
  </w:num>
  <w:num w:numId="13">
    <w:abstractNumId w:val="0"/>
  </w:num>
  <w:num w:numId="14">
    <w:abstractNumId w:val="15"/>
  </w:num>
  <w:num w:numId="15">
    <w:abstractNumId w:val="22"/>
  </w:num>
  <w:num w:numId="16">
    <w:abstractNumId w:val="6"/>
  </w:num>
  <w:num w:numId="17">
    <w:abstractNumId w:val="21"/>
  </w:num>
  <w:num w:numId="18">
    <w:abstractNumId w:val="17"/>
  </w:num>
  <w:num w:numId="19">
    <w:abstractNumId w:val="26"/>
  </w:num>
  <w:num w:numId="20">
    <w:abstractNumId w:val="20"/>
  </w:num>
  <w:num w:numId="21">
    <w:abstractNumId w:val="11"/>
  </w:num>
  <w:num w:numId="22">
    <w:abstractNumId w:val="27"/>
  </w:num>
  <w:num w:numId="23">
    <w:abstractNumId w:val="16"/>
  </w:num>
  <w:num w:numId="24">
    <w:abstractNumId w:val="23"/>
  </w:num>
  <w:num w:numId="25">
    <w:abstractNumId w:val="3"/>
  </w:num>
  <w:num w:numId="26">
    <w:abstractNumId w:val="19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49C"/>
    <w:rsid w:val="000052AF"/>
    <w:rsid w:val="00006431"/>
    <w:rsid w:val="00010BEF"/>
    <w:rsid w:val="000113AB"/>
    <w:rsid w:val="00037AD3"/>
    <w:rsid w:val="00040466"/>
    <w:rsid w:val="00041200"/>
    <w:rsid w:val="0004649B"/>
    <w:rsid w:val="00050441"/>
    <w:rsid w:val="00067F40"/>
    <w:rsid w:val="000803D2"/>
    <w:rsid w:val="00093161"/>
    <w:rsid w:val="000931E9"/>
    <w:rsid w:val="000A6616"/>
    <w:rsid w:val="000B3006"/>
    <w:rsid w:val="000C219A"/>
    <w:rsid w:val="000C381E"/>
    <w:rsid w:val="000C7E64"/>
    <w:rsid w:val="000D5EFE"/>
    <w:rsid w:val="000E6439"/>
    <w:rsid w:val="000F0AFD"/>
    <w:rsid w:val="000F2512"/>
    <w:rsid w:val="0012798A"/>
    <w:rsid w:val="0013011C"/>
    <w:rsid w:val="00145173"/>
    <w:rsid w:val="00163D6C"/>
    <w:rsid w:val="00174108"/>
    <w:rsid w:val="001819BD"/>
    <w:rsid w:val="00185224"/>
    <w:rsid w:val="00186C07"/>
    <w:rsid w:val="001954E6"/>
    <w:rsid w:val="001A22A7"/>
    <w:rsid w:val="001B1B72"/>
    <w:rsid w:val="001B3965"/>
    <w:rsid w:val="001B6AFE"/>
    <w:rsid w:val="001C2F26"/>
    <w:rsid w:val="001C3CA6"/>
    <w:rsid w:val="001C6FD8"/>
    <w:rsid w:val="001C760F"/>
    <w:rsid w:val="001C7E37"/>
    <w:rsid w:val="001D7950"/>
    <w:rsid w:val="001E1338"/>
    <w:rsid w:val="001E2701"/>
    <w:rsid w:val="002052B5"/>
    <w:rsid w:val="0020554C"/>
    <w:rsid w:val="00205DB8"/>
    <w:rsid w:val="002164CC"/>
    <w:rsid w:val="00236391"/>
    <w:rsid w:val="00241D8F"/>
    <w:rsid w:val="002420D6"/>
    <w:rsid w:val="002437CF"/>
    <w:rsid w:val="0024446D"/>
    <w:rsid w:val="00255DF4"/>
    <w:rsid w:val="00264F1F"/>
    <w:rsid w:val="0027220A"/>
    <w:rsid w:val="00277888"/>
    <w:rsid w:val="00284AE0"/>
    <w:rsid w:val="00290E6D"/>
    <w:rsid w:val="002A70B3"/>
    <w:rsid w:val="002B3FDA"/>
    <w:rsid w:val="002C3BA7"/>
    <w:rsid w:val="002C576A"/>
    <w:rsid w:val="002C7C1D"/>
    <w:rsid w:val="002D015C"/>
    <w:rsid w:val="002D0BAA"/>
    <w:rsid w:val="002D7A6B"/>
    <w:rsid w:val="002E1D78"/>
    <w:rsid w:val="002E2A04"/>
    <w:rsid w:val="00306E20"/>
    <w:rsid w:val="003118A1"/>
    <w:rsid w:val="00343A38"/>
    <w:rsid w:val="00347762"/>
    <w:rsid w:val="00351DD9"/>
    <w:rsid w:val="003709CC"/>
    <w:rsid w:val="00372F40"/>
    <w:rsid w:val="00375BBC"/>
    <w:rsid w:val="00375C20"/>
    <w:rsid w:val="0039289D"/>
    <w:rsid w:val="0039682E"/>
    <w:rsid w:val="003A0303"/>
    <w:rsid w:val="003A4F8E"/>
    <w:rsid w:val="003B1D00"/>
    <w:rsid w:val="003C1806"/>
    <w:rsid w:val="003D23FC"/>
    <w:rsid w:val="003D5DBF"/>
    <w:rsid w:val="003D7B22"/>
    <w:rsid w:val="003E46AF"/>
    <w:rsid w:val="003E46D2"/>
    <w:rsid w:val="003E7FD0"/>
    <w:rsid w:val="003F39C5"/>
    <w:rsid w:val="003F463C"/>
    <w:rsid w:val="00401295"/>
    <w:rsid w:val="00405056"/>
    <w:rsid w:val="004152B3"/>
    <w:rsid w:val="00434C69"/>
    <w:rsid w:val="0044253C"/>
    <w:rsid w:val="0045061D"/>
    <w:rsid w:val="00450F2C"/>
    <w:rsid w:val="00451D35"/>
    <w:rsid w:val="00454C45"/>
    <w:rsid w:val="00455FA2"/>
    <w:rsid w:val="00460462"/>
    <w:rsid w:val="00474127"/>
    <w:rsid w:val="00484C0D"/>
    <w:rsid w:val="0049015D"/>
    <w:rsid w:val="00493508"/>
    <w:rsid w:val="00497203"/>
    <w:rsid w:val="00497D8B"/>
    <w:rsid w:val="004C09C1"/>
    <w:rsid w:val="004C1FD4"/>
    <w:rsid w:val="004D41B8"/>
    <w:rsid w:val="004E1667"/>
    <w:rsid w:val="004F73B9"/>
    <w:rsid w:val="00503760"/>
    <w:rsid w:val="00505C42"/>
    <w:rsid w:val="0050622C"/>
    <w:rsid w:val="00506D4D"/>
    <w:rsid w:val="005139C1"/>
    <w:rsid w:val="00522632"/>
    <w:rsid w:val="00522ECA"/>
    <w:rsid w:val="00540418"/>
    <w:rsid w:val="005655B2"/>
    <w:rsid w:val="00567F6F"/>
    <w:rsid w:val="005774F0"/>
    <w:rsid w:val="00591EE2"/>
    <w:rsid w:val="00596957"/>
    <w:rsid w:val="005A137F"/>
    <w:rsid w:val="005B24BE"/>
    <w:rsid w:val="005B510D"/>
    <w:rsid w:val="005C3647"/>
    <w:rsid w:val="005E5C36"/>
    <w:rsid w:val="00600E8E"/>
    <w:rsid w:val="00623E01"/>
    <w:rsid w:val="00626849"/>
    <w:rsid w:val="00630669"/>
    <w:rsid w:val="00636546"/>
    <w:rsid w:val="00655E50"/>
    <w:rsid w:val="006627F1"/>
    <w:rsid w:val="00677336"/>
    <w:rsid w:val="00692CDF"/>
    <w:rsid w:val="006A30B4"/>
    <w:rsid w:val="006B0907"/>
    <w:rsid w:val="006C4132"/>
    <w:rsid w:val="006D41B9"/>
    <w:rsid w:val="006E4041"/>
    <w:rsid w:val="006E77DD"/>
    <w:rsid w:val="007006CA"/>
    <w:rsid w:val="0070709C"/>
    <w:rsid w:val="007075A0"/>
    <w:rsid w:val="00713CAC"/>
    <w:rsid w:val="00720DF8"/>
    <w:rsid w:val="00721DBC"/>
    <w:rsid w:val="007258B8"/>
    <w:rsid w:val="00725F56"/>
    <w:rsid w:val="007460DF"/>
    <w:rsid w:val="00756FC7"/>
    <w:rsid w:val="0075730E"/>
    <w:rsid w:val="00761310"/>
    <w:rsid w:val="0076444A"/>
    <w:rsid w:val="007658CB"/>
    <w:rsid w:val="007818C6"/>
    <w:rsid w:val="00790F5F"/>
    <w:rsid w:val="0079582C"/>
    <w:rsid w:val="007A5B39"/>
    <w:rsid w:val="007A6145"/>
    <w:rsid w:val="007B5517"/>
    <w:rsid w:val="007B6B6A"/>
    <w:rsid w:val="007D4A3D"/>
    <w:rsid w:val="007D6E9A"/>
    <w:rsid w:val="007E4A53"/>
    <w:rsid w:val="007F08FA"/>
    <w:rsid w:val="007F2FF0"/>
    <w:rsid w:val="007F5CB8"/>
    <w:rsid w:val="00802849"/>
    <w:rsid w:val="00803137"/>
    <w:rsid w:val="00811DAC"/>
    <w:rsid w:val="00820190"/>
    <w:rsid w:val="00823B8B"/>
    <w:rsid w:val="00832A05"/>
    <w:rsid w:val="00834D65"/>
    <w:rsid w:val="008376F3"/>
    <w:rsid w:val="00847907"/>
    <w:rsid w:val="00847B0D"/>
    <w:rsid w:val="0085677D"/>
    <w:rsid w:val="00857E27"/>
    <w:rsid w:val="00862A0D"/>
    <w:rsid w:val="00876FA6"/>
    <w:rsid w:val="00890055"/>
    <w:rsid w:val="008A011E"/>
    <w:rsid w:val="008A04FE"/>
    <w:rsid w:val="008A120B"/>
    <w:rsid w:val="008A6E4D"/>
    <w:rsid w:val="008A749C"/>
    <w:rsid w:val="008B0017"/>
    <w:rsid w:val="008B3251"/>
    <w:rsid w:val="008B41CF"/>
    <w:rsid w:val="008C1912"/>
    <w:rsid w:val="008C1AAE"/>
    <w:rsid w:val="008E3652"/>
    <w:rsid w:val="008F6D58"/>
    <w:rsid w:val="00907FCF"/>
    <w:rsid w:val="00910AF6"/>
    <w:rsid w:val="00912A95"/>
    <w:rsid w:val="009426AC"/>
    <w:rsid w:val="00960215"/>
    <w:rsid w:val="0096045C"/>
    <w:rsid w:val="00961E75"/>
    <w:rsid w:val="00965902"/>
    <w:rsid w:val="009722D5"/>
    <w:rsid w:val="009915EB"/>
    <w:rsid w:val="009916B4"/>
    <w:rsid w:val="00994738"/>
    <w:rsid w:val="009B3AE6"/>
    <w:rsid w:val="009B7FAD"/>
    <w:rsid w:val="009C5C3A"/>
    <w:rsid w:val="009E2548"/>
    <w:rsid w:val="00A10572"/>
    <w:rsid w:val="00A32F8D"/>
    <w:rsid w:val="00A35095"/>
    <w:rsid w:val="00A35D3F"/>
    <w:rsid w:val="00A40022"/>
    <w:rsid w:val="00A65E01"/>
    <w:rsid w:val="00A74F12"/>
    <w:rsid w:val="00A752B2"/>
    <w:rsid w:val="00A82D1A"/>
    <w:rsid w:val="00AA28D9"/>
    <w:rsid w:val="00AD0BC2"/>
    <w:rsid w:val="00AD1367"/>
    <w:rsid w:val="00AD6B30"/>
    <w:rsid w:val="00AE608D"/>
    <w:rsid w:val="00AE6F8F"/>
    <w:rsid w:val="00AE777E"/>
    <w:rsid w:val="00AF2F48"/>
    <w:rsid w:val="00AF50E1"/>
    <w:rsid w:val="00AF5955"/>
    <w:rsid w:val="00AF7996"/>
    <w:rsid w:val="00B10695"/>
    <w:rsid w:val="00B26248"/>
    <w:rsid w:val="00B31AAA"/>
    <w:rsid w:val="00B368BA"/>
    <w:rsid w:val="00B46F0A"/>
    <w:rsid w:val="00B5038E"/>
    <w:rsid w:val="00B60517"/>
    <w:rsid w:val="00B73DF3"/>
    <w:rsid w:val="00B775C5"/>
    <w:rsid w:val="00B849EE"/>
    <w:rsid w:val="00B85301"/>
    <w:rsid w:val="00BA2940"/>
    <w:rsid w:val="00BA648B"/>
    <w:rsid w:val="00BD394C"/>
    <w:rsid w:val="00BD6292"/>
    <w:rsid w:val="00BE6581"/>
    <w:rsid w:val="00C07D59"/>
    <w:rsid w:val="00C11164"/>
    <w:rsid w:val="00C12F20"/>
    <w:rsid w:val="00C1582F"/>
    <w:rsid w:val="00C24E4A"/>
    <w:rsid w:val="00C2567A"/>
    <w:rsid w:val="00C40C51"/>
    <w:rsid w:val="00C60BF2"/>
    <w:rsid w:val="00C71B04"/>
    <w:rsid w:val="00C7243C"/>
    <w:rsid w:val="00C7736C"/>
    <w:rsid w:val="00C80663"/>
    <w:rsid w:val="00C80DE1"/>
    <w:rsid w:val="00C87896"/>
    <w:rsid w:val="00C9777A"/>
    <w:rsid w:val="00CC2371"/>
    <w:rsid w:val="00CD0037"/>
    <w:rsid w:val="00CD0E34"/>
    <w:rsid w:val="00D0206A"/>
    <w:rsid w:val="00D055EC"/>
    <w:rsid w:val="00D10273"/>
    <w:rsid w:val="00D334D0"/>
    <w:rsid w:val="00D846EF"/>
    <w:rsid w:val="00D85F71"/>
    <w:rsid w:val="00D9138F"/>
    <w:rsid w:val="00D96C81"/>
    <w:rsid w:val="00DC2872"/>
    <w:rsid w:val="00DC53C5"/>
    <w:rsid w:val="00DD0E13"/>
    <w:rsid w:val="00DD2223"/>
    <w:rsid w:val="00DD63C5"/>
    <w:rsid w:val="00DE0B18"/>
    <w:rsid w:val="00DF01DA"/>
    <w:rsid w:val="00DF166B"/>
    <w:rsid w:val="00DF6363"/>
    <w:rsid w:val="00E06B4E"/>
    <w:rsid w:val="00E07C35"/>
    <w:rsid w:val="00E24698"/>
    <w:rsid w:val="00E27AD0"/>
    <w:rsid w:val="00E30C2F"/>
    <w:rsid w:val="00E32708"/>
    <w:rsid w:val="00E71540"/>
    <w:rsid w:val="00E75E3C"/>
    <w:rsid w:val="00EA4748"/>
    <w:rsid w:val="00EA5418"/>
    <w:rsid w:val="00EB26B0"/>
    <w:rsid w:val="00EB37D6"/>
    <w:rsid w:val="00EB4758"/>
    <w:rsid w:val="00EC7D4B"/>
    <w:rsid w:val="00ED118F"/>
    <w:rsid w:val="00EF2D81"/>
    <w:rsid w:val="00EF7755"/>
    <w:rsid w:val="00F45C83"/>
    <w:rsid w:val="00F4664C"/>
    <w:rsid w:val="00F47114"/>
    <w:rsid w:val="00F5422F"/>
    <w:rsid w:val="00F7023E"/>
    <w:rsid w:val="00FA0DD4"/>
    <w:rsid w:val="00FB1010"/>
    <w:rsid w:val="00FC2CAF"/>
    <w:rsid w:val="00FC75EE"/>
    <w:rsid w:val="00FC762E"/>
    <w:rsid w:val="00FD1230"/>
    <w:rsid w:val="00FD2B3A"/>
    <w:rsid w:val="00FE1EDC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7ED25E7D"/>
  <w15:docId w15:val="{2D874991-4DB5-43A1-AE5E-F8CF5CD7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0D51-D4E7-44E4-8D79-338747FE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13</Pages>
  <Words>3127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usuario</cp:lastModifiedBy>
  <cp:revision>17</cp:revision>
  <cp:lastPrinted>2024-02-02T20:39:00Z</cp:lastPrinted>
  <dcterms:created xsi:type="dcterms:W3CDTF">2021-01-09T00:40:00Z</dcterms:created>
  <dcterms:modified xsi:type="dcterms:W3CDTF">2024-02-19T22:43:00Z</dcterms:modified>
</cp:coreProperties>
</file>