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2627E" w14:textId="77777777" w:rsidR="00375C20" w:rsidRPr="00F7023E" w:rsidRDefault="00067F40" w:rsidP="00945706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z w:val="24"/>
          <w:szCs w:val="24"/>
        </w:rPr>
      </w:pPr>
      <w:bookmarkStart w:id="0" w:name="_GoBack"/>
      <w:bookmarkEnd w:id="0"/>
      <w:r w:rsidRPr="00F7023E">
        <w:rPr>
          <w:rFonts w:ascii="Calibri" w:hAnsi="Calibri" w:cs="DIN Pro Regular"/>
          <w:b/>
          <w:sz w:val="24"/>
          <w:szCs w:val="24"/>
        </w:rPr>
        <w:t>C</w:t>
      </w:r>
      <w:r w:rsidR="00B31AAA" w:rsidRPr="00F7023E">
        <w:rPr>
          <w:rFonts w:ascii="Calibri" w:hAnsi="Calibri" w:cs="DIN Pro Regular"/>
          <w:b/>
          <w:sz w:val="24"/>
          <w:szCs w:val="24"/>
        </w:rPr>
        <w:t xml:space="preserve">uenta </w:t>
      </w:r>
      <w:r w:rsidRPr="00F7023E">
        <w:rPr>
          <w:rFonts w:ascii="Calibri" w:hAnsi="Calibri" w:cs="DIN Pro Regular"/>
          <w:b/>
          <w:sz w:val="24"/>
          <w:szCs w:val="24"/>
        </w:rPr>
        <w:t>P</w:t>
      </w:r>
      <w:r w:rsidR="00B31AAA" w:rsidRPr="00F7023E">
        <w:rPr>
          <w:rFonts w:ascii="Calibri" w:hAnsi="Calibri" w:cs="DIN Pro Regular"/>
          <w:b/>
          <w:sz w:val="24"/>
          <w:szCs w:val="24"/>
        </w:rPr>
        <w:t>ública 2023</w:t>
      </w:r>
    </w:p>
    <w:p w14:paraId="2EC92FA0" w14:textId="77777777" w:rsidR="00F7023E" w:rsidRPr="00F7023E" w:rsidRDefault="00F7023E" w:rsidP="00540418">
      <w:pPr>
        <w:pStyle w:val="Texto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</w:p>
    <w:p w14:paraId="7734DB46" w14:textId="77777777" w:rsidR="00540418" w:rsidRPr="00F7023E" w:rsidRDefault="00F7023E" w:rsidP="00540418">
      <w:pPr>
        <w:pStyle w:val="Texto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  <w:r w:rsidRPr="00F7023E">
        <w:rPr>
          <w:rFonts w:ascii="Calibri" w:hAnsi="Calibri" w:cs="DIN Pro Regular"/>
          <w:b/>
          <w:sz w:val="24"/>
          <w:szCs w:val="24"/>
        </w:rPr>
        <w:t>Notas a los Estados Financieros</w:t>
      </w:r>
    </w:p>
    <w:p w14:paraId="41CCF794" w14:textId="77777777" w:rsidR="00DF01DA" w:rsidRPr="00F7023E" w:rsidRDefault="00DF01DA" w:rsidP="007A5B39">
      <w:pPr>
        <w:pStyle w:val="Texto"/>
        <w:spacing w:after="0" w:line="240" w:lineRule="exact"/>
        <w:ind w:firstLine="0"/>
        <w:rPr>
          <w:rFonts w:ascii="Calibri" w:hAnsi="Calibri" w:cs="DIN Pro Regular"/>
          <w:b/>
          <w:sz w:val="24"/>
          <w:szCs w:val="24"/>
        </w:rPr>
      </w:pPr>
    </w:p>
    <w:p w14:paraId="6F42B903" w14:textId="77777777" w:rsidR="00DF01DA" w:rsidRPr="00F7023E" w:rsidRDefault="00DF01DA" w:rsidP="007A5B39">
      <w:pPr>
        <w:pStyle w:val="Texto"/>
        <w:spacing w:after="0" w:line="240" w:lineRule="exact"/>
        <w:ind w:firstLine="0"/>
        <w:rPr>
          <w:rFonts w:ascii="Calibri" w:hAnsi="Calibri" w:cs="DIN Pro Regular"/>
          <w:b/>
          <w:sz w:val="24"/>
          <w:szCs w:val="24"/>
        </w:rPr>
      </w:pPr>
    </w:p>
    <w:p w14:paraId="6DC09688" w14:textId="77777777" w:rsidR="00B31AAA" w:rsidRPr="00AD0BC2" w:rsidRDefault="00B31AAA" w:rsidP="00B31AAA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z w:val="22"/>
          <w:szCs w:val="22"/>
          <w:lang w:val="es-MX"/>
        </w:rPr>
      </w:pPr>
      <w:r w:rsidRPr="00AD0BC2">
        <w:rPr>
          <w:rFonts w:ascii="Calibri" w:hAnsi="Calibri" w:cs="DIN Pro Regular"/>
          <w:b/>
          <w:sz w:val="22"/>
          <w:szCs w:val="22"/>
          <w:lang w:val="es-MX"/>
        </w:rPr>
        <w:t xml:space="preserve">a) </w:t>
      </w:r>
      <w:r w:rsidR="00AF5955" w:rsidRPr="00AD0BC2">
        <w:rPr>
          <w:rFonts w:ascii="Calibri" w:hAnsi="Calibri" w:cs="DIN Pro Regular"/>
          <w:b/>
          <w:sz w:val="22"/>
          <w:szCs w:val="22"/>
          <w:lang w:val="es-MX"/>
        </w:rPr>
        <w:t>NOTAS DE GESTIÓN ADMINISTRATIVA</w:t>
      </w:r>
    </w:p>
    <w:p w14:paraId="105BD5B9" w14:textId="77777777" w:rsidR="00B31AAA" w:rsidRPr="00B31AAA" w:rsidRDefault="00B31AAA" w:rsidP="00B31AAA">
      <w:pPr>
        <w:pStyle w:val="Texto"/>
        <w:spacing w:after="0" w:line="240" w:lineRule="exact"/>
        <w:ind w:firstLine="0"/>
        <w:jc w:val="left"/>
        <w:rPr>
          <w:rFonts w:ascii="Calibri" w:hAnsi="Calibri" w:cs="DIN Pro Regular"/>
          <w:b/>
          <w:sz w:val="20"/>
          <w:lang w:val="es-MX"/>
        </w:rPr>
      </w:pPr>
    </w:p>
    <w:p w14:paraId="2E22C67E" w14:textId="6335C4F2" w:rsidR="00B31AAA" w:rsidRPr="00421A8A" w:rsidRDefault="009B3AE6" w:rsidP="007E4D7F">
      <w:pPr>
        <w:pStyle w:val="Texto"/>
        <w:numPr>
          <w:ilvl w:val="0"/>
          <w:numId w:val="11"/>
        </w:numPr>
        <w:spacing w:after="0" w:line="240" w:lineRule="exact"/>
        <w:rPr>
          <w:rFonts w:ascii="Calibri" w:hAnsi="Calibri" w:cs="DIN Pro Regular"/>
          <w:b/>
          <w:bCs/>
          <w:sz w:val="20"/>
          <w:lang w:val="es-MX"/>
        </w:rPr>
      </w:pPr>
      <w:r w:rsidRPr="00421A8A">
        <w:rPr>
          <w:rFonts w:ascii="Calibri" w:hAnsi="Calibri" w:cs="DIN Pro Regular"/>
          <w:b/>
          <w:bCs/>
          <w:sz w:val="20"/>
          <w:lang w:val="es-MX"/>
        </w:rPr>
        <w:t>Autorización e Historia</w:t>
      </w:r>
    </w:p>
    <w:p w14:paraId="7C444C73" w14:textId="0458D2B1" w:rsidR="007E4D7F" w:rsidRDefault="007E4D7F" w:rsidP="007E4D7F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 xml:space="preserve">La Comisión Municipal de Agua Potable y Alcantarillado de </w:t>
      </w:r>
      <w:proofErr w:type="spellStart"/>
      <w:r>
        <w:rPr>
          <w:rFonts w:ascii="Calibri" w:hAnsi="Calibri" w:cs="DIN Pro Regular"/>
          <w:sz w:val="20"/>
          <w:lang w:val="es-MX"/>
        </w:rPr>
        <w:t>Mainero</w:t>
      </w:r>
      <w:proofErr w:type="spellEnd"/>
      <w:r>
        <w:rPr>
          <w:rFonts w:ascii="Calibri" w:hAnsi="Calibri" w:cs="DIN Pro Regular"/>
          <w:sz w:val="20"/>
          <w:lang w:val="es-MX"/>
        </w:rPr>
        <w:t xml:space="preserve">, fue creada por el Decreto Gubernamental y publicada en el Periódico Oficial del Estado Núm. 149 con fecha del 12 de diciembre del 2001. Con el objeto de hacer más eficiente la prestación de este servicio público. </w:t>
      </w:r>
    </w:p>
    <w:p w14:paraId="77FD2010" w14:textId="77777777" w:rsidR="007E4D7F" w:rsidRPr="00B31AAA" w:rsidRDefault="007E4D7F" w:rsidP="007E4D7F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</w:rPr>
      </w:pPr>
    </w:p>
    <w:p w14:paraId="072590AA" w14:textId="371DD1C9" w:rsidR="00B31AAA" w:rsidRDefault="00B31AAA" w:rsidP="007E4D7F">
      <w:pPr>
        <w:pStyle w:val="Texto"/>
        <w:numPr>
          <w:ilvl w:val="0"/>
          <w:numId w:val="11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 w:rsidRPr="00B31AAA">
        <w:rPr>
          <w:rFonts w:ascii="Calibri" w:hAnsi="Calibri" w:cs="DIN Pro Regular"/>
          <w:sz w:val="20"/>
          <w:lang w:val="es-MX"/>
        </w:rPr>
        <w:t>Panorama Económico y Financiero</w:t>
      </w:r>
    </w:p>
    <w:p w14:paraId="2D1C70BD" w14:textId="68CFD382" w:rsidR="007E4D7F" w:rsidRDefault="007E4D7F" w:rsidP="007E4D7F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 xml:space="preserve">La situación económica es algo preocupante ya que la mayoría de la población no tiene ingresos fijos y al no tener otras fuentes de ingresos, la población no cuenta con los recursos para </w:t>
      </w:r>
      <w:r w:rsidR="003F1B4D">
        <w:rPr>
          <w:rFonts w:ascii="Calibri" w:hAnsi="Calibri" w:cs="DIN Pro Regular"/>
          <w:sz w:val="20"/>
          <w:lang w:val="es-MX"/>
        </w:rPr>
        <w:t>pagar los servicios en tiempo y forma, ocasionando un problema con la recaudación de los ingresos.</w:t>
      </w:r>
    </w:p>
    <w:p w14:paraId="6DB857CC" w14:textId="77777777" w:rsidR="003F1B4D" w:rsidRDefault="003F1B4D" w:rsidP="007E4D7F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</w:p>
    <w:p w14:paraId="472B88C6" w14:textId="21138361" w:rsidR="00B31AAA" w:rsidRPr="00421A8A" w:rsidRDefault="00B31AAA" w:rsidP="003F1B4D">
      <w:pPr>
        <w:pStyle w:val="Texto"/>
        <w:numPr>
          <w:ilvl w:val="0"/>
          <w:numId w:val="11"/>
        </w:numPr>
        <w:spacing w:after="0" w:line="240" w:lineRule="exact"/>
        <w:rPr>
          <w:rFonts w:ascii="Calibri" w:hAnsi="Calibri" w:cs="DIN Pro Regular"/>
          <w:b/>
          <w:bCs/>
          <w:sz w:val="20"/>
          <w:lang w:val="es-MX"/>
        </w:rPr>
      </w:pPr>
      <w:r w:rsidRPr="00421A8A">
        <w:rPr>
          <w:rFonts w:ascii="Calibri" w:hAnsi="Calibri" w:cs="DIN Pro Regular"/>
          <w:b/>
          <w:bCs/>
          <w:sz w:val="20"/>
          <w:lang w:val="es-MX"/>
        </w:rPr>
        <w:t>Organización y Objeto Social</w:t>
      </w:r>
    </w:p>
    <w:p w14:paraId="1534AE68" w14:textId="6B78ED36" w:rsidR="003F1B4D" w:rsidRDefault="003F1B4D" w:rsidP="003F1B4D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 xml:space="preserve">La </w:t>
      </w:r>
      <w:r w:rsidR="00421A8A">
        <w:rPr>
          <w:rFonts w:ascii="Calibri" w:hAnsi="Calibri" w:cs="DIN Pro Regular"/>
          <w:sz w:val="20"/>
          <w:lang w:val="es-MX"/>
        </w:rPr>
        <w:t>Comisión</w:t>
      </w:r>
      <w:r>
        <w:rPr>
          <w:rFonts w:ascii="Calibri" w:hAnsi="Calibri" w:cs="DIN Pro Regular"/>
          <w:sz w:val="20"/>
          <w:lang w:val="es-MX"/>
        </w:rPr>
        <w:t xml:space="preserve"> Municipal de Agua Potable y Alcantarillado de </w:t>
      </w:r>
      <w:proofErr w:type="spellStart"/>
      <w:r>
        <w:rPr>
          <w:rFonts w:ascii="Calibri" w:hAnsi="Calibri" w:cs="DIN Pro Regular"/>
          <w:sz w:val="20"/>
          <w:lang w:val="es-MX"/>
        </w:rPr>
        <w:t>Mainero</w:t>
      </w:r>
      <w:proofErr w:type="spellEnd"/>
      <w:r>
        <w:rPr>
          <w:rFonts w:ascii="Calibri" w:hAnsi="Calibri" w:cs="DIN Pro Regular"/>
          <w:sz w:val="20"/>
          <w:lang w:val="es-MX"/>
        </w:rPr>
        <w:t xml:space="preserve"> es un Organismo </w:t>
      </w:r>
      <w:proofErr w:type="spellStart"/>
      <w:r>
        <w:rPr>
          <w:rFonts w:ascii="Calibri" w:hAnsi="Calibri" w:cs="DIN Pro Regular"/>
          <w:sz w:val="20"/>
          <w:lang w:val="es-MX"/>
        </w:rPr>
        <w:t>Publico</w:t>
      </w:r>
      <w:proofErr w:type="spellEnd"/>
      <w:r>
        <w:rPr>
          <w:rFonts w:ascii="Calibri" w:hAnsi="Calibri" w:cs="DIN Pro Regular"/>
          <w:sz w:val="20"/>
          <w:lang w:val="es-MX"/>
        </w:rPr>
        <w:t xml:space="preserve"> Descentralizado, con personalidad jurídica y patrimonios propios, cuyo objeto es proyectar</w:t>
      </w:r>
      <w:r w:rsidR="00EB1D07">
        <w:rPr>
          <w:rFonts w:ascii="Calibri" w:hAnsi="Calibri" w:cs="DIN Pro Regular"/>
          <w:sz w:val="20"/>
          <w:lang w:val="es-MX"/>
        </w:rPr>
        <w:t>, construir, ampliar y rehabilitar, administrar, operar</w:t>
      </w:r>
      <w:r w:rsidR="00FE292D">
        <w:rPr>
          <w:rFonts w:ascii="Calibri" w:hAnsi="Calibri" w:cs="DIN Pro Regular"/>
          <w:sz w:val="20"/>
          <w:lang w:val="es-MX"/>
        </w:rPr>
        <w:t>, conservar y a mantener el sistema de agua potable, agua desalada, alcantarillado y tratamiento de aguas residuales, así como cobros de los derechos.</w:t>
      </w:r>
    </w:p>
    <w:p w14:paraId="404A3DC4" w14:textId="1EF71703" w:rsidR="00FE292D" w:rsidRDefault="00FE292D" w:rsidP="003F1B4D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El ejercicio Fiscal comprende del 01 de enero al 31 de diciembre del 2023</w:t>
      </w:r>
    </w:p>
    <w:p w14:paraId="7FEE2F44" w14:textId="48ABD34A" w:rsidR="00FE292D" w:rsidRPr="00B31AAA" w:rsidRDefault="00FE292D" w:rsidP="003F1B4D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El Régimen Fiscal persona moral con fines no lucrativos</w:t>
      </w:r>
    </w:p>
    <w:p w14:paraId="6C2AE48D" w14:textId="57752714" w:rsidR="00B31AAA" w:rsidRDefault="00B31AAA" w:rsidP="00FE292D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 w:rsidRPr="00B31AAA">
        <w:rPr>
          <w:rFonts w:ascii="Calibri" w:hAnsi="Calibri" w:cs="DIN Pro Regular"/>
          <w:sz w:val="20"/>
          <w:lang w:val="es-MX"/>
        </w:rPr>
        <w:t>Bases de Preparación de los Estados Financieros</w:t>
      </w:r>
      <w:r w:rsidR="00FE292D">
        <w:rPr>
          <w:rFonts w:ascii="Calibri" w:hAnsi="Calibri" w:cs="DIN Pro Regular"/>
          <w:sz w:val="20"/>
          <w:lang w:val="es-MX"/>
        </w:rPr>
        <w:t>.</w:t>
      </w:r>
    </w:p>
    <w:p w14:paraId="06D2939A" w14:textId="7E59E67A" w:rsidR="00FE292D" w:rsidRDefault="00FE292D" w:rsidP="00FE292D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Se integra por un consejo de administración y un gerente general</w:t>
      </w:r>
    </w:p>
    <w:p w14:paraId="47582703" w14:textId="77777777" w:rsidR="00FE292D" w:rsidRPr="00B31AAA" w:rsidRDefault="00FE292D" w:rsidP="00FE292D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</w:p>
    <w:p w14:paraId="448EE025" w14:textId="0FA9D8EC" w:rsidR="00B31AAA" w:rsidRPr="00421A8A" w:rsidRDefault="00B31AAA" w:rsidP="00FE292D">
      <w:pPr>
        <w:pStyle w:val="Texto"/>
        <w:numPr>
          <w:ilvl w:val="0"/>
          <w:numId w:val="11"/>
        </w:numPr>
        <w:spacing w:after="0" w:line="240" w:lineRule="exact"/>
        <w:rPr>
          <w:rFonts w:ascii="Calibri" w:hAnsi="Calibri" w:cs="DIN Pro Regular"/>
          <w:b/>
          <w:bCs/>
          <w:sz w:val="20"/>
          <w:lang w:val="es-MX"/>
        </w:rPr>
      </w:pPr>
      <w:r w:rsidRPr="00421A8A">
        <w:rPr>
          <w:rFonts w:ascii="Calibri" w:hAnsi="Calibri" w:cs="DIN Pro Regular"/>
          <w:b/>
          <w:bCs/>
          <w:sz w:val="20"/>
          <w:lang w:val="es-MX"/>
        </w:rPr>
        <w:t>Políticas de Contabilidad Significativas</w:t>
      </w:r>
    </w:p>
    <w:p w14:paraId="1C23420E" w14:textId="1947F47B" w:rsidR="00FE292D" w:rsidRDefault="00FE292D" w:rsidP="00FE292D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 xml:space="preserve">Cumple con lineamientos emitidos por la CONAC </w:t>
      </w:r>
    </w:p>
    <w:p w14:paraId="1D27357F" w14:textId="77777777" w:rsidR="00FE292D" w:rsidRPr="00B31AAA" w:rsidRDefault="00FE292D" w:rsidP="00FE292D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</w:p>
    <w:p w14:paraId="3839CD13" w14:textId="5D29A344" w:rsidR="00B31AAA" w:rsidRPr="00421A8A" w:rsidRDefault="00B31AAA" w:rsidP="00FE292D">
      <w:pPr>
        <w:pStyle w:val="Texto"/>
        <w:numPr>
          <w:ilvl w:val="0"/>
          <w:numId w:val="11"/>
        </w:numPr>
        <w:spacing w:after="0" w:line="240" w:lineRule="exact"/>
        <w:rPr>
          <w:rFonts w:ascii="Calibri" w:hAnsi="Calibri" w:cs="DIN Pro Regular"/>
          <w:b/>
          <w:bCs/>
          <w:sz w:val="20"/>
          <w:lang w:val="es-MX"/>
        </w:rPr>
      </w:pPr>
      <w:r w:rsidRPr="00421A8A">
        <w:rPr>
          <w:rFonts w:ascii="Calibri" w:hAnsi="Calibri" w:cs="DIN Pro Regular"/>
          <w:b/>
          <w:bCs/>
          <w:sz w:val="20"/>
          <w:lang w:val="es-MX"/>
        </w:rPr>
        <w:t>Posición en Moneda Extranjera y Protección por Riesgo Cambiario</w:t>
      </w:r>
    </w:p>
    <w:p w14:paraId="0BB5EBF4" w14:textId="5AC2B141" w:rsidR="00FE292D" w:rsidRDefault="00FE292D" w:rsidP="00FE292D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No aplica.</w:t>
      </w:r>
    </w:p>
    <w:p w14:paraId="0BFFE353" w14:textId="77777777" w:rsidR="00FE292D" w:rsidRPr="00B31AAA" w:rsidRDefault="00FE292D" w:rsidP="00FE292D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</w:p>
    <w:p w14:paraId="1C7D1F61" w14:textId="06975243" w:rsidR="00B31AAA" w:rsidRPr="00421A8A" w:rsidRDefault="00B31AAA" w:rsidP="00FE292D">
      <w:pPr>
        <w:pStyle w:val="Texto"/>
        <w:numPr>
          <w:ilvl w:val="0"/>
          <w:numId w:val="11"/>
        </w:numPr>
        <w:spacing w:after="0" w:line="240" w:lineRule="exact"/>
        <w:rPr>
          <w:rFonts w:ascii="Calibri" w:hAnsi="Calibri" w:cs="DIN Pro Regular"/>
          <w:b/>
          <w:bCs/>
          <w:sz w:val="20"/>
          <w:lang w:val="es-MX"/>
        </w:rPr>
      </w:pPr>
      <w:r w:rsidRPr="00421A8A">
        <w:rPr>
          <w:rFonts w:ascii="Calibri" w:hAnsi="Calibri" w:cs="DIN Pro Regular"/>
          <w:b/>
          <w:bCs/>
          <w:sz w:val="20"/>
          <w:lang w:val="es-MX"/>
        </w:rPr>
        <w:t>Reporte Analítico del Activo</w:t>
      </w:r>
    </w:p>
    <w:p w14:paraId="633515EF" w14:textId="7A0CDA9A" w:rsidR="00FE292D" w:rsidRDefault="00FE292D" w:rsidP="00FE292D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No aplica.</w:t>
      </w:r>
    </w:p>
    <w:p w14:paraId="47FC7035" w14:textId="77777777" w:rsidR="00FE292D" w:rsidRPr="00B31AAA" w:rsidRDefault="00FE292D" w:rsidP="00FE292D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</w:p>
    <w:p w14:paraId="07299F0A" w14:textId="1AC6CC7F" w:rsidR="00B31AAA" w:rsidRPr="00421A8A" w:rsidRDefault="00B31AAA" w:rsidP="00FE292D">
      <w:pPr>
        <w:pStyle w:val="Texto"/>
        <w:numPr>
          <w:ilvl w:val="0"/>
          <w:numId w:val="11"/>
        </w:numPr>
        <w:spacing w:after="0" w:line="240" w:lineRule="exact"/>
        <w:rPr>
          <w:rFonts w:ascii="Calibri" w:hAnsi="Calibri" w:cs="DIN Pro Regular"/>
          <w:b/>
          <w:bCs/>
          <w:sz w:val="20"/>
          <w:lang w:val="es-MX"/>
        </w:rPr>
      </w:pPr>
      <w:r w:rsidRPr="00421A8A">
        <w:rPr>
          <w:rFonts w:ascii="Calibri" w:hAnsi="Calibri" w:cs="DIN Pro Regular"/>
          <w:b/>
          <w:bCs/>
          <w:sz w:val="20"/>
          <w:lang w:val="es-MX"/>
        </w:rPr>
        <w:t>Fideicomisos, Mandatos y Análogos</w:t>
      </w:r>
    </w:p>
    <w:p w14:paraId="7A39E9AF" w14:textId="45915B32" w:rsidR="00FE292D" w:rsidRDefault="00FE292D" w:rsidP="00FE292D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No aplica.</w:t>
      </w:r>
    </w:p>
    <w:p w14:paraId="11FE1044" w14:textId="77777777" w:rsidR="00FE292D" w:rsidRPr="00B31AAA" w:rsidRDefault="00FE292D" w:rsidP="00FE292D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</w:p>
    <w:p w14:paraId="62C6EB18" w14:textId="3B9F492F" w:rsidR="00B31AAA" w:rsidRPr="00421A8A" w:rsidRDefault="00B31AAA" w:rsidP="00FE292D">
      <w:pPr>
        <w:pStyle w:val="Texto"/>
        <w:numPr>
          <w:ilvl w:val="0"/>
          <w:numId w:val="11"/>
        </w:numPr>
        <w:spacing w:after="0" w:line="240" w:lineRule="exact"/>
        <w:rPr>
          <w:rFonts w:ascii="Calibri" w:hAnsi="Calibri" w:cs="DIN Pro Regular"/>
          <w:b/>
          <w:bCs/>
          <w:sz w:val="20"/>
          <w:lang w:val="es-MX"/>
        </w:rPr>
      </w:pPr>
      <w:r w:rsidRPr="00421A8A">
        <w:rPr>
          <w:rFonts w:ascii="Calibri" w:hAnsi="Calibri" w:cs="DIN Pro Regular"/>
          <w:b/>
          <w:bCs/>
          <w:sz w:val="20"/>
          <w:lang w:val="es-MX"/>
        </w:rPr>
        <w:t>Reporte de la Recaudación</w:t>
      </w: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6379"/>
        <w:gridCol w:w="1559"/>
      </w:tblGrid>
      <w:tr w:rsidR="001C70E5" w14:paraId="12CC7D88" w14:textId="77777777" w:rsidTr="00945706">
        <w:tc>
          <w:tcPr>
            <w:tcW w:w="7938" w:type="dxa"/>
            <w:gridSpan w:val="2"/>
            <w:shd w:val="clear" w:color="auto" w:fill="AB0033"/>
          </w:tcPr>
          <w:p w14:paraId="227126ED" w14:textId="77777777" w:rsidR="001C70E5" w:rsidRDefault="001C70E5" w:rsidP="00FE292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</w:p>
        </w:tc>
      </w:tr>
      <w:tr w:rsidR="001C70E5" w14:paraId="0E879B81" w14:textId="77777777" w:rsidTr="001C70E5">
        <w:tc>
          <w:tcPr>
            <w:tcW w:w="6379" w:type="dxa"/>
          </w:tcPr>
          <w:p w14:paraId="49F893B0" w14:textId="29C466AF" w:rsidR="001C70E5" w:rsidRDefault="001C70E5" w:rsidP="001C70E5">
            <w:pPr>
              <w:pStyle w:val="Texto"/>
              <w:spacing w:after="0" w:line="240" w:lineRule="exact"/>
              <w:ind w:left="141"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 xml:space="preserve">Ingresos por Venta de Bienes y Prestación de Servicios </w:t>
            </w:r>
          </w:p>
        </w:tc>
        <w:tc>
          <w:tcPr>
            <w:tcW w:w="1559" w:type="dxa"/>
          </w:tcPr>
          <w:p w14:paraId="60469323" w14:textId="388B4025" w:rsidR="001C70E5" w:rsidRDefault="001C70E5" w:rsidP="001C70E5">
            <w:pPr>
              <w:pStyle w:val="Texto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$324,067.00</w:t>
            </w:r>
          </w:p>
        </w:tc>
      </w:tr>
      <w:tr w:rsidR="001C70E5" w14:paraId="12B48502" w14:textId="77777777" w:rsidTr="001C70E5">
        <w:tc>
          <w:tcPr>
            <w:tcW w:w="6379" w:type="dxa"/>
          </w:tcPr>
          <w:p w14:paraId="03656C06" w14:textId="59FD70F0" w:rsidR="001C70E5" w:rsidRDefault="001C70E5" w:rsidP="001C70E5">
            <w:pPr>
              <w:pStyle w:val="Texto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TOTAL</w:t>
            </w:r>
          </w:p>
        </w:tc>
        <w:tc>
          <w:tcPr>
            <w:tcW w:w="1559" w:type="dxa"/>
          </w:tcPr>
          <w:p w14:paraId="64EDD295" w14:textId="58E4F041" w:rsidR="001C70E5" w:rsidRDefault="001C70E5" w:rsidP="001C70E5">
            <w:pPr>
              <w:pStyle w:val="Texto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$324,067.00</w:t>
            </w:r>
          </w:p>
        </w:tc>
      </w:tr>
    </w:tbl>
    <w:p w14:paraId="496ED2F1" w14:textId="77777777" w:rsidR="00FE292D" w:rsidRPr="00B31AAA" w:rsidRDefault="00FE292D" w:rsidP="00FE292D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</w:p>
    <w:p w14:paraId="0435D4DC" w14:textId="799B7724" w:rsidR="00B31AAA" w:rsidRPr="00421A8A" w:rsidRDefault="00B31AAA" w:rsidP="001C70E5">
      <w:pPr>
        <w:pStyle w:val="Texto"/>
        <w:numPr>
          <w:ilvl w:val="0"/>
          <w:numId w:val="11"/>
        </w:numPr>
        <w:spacing w:after="0" w:line="240" w:lineRule="exact"/>
        <w:rPr>
          <w:rFonts w:ascii="Calibri" w:hAnsi="Calibri" w:cs="DIN Pro Regular"/>
          <w:b/>
          <w:bCs/>
          <w:sz w:val="20"/>
          <w:lang w:val="es-MX"/>
        </w:rPr>
      </w:pPr>
      <w:r w:rsidRPr="00421A8A">
        <w:rPr>
          <w:rFonts w:ascii="Calibri" w:hAnsi="Calibri" w:cs="DIN Pro Regular"/>
          <w:b/>
          <w:bCs/>
          <w:sz w:val="20"/>
          <w:lang w:val="es-MX"/>
        </w:rPr>
        <w:t>Información sobre la Deuda y el Reporte Analítico de la Deuda</w:t>
      </w:r>
    </w:p>
    <w:p w14:paraId="2EE3F0D9" w14:textId="1F3B9B71" w:rsidR="001C70E5" w:rsidRDefault="001C70E5" w:rsidP="001C70E5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No aplica.</w:t>
      </w:r>
    </w:p>
    <w:p w14:paraId="0765BE9E" w14:textId="77777777" w:rsidR="001C70E5" w:rsidRPr="00B31AAA" w:rsidRDefault="001C70E5" w:rsidP="001C70E5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</w:p>
    <w:p w14:paraId="2033A6EF" w14:textId="149772BD" w:rsidR="00B31AAA" w:rsidRPr="00421A8A" w:rsidRDefault="00B31AAA" w:rsidP="001C70E5">
      <w:pPr>
        <w:pStyle w:val="Texto"/>
        <w:numPr>
          <w:ilvl w:val="0"/>
          <w:numId w:val="11"/>
        </w:numPr>
        <w:spacing w:after="0" w:line="240" w:lineRule="exact"/>
        <w:rPr>
          <w:rFonts w:ascii="Calibri" w:hAnsi="Calibri" w:cs="DIN Pro Regular"/>
          <w:b/>
          <w:bCs/>
          <w:sz w:val="20"/>
          <w:lang w:val="es-MX"/>
        </w:rPr>
      </w:pPr>
      <w:r w:rsidRPr="00421A8A">
        <w:rPr>
          <w:rFonts w:ascii="Calibri" w:hAnsi="Calibri" w:cs="DIN Pro Regular"/>
          <w:b/>
          <w:bCs/>
          <w:sz w:val="20"/>
          <w:lang w:val="es-MX"/>
        </w:rPr>
        <w:t>Calificaciones otorgadas</w:t>
      </w:r>
    </w:p>
    <w:p w14:paraId="0C6B89F0" w14:textId="162E20B5" w:rsidR="001C70E5" w:rsidRDefault="001C70E5" w:rsidP="001C70E5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No aplica.</w:t>
      </w:r>
    </w:p>
    <w:p w14:paraId="3D4B66DA" w14:textId="77777777" w:rsidR="001C70E5" w:rsidRPr="00B31AAA" w:rsidRDefault="001C70E5" w:rsidP="001C70E5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</w:p>
    <w:p w14:paraId="7897DC56" w14:textId="5105D887" w:rsidR="00B31AAA" w:rsidRPr="00421A8A" w:rsidRDefault="00B31AAA" w:rsidP="001C70E5">
      <w:pPr>
        <w:pStyle w:val="Texto"/>
        <w:numPr>
          <w:ilvl w:val="0"/>
          <w:numId w:val="11"/>
        </w:numPr>
        <w:spacing w:after="0" w:line="240" w:lineRule="exact"/>
        <w:rPr>
          <w:rFonts w:ascii="Calibri" w:hAnsi="Calibri" w:cs="DIN Pro Regular"/>
          <w:b/>
          <w:bCs/>
          <w:sz w:val="20"/>
          <w:lang w:val="es-MX"/>
        </w:rPr>
      </w:pPr>
      <w:r w:rsidRPr="00421A8A">
        <w:rPr>
          <w:rFonts w:ascii="Calibri" w:hAnsi="Calibri" w:cs="DIN Pro Regular"/>
          <w:b/>
          <w:bCs/>
          <w:sz w:val="20"/>
          <w:lang w:val="es-MX"/>
        </w:rPr>
        <w:t>Proceso de Mejora</w:t>
      </w:r>
    </w:p>
    <w:p w14:paraId="07D35238" w14:textId="1C4FEAD2" w:rsidR="001C70E5" w:rsidRDefault="001C70E5" w:rsidP="001C70E5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lastRenderedPageBreak/>
        <w:t>El presupuesto de egresos e ingresos son ejercidos con trasparencia y racionalidad.</w:t>
      </w:r>
    </w:p>
    <w:p w14:paraId="5AD8F5B3" w14:textId="77777777" w:rsidR="001C70E5" w:rsidRPr="00B31AAA" w:rsidRDefault="001C70E5" w:rsidP="001C70E5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</w:p>
    <w:p w14:paraId="74ECD450" w14:textId="4B56C547" w:rsidR="00B31AAA" w:rsidRPr="00421A8A" w:rsidRDefault="00B31AAA" w:rsidP="001C70E5">
      <w:pPr>
        <w:pStyle w:val="Texto"/>
        <w:numPr>
          <w:ilvl w:val="0"/>
          <w:numId w:val="11"/>
        </w:numPr>
        <w:spacing w:after="0" w:line="240" w:lineRule="exact"/>
        <w:rPr>
          <w:rFonts w:ascii="Calibri" w:hAnsi="Calibri" w:cs="DIN Pro Regular"/>
          <w:b/>
          <w:bCs/>
          <w:sz w:val="20"/>
          <w:lang w:val="es-MX"/>
        </w:rPr>
      </w:pPr>
      <w:r w:rsidRPr="00421A8A">
        <w:rPr>
          <w:rFonts w:ascii="Calibri" w:hAnsi="Calibri" w:cs="DIN Pro Regular"/>
          <w:b/>
          <w:bCs/>
          <w:sz w:val="20"/>
          <w:lang w:val="es-MX"/>
        </w:rPr>
        <w:t>Información por Segmentos</w:t>
      </w:r>
    </w:p>
    <w:p w14:paraId="29AC2010" w14:textId="7F1E292B" w:rsidR="001C70E5" w:rsidRDefault="001C70E5" w:rsidP="001C70E5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No aplica.</w:t>
      </w:r>
    </w:p>
    <w:p w14:paraId="7C4F2155" w14:textId="77777777" w:rsidR="001C70E5" w:rsidRPr="00B31AAA" w:rsidRDefault="001C70E5" w:rsidP="001C70E5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</w:p>
    <w:p w14:paraId="3C99F1AE" w14:textId="5E922A76" w:rsidR="00B31AAA" w:rsidRPr="00421A8A" w:rsidRDefault="00B31AAA" w:rsidP="001C70E5">
      <w:pPr>
        <w:pStyle w:val="Texto"/>
        <w:numPr>
          <w:ilvl w:val="0"/>
          <w:numId w:val="11"/>
        </w:numPr>
        <w:spacing w:after="0" w:line="240" w:lineRule="exact"/>
        <w:rPr>
          <w:rFonts w:ascii="Calibri" w:hAnsi="Calibri" w:cs="DIN Pro Regular"/>
          <w:b/>
          <w:bCs/>
          <w:sz w:val="20"/>
          <w:lang w:val="es-MX"/>
        </w:rPr>
      </w:pPr>
      <w:r w:rsidRPr="00421A8A">
        <w:rPr>
          <w:rFonts w:ascii="Calibri" w:hAnsi="Calibri" w:cs="DIN Pro Regular"/>
          <w:b/>
          <w:bCs/>
          <w:sz w:val="20"/>
          <w:lang w:val="es-MX"/>
        </w:rPr>
        <w:t>Eventos Posteriores al Cierre</w:t>
      </w:r>
    </w:p>
    <w:p w14:paraId="68B0B810" w14:textId="420F6BC4" w:rsidR="001C70E5" w:rsidRDefault="001C70E5" w:rsidP="001C70E5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No se presentaron eventos posteriores al cierre.</w:t>
      </w:r>
    </w:p>
    <w:p w14:paraId="4FDBD35C" w14:textId="77777777" w:rsidR="001C70E5" w:rsidRPr="00B31AAA" w:rsidRDefault="001C70E5" w:rsidP="001C70E5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</w:p>
    <w:p w14:paraId="78D97A59" w14:textId="09122AD7" w:rsidR="00B31AAA" w:rsidRPr="00421A8A" w:rsidRDefault="00B31AAA" w:rsidP="001C70E5">
      <w:pPr>
        <w:pStyle w:val="Texto"/>
        <w:numPr>
          <w:ilvl w:val="0"/>
          <w:numId w:val="11"/>
        </w:numPr>
        <w:spacing w:after="0" w:line="240" w:lineRule="exact"/>
        <w:rPr>
          <w:rFonts w:ascii="Calibri" w:hAnsi="Calibri" w:cs="DIN Pro Regular"/>
          <w:b/>
          <w:bCs/>
          <w:sz w:val="20"/>
          <w:lang w:val="es-MX"/>
        </w:rPr>
      </w:pPr>
      <w:r w:rsidRPr="00421A8A">
        <w:rPr>
          <w:rFonts w:ascii="Calibri" w:hAnsi="Calibri" w:cs="DIN Pro Regular"/>
          <w:b/>
          <w:bCs/>
          <w:sz w:val="20"/>
          <w:lang w:val="es-MX"/>
        </w:rPr>
        <w:t>Partes Relacionadas</w:t>
      </w:r>
    </w:p>
    <w:p w14:paraId="56FED3DA" w14:textId="48A891B5" w:rsidR="001C70E5" w:rsidRDefault="001C70E5" w:rsidP="001C70E5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No aplica.</w:t>
      </w:r>
    </w:p>
    <w:p w14:paraId="15EEE7EE" w14:textId="77777777" w:rsidR="001C70E5" w:rsidRDefault="001C70E5" w:rsidP="001C70E5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</w:p>
    <w:p w14:paraId="4A3795E0" w14:textId="07E6BDD8" w:rsidR="00600E8E" w:rsidRPr="00421A8A" w:rsidRDefault="00600E8E" w:rsidP="001C70E5">
      <w:pPr>
        <w:pStyle w:val="Texto"/>
        <w:numPr>
          <w:ilvl w:val="0"/>
          <w:numId w:val="11"/>
        </w:numPr>
        <w:spacing w:after="0" w:line="240" w:lineRule="exact"/>
        <w:rPr>
          <w:rFonts w:ascii="Calibri" w:hAnsi="Calibri" w:cs="DIN Pro Regular"/>
          <w:b/>
          <w:bCs/>
          <w:sz w:val="20"/>
          <w:lang w:val="es-MX"/>
        </w:rPr>
      </w:pPr>
      <w:r w:rsidRPr="00421A8A">
        <w:rPr>
          <w:rFonts w:ascii="Calibri" w:hAnsi="Calibri" w:cs="DIN Pro Regular"/>
          <w:b/>
          <w:bCs/>
          <w:sz w:val="20"/>
          <w:lang w:val="es-MX"/>
        </w:rPr>
        <w:t>Responsabilidad Sobre la Presentación Razonable de la Información Contable</w:t>
      </w:r>
    </w:p>
    <w:p w14:paraId="1ACEBAF3" w14:textId="77777777" w:rsidR="001C70E5" w:rsidRPr="00B31AAA" w:rsidRDefault="001C70E5" w:rsidP="001C70E5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</w:p>
    <w:p w14:paraId="517DA1CB" w14:textId="77777777" w:rsidR="00B31AAA" w:rsidRPr="00B31AAA" w:rsidRDefault="00B31AAA" w:rsidP="00B31AAA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5BB4C668" w14:textId="77777777" w:rsidR="00B31AAA" w:rsidRPr="00B31AAA" w:rsidRDefault="00B31AAA" w:rsidP="00B31AAA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412C5F92" w14:textId="77777777" w:rsidR="00B31AAA" w:rsidRDefault="00B31AAA" w:rsidP="00B31AAA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5E5B2B12" w14:textId="77777777" w:rsidR="0076444A" w:rsidRDefault="0076444A" w:rsidP="00B31AAA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38FC6CFA" w14:textId="77777777" w:rsidR="0076444A" w:rsidRPr="00B31AAA" w:rsidRDefault="0076444A" w:rsidP="00B31AAA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46ED961A" w14:textId="77777777" w:rsidR="00B31AAA" w:rsidRPr="00B31AAA" w:rsidRDefault="00B31AAA" w:rsidP="00B31AAA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  <w:r w:rsidRPr="00B31AAA"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14:paraId="23A430C6" w14:textId="77777777" w:rsidR="00B31AAA" w:rsidRDefault="00B31AAA" w:rsidP="00B31AAA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6CEFE0C9" w14:textId="77777777" w:rsidR="0076444A" w:rsidRDefault="0076444A" w:rsidP="00B31AAA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498F7C73" w14:textId="77777777" w:rsidR="0076444A" w:rsidRDefault="0076444A" w:rsidP="00B31AAA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055DB63D" w14:textId="77777777" w:rsidR="00B31AAA" w:rsidRPr="00B31AAA" w:rsidRDefault="00B31AAA" w:rsidP="00B31AAA">
      <w:pPr>
        <w:pStyle w:val="Texto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</w:p>
    <w:p w14:paraId="77250298" w14:textId="77777777" w:rsidR="00B31AAA" w:rsidRDefault="00B31AAA" w:rsidP="007A5B39">
      <w:pPr>
        <w:pStyle w:val="Texto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61E18983" w14:textId="77777777" w:rsidR="00B31AAA" w:rsidRDefault="00B31AAA" w:rsidP="007A5B39">
      <w:pPr>
        <w:pStyle w:val="Texto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24655004" w14:textId="77777777" w:rsidR="00B31AAA" w:rsidRDefault="00B31AAA" w:rsidP="007A5B39">
      <w:pPr>
        <w:pStyle w:val="Texto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5DBB72BB" w14:textId="77777777" w:rsidR="00B31AAA" w:rsidRDefault="00B31AAA" w:rsidP="007A5B39">
      <w:pPr>
        <w:pStyle w:val="Texto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37E6A72A" w14:textId="77777777" w:rsidR="00B31AAA" w:rsidRDefault="00B31AAA" w:rsidP="007A5B39">
      <w:pPr>
        <w:pStyle w:val="Texto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26A7C370" w14:textId="77777777" w:rsidR="00205DB8" w:rsidRDefault="00205DB8" w:rsidP="00540418">
      <w:pPr>
        <w:pStyle w:val="Texto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</w:p>
    <w:p w14:paraId="38723753" w14:textId="77777777" w:rsidR="00D461AE" w:rsidRDefault="00D461AE" w:rsidP="00540418">
      <w:pPr>
        <w:pStyle w:val="Texto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  <w:r>
        <w:rPr>
          <w:rFonts w:ascii="Calibri" w:hAnsi="Calibri" w:cs="DIN Pro Regular"/>
          <w:b/>
          <w:sz w:val="24"/>
          <w:szCs w:val="24"/>
        </w:rPr>
        <w:br w:type="page"/>
      </w:r>
    </w:p>
    <w:p w14:paraId="5E1F5CDF" w14:textId="77777777" w:rsidR="00D461AE" w:rsidRDefault="00D461AE" w:rsidP="00540418">
      <w:pPr>
        <w:pStyle w:val="Texto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</w:p>
    <w:p w14:paraId="0D01569D" w14:textId="10C12E71" w:rsidR="00540418" w:rsidRPr="00F7023E" w:rsidRDefault="00B31AAA" w:rsidP="00540418">
      <w:pPr>
        <w:pStyle w:val="Texto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  <w:r w:rsidRPr="00F7023E">
        <w:rPr>
          <w:rFonts w:ascii="Calibri" w:hAnsi="Calibri" w:cs="DIN Pro Regular"/>
          <w:b/>
          <w:sz w:val="24"/>
          <w:szCs w:val="24"/>
        </w:rPr>
        <w:t>b</w:t>
      </w:r>
      <w:r w:rsidR="00540418" w:rsidRPr="00F7023E">
        <w:rPr>
          <w:rFonts w:ascii="Calibri" w:hAnsi="Calibri" w:cs="DIN Pro Regular"/>
          <w:b/>
          <w:sz w:val="24"/>
          <w:szCs w:val="24"/>
        </w:rPr>
        <w:t xml:space="preserve">) </w:t>
      </w:r>
      <w:r w:rsidR="002E2A04">
        <w:rPr>
          <w:rFonts w:ascii="Calibri" w:hAnsi="Calibri" w:cs="DIN Pro Regular"/>
          <w:b/>
          <w:sz w:val="24"/>
          <w:szCs w:val="24"/>
        </w:rPr>
        <w:t>NOTAS DE DESGLOSE</w:t>
      </w:r>
    </w:p>
    <w:p w14:paraId="07647DFC" w14:textId="77777777" w:rsidR="00B31AAA" w:rsidRDefault="00B31AAA" w:rsidP="00540418">
      <w:pPr>
        <w:pStyle w:val="Texto"/>
        <w:spacing w:after="0" w:line="240" w:lineRule="exact"/>
        <w:jc w:val="center"/>
        <w:rPr>
          <w:rFonts w:ascii="Calibri" w:hAnsi="Calibri" w:cs="DIN Pro Regular"/>
          <w:b/>
          <w:sz w:val="20"/>
        </w:rPr>
      </w:pPr>
    </w:p>
    <w:p w14:paraId="3541E1D2" w14:textId="77777777" w:rsidR="00540418" w:rsidRPr="00B31AAA" w:rsidRDefault="003D7B22" w:rsidP="003D7B22">
      <w:pPr>
        <w:pStyle w:val="INCISO"/>
        <w:spacing w:after="0" w:line="240" w:lineRule="exact"/>
        <w:ind w:left="426" w:hanging="426"/>
        <w:rPr>
          <w:rFonts w:ascii="Calibri" w:hAnsi="Calibri" w:cs="DIN Pro Regular"/>
          <w:b/>
          <w:smallCaps/>
          <w:sz w:val="20"/>
          <w:szCs w:val="20"/>
        </w:rPr>
      </w:pPr>
      <w:r w:rsidRPr="00B31AAA">
        <w:rPr>
          <w:rFonts w:ascii="Calibri" w:hAnsi="Calibri" w:cs="DIN Pro Regular"/>
          <w:b/>
          <w:smallCaps/>
          <w:sz w:val="20"/>
          <w:szCs w:val="20"/>
        </w:rPr>
        <w:t xml:space="preserve">I) </w:t>
      </w:r>
      <w:r w:rsidRPr="00B31AAA">
        <w:rPr>
          <w:rFonts w:ascii="Calibri" w:hAnsi="Calibri" w:cs="DIN Pro Regular"/>
          <w:b/>
          <w:smallCaps/>
          <w:sz w:val="20"/>
          <w:szCs w:val="20"/>
        </w:rPr>
        <w:tab/>
      </w:r>
      <w:r w:rsidR="00540418" w:rsidRPr="00B31AAA">
        <w:rPr>
          <w:rFonts w:ascii="Calibri" w:hAnsi="Calibri" w:cs="DIN Pro Regular"/>
          <w:b/>
          <w:smallCaps/>
          <w:sz w:val="20"/>
          <w:szCs w:val="20"/>
        </w:rPr>
        <w:t xml:space="preserve">Notas al Estado de </w:t>
      </w:r>
      <w:r w:rsidR="00AF5955" w:rsidRPr="00B31AAA">
        <w:rPr>
          <w:rFonts w:ascii="Calibri" w:hAnsi="Calibri" w:cs="DIN Pro Regular"/>
          <w:b/>
          <w:smallCaps/>
          <w:sz w:val="20"/>
          <w:szCs w:val="20"/>
        </w:rPr>
        <w:t xml:space="preserve">Estado de Actividades </w:t>
      </w:r>
    </w:p>
    <w:p w14:paraId="3B8114C0" w14:textId="77777777" w:rsidR="00540418" w:rsidRPr="00B31AAA" w:rsidRDefault="00540418" w:rsidP="00540418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6205CCF5" w14:textId="77777777" w:rsidR="00AF5955" w:rsidRDefault="00AF5955" w:rsidP="00AF5955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  <w:r w:rsidRPr="00B31AAA">
        <w:rPr>
          <w:rFonts w:ascii="Calibri" w:hAnsi="Calibri" w:cs="DIN Pro Regular"/>
          <w:b/>
          <w:sz w:val="20"/>
          <w:szCs w:val="20"/>
          <w:lang w:val="es-MX"/>
        </w:rPr>
        <w:t xml:space="preserve">Ingresos </w:t>
      </w:r>
      <w:r>
        <w:rPr>
          <w:rFonts w:ascii="Calibri" w:hAnsi="Calibri" w:cs="DIN Pro Regular"/>
          <w:b/>
          <w:sz w:val="20"/>
          <w:szCs w:val="20"/>
          <w:lang w:val="es-MX"/>
        </w:rPr>
        <w:t>y Otros Beneficios:</w:t>
      </w:r>
    </w:p>
    <w:tbl>
      <w:tblPr>
        <w:tblStyle w:val="Tablaconcuadrcula"/>
        <w:tblW w:w="0" w:type="auto"/>
        <w:tblInd w:w="2093" w:type="dxa"/>
        <w:tblLook w:val="04A0" w:firstRow="1" w:lastRow="0" w:firstColumn="1" w:lastColumn="0" w:noHBand="0" w:noVBand="1"/>
      </w:tblPr>
      <w:tblGrid>
        <w:gridCol w:w="5386"/>
        <w:gridCol w:w="1418"/>
      </w:tblGrid>
      <w:tr w:rsidR="00421A8A" w14:paraId="3882F2D5" w14:textId="77777777" w:rsidTr="00945706">
        <w:tc>
          <w:tcPr>
            <w:tcW w:w="6804" w:type="dxa"/>
            <w:gridSpan w:val="2"/>
            <w:shd w:val="clear" w:color="auto" w:fill="AB0033"/>
          </w:tcPr>
          <w:p w14:paraId="44EA5647" w14:textId="77777777" w:rsidR="00421A8A" w:rsidRDefault="00421A8A" w:rsidP="00AF5955">
            <w:pPr>
              <w:pStyle w:val="ROMANOS"/>
              <w:spacing w:after="0" w:line="240" w:lineRule="exact"/>
              <w:ind w:left="0" w:firstLine="0"/>
              <w:rPr>
                <w:rFonts w:ascii="Calibri" w:hAnsi="Calibri" w:cs="DIN Pro Regular"/>
                <w:b/>
                <w:sz w:val="20"/>
                <w:szCs w:val="20"/>
                <w:lang w:val="es-MX"/>
              </w:rPr>
            </w:pPr>
          </w:p>
        </w:tc>
      </w:tr>
      <w:tr w:rsidR="00421A8A" w14:paraId="407B1AC7" w14:textId="77777777" w:rsidTr="00421A8A">
        <w:tc>
          <w:tcPr>
            <w:tcW w:w="5386" w:type="dxa"/>
          </w:tcPr>
          <w:p w14:paraId="12AAA7BA" w14:textId="72696145" w:rsidR="00421A8A" w:rsidRDefault="00421A8A" w:rsidP="00AF5955">
            <w:pPr>
              <w:pStyle w:val="ROMANOS"/>
              <w:spacing w:after="0" w:line="240" w:lineRule="exact"/>
              <w:ind w:left="0" w:firstLine="0"/>
              <w:rPr>
                <w:rFonts w:ascii="Calibri" w:hAnsi="Calibri" w:cs="DIN Pro Regular"/>
                <w:b/>
                <w:sz w:val="20"/>
                <w:szCs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szCs w:val="20"/>
                <w:lang w:val="es-MX"/>
              </w:rPr>
              <w:t>Ingresos por Venta de Bienes y Prestaciones de Servicios</w:t>
            </w:r>
          </w:p>
        </w:tc>
        <w:tc>
          <w:tcPr>
            <w:tcW w:w="1418" w:type="dxa"/>
          </w:tcPr>
          <w:p w14:paraId="37F155F3" w14:textId="06F26CC1" w:rsidR="00421A8A" w:rsidRDefault="00421A8A" w:rsidP="00AF5955">
            <w:pPr>
              <w:pStyle w:val="ROMANOS"/>
              <w:spacing w:after="0" w:line="240" w:lineRule="exact"/>
              <w:ind w:left="0" w:firstLine="0"/>
              <w:rPr>
                <w:rFonts w:ascii="Calibri" w:hAnsi="Calibri" w:cs="DIN Pro Regular"/>
                <w:b/>
                <w:sz w:val="20"/>
                <w:szCs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szCs w:val="20"/>
                <w:lang w:val="es-MX"/>
              </w:rPr>
              <w:t>$324,067.00</w:t>
            </w:r>
          </w:p>
        </w:tc>
      </w:tr>
      <w:tr w:rsidR="00421A8A" w14:paraId="062B2935" w14:textId="77777777" w:rsidTr="00421A8A">
        <w:tc>
          <w:tcPr>
            <w:tcW w:w="5386" w:type="dxa"/>
          </w:tcPr>
          <w:p w14:paraId="4DBF136B" w14:textId="308A047F" w:rsidR="00421A8A" w:rsidRDefault="00421A8A" w:rsidP="00421A8A">
            <w:pPr>
              <w:pStyle w:val="ROMANOS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b/>
                <w:sz w:val="20"/>
                <w:szCs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szCs w:val="20"/>
                <w:lang w:val="es-MX"/>
              </w:rPr>
              <w:t>TOTAL</w:t>
            </w:r>
          </w:p>
        </w:tc>
        <w:tc>
          <w:tcPr>
            <w:tcW w:w="1418" w:type="dxa"/>
          </w:tcPr>
          <w:p w14:paraId="3658C285" w14:textId="7996CF5F" w:rsidR="00421A8A" w:rsidRDefault="00421A8A" w:rsidP="00AF5955">
            <w:pPr>
              <w:pStyle w:val="ROMANOS"/>
              <w:spacing w:after="0" w:line="240" w:lineRule="exact"/>
              <w:ind w:left="0" w:firstLine="0"/>
              <w:rPr>
                <w:rFonts w:ascii="Calibri" w:hAnsi="Calibri" w:cs="DIN Pro Regular"/>
                <w:b/>
                <w:sz w:val="20"/>
                <w:szCs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szCs w:val="20"/>
                <w:lang w:val="es-MX"/>
              </w:rPr>
              <w:t>$324,067.00</w:t>
            </w:r>
          </w:p>
        </w:tc>
      </w:tr>
    </w:tbl>
    <w:p w14:paraId="6C99747F" w14:textId="77777777" w:rsidR="00421A8A" w:rsidRPr="00B31AAA" w:rsidRDefault="00421A8A" w:rsidP="00AF5955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1394D096" w14:textId="77777777" w:rsidR="00AF5955" w:rsidRPr="00B31AAA" w:rsidRDefault="00AF5955" w:rsidP="00AF5955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4F12CE74" w14:textId="77777777" w:rsidR="00AF5955" w:rsidRDefault="00AF5955" w:rsidP="00AF5955">
      <w:pPr>
        <w:pStyle w:val="ROMANOS"/>
        <w:spacing w:after="0" w:line="240" w:lineRule="exact"/>
        <w:ind w:left="1140"/>
        <w:rPr>
          <w:rFonts w:ascii="Calibri" w:hAnsi="Calibri" w:cs="DIN Pro Regular"/>
          <w:sz w:val="20"/>
          <w:szCs w:val="20"/>
          <w:lang w:val="es-MX"/>
        </w:rPr>
      </w:pPr>
      <w:r w:rsidRPr="00B31AAA">
        <w:rPr>
          <w:rFonts w:ascii="Calibri" w:hAnsi="Calibri" w:cs="DIN Pro Regular"/>
          <w:b/>
          <w:sz w:val="20"/>
          <w:szCs w:val="20"/>
          <w:lang w:val="es-MX"/>
        </w:rPr>
        <w:t>Gastos y Otras Pérdidas</w:t>
      </w:r>
      <w:r w:rsidRPr="00B31AAA">
        <w:rPr>
          <w:rFonts w:ascii="Calibri" w:hAnsi="Calibri" w:cs="DIN Pro Regular"/>
          <w:sz w:val="20"/>
          <w:szCs w:val="20"/>
          <w:lang w:val="es-MX"/>
        </w:rPr>
        <w:t>:</w:t>
      </w:r>
    </w:p>
    <w:tbl>
      <w:tblPr>
        <w:tblStyle w:val="Tablaconcuadrcula"/>
        <w:tblW w:w="0" w:type="auto"/>
        <w:tblInd w:w="2093" w:type="dxa"/>
        <w:tblLook w:val="04A0" w:firstRow="1" w:lastRow="0" w:firstColumn="1" w:lastColumn="0" w:noHBand="0" w:noVBand="1"/>
      </w:tblPr>
      <w:tblGrid>
        <w:gridCol w:w="1134"/>
        <w:gridCol w:w="4252"/>
        <w:gridCol w:w="1418"/>
      </w:tblGrid>
      <w:tr w:rsidR="00421A8A" w14:paraId="1182DD78" w14:textId="77777777" w:rsidTr="00945706">
        <w:tc>
          <w:tcPr>
            <w:tcW w:w="6804" w:type="dxa"/>
            <w:gridSpan w:val="3"/>
            <w:shd w:val="clear" w:color="auto" w:fill="AB0033"/>
          </w:tcPr>
          <w:p w14:paraId="23B7E7FE" w14:textId="77777777" w:rsidR="00421A8A" w:rsidRDefault="00421A8A" w:rsidP="00AF5955">
            <w:pPr>
              <w:pStyle w:val="ROMANOS"/>
              <w:spacing w:after="0" w:line="240" w:lineRule="exact"/>
              <w:ind w:left="0" w:firstLine="0"/>
              <w:rPr>
                <w:rFonts w:ascii="Calibri" w:hAnsi="Calibri" w:cs="DIN Pro Regular"/>
                <w:sz w:val="20"/>
                <w:szCs w:val="20"/>
                <w:lang w:val="es-MX"/>
              </w:rPr>
            </w:pPr>
          </w:p>
        </w:tc>
      </w:tr>
      <w:tr w:rsidR="00421A8A" w14:paraId="3F3D0EE7" w14:textId="77777777" w:rsidTr="00C14407">
        <w:tc>
          <w:tcPr>
            <w:tcW w:w="1134" w:type="dxa"/>
          </w:tcPr>
          <w:p w14:paraId="6476FC1D" w14:textId="7C32B9F1" w:rsidR="00421A8A" w:rsidRDefault="00421A8A" w:rsidP="00421A8A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Calibri" w:hAnsi="Calibri" w:cs="DIN Pro Regular"/>
                <w:sz w:val="20"/>
                <w:szCs w:val="20"/>
                <w:lang w:val="es-MX"/>
              </w:rPr>
            </w:pPr>
            <w:r>
              <w:rPr>
                <w:rFonts w:ascii="Calibri" w:hAnsi="Calibri" w:cs="DIN Pro Regular"/>
                <w:sz w:val="20"/>
                <w:szCs w:val="20"/>
                <w:lang w:val="es-MX"/>
              </w:rPr>
              <w:t>1000</w:t>
            </w:r>
          </w:p>
        </w:tc>
        <w:tc>
          <w:tcPr>
            <w:tcW w:w="4252" w:type="dxa"/>
          </w:tcPr>
          <w:p w14:paraId="43B2D53A" w14:textId="3353AF5E" w:rsidR="00421A8A" w:rsidRDefault="00421A8A" w:rsidP="00AF5955">
            <w:pPr>
              <w:pStyle w:val="ROMANOS"/>
              <w:spacing w:after="0" w:line="240" w:lineRule="exact"/>
              <w:ind w:left="0" w:firstLine="0"/>
              <w:rPr>
                <w:rFonts w:ascii="Calibri" w:hAnsi="Calibri" w:cs="DIN Pro Regular"/>
                <w:sz w:val="20"/>
                <w:szCs w:val="20"/>
                <w:lang w:val="es-MX"/>
              </w:rPr>
            </w:pPr>
            <w:r>
              <w:rPr>
                <w:rFonts w:ascii="Calibri" w:hAnsi="Calibri" w:cs="DIN Pro Regular"/>
                <w:sz w:val="20"/>
                <w:szCs w:val="20"/>
                <w:lang w:val="es-MX"/>
              </w:rPr>
              <w:t xml:space="preserve">Servicios Personales </w:t>
            </w:r>
          </w:p>
        </w:tc>
        <w:tc>
          <w:tcPr>
            <w:tcW w:w="1418" w:type="dxa"/>
          </w:tcPr>
          <w:p w14:paraId="3EAAF31A" w14:textId="7C25A115" w:rsidR="00421A8A" w:rsidRDefault="00C14407" w:rsidP="00C14407">
            <w:pPr>
              <w:pStyle w:val="ROMANOS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sz w:val="20"/>
                <w:szCs w:val="20"/>
                <w:lang w:val="es-MX"/>
              </w:rPr>
            </w:pPr>
            <w:r>
              <w:rPr>
                <w:rFonts w:ascii="Calibri" w:hAnsi="Calibri" w:cs="DIN Pro Regular"/>
                <w:sz w:val="20"/>
                <w:szCs w:val="20"/>
                <w:lang w:val="es-MX"/>
              </w:rPr>
              <w:t>$176,320.00</w:t>
            </w:r>
          </w:p>
        </w:tc>
      </w:tr>
      <w:tr w:rsidR="00421A8A" w14:paraId="0E8E8EBC" w14:textId="77777777" w:rsidTr="00C14407">
        <w:tc>
          <w:tcPr>
            <w:tcW w:w="1134" w:type="dxa"/>
          </w:tcPr>
          <w:p w14:paraId="24718152" w14:textId="5B2B1694" w:rsidR="00421A8A" w:rsidRDefault="00421A8A" w:rsidP="00421A8A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Calibri" w:hAnsi="Calibri" w:cs="DIN Pro Regular"/>
                <w:sz w:val="20"/>
                <w:szCs w:val="20"/>
                <w:lang w:val="es-MX"/>
              </w:rPr>
            </w:pPr>
            <w:r>
              <w:rPr>
                <w:rFonts w:ascii="Calibri" w:hAnsi="Calibri" w:cs="DIN Pro Regular"/>
                <w:sz w:val="20"/>
                <w:szCs w:val="20"/>
                <w:lang w:val="es-MX"/>
              </w:rPr>
              <w:t>2000</w:t>
            </w:r>
          </w:p>
        </w:tc>
        <w:tc>
          <w:tcPr>
            <w:tcW w:w="4252" w:type="dxa"/>
          </w:tcPr>
          <w:p w14:paraId="317AF29E" w14:textId="418045FA" w:rsidR="00421A8A" w:rsidRDefault="00421A8A" w:rsidP="00AF5955">
            <w:pPr>
              <w:pStyle w:val="ROMANOS"/>
              <w:spacing w:after="0" w:line="240" w:lineRule="exact"/>
              <w:ind w:left="0" w:firstLine="0"/>
              <w:rPr>
                <w:rFonts w:ascii="Calibri" w:hAnsi="Calibri" w:cs="DIN Pro Regular"/>
                <w:sz w:val="20"/>
                <w:szCs w:val="20"/>
                <w:lang w:val="es-MX"/>
              </w:rPr>
            </w:pPr>
            <w:r>
              <w:rPr>
                <w:rFonts w:ascii="Calibri" w:hAnsi="Calibri" w:cs="DIN Pro Regular"/>
                <w:sz w:val="20"/>
                <w:szCs w:val="20"/>
                <w:lang w:val="es-MX"/>
              </w:rPr>
              <w:t>Materiales y Suministros</w:t>
            </w:r>
          </w:p>
        </w:tc>
        <w:tc>
          <w:tcPr>
            <w:tcW w:w="1418" w:type="dxa"/>
          </w:tcPr>
          <w:p w14:paraId="54BA6A58" w14:textId="35CB5A93" w:rsidR="00421A8A" w:rsidRDefault="00C14407" w:rsidP="00C14407">
            <w:pPr>
              <w:pStyle w:val="ROMANOS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sz w:val="20"/>
                <w:szCs w:val="20"/>
                <w:lang w:val="es-MX"/>
              </w:rPr>
            </w:pPr>
            <w:r>
              <w:rPr>
                <w:rFonts w:ascii="Calibri" w:hAnsi="Calibri" w:cs="DIN Pro Regular"/>
                <w:sz w:val="20"/>
                <w:szCs w:val="20"/>
                <w:lang w:val="es-MX"/>
              </w:rPr>
              <w:t>$83,128.00</w:t>
            </w:r>
          </w:p>
        </w:tc>
      </w:tr>
      <w:tr w:rsidR="00421A8A" w14:paraId="28D58B16" w14:textId="77777777" w:rsidTr="00C14407">
        <w:tc>
          <w:tcPr>
            <w:tcW w:w="1134" w:type="dxa"/>
          </w:tcPr>
          <w:p w14:paraId="0E0670D5" w14:textId="10EB5CBF" w:rsidR="00421A8A" w:rsidRDefault="00421A8A" w:rsidP="00421A8A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Calibri" w:hAnsi="Calibri" w:cs="DIN Pro Regular"/>
                <w:sz w:val="20"/>
                <w:szCs w:val="20"/>
                <w:lang w:val="es-MX"/>
              </w:rPr>
            </w:pPr>
            <w:r>
              <w:rPr>
                <w:rFonts w:ascii="Calibri" w:hAnsi="Calibri" w:cs="DIN Pro Regular"/>
                <w:sz w:val="20"/>
                <w:szCs w:val="20"/>
                <w:lang w:val="es-MX"/>
              </w:rPr>
              <w:t>3000</w:t>
            </w:r>
          </w:p>
        </w:tc>
        <w:tc>
          <w:tcPr>
            <w:tcW w:w="4252" w:type="dxa"/>
          </w:tcPr>
          <w:p w14:paraId="28234724" w14:textId="30B32A7C" w:rsidR="00421A8A" w:rsidRDefault="00421A8A" w:rsidP="00AF5955">
            <w:pPr>
              <w:pStyle w:val="ROMANOS"/>
              <w:spacing w:after="0" w:line="240" w:lineRule="exact"/>
              <w:ind w:left="0" w:firstLine="0"/>
              <w:rPr>
                <w:rFonts w:ascii="Calibri" w:hAnsi="Calibri" w:cs="DIN Pro Regular"/>
                <w:sz w:val="20"/>
                <w:szCs w:val="20"/>
                <w:lang w:val="es-MX"/>
              </w:rPr>
            </w:pPr>
            <w:r>
              <w:rPr>
                <w:rFonts w:ascii="Calibri" w:hAnsi="Calibri" w:cs="DIN Pro Regular"/>
                <w:sz w:val="20"/>
                <w:szCs w:val="20"/>
                <w:lang w:val="es-MX"/>
              </w:rPr>
              <w:t>Servicios Generales</w:t>
            </w:r>
          </w:p>
        </w:tc>
        <w:tc>
          <w:tcPr>
            <w:tcW w:w="1418" w:type="dxa"/>
          </w:tcPr>
          <w:p w14:paraId="6C6CE68C" w14:textId="672047A2" w:rsidR="00C14407" w:rsidRDefault="00C14407" w:rsidP="00C14407">
            <w:pPr>
              <w:pStyle w:val="ROMANOS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sz w:val="20"/>
                <w:szCs w:val="20"/>
                <w:lang w:val="es-MX"/>
              </w:rPr>
            </w:pPr>
            <w:r>
              <w:rPr>
                <w:rFonts w:ascii="Calibri" w:hAnsi="Calibri" w:cs="DIN Pro Regular"/>
                <w:sz w:val="20"/>
                <w:szCs w:val="20"/>
                <w:lang w:val="es-MX"/>
              </w:rPr>
              <w:t>$17,652.00</w:t>
            </w:r>
          </w:p>
        </w:tc>
      </w:tr>
      <w:tr w:rsidR="00421A8A" w14:paraId="445DFC21" w14:textId="77777777" w:rsidTr="00C14407">
        <w:tc>
          <w:tcPr>
            <w:tcW w:w="1134" w:type="dxa"/>
          </w:tcPr>
          <w:p w14:paraId="23459925" w14:textId="77777777" w:rsidR="00421A8A" w:rsidRDefault="00421A8A" w:rsidP="00AF5955">
            <w:pPr>
              <w:pStyle w:val="ROMANOS"/>
              <w:spacing w:after="0" w:line="240" w:lineRule="exact"/>
              <w:ind w:left="0" w:firstLine="0"/>
              <w:rPr>
                <w:rFonts w:ascii="Calibri" w:hAnsi="Calibri" w:cs="DIN Pro Regular"/>
                <w:sz w:val="20"/>
                <w:szCs w:val="20"/>
                <w:lang w:val="es-MX"/>
              </w:rPr>
            </w:pPr>
          </w:p>
        </w:tc>
        <w:tc>
          <w:tcPr>
            <w:tcW w:w="4252" w:type="dxa"/>
          </w:tcPr>
          <w:p w14:paraId="4010E53A" w14:textId="524610F7" w:rsidR="00421A8A" w:rsidRDefault="00421A8A" w:rsidP="00421A8A">
            <w:pPr>
              <w:pStyle w:val="ROMANOS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sz w:val="20"/>
                <w:szCs w:val="20"/>
                <w:lang w:val="es-MX"/>
              </w:rPr>
            </w:pPr>
            <w:r>
              <w:rPr>
                <w:rFonts w:ascii="Calibri" w:hAnsi="Calibri" w:cs="DIN Pro Regular"/>
                <w:sz w:val="20"/>
                <w:szCs w:val="20"/>
                <w:lang w:val="es-MX"/>
              </w:rPr>
              <w:t>TOTAL</w:t>
            </w:r>
          </w:p>
        </w:tc>
        <w:tc>
          <w:tcPr>
            <w:tcW w:w="1418" w:type="dxa"/>
          </w:tcPr>
          <w:p w14:paraId="6336B22B" w14:textId="70F187CC" w:rsidR="00C14407" w:rsidRDefault="00C14407" w:rsidP="00C14407">
            <w:pPr>
              <w:pStyle w:val="ROMANOS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sz w:val="20"/>
                <w:szCs w:val="20"/>
                <w:lang w:val="es-MX"/>
              </w:rPr>
            </w:pPr>
            <w:r>
              <w:rPr>
                <w:rFonts w:ascii="Calibri" w:hAnsi="Calibri" w:cs="DIN Pro Regular"/>
                <w:sz w:val="20"/>
                <w:szCs w:val="20"/>
                <w:lang w:val="es-MX"/>
              </w:rPr>
              <w:t>$326,460.00</w:t>
            </w:r>
          </w:p>
        </w:tc>
      </w:tr>
    </w:tbl>
    <w:p w14:paraId="3DC35624" w14:textId="77777777" w:rsidR="00421A8A" w:rsidRPr="00B31AAA" w:rsidRDefault="00421A8A" w:rsidP="00AF5955">
      <w:pPr>
        <w:pStyle w:val="ROMANOS"/>
        <w:spacing w:after="0" w:line="240" w:lineRule="exact"/>
        <w:ind w:left="1140"/>
        <w:rPr>
          <w:rFonts w:ascii="Calibri" w:hAnsi="Calibri" w:cs="DIN Pro Regular"/>
          <w:sz w:val="20"/>
          <w:szCs w:val="20"/>
          <w:lang w:val="es-MX"/>
        </w:rPr>
      </w:pPr>
    </w:p>
    <w:p w14:paraId="1F870851" w14:textId="77777777" w:rsidR="00AF5955" w:rsidRPr="00B31AAA" w:rsidRDefault="00AF5955" w:rsidP="00AF5955">
      <w:pPr>
        <w:pStyle w:val="ROMANOS"/>
        <w:spacing w:after="0" w:line="240" w:lineRule="exact"/>
        <w:ind w:left="1140"/>
        <w:rPr>
          <w:rFonts w:ascii="Calibri" w:hAnsi="Calibri" w:cs="DIN Pro Regular"/>
          <w:sz w:val="20"/>
          <w:szCs w:val="20"/>
          <w:lang w:val="es-MX"/>
        </w:rPr>
      </w:pPr>
    </w:p>
    <w:p w14:paraId="1A56CC8B" w14:textId="77777777" w:rsidR="00AF5955" w:rsidRPr="00B31AAA" w:rsidRDefault="00540418" w:rsidP="00AF5955">
      <w:pPr>
        <w:pStyle w:val="INCISO"/>
        <w:spacing w:after="0" w:line="240" w:lineRule="exact"/>
        <w:ind w:left="426" w:hanging="426"/>
        <w:rPr>
          <w:rFonts w:ascii="Calibri" w:hAnsi="Calibri" w:cs="DIN Pro Regular"/>
          <w:b/>
          <w:smallCaps/>
          <w:sz w:val="20"/>
          <w:szCs w:val="20"/>
        </w:rPr>
      </w:pPr>
      <w:r w:rsidRPr="00B31AAA">
        <w:rPr>
          <w:rFonts w:ascii="Calibri" w:hAnsi="Calibri" w:cs="DIN Pro Regular"/>
          <w:b/>
          <w:smallCaps/>
          <w:sz w:val="20"/>
          <w:szCs w:val="20"/>
        </w:rPr>
        <w:t>II)</w:t>
      </w:r>
      <w:r w:rsidRPr="00B31AAA">
        <w:rPr>
          <w:rFonts w:ascii="Calibri" w:hAnsi="Calibri" w:cs="DIN Pro Regular"/>
          <w:b/>
          <w:smallCaps/>
          <w:sz w:val="20"/>
          <w:szCs w:val="20"/>
        </w:rPr>
        <w:tab/>
        <w:t xml:space="preserve">Notas al </w:t>
      </w:r>
      <w:r w:rsidR="00AF5955">
        <w:rPr>
          <w:rFonts w:ascii="Calibri" w:hAnsi="Calibri" w:cs="DIN Pro Regular"/>
          <w:b/>
          <w:smallCaps/>
          <w:sz w:val="20"/>
          <w:szCs w:val="20"/>
        </w:rPr>
        <w:t xml:space="preserve">estado de </w:t>
      </w:r>
      <w:r w:rsidR="00AF5955" w:rsidRPr="00B31AAA">
        <w:rPr>
          <w:rFonts w:ascii="Calibri" w:hAnsi="Calibri" w:cs="DIN Pro Regular"/>
          <w:b/>
          <w:smallCaps/>
          <w:sz w:val="20"/>
          <w:szCs w:val="20"/>
        </w:rPr>
        <w:t>Situación Financiera</w:t>
      </w:r>
    </w:p>
    <w:p w14:paraId="0EF19E0E" w14:textId="77777777" w:rsidR="00540418" w:rsidRPr="00B31AAA" w:rsidRDefault="00540418" w:rsidP="00540418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66494358" w14:textId="77777777" w:rsidR="00AF5955" w:rsidRPr="00B31AAA" w:rsidRDefault="00AF5955" w:rsidP="00AF5955">
      <w:pPr>
        <w:pStyle w:val="Texto"/>
        <w:spacing w:after="80" w:line="203" w:lineRule="exact"/>
        <w:rPr>
          <w:rFonts w:ascii="Calibri" w:hAnsi="Calibri" w:cs="DIN Pro Regular"/>
          <w:b/>
          <w:sz w:val="20"/>
          <w:lang w:val="es-MX"/>
        </w:rPr>
      </w:pPr>
      <w:r w:rsidRPr="00B31AAA">
        <w:rPr>
          <w:rFonts w:ascii="Calibri" w:hAnsi="Calibri" w:cs="DIN Pro Regular"/>
          <w:b/>
          <w:sz w:val="20"/>
          <w:lang w:val="es-MX"/>
        </w:rPr>
        <w:t>Activo</w:t>
      </w:r>
    </w:p>
    <w:p w14:paraId="23A97304" w14:textId="77777777" w:rsidR="00AF5955" w:rsidRDefault="00AF5955" w:rsidP="00AF595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 w:rsidRPr="00B31AAA">
        <w:rPr>
          <w:rFonts w:ascii="Calibri" w:hAnsi="Calibri" w:cs="DIN Pro Regular"/>
          <w:b/>
          <w:sz w:val="20"/>
          <w:lang w:val="es-MX"/>
        </w:rPr>
        <w:t>Efectivo y Equivalentes</w:t>
      </w:r>
    </w:p>
    <w:p w14:paraId="29C42DC7" w14:textId="58CD179A" w:rsidR="00C14407" w:rsidRPr="00C14407" w:rsidRDefault="00C14407" w:rsidP="00C14407">
      <w:pPr>
        <w:pStyle w:val="Texto"/>
        <w:numPr>
          <w:ilvl w:val="0"/>
          <w:numId w:val="12"/>
        </w:numPr>
        <w:spacing w:after="80" w:line="203" w:lineRule="exact"/>
        <w:rPr>
          <w:rFonts w:ascii="Calibri" w:hAnsi="Calibri" w:cs="DIN Pro Regular"/>
          <w:bCs/>
          <w:sz w:val="20"/>
          <w:lang w:val="es-MX"/>
        </w:rPr>
      </w:pPr>
      <w:r w:rsidRPr="00C14407">
        <w:rPr>
          <w:rFonts w:ascii="Calibri" w:hAnsi="Calibri" w:cs="DIN Pro Regular"/>
          <w:bCs/>
          <w:sz w:val="20"/>
          <w:lang w:val="es-MX"/>
        </w:rPr>
        <w:t>Bancos</w:t>
      </w:r>
    </w:p>
    <w:p w14:paraId="1B4517B7" w14:textId="7E97849F" w:rsidR="00C14407" w:rsidRDefault="00C14407" w:rsidP="00C14407">
      <w:pPr>
        <w:pStyle w:val="Texto"/>
        <w:spacing w:after="80" w:line="203" w:lineRule="exact"/>
        <w:ind w:left="984" w:firstLine="0"/>
        <w:rPr>
          <w:rFonts w:ascii="Calibri" w:hAnsi="Calibri" w:cs="DIN Pro Regular"/>
          <w:bCs/>
          <w:sz w:val="20"/>
          <w:lang w:val="es-MX"/>
        </w:rPr>
      </w:pPr>
      <w:r w:rsidRPr="00C14407">
        <w:rPr>
          <w:rFonts w:ascii="Calibri" w:hAnsi="Calibri" w:cs="DIN Pro Regular"/>
          <w:bCs/>
          <w:sz w:val="20"/>
          <w:lang w:val="es-MX"/>
        </w:rPr>
        <w:t>No aplica</w:t>
      </w:r>
    </w:p>
    <w:p w14:paraId="03C1280C" w14:textId="77777777" w:rsidR="00C14407" w:rsidRDefault="00C14407" w:rsidP="00C14407">
      <w:pPr>
        <w:pStyle w:val="Texto"/>
        <w:spacing w:after="80" w:line="203" w:lineRule="exact"/>
        <w:ind w:left="984" w:firstLine="0"/>
        <w:rPr>
          <w:rFonts w:ascii="Calibri" w:hAnsi="Calibri" w:cs="DIN Pro Regular"/>
          <w:bCs/>
          <w:sz w:val="20"/>
          <w:lang w:val="es-MX"/>
        </w:rPr>
      </w:pPr>
    </w:p>
    <w:p w14:paraId="7AC8E92E" w14:textId="6A390381" w:rsidR="00C14407" w:rsidRDefault="00C14407" w:rsidP="00C14407">
      <w:pPr>
        <w:pStyle w:val="Texto"/>
        <w:numPr>
          <w:ilvl w:val="0"/>
          <w:numId w:val="12"/>
        </w:numPr>
        <w:spacing w:after="80" w:line="203" w:lineRule="exact"/>
        <w:rPr>
          <w:rFonts w:ascii="Calibri" w:hAnsi="Calibri" w:cs="DIN Pro Regular"/>
          <w:bCs/>
          <w:sz w:val="20"/>
          <w:lang w:val="es-MX"/>
        </w:rPr>
      </w:pPr>
      <w:r>
        <w:rPr>
          <w:rFonts w:ascii="Calibri" w:hAnsi="Calibri" w:cs="DIN Pro Regular"/>
          <w:bCs/>
          <w:sz w:val="20"/>
          <w:lang w:val="es-MX"/>
        </w:rPr>
        <w:t>Efectivo</w:t>
      </w:r>
    </w:p>
    <w:tbl>
      <w:tblPr>
        <w:tblStyle w:val="Tablaconcuadrcula"/>
        <w:tblW w:w="0" w:type="auto"/>
        <w:tblInd w:w="2093" w:type="dxa"/>
        <w:tblLook w:val="04A0" w:firstRow="1" w:lastRow="0" w:firstColumn="1" w:lastColumn="0" w:noHBand="0" w:noVBand="1"/>
      </w:tblPr>
      <w:tblGrid>
        <w:gridCol w:w="1559"/>
        <w:gridCol w:w="3060"/>
        <w:gridCol w:w="2185"/>
      </w:tblGrid>
      <w:tr w:rsidR="007C29C0" w14:paraId="219A31BF" w14:textId="77777777" w:rsidTr="00945706">
        <w:tc>
          <w:tcPr>
            <w:tcW w:w="6804" w:type="dxa"/>
            <w:gridSpan w:val="3"/>
            <w:shd w:val="clear" w:color="auto" w:fill="AB0033"/>
          </w:tcPr>
          <w:p w14:paraId="7DF89948" w14:textId="77777777" w:rsidR="007C29C0" w:rsidRDefault="007C29C0" w:rsidP="007C29C0">
            <w:pPr>
              <w:pStyle w:val="Texto"/>
              <w:spacing w:after="80" w:line="203" w:lineRule="exact"/>
              <w:ind w:firstLine="0"/>
              <w:rPr>
                <w:rFonts w:ascii="Calibri" w:hAnsi="Calibri" w:cs="DIN Pro Regular"/>
                <w:bCs/>
                <w:sz w:val="20"/>
                <w:lang w:val="es-MX"/>
              </w:rPr>
            </w:pPr>
          </w:p>
        </w:tc>
      </w:tr>
      <w:tr w:rsidR="007C29C0" w14:paraId="6360C224" w14:textId="77777777" w:rsidTr="007C29C0">
        <w:tc>
          <w:tcPr>
            <w:tcW w:w="1559" w:type="dxa"/>
          </w:tcPr>
          <w:p w14:paraId="33732B67" w14:textId="0C71F2CA" w:rsidR="007C29C0" w:rsidRDefault="00264817" w:rsidP="007C29C0">
            <w:pPr>
              <w:pStyle w:val="Texto"/>
              <w:spacing w:after="80" w:line="203" w:lineRule="exact"/>
              <w:ind w:firstLine="0"/>
              <w:rPr>
                <w:rFonts w:ascii="Calibri" w:hAnsi="Calibri" w:cs="DIN Pro Regular"/>
                <w:bCs/>
                <w:sz w:val="20"/>
                <w:lang w:val="es-MX"/>
              </w:rPr>
            </w:pPr>
            <w:r>
              <w:rPr>
                <w:rFonts w:ascii="Calibri" w:hAnsi="Calibri" w:cs="DIN Pro Regular"/>
                <w:bCs/>
                <w:sz w:val="20"/>
                <w:lang w:val="es-MX"/>
              </w:rPr>
              <w:t>1111-1</w:t>
            </w:r>
          </w:p>
        </w:tc>
        <w:tc>
          <w:tcPr>
            <w:tcW w:w="3060" w:type="dxa"/>
          </w:tcPr>
          <w:p w14:paraId="6454DF0A" w14:textId="1F4B6B42" w:rsidR="007C29C0" w:rsidRDefault="007C29C0" w:rsidP="007C29C0">
            <w:pPr>
              <w:pStyle w:val="Texto"/>
              <w:spacing w:after="80" w:line="203" w:lineRule="exact"/>
              <w:ind w:firstLine="0"/>
              <w:rPr>
                <w:rFonts w:ascii="Calibri" w:hAnsi="Calibri" w:cs="DIN Pro Regular"/>
                <w:bCs/>
                <w:sz w:val="20"/>
                <w:lang w:val="es-MX"/>
              </w:rPr>
            </w:pPr>
            <w:r>
              <w:rPr>
                <w:rFonts w:ascii="Calibri" w:hAnsi="Calibri" w:cs="DIN Pro Regular"/>
                <w:bCs/>
                <w:sz w:val="20"/>
                <w:lang w:val="es-MX"/>
              </w:rPr>
              <w:t>Caja</w:t>
            </w:r>
          </w:p>
        </w:tc>
        <w:tc>
          <w:tcPr>
            <w:tcW w:w="2185" w:type="dxa"/>
          </w:tcPr>
          <w:p w14:paraId="26FD6D8F" w14:textId="208FD039" w:rsidR="00264817" w:rsidRDefault="00264817" w:rsidP="00264817">
            <w:pPr>
              <w:pStyle w:val="Texto"/>
              <w:spacing w:after="80" w:line="203" w:lineRule="exact"/>
              <w:ind w:firstLine="0"/>
              <w:jc w:val="right"/>
              <w:rPr>
                <w:rFonts w:ascii="Calibri" w:hAnsi="Calibri" w:cs="DIN Pro Regular"/>
                <w:bCs/>
                <w:sz w:val="20"/>
                <w:lang w:val="es-MX"/>
              </w:rPr>
            </w:pPr>
            <w:r>
              <w:rPr>
                <w:rFonts w:ascii="Calibri" w:hAnsi="Calibri" w:cs="DIN Pro Regular"/>
                <w:bCs/>
                <w:sz w:val="20"/>
                <w:lang w:val="es-MX"/>
              </w:rPr>
              <w:t>$62,518.00</w:t>
            </w:r>
          </w:p>
        </w:tc>
      </w:tr>
      <w:tr w:rsidR="007C29C0" w14:paraId="142503B2" w14:textId="77777777" w:rsidTr="007C29C0">
        <w:tc>
          <w:tcPr>
            <w:tcW w:w="1559" w:type="dxa"/>
          </w:tcPr>
          <w:p w14:paraId="1204CBF4" w14:textId="77777777" w:rsidR="007C29C0" w:rsidRDefault="007C29C0" w:rsidP="007C29C0">
            <w:pPr>
              <w:pStyle w:val="Texto"/>
              <w:spacing w:after="80" w:line="203" w:lineRule="exact"/>
              <w:ind w:firstLine="0"/>
              <w:rPr>
                <w:rFonts w:ascii="Calibri" w:hAnsi="Calibri" w:cs="DIN Pro Regular"/>
                <w:bCs/>
                <w:sz w:val="20"/>
                <w:lang w:val="es-MX"/>
              </w:rPr>
            </w:pPr>
          </w:p>
        </w:tc>
        <w:tc>
          <w:tcPr>
            <w:tcW w:w="3060" w:type="dxa"/>
          </w:tcPr>
          <w:p w14:paraId="5D110031" w14:textId="2A3AB39F" w:rsidR="007C29C0" w:rsidRDefault="007C29C0" w:rsidP="007C29C0">
            <w:pPr>
              <w:pStyle w:val="Texto"/>
              <w:spacing w:after="80" w:line="203" w:lineRule="exact"/>
              <w:ind w:firstLine="0"/>
              <w:jc w:val="right"/>
              <w:rPr>
                <w:rFonts w:ascii="Calibri" w:hAnsi="Calibri" w:cs="DIN Pro Regular"/>
                <w:bCs/>
                <w:sz w:val="20"/>
                <w:lang w:val="es-MX"/>
              </w:rPr>
            </w:pPr>
            <w:r>
              <w:rPr>
                <w:rFonts w:ascii="Calibri" w:hAnsi="Calibri" w:cs="DIN Pro Regular"/>
                <w:bCs/>
                <w:sz w:val="20"/>
                <w:lang w:val="es-MX"/>
              </w:rPr>
              <w:t>TOTAL</w:t>
            </w:r>
          </w:p>
        </w:tc>
        <w:tc>
          <w:tcPr>
            <w:tcW w:w="2185" w:type="dxa"/>
          </w:tcPr>
          <w:p w14:paraId="70414C9D" w14:textId="15033F49" w:rsidR="00264817" w:rsidRDefault="00264817" w:rsidP="00264817">
            <w:pPr>
              <w:pStyle w:val="Texto"/>
              <w:spacing w:after="80" w:line="203" w:lineRule="exact"/>
              <w:ind w:firstLine="0"/>
              <w:jc w:val="right"/>
              <w:rPr>
                <w:rFonts w:ascii="Calibri" w:hAnsi="Calibri" w:cs="DIN Pro Regular"/>
                <w:bCs/>
                <w:sz w:val="20"/>
                <w:lang w:val="es-MX"/>
              </w:rPr>
            </w:pPr>
            <w:r>
              <w:rPr>
                <w:rFonts w:ascii="Calibri" w:hAnsi="Calibri" w:cs="DIN Pro Regular"/>
                <w:bCs/>
                <w:sz w:val="20"/>
                <w:lang w:val="es-MX"/>
              </w:rPr>
              <w:t>$62,518.00</w:t>
            </w:r>
          </w:p>
        </w:tc>
      </w:tr>
    </w:tbl>
    <w:p w14:paraId="26C36B54" w14:textId="77777777" w:rsidR="007C29C0" w:rsidRDefault="007C29C0" w:rsidP="007C29C0">
      <w:pPr>
        <w:pStyle w:val="Texto"/>
        <w:spacing w:after="80" w:line="203" w:lineRule="exact"/>
        <w:ind w:left="984" w:firstLine="0"/>
        <w:rPr>
          <w:rFonts w:ascii="Calibri" w:hAnsi="Calibri" w:cs="DIN Pro Regular"/>
          <w:bCs/>
          <w:sz w:val="20"/>
          <w:lang w:val="es-MX"/>
        </w:rPr>
      </w:pPr>
    </w:p>
    <w:p w14:paraId="7A4D3D8A" w14:textId="77777777" w:rsidR="00C14407" w:rsidRPr="00C14407" w:rsidRDefault="00C14407" w:rsidP="00C14407">
      <w:pPr>
        <w:pStyle w:val="Texto"/>
        <w:spacing w:after="80" w:line="203" w:lineRule="exact"/>
        <w:ind w:left="984" w:firstLine="0"/>
        <w:rPr>
          <w:rFonts w:ascii="Calibri" w:hAnsi="Calibri" w:cs="DIN Pro Regular"/>
          <w:bCs/>
          <w:sz w:val="20"/>
          <w:lang w:val="es-MX"/>
        </w:rPr>
      </w:pPr>
    </w:p>
    <w:p w14:paraId="36AE3772" w14:textId="77777777" w:rsidR="00AF5955" w:rsidRDefault="00AF5955" w:rsidP="00AF595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 w:rsidRPr="00B31AAA">
        <w:rPr>
          <w:rFonts w:ascii="Calibri" w:hAnsi="Calibri" w:cs="DIN Pro Regular"/>
          <w:b/>
          <w:sz w:val="20"/>
          <w:lang w:val="es-MX"/>
        </w:rPr>
        <w:t>Derechos a recibir Efectivo y Equivalentes y Bienes o Servicios a Recibir</w:t>
      </w:r>
    </w:p>
    <w:tbl>
      <w:tblPr>
        <w:tblStyle w:val="Tablaconcuadrcula"/>
        <w:tblW w:w="0" w:type="auto"/>
        <w:tblInd w:w="2093" w:type="dxa"/>
        <w:tblLook w:val="04A0" w:firstRow="1" w:lastRow="0" w:firstColumn="1" w:lastColumn="0" w:noHBand="0" w:noVBand="1"/>
      </w:tblPr>
      <w:tblGrid>
        <w:gridCol w:w="1515"/>
        <w:gridCol w:w="3163"/>
        <w:gridCol w:w="2126"/>
      </w:tblGrid>
      <w:tr w:rsidR="005707C9" w14:paraId="3496333B" w14:textId="77777777" w:rsidTr="00945706">
        <w:tc>
          <w:tcPr>
            <w:tcW w:w="6804" w:type="dxa"/>
            <w:gridSpan w:val="3"/>
            <w:shd w:val="clear" w:color="auto" w:fill="AB0033"/>
          </w:tcPr>
          <w:p w14:paraId="4F6AFFEF" w14:textId="77777777" w:rsidR="005707C9" w:rsidRDefault="005707C9" w:rsidP="00AF5955">
            <w:pPr>
              <w:pStyle w:val="Texto"/>
              <w:spacing w:after="80" w:line="203" w:lineRule="exact"/>
              <w:ind w:firstLine="0"/>
              <w:rPr>
                <w:rFonts w:ascii="Calibri" w:hAnsi="Calibri" w:cs="DIN Pro Regular"/>
                <w:b/>
                <w:sz w:val="20"/>
                <w:lang w:val="es-MX"/>
              </w:rPr>
            </w:pPr>
          </w:p>
        </w:tc>
      </w:tr>
      <w:tr w:rsidR="005707C9" w14:paraId="7591D1F5" w14:textId="77777777" w:rsidTr="005707C9">
        <w:tc>
          <w:tcPr>
            <w:tcW w:w="1515" w:type="dxa"/>
          </w:tcPr>
          <w:p w14:paraId="01381B48" w14:textId="36043E48" w:rsidR="005707C9" w:rsidRDefault="005707C9" w:rsidP="00AF5955">
            <w:pPr>
              <w:pStyle w:val="Texto"/>
              <w:spacing w:after="80" w:line="203" w:lineRule="exact"/>
              <w:ind w:firstLine="0"/>
              <w:rPr>
                <w:rFonts w:ascii="Calibri" w:hAnsi="Calibri" w:cs="DIN Pro Regular"/>
                <w:b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lang w:val="es-MX"/>
              </w:rPr>
              <w:t>1129-01</w:t>
            </w:r>
          </w:p>
        </w:tc>
        <w:tc>
          <w:tcPr>
            <w:tcW w:w="3163" w:type="dxa"/>
          </w:tcPr>
          <w:p w14:paraId="607B3926" w14:textId="197CA80C" w:rsidR="005707C9" w:rsidRDefault="005707C9" w:rsidP="00AF5955">
            <w:pPr>
              <w:pStyle w:val="Texto"/>
              <w:spacing w:after="80" w:line="203" w:lineRule="exact"/>
              <w:ind w:firstLine="0"/>
              <w:rPr>
                <w:rFonts w:ascii="Calibri" w:hAnsi="Calibri" w:cs="DIN Pro Regular"/>
                <w:b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lang w:val="es-MX"/>
              </w:rPr>
              <w:t>IVA acreditable</w:t>
            </w:r>
          </w:p>
        </w:tc>
        <w:tc>
          <w:tcPr>
            <w:tcW w:w="2126" w:type="dxa"/>
          </w:tcPr>
          <w:p w14:paraId="724C5626" w14:textId="3EE38EC1" w:rsidR="005707C9" w:rsidRDefault="005707C9" w:rsidP="005707C9">
            <w:pPr>
              <w:pStyle w:val="Texto"/>
              <w:spacing w:after="80" w:line="203" w:lineRule="exact"/>
              <w:ind w:firstLine="0"/>
              <w:jc w:val="right"/>
              <w:rPr>
                <w:rFonts w:ascii="Calibri" w:hAnsi="Calibri" w:cs="DIN Pro Regular"/>
                <w:b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lang w:val="es-MX"/>
              </w:rPr>
              <w:t>$76,914.00</w:t>
            </w:r>
          </w:p>
        </w:tc>
      </w:tr>
      <w:tr w:rsidR="005707C9" w14:paraId="183A9D88" w14:textId="77777777" w:rsidTr="005707C9">
        <w:tc>
          <w:tcPr>
            <w:tcW w:w="1515" w:type="dxa"/>
          </w:tcPr>
          <w:p w14:paraId="7630A268" w14:textId="7DAC5F54" w:rsidR="005707C9" w:rsidRDefault="005707C9" w:rsidP="00AF5955">
            <w:pPr>
              <w:pStyle w:val="Texto"/>
              <w:spacing w:after="80" w:line="203" w:lineRule="exact"/>
              <w:ind w:firstLine="0"/>
              <w:rPr>
                <w:rFonts w:ascii="Calibri" w:hAnsi="Calibri" w:cs="DIN Pro Regular"/>
                <w:b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lang w:val="es-MX"/>
              </w:rPr>
              <w:t>1129-02</w:t>
            </w:r>
          </w:p>
        </w:tc>
        <w:tc>
          <w:tcPr>
            <w:tcW w:w="3163" w:type="dxa"/>
          </w:tcPr>
          <w:p w14:paraId="42D35A1B" w14:textId="24F18FFC" w:rsidR="005707C9" w:rsidRDefault="005707C9" w:rsidP="00AF5955">
            <w:pPr>
              <w:pStyle w:val="Texto"/>
              <w:spacing w:after="80" w:line="203" w:lineRule="exact"/>
              <w:ind w:firstLine="0"/>
              <w:rPr>
                <w:rFonts w:ascii="Calibri" w:hAnsi="Calibri" w:cs="DIN Pro Regular"/>
                <w:b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lang w:val="es-MX"/>
              </w:rPr>
              <w:t>Subsidio para el empleo</w:t>
            </w:r>
          </w:p>
        </w:tc>
        <w:tc>
          <w:tcPr>
            <w:tcW w:w="2126" w:type="dxa"/>
          </w:tcPr>
          <w:p w14:paraId="41348E0F" w14:textId="135D5498" w:rsidR="005707C9" w:rsidRDefault="005707C9" w:rsidP="005707C9">
            <w:pPr>
              <w:pStyle w:val="Texto"/>
              <w:spacing w:after="80" w:line="203" w:lineRule="exact"/>
              <w:ind w:firstLine="0"/>
              <w:jc w:val="right"/>
              <w:rPr>
                <w:rFonts w:ascii="Calibri" w:hAnsi="Calibri" w:cs="DIN Pro Regular"/>
                <w:b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lang w:val="es-MX"/>
              </w:rPr>
              <w:t>$41,313.00</w:t>
            </w:r>
          </w:p>
        </w:tc>
      </w:tr>
      <w:tr w:rsidR="005707C9" w14:paraId="601CCDA9" w14:textId="77777777" w:rsidTr="005707C9">
        <w:tc>
          <w:tcPr>
            <w:tcW w:w="1515" w:type="dxa"/>
          </w:tcPr>
          <w:p w14:paraId="1BBA3A35" w14:textId="1B3AD3D1" w:rsidR="005707C9" w:rsidRDefault="005707C9" w:rsidP="00AF5955">
            <w:pPr>
              <w:pStyle w:val="Texto"/>
              <w:spacing w:after="80" w:line="203" w:lineRule="exact"/>
              <w:ind w:firstLine="0"/>
              <w:rPr>
                <w:rFonts w:ascii="Calibri" w:hAnsi="Calibri" w:cs="DIN Pro Regular"/>
                <w:b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lang w:val="es-MX"/>
              </w:rPr>
              <w:t>1129-03</w:t>
            </w:r>
          </w:p>
        </w:tc>
        <w:tc>
          <w:tcPr>
            <w:tcW w:w="3163" w:type="dxa"/>
          </w:tcPr>
          <w:p w14:paraId="5257C7E3" w14:textId="6F74FE84" w:rsidR="005707C9" w:rsidRDefault="005707C9" w:rsidP="00AF5955">
            <w:pPr>
              <w:pStyle w:val="Texto"/>
              <w:spacing w:after="80" w:line="203" w:lineRule="exact"/>
              <w:ind w:firstLine="0"/>
              <w:rPr>
                <w:rFonts w:ascii="Calibri" w:hAnsi="Calibri" w:cs="DIN Pro Regular"/>
                <w:b/>
                <w:sz w:val="20"/>
                <w:lang w:val="es-MX"/>
              </w:rPr>
            </w:pPr>
            <w:proofErr w:type="spellStart"/>
            <w:r>
              <w:rPr>
                <w:rFonts w:ascii="Calibri" w:hAnsi="Calibri" w:cs="DIN Pro Regular"/>
                <w:b/>
                <w:sz w:val="20"/>
                <w:lang w:val="es-MX"/>
              </w:rPr>
              <w:t>Iva</w:t>
            </w:r>
            <w:proofErr w:type="spellEnd"/>
            <w:r>
              <w:rPr>
                <w:rFonts w:ascii="Calibri" w:hAnsi="Calibri" w:cs="DIN Pro Regular"/>
                <w:b/>
                <w:sz w:val="20"/>
                <w:lang w:val="es-MX"/>
              </w:rPr>
              <w:t xml:space="preserve"> acreditable 2023</w:t>
            </w:r>
          </w:p>
        </w:tc>
        <w:tc>
          <w:tcPr>
            <w:tcW w:w="2126" w:type="dxa"/>
          </w:tcPr>
          <w:p w14:paraId="0C9C37FE" w14:textId="34406E2F" w:rsidR="005707C9" w:rsidRDefault="005707C9" w:rsidP="005707C9">
            <w:pPr>
              <w:pStyle w:val="Texto"/>
              <w:spacing w:after="80" w:line="203" w:lineRule="exact"/>
              <w:ind w:firstLine="0"/>
              <w:jc w:val="right"/>
              <w:rPr>
                <w:rFonts w:ascii="Calibri" w:hAnsi="Calibri" w:cs="DIN Pro Regular"/>
                <w:b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lang w:val="es-MX"/>
              </w:rPr>
              <w:t>$8,394.00</w:t>
            </w:r>
          </w:p>
        </w:tc>
      </w:tr>
      <w:tr w:rsidR="005707C9" w14:paraId="0792B3E2" w14:textId="77777777" w:rsidTr="005707C9">
        <w:tc>
          <w:tcPr>
            <w:tcW w:w="1515" w:type="dxa"/>
          </w:tcPr>
          <w:p w14:paraId="4C0AA3B0" w14:textId="22978820" w:rsidR="005707C9" w:rsidRDefault="005707C9" w:rsidP="00AF5955">
            <w:pPr>
              <w:pStyle w:val="Texto"/>
              <w:spacing w:after="80" w:line="203" w:lineRule="exact"/>
              <w:ind w:firstLine="0"/>
              <w:rPr>
                <w:rFonts w:ascii="Calibri" w:hAnsi="Calibri" w:cs="DIN Pro Regular"/>
                <w:b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lang w:val="es-MX"/>
              </w:rPr>
              <w:t>1129-04</w:t>
            </w:r>
          </w:p>
        </w:tc>
        <w:tc>
          <w:tcPr>
            <w:tcW w:w="3163" w:type="dxa"/>
          </w:tcPr>
          <w:p w14:paraId="4F3661DD" w14:textId="6AFE8C72" w:rsidR="005707C9" w:rsidRDefault="005707C9" w:rsidP="00AF5955">
            <w:pPr>
              <w:pStyle w:val="Texto"/>
              <w:spacing w:after="80" w:line="203" w:lineRule="exact"/>
              <w:ind w:firstLine="0"/>
              <w:rPr>
                <w:rFonts w:ascii="Calibri" w:hAnsi="Calibri" w:cs="DIN Pro Regular"/>
                <w:b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lang w:val="es-MX"/>
              </w:rPr>
              <w:t>Subsidio para el empleo 2023</w:t>
            </w:r>
          </w:p>
        </w:tc>
        <w:tc>
          <w:tcPr>
            <w:tcW w:w="2126" w:type="dxa"/>
          </w:tcPr>
          <w:p w14:paraId="74554DB3" w14:textId="52DE647B" w:rsidR="005707C9" w:rsidRDefault="005707C9" w:rsidP="005707C9">
            <w:pPr>
              <w:pStyle w:val="Texto"/>
              <w:spacing w:after="80" w:line="203" w:lineRule="exact"/>
              <w:ind w:firstLine="0"/>
              <w:jc w:val="right"/>
              <w:rPr>
                <w:rFonts w:ascii="Calibri" w:hAnsi="Calibri" w:cs="DIN Pro Regular"/>
                <w:b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lang w:val="es-MX"/>
              </w:rPr>
              <w:t>$11,271.00</w:t>
            </w:r>
          </w:p>
        </w:tc>
      </w:tr>
      <w:tr w:rsidR="005707C9" w14:paraId="0A784CB4" w14:textId="77777777" w:rsidTr="005707C9">
        <w:tc>
          <w:tcPr>
            <w:tcW w:w="1515" w:type="dxa"/>
          </w:tcPr>
          <w:p w14:paraId="790C7205" w14:textId="77777777" w:rsidR="005707C9" w:rsidRDefault="005707C9" w:rsidP="00AF5955">
            <w:pPr>
              <w:pStyle w:val="Texto"/>
              <w:spacing w:after="80" w:line="203" w:lineRule="exact"/>
              <w:ind w:firstLine="0"/>
              <w:rPr>
                <w:rFonts w:ascii="Calibri" w:hAnsi="Calibri" w:cs="DIN Pro Regular"/>
                <w:b/>
                <w:sz w:val="20"/>
                <w:lang w:val="es-MX"/>
              </w:rPr>
            </w:pPr>
          </w:p>
        </w:tc>
        <w:tc>
          <w:tcPr>
            <w:tcW w:w="3163" w:type="dxa"/>
          </w:tcPr>
          <w:p w14:paraId="6D7F10B1" w14:textId="1421C9F9" w:rsidR="005707C9" w:rsidRDefault="005707C9" w:rsidP="00AF5955">
            <w:pPr>
              <w:pStyle w:val="Texto"/>
              <w:spacing w:after="80" w:line="203" w:lineRule="exact"/>
              <w:ind w:firstLine="0"/>
              <w:rPr>
                <w:rFonts w:ascii="Calibri" w:hAnsi="Calibri" w:cs="DIN Pro Regular"/>
                <w:b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lang w:val="es-MX"/>
              </w:rPr>
              <w:t>TOTAL</w:t>
            </w:r>
          </w:p>
        </w:tc>
        <w:tc>
          <w:tcPr>
            <w:tcW w:w="2126" w:type="dxa"/>
          </w:tcPr>
          <w:p w14:paraId="3EB03F47" w14:textId="089B8F7A" w:rsidR="005707C9" w:rsidRDefault="00141E74" w:rsidP="005707C9">
            <w:pPr>
              <w:pStyle w:val="Texto"/>
              <w:spacing w:after="80" w:line="203" w:lineRule="exact"/>
              <w:ind w:firstLine="0"/>
              <w:jc w:val="right"/>
              <w:rPr>
                <w:rFonts w:ascii="Calibri" w:hAnsi="Calibri" w:cs="DIN Pro Regular"/>
                <w:b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lang w:val="es-MX"/>
              </w:rPr>
              <w:t>$137,893.00</w:t>
            </w:r>
          </w:p>
        </w:tc>
      </w:tr>
    </w:tbl>
    <w:p w14:paraId="50EB3EDD" w14:textId="77777777" w:rsidR="00264817" w:rsidRDefault="00264817" w:rsidP="00AF595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p w14:paraId="322B73DF" w14:textId="77777777" w:rsidR="007C29C0" w:rsidRPr="00B31AAA" w:rsidRDefault="007C29C0" w:rsidP="00AF595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p w14:paraId="5491E5D5" w14:textId="77777777" w:rsidR="00AF5955" w:rsidRDefault="00600E8E" w:rsidP="00AF595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I</w:t>
      </w:r>
      <w:r w:rsidR="00AF5955" w:rsidRPr="00B31AAA">
        <w:rPr>
          <w:rFonts w:ascii="Calibri" w:hAnsi="Calibri" w:cs="DIN Pro Regular"/>
          <w:b/>
          <w:sz w:val="20"/>
          <w:lang w:val="es-MX"/>
        </w:rPr>
        <w:t>nventarios</w:t>
      </w:r>
    </w:p>
    <w:p w14:paraId="7A0B073A" w14:textId="1035E394" w:rsidR="007C29C0" w:rsidRPr="007C29C0" w:rsidRDefault="007C29C0" w:rsidP="007C29C0">
      <w:pPr>
        <w:pStyle w:val="Texto"/>
        <w:numPr>
          <w:ilvl w:val="0"/>
          <w:numId w:val="12"/>
        </w:numPr>
        <w:spacing w:after="80" w:line="203" w:lineRule="exact"/>
        <w:rPr>
          <w:rFonts w:ascii="Calibri" w:hAnsi="Calibri" w:cs="DIN Pro Regular"/>
          <w:bCs/>
          <w:sz w:val="20"/>
          <w:lang w:val="es-MX"/>
        </w:rPr>
      </w:pPr>
      <w:r w:rsidRPr="007C29C0">
        <w:rPr>
          <w:rFonts w:ascii="Calibri" w:hAnsi="Calibri" w:cs="DIN Pro Regular"/>
          <w:bCs/>
          <w:sz w:val="20"/>
          <w:lang w:val="es-MX"/>
        </w:rPr>
        <w:t>No aplica.</w:t>
      </w:r>
    </w:p>
    <w:p w14:paraId="1F26AFB6" w14:textId="77777777" w:rsidR="007C29C0" w:rsidRDefault="007C29C0" w:rsidP="00AF595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p w14:paraId="7C2AF8E9" w14:textId="77777777" w:rsidR="00600E8E" w:rsidRDefault="00600E8E" w:rsidP="00AF595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Almacenes</w:t>
      </w:r>
    </w:p>
    <w:p w14:paraId="04E5AA80" w14:textId="31CDFC3F" w:rsidR="007C29C0" w:rsidRPr="007C29C0" w:rsidRDefault="007C29C0" w:rsidP="007C29C0">
      <w:pPr>
        <w:pStyle w:val="Texto"/>
        <w:numPr>
          <w:ilvl w:val="0"/>
          <w:numId w:val="12"/>
        </w:numPr>
        <w:spacing w:after="80" w:line="203" w:lineRule="exact"/>
        <w:rPr>
          <w:rFonts w:ascii="Calibri" w:hAnsi="Calibri" w:cs="DIN Pro Regular"/>
          <w:bCs/>
          <w:sz w:val="20"/>
          <w:lang w:val="es-MX"/>
        </w:rPr>
      </w:pPr>
      <w:r w:rsidRPr="007C29C0">
        <w:rPr>
          <w:rFonts w:ascii="Calibri" w:hAnsi="Calibri" w:cs="DIN Pro Regular"/>
          <w:bCs/>
          <w:sz w:val="20"/>
          <w:lang w:val="es-MX"/>
        </w:rPr>
        <w:t xml:space="preserve">No aplica. </w:t>
      </w:r>
    </w:p>
    <w:p w14:paraId="025039EC" w14:textId="77777777" w:rsidR="007C29C0" w:rsidRPr="00B31AAA" w:rsidRDefault="007C29C0" w:rsidP="00AF595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p w14:paraId="179C0F5D" w14:textId="77777777" w:rsidR="00AF5955" w:rsidRDefault="00AF5955" w:rsidP="00AF595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 w:rsidRPr="00B31AAA">
        <w:rPr>
          <w:rFonts w:ascii="Calibri" w:hAnsi="Calibri" w:cs="DIN Pro Regular"/>
          <w:b/>
          <w:sz w:val="20"/>
          <w:lang w:val="es-MX"/>
        </w:rPr>
        <w:t>Inversiones Financieras</w:t>
      </w:r>
    </w:p>
    <w:p w14:paraId="30289709" w14:textId="54BA0653" w:rsidR="007C29C0" w:rsidRDefault="007C29C0" w:rsidP="007C29C0">
      <w:pPr>
        <w:pStyle w:val="Texto"/>
        <w:numPr>
          <w:ilvl w:val="0"/>
          <w:numId w:val="12"/>
        </w:numPr>
        <w:spacing w:after="80" w:line="203" w:lineRule="exact"/>
        <w:rPr>
          <w:rFonts w:ascii="Calibri" w:hAnsi="Calibri" w:cs="DIN Pro Regular"/>
          <w:bCs/>
          <w:sz w:val="20"/>
          <w:lang w:val="es-MX"/>
        </w:rPr>
      </w:pPr>
      <w:r w:rsidRPr="007C29C0">
        <w:rPr>
          <w:rFonts w:ascii="Calibri" w:hAnsi="Calibri" w:cs="DIN Pro Regular"/>
          <w:bCs/>
          <w:sz w:val="20"/>
          <w:lang w:val="es-MX"/>
        </w:rPr>
        <w:t xml:space="preserve">No aplica. </w:t>
      </w:r>
    </w:p>
    <w:p w14:paraId="4F2D9897" w14:textId="77777777" w:rsidR="007C29C0" w:rsidRPr="007C29C0" w:rsidRDefault="007C29C0" w:rsidP="007C29C0">
      <w:pPr>
        <w:pStyle w:val="Texto"/>
        <w:spacing w:after="80" w:line="203" w:lineRule="exact"/>
        <w:ind w:left="624" w:firstLine="0"/>
        <w:rPr>
          <w:rFonts w:ascii="Calibri" w:hAnsi="Calibri" w:cs="DIN Pro Regular"/>
          <w:bCs/>
          <w:sz w:val="20"/>
          <w:lang w:val="es-MX"/>
        </w:rPr>
      </w:pPr>
    </w:p>
    <w:p w14:paraId="59061B0E" w14:textId="77777777" w:rsidR="00AF5955" w:rsidRDefault="00AF5955" w:rsidP="00AF595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 w:rsidRPr="00B31AAA">
        <w:rPr>
          <w:rFonts w:ascii="Calibri" w:hAnsi="Calibri" w:cs="DIN Pro Regular"/>
          <w:b/>
          <w:sz w:val="20"/>
          <w:lang w:val="es-MX"/>
        </w:rPr>
        <w:t>Bienes Muebles, Inmuebles e Intangibles</w:t>
      </w:r>
    </w:p>
    <w:p w14:paraId="0DE2B1E6" w14:textId="19A3E859" w:rsidR="007C29C0" w:rsidRPr="007C29C0" w:rsidRDefault="007C29C0" w:rsidP="007C29C0">
      <w:pPr>
        <w:pStyle w:val="Texto"/>
        <w:numPr>
          <w:ilvl w:val="0"/>
          <w:numId w:val="12"/>
        </w:numPr>
        <w:spacing w:after="80" w:line="203" w:lineRule="exact"/>
        <w:rPr>
          <w:rFonts w:ascii="Calibri" w:hAnsi="Calibri" w:cs="DIN Pro Regular"/>
          <w:bCs/>
          <w:sz w:val="20"/>
          <w:lang w:val="es-MX"/>
        </w:rPr>
      </w:pPr>
      <w:r w:rsidRPr="007C29C0">
        <w:rPr>
          <w:rFonts w:ascii="Calibri" w:hAnsi="Calibri" w:cs="DIN Pro Regular"/>
          <w:bCs/>
          <w:sz w:val="20"/>
          <w:lang w:val="es-MX"/>
        </w:rPr>
        <w:t>Durante el ejercicio 2023 no se adquirieron bienes.</w:t>
      </w:r>
    </w:p>
    <w:p w14:paraId="10CA3784" w14:textId="77777777" w:rsidR="007C29C0" w:rsidRPr="00B31AAA" w:rsidRDefault="007C29C0" w:rsidP="007C29C0">
      <w:pPr>
        <w:pStyle w:val="Texto"/>
        <w:spacing w:after="80" w:line="203" w:lineRule="exact"/>
        <w:ind w:left="984" w:firstLine="0"/>
        <w:rPr>
          <w:rFonts w:ascii="Calibri" w:hAnsi="Calibri" w:cs="DIN Pro Regular"/>
          <w:b/>
          <w:sz w:val="20"/>
          <w:lang w:val="es-MX"/>
        </w:rPr>
      </w:pPr>
    </w:p>
    <w:p w14:paraId="5A48D1BC" w14:textId="77777777" w:rsidR="00AF5955" w:rsidRDefault="00AF5955" w:rsidP="00AF595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 w:rsidRPr="00B31AAA">
        <w:rPr>
          <w:rFonts w:ascii="Calibri" w:hAnsi="Calibri" w:cs="DIN Pro Regular"/>
          <w:b/>
          <w:sz w:val="20"/>
          <w:lang w:val="es-MX"/>
        </w:rPr>
        <w:t>Estimaciones y Deterioros</w:t>
      </w:r>
    </w:p>
    <w:p w14:paraId="24BABDFB" w14:textId="40D83FBD" w:rsidR="007C29C0" w:rsidRDefault="007C29C0" w:rsidP="007C29C0">
      <w:pPr>
        <w:pStyle w:val="Texto"/>
        <w:numPr>
          <w:ilvl w:val="0"/>
          <w:numId w:val="12"/>
        </w:numPr>
        <w:spacing w:after="80" w:line="203" w:lineRule="exact"/>
        <w:rPr>
          <w:rFonts w:ascii="Calibri" w:hAnsi="Calibri" w:cs="DIN Pro Regular"/>
          <w:bCs/>
          <w:sz w:val="20"/>
          <w:lang w:val="es-MX"/>
        </w:rPr>
      </w:pPr>
      <w:r w:rsidRPr="007C29C0">
        <w:rPr>
          <w:rFonts w:ascii="Calibri" w:hAnsi="Calibri" w:cs="DIN Pro Regular"/>
          <w:bCs/>
          <w:sz w:val="20"/>
          <w:lang w:val="es-MX"/>
        </w:rPr>
        <w:t>No aplica.</w:t>
      </w:r>
    </w:p>
    <w:p w14:paraId="08777BF8" w14:textId="77777777" w:rsidR="007C29C0" w:rsidRPr="007C29C0" w:rsidRDefault="007C29C0" w:rsidP="007C29C0">
      <w:pPr>
        <w:pStyle w:val="Texto"/>
        <w:spacing w:after="80" w:line="203" w:lineRule="exact"/>
        <w:ind w:left="984" w:firstLine="0"/>
        <w:rPr>
          <w:rFonts w:ascii="Calibri" w:hAnsi="Calibri" w:cs="DIN Pro Regular"/>
          <w:bCs/>
          <w:sz w:val="20"/>
          <w:lang w:val="es-MX"/>
        </w:rPr>
      </w:pPr>
    </w:p>
    <w:p w14:paraId="36A2F77C" w14:textId="77777777" w:rsidR="00AF5955" w:rsidRDefault="00AF5955" w:rsidP="00AF595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 w:rsidRPr="00B31AAA">
        <w:rPr>
          <w:rFonts w:ascii="Calibri" w:hAnsi="Calibri" w:cs="DIN Pro Regular"/>
          <w:b/>
          <w:sz w:val="20"/>
          <w:lang w:val="es-MX"/>
        </w:rPr>
        <w:t>Otros Activos</w:t>
      </w:r>
    </w:p>
    <w:p w14:paraId="4316594E" w14:textId="5E459467" w:rsidR="007C29C0" w:rsidRDefault="007C29C0" w:rsidP="007C29C0">
      <w:pPr>
        <w:pStyle w:val="Texto"/>
        <w:numPr>
          <w:ilvl w:val="0"/>
          <w:numId w:val="12"/>
        </w:numPr>
        <w:spacing w:after="80" w:line="203" w:lineRule="exact"/>
        <w:rPr>
          <w:rFonts w:ascii="Calibri" w:hAnsi="Calibri" w:cs="DIN Pro Regular"/>
          <w:bCs/>
          <w:sz w:val="20"/>
          <w:lang w:val="es-MX"/>
        </w:rPr>
      </w:pPr>
      <w:r w:rsidRPr="007C29C0">
        <w:rPr>
          <w:rFonts w:ascii="Calibri" w:hAnsi="Calibri" w:cs="DIN Pro Regular"/>
          <w:bCs/>
          <w:sz w:val="20"/>
          <w:lang w:val="es-MX"/>
        </w:rPr>
        <w:t>No aplica.</w:t>
      </w:r>
    </w:p>
    <w:p w14:paraId="719F134A" w14:textId="5A863F65" w:rsidR="007C29C0" w:rsidRPr="007C29C0" w:rsidRDefault="007C29C0" w:rsidP="007C29C0">
      <w:pPr>
        <w:pStyle w:val="Texto"/>
        <w:spacing w:after="80" w:line="203" w:lineRule="exact"/>
        <w:ind w:firstLine="0"/>
        <w:rPr>
          <w:rFonts w:ascii="Calibri" w:hAnsi="Calibri" w:cs="DIN Pro Regular"/>
          <w:bCs/>
          <w:sz w:val="20"/>
          <w:lang w:val="es-MX"/>
        </w:rPr>
      </w:pPr>
    </w:p>
    <w:p w14:paraId="24FD0FE3" w14:textId="77777777" w:rsidR="00AF5955" w:rsidRPr="00B31AAA" w:rsidRDefault="00AF5955" w:rsidP="00AF5955">
      <w:pPr>
        <w:pStyle w:val="ROMANOS"/>
        <w:spacing w:after="0" w:line="240" w:lineRule="exact"/>
        <w:ind w:left="432"/>
        <w:rPr>
          <w:rFonts w:ascii="Calibri" w:hAnsi="Calibri" w:cs="DIN Pro Regular"/>
          <w:b/>
          <w:sz w:val="20"/>
          <w:szCs w:val="20"/>
          <w:lang w:val="es-MX"/>
        </w:rPr>
      </w:pPr>
      <w:r w:rsidRPr="00B31AAA">
        <w:rPr>
          <w:rFonts w:ascii="Calibri" w:hAnsi="Calibri" w:cs="DIN Pro Regular"/>
          <w:b/>
          <w:sz w:val="20"/>
          <w:szCs w:val="20"/>
          <w:lang w:val="es-MX"/>
        </w:rPr>
        <w:t xml:space="preserve">      Pasivo</w:t>
      </w:r>
    </w:p>
    <w:p w14:paraId="1B574804" w14:textId="77777777" w:rsidR="00AF5955" w:rsidRPr="00B31AAA" w:rsidRDefault="00AF5955" w:rsidP="00AF5955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  <w:r w:rsidRPr="00B31AAA">
        <w:rPr>
          <w:rFonts w:ascii="Calibri" w:hAnsi="Calibri" w:cs="DIN Pro Regular"/>
          <w:sz w:val="20"/>
          <w:szCs w:val="20"/>
          <w:lang w:val="es-MX"/>
        </w:rPr>
        <w:t xml:space="preserve">  </w:t>
      </w:r>
      <w:r w:rsidRPr="00B31AAA">
        <w:rPr>
          <w:rFonts w:ascii="Calibri" w:hAnsi="Calibri" w:cs="DIN Pro Regular"/>
          <w:sz w:val="20"/>
          <w:szCs w:val="20"/>
          <w:lang w:val="es-MX"/>
        </w:rPr>
        <w:tab/>
      </w:r>
    </w:p>
    <w:p w14:paraId="7E727F0A" w14:textId="77777777" w:rsidR="00AF5955" w:rsidRDefault="00AF5955" w:rsidP="00AF5955">
      <w:pPr>
        <w:pStyle w:val="ROMANOS"/>
        <w:numPr>
          <w:ilvl w:val="0"/>
          <w:numId w:val="8"/>
        </w:numPr>
        <w:spacing w:after="0" w:line="240" w:lineRule="exact"/>
        <w:rPr>
          <w:rFonts w:ascii="Calibri" w:hAnsi="Calibri" w:cs="DIN Pro Regular"/>
          <w:sz w:val="20"/>
          <w:szCs w:val="20"/>
          <w:lang w:val="es-MX"/>
        </w:rPr>
      </w:pPr>
      <w:r w:rsidRPr="00B31AAA">
        <w:rPr>
          <w:rFonts w:ascii="Calibri" w:hAnsi="Calibri" w:cs="DIN Pro Regular"/>
          <w:sz w:val="20"/>
          <w:szCs w:val="20"/>
          <w:lang w:val="es-MX"/>
        </w:rPr>
        <w:t xml:space="preserve">Cuentas </w:t>
      </w:r>
      <w:r w:rsidR="00600E8E">
        <w:rPr>
          <w:rFonts w:ascii="Calibri" w:hAnsi="Calibri" w:cs="DIN Pro Regular"/>
          <w:sz w:val="20"/>
          <w:szCs w:val="20"/>
          <w:lang w:val="es-MX"/>
        </w:rPr>
        <w:t xml:space="preserve">y Documentos </w:t>
      </w:r>
      <w:r w:rsidRPr="00B31AAA">
        <w:rPr>
          <w:rFonts w:ascii="Calibri" w:hAnsi="Calibri" w:cs="DIN Pro Regular"/>
          <w:sz w:val="20"/>
          <w:szCs w:val="20"/>
          <w:lang w:val="es-MX"/>
        </w:rPr>
        <w:t>por pagar, por fecha de vencimiento (a corto y a largo plazo</w:t>
      </w:r>
      <w:r w:rsidR="00600E8E">
        <w:rPr>
          <w:rFonts w:ascii="Calibri" w:hAnsi="Calibri" w:cs="DIN Pro Regular"/>
          <w:sz w:val="20"/>
          <w:szCs w:val="20"/>
          <w:lang w:val="es-MX"/>
        </w:rPr>
        <w:t xml:space="preserve"> y factibilidad de pago</w:t>
      </w:r>
      <w:r w:rsidRPr="00B31AAA">
        <w:rPr>
          <w:rFonts w:ascii="Calibri" w:hAnsi="Calibri" w:cs="DIN Pro Regular"/>
          <w:sz w:val="20"/>
          <w:szCs w:val="20"/>
          <w:lang w:val="es-MX"/>
        </w:rPr>
        <w:t>).</w:t>
      </w:r>
    </w:p>
    <w:tbl>
      <w:tblPr>
        <w:tblStyle w:val="Tablaconcuadrcula"/>
        <w:tblW w:w="0" w:type="auto"/>
        <w:tblInd w:w="2093" w:type="dxa"/>
        <w:tblLook w:val="04A0" w:firstRow="1" w:lastRow="0" w:firstColumn="1" w:lastColumn="0" w:noHBand="0" w:noVBand="1"/>
      </w:tblPr>
      <w:tblGrid>
        <w:gridCol w:w="1821"/>
        <w:gridCol w:w="3424"/>
        <w:gridCol w:w="1559"/>
      </w:tblGrid>
      <w:tr w:rsidR="00C75351" w14:paraId="76F95384" w14:textId="77777777" w:rsidTr="00945706">
        <w:tc>
          <w:tcPr>
            <w:tcW w:w="6804" w:type="dxa"/>
            <w:gridSpan w:val="3"/>
            <w:shd w:val="clear" w:color="auto" w:fill="AB0033"/>
          </w:tcPr>
          <w:p w14:paraId="2E49BF7A" w14:textId="77777777" w:rsidR="00C75351" w:rsidRDefault="00C75351" w:rsidP="00C75351">
            <w:pPr>
              <w:pStyle w:val="ROMANOS"/>
              <w:spacing w:after="0" w:line="240" w:lineRule="exact"/>
              <w:ind w:left="0" w:firstLine="0"/>
              <w:rPr>
                <w:rFonts w:ascii="Calibri" w:hAnsi="Calibri" w:cs="DIN Pro Regular"/>
                <w:sz w:val="20"/>
                <w:szCs w:val="20"/>
                <w:lang w:val="es-MX"/>
              </w:rPr>
            </w:pPr>
          </w:p>
        </w:tc>
      </w:tr>
      <w:tr w:rsidR="00C75351" w14:paraId="0F7873E3" w14:textId="77777777" w:rsidTr="00C75351">
        <w:tc>
          <w:tcPr>
            <w:tcW w:w="1821" w:type="dxa"/>
          </w:tcPr>
          <w:p w14:paraId="5605F260" w14:textId="5881310C" w:rsidR="00C75351" w:rsidRDefault="00C75351" w:rsidP="00C75351">
            <w:pPr>
              <w:pStyle w:val="ROMANOS"/>
              <w:spacing w:after="0" w:line="240" w:lineRule="exact"/>
              <w:ind w:left="0" w:firstLine="0"/>
              <w:rPr>
                <w:rFonts w:ascii="Calibri" w:hAnsi="Calibri" w:cs="DIN Pro Regular"/>
                <w:sz w:val="20"/>
                <w:szCs w:val="20"/>
                <w:lang w:val="es-MX"/>
              </w:rPr>
            </w:pPr>
            <w:r>
              <w:rPr>
                <w:rFonts w:ascii="Calibri" w:hAnsi="Calibri" w:cs="DIN Pro Regular"/>
                <w:sz w:val="20"/>
                <w:szCs w:val="20"/>
                <w:lang w:val="es-MX"/>
              </w:rPr>
              <w:t>2117-01</w:t>
            </w:r>
          </w:p>
        </w:tc>
        <w:tc>
          <w:tcPr>
            <w:tcW w:w="3424" w:type="dxa"/>
          </w:tcPr>
          <w:p w14:paraId="3D303DCB" w14:textId="0B36B7E4" w:rsidR="00C75351" w:rsidRDefault="00C75351" w:rsidP="00C75351">
            <w:pPr>
              <w:pStyle w:val="ROMANOS"/>
              <w:spacing w:after="0" w:line="240" w:lineRule="exact"/>
              <w:ind w:left="0" w:firstLine="0"/>
              <w:rPr>
                <w:rFonts w:ascii="Calibri" w:hAnsi="Calibri" w:cs="DIN Pro Regular"/>
                <w:sz w:val="20"/>
                <w:szCs w:val="20"/>
                <w:lang w:val="es-MX"/>
              </w:rPr>
            </w:pPr>
            <w:r>
              <w:rPr>
                <w:rFonts w:ascii="Calibri" w:hAnsi="Calibri" w:cs="DIN Pro Regular"/>
                <w:sz w:val="20"/>
                <w:szCs w:val="20"/>
                <w:lang w:val="es-MX"/>
              </w:rPr>
              <w:t>Impuesto sobre la renta</w:t>
            </w:r>
          </w:p>
        </w:tc>
        <w:tc>
          <w:tcPr>
            <w:tcW w:w="1559" w:type="dxa"/>
          </w:tcPr>
          <w:p w14:paraId="7EBF6451" w14:textId="29F1ABEB" w:rsidR="00C75351" w:rsidRDefault="00C75351" w:rsidP="00C75351">
            <w:pPr>
              <w:pStyle w:val="ROMANOS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sz w:val="20"/>
                <w:szCs w:val="20"/>
                <w:lang w:val="es-MX"/>
              </w:rPr>
            </w:pPr>
            <w:r>
              <w:rPr>
                <w:rFonts w:ascii="Calibri" w:hAnsi="Calibri" w:cs="DIN Pro Regular"/>
                <w:sz w:val="20"/>
                <w:szCs w:val="20"/>
                <w:lang w:val="es-MX"/>
              </w:rPr>
              <w:t>$36,603.00</w:t>
            </w:r>
          </w:p>
        </w:tc>
      </w:tr>
      <w:tr w:rsidR="00C75351" w14:paraId="4E51FFE4" w14:textId="77777777" w:rsidTr="00C75351">
        <w:tc>
          <w:tcPr>
            <w:tcW w:w="1821" w:type="dxa"/>
          </w:tcPr>
          <w:p w14:paraId="1B0273B4" w14:textId="7DC1324F" w:rsidR="00C75351" w:rsidRDefault="00C75351" w:rsidP="00C75351">
            <w:pPr>
              <w:pStyle w:val="ROMANOS"/>
              <w:spacing w:after="0" w:line="240" w:lineRule="exact"/>
              <w:ind w:left="0" w:firstLine="0"/>
              <w:rPr>
                <w:rFonts w:ascii="Calibri" w:hAnsi="Calibri" w:cs="DIN Pro Regular"/>
                <w:sz w:val="20"/>
                <w:szCs w:val="20"/>
                <w:lang w:val="es-MX"/>
              </w:rPr>
            </w:pPr>
            <w:r>
              <w:rPr>
                <w:rFonts w:ascii="Calibri" w:hAnsi="Calibri" w:cs="DIN Pro Regular"/>
                <w:sz w:val="20"/>
                <w:szCs w:val="20"/>
                <w:lang w:val="es-MX"/>
              </w:rPr>
              <w:t>2117-02</w:t>
            </w:r>
          </w:p>
        </w:tc>
        <w:tc>
          <w:tcPr>
            <w:tcW w:w="3424" w:type="dxa"/>
          </w:tcPr>
          <w:p w14:paraId="481D889F" w14:textId="08820DBC" w:rsidR="00C75351" w:rsidRDefault="00C75351" w:rsidP="00C75351">
            <w:pPr>
              <w:pStyle w:val="ROMANOS"/>
              <w:spacing w:after="0" w:line="240" w:lineRule="exact"/>
              <w:ind w:left="0" w:firstLine="0"/>
              <w:rPr>
                <w:rFonts w:ascii="Calibri" w:hAnsi="Calibri" w:cs="DIN Pro Regular"/>
                <w:sz w:val="20"/>
                <w:szCs w:val="20"/>
                <w:lang w:val="es-MX"/>
              </w:rPr>
            </w:pPr>
            <w:r>
              <w:rPr>
                <w:rFonts w:ascii="Calibri" w:hAnsi="Calibri" w:cs="DIN Pro Regular"/>
                <w:sz w:val="20"/>
                <w:szCs w:val="20"/>
                <w:lang w:val="es-MX"/>
              </w:rPr>
              <w:t>IVA por pagar</w:t>
            </w:r>
          </w:p>
        </w:tc>
        <w:tc>
          <w:tcPr>
            <w:tcW w:w="1559" w:type="dxa"/>
          </w:tcPr>
          <w:p w14:paraId="300F1980" w14:textId="7A087A72" w:rsidR="00C75351" w:rsidRDefault="00C75351" w:rsidP="00C75351">
            <w:pPr>
              <w:pStyle w:val="ROMANOS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sz w:val="20"/>
                <w:szCs w:val="20"/>
                <w:lang w:val="es-MX"/>
              </w:rPr>
            </w:pPr>
            <w:r>
              <w:rPr>
                <w:rFonts w:ascii="Calibri" w:hAnsi="Calibri" w:cs="DIN Pro Regular"/>
                <w:sz w:val="20"/>
                <w:szCs w:val="20"/>
                <w:lang w:val="es-MX"/>
              </w:rPr>
              <w:t>$12,074.00</w:t>
            </w:r>
          </w:p>
        </w:tc>
      </w:tr>
      <w:tr w:rsidR="00C75351" w14:paraId="6CA1A3B5" w14:textId="77777777" w:rsidTr="00C75351">
        <w:tc>
          <w:tcPr>
            <w:tcW w:w="1821" w:type="dxa"/>
          </w:tcPr>
          <w:p w14:paraId="3AD2B71A" w14:textId="3E8865B6" w:rsidR="00C75351" w:rsidRDefault="00C75351" w:rsidP="00C75351">
            <w:pPr>
              <w:pStyle w:val="ROMANOS"/>
              <w:spacing w:after="0" w:line="240" w:lineRule="exact"/>
              <w:ind w:left="0" w:firstLine="0"/>
              <w:rPr>
                <w:rFonts w:ascii="Calibri" w:hAnsi="Calibri" w:cs="DIN Pro Regular"/>
                <w:sz w:val="20"/>
                <w:szCs w:val="20"/>
                <w:lang w:val="es-MX"/>
              </w:rPr>
            </w:pPr>
            <w:r>
              <w:rPr>
                <w:rFonts w:ascii="Calibri" w:hAnsi="Calibri" w:cs="DIN Pro Regular"/>
                <w:sz w:val="20"/>
                <w:szCs w:val="20"/>
                <w:lang w:val="es-MX"/>
              </w:rPr>
              <w:t>2117-03</w:t>
            </w:r>
          </w:p>
        </w:tc>
        <w:tc>
          <w:tcPr>
            <w:tcW w:w="3424" w:type="dxa"/>
          </w:tcPr>
          <w:p w14:paraId="40C74227" w14:textId="5F92A013" w:rsidR="00C75351" w:rsidRDefault="00C75351" w:rsidP="00C75351">
            <w:pPr>
              <w:pStyle w:val="ROMANOS"/>
              <w:spacing w:after="0" w:line="240" w:lineRule="exact"/>
              <w:ind w:left="0" w:firstLine="0"/>
              <w:rPr>
                <w:rFonts w:ascii="Calibri" w:hAnsi="Calibri" w:cs="DIN Pro Regular"/>
                <w:sz w:val="20"/>
                <w:szCs w:val="20"/>
                <w:lang w:val="es-MX"/>
              </w:rPr>
            </w:pPr>
            <w:r>
              <w:rPr>
                <w:rFonts w:ascii="Calibri" w:hAnsi="Calibri" w:cs="DIN Pro Regular"/>
                <w:sz w:val="20"/>
                <w:szCs w:val="20"/>
                <w:lang w:val="es-MX"/>
              </w:rPr>
              <w:t>Impuesto por Honorarios Profesionales</w:t>
            </w:r>
          </w:p>
        </w:tc>
        <w:tc>
          <w:tcPr>
            <w:tcW w:w="1559" w:type="dxa"/>
          </w:tcPr>
          <w:p w14:paraId="3741A69D" w14:textId="7E3D37BD" w:rsidR="00C75351" w:rsidRDefault="00C75351" w:rsidP="00C75351">
            <w:pPr>
              <w:pStyle w:val="ROMANOS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sz w:val="20"/>
                <w:szCs w:val="20"/>
                <w:lang w:val="es-MX"/>
              </w:rPr>
            </w:pPr>
            <w:r>
              <w:rPr>
                <w:rFonts w:ascii="Calibri" w:hAnsi="Calibri" w:cs="DIN Pro Regular"/>
                <w:sz w:val="20"/>
                <w:szCs w:val="20"/>
                <w:lang w:val="es-MX"/>
              </w:rPr>
              <w:t>$4,400.00</w:t>
            </w:r>
          </w:p>
        </w:tc>
      </w:tr>
      <w:tr w:rsidR="00C75351" w14:paraId="3C59437C" w14:textId="77777777" w:rsidTr="00C75351">
        <w:tc>
          <w:tcPr>
            <w:tcW w:w="1821" w:type="dxa"/>
          </w:tcPr>
          <w:p w14:paraId="10124C52" w14:textId="7ECDF53D" w:rsidR="00C75351" w:rsidRDefault="00C75351" w:rsidP="00C75351">
            <w:pPr>
              <w:pStyle w:val="ROMANOS"/>
              <w:spacing w:after="0" w:line="240" w:lineRule="exact"/>
              <w:ind w:left="0" w:firstLine="0"/>
              <w:rPr>
                <w:rFonts w:ascii="Calibri" w:hAnsi="Calibri" w:cs="DIN Pro Regular"/>
                <w:sz w:val="20"/>
                <w:szCs w:val="20"/>
                <w:lang w:val="es-MX"/>
              </w:rPr>
            </w:pPr>
            <w:r>
              <w:rPr>
                <w:rFonts w:ascii="Calibri" w:hAnsi="Calibri" w:cs="DIN Pro Regular"/>
                <w:sz w:val="20"/>
                <w:szCs w:val="20"/>
                <w:lang w:val="es-MX"/>
              </w:rPr>
              <w:t>2117-04</w:t>
            </w:r>
          </w:p>
        </w:tc>
        <w:tc>
          <w:tcPr>
            <w:tcW w:w="3424" w:type="dxa"/>
          </w:tcPr>
          <w:p w14:paraId="2906991E" w14:textId="7203AC9A" w:rsidR="00C75351" w:rsidRDefault="00C75351" w:rsidP="00C75351">
            <w:pPr>
              <w:pStyle w:val="ROMANOS"/>
              <w:spacing w:after="0" w:line="240" w:lineRule="exact"/>
              <w:ind w:left="0" w:firstLine="0"/>
              <w:rPr>
                <w:rFonts w:ascii="Calibri" w:hAnsi="Calibri" w:cs="DIN Pro Regular"/>
                <w:sz w:val="20"/>
                <w:szCs w:val="20"/>
                <w:lang w:val="es-MX"/>
              </w:rPr>
            </w:pPr>
            <w:r>
              <w:rPr>
                <w:rFonts w:ascii="Calibri" w:hAnsi="Calibri" w:cs="DIN Pro Regular"/>
                <w:sz w:val="20"/>
                <w:szCs w:val="20"/>
                <w:lang w:val="es-MX"/>
              </w:rPr>
              <w:t>Retención de Honorarios</w:t>
            </w:r>
          </w:p>
        </w:tc>
        <w:tc>
          <w:tcPr>
            <w:tcW w:w="1559" w:type="dxa"/>
          </w:tcPr>
          <w:p w14:paraId="7D2CD7A1" w14:textId="46DDCC3D" w:rsidR="00C75351" w:rsidRDefault="00C75351" w:rsidP="00C75351">
            <w:pPr>
              <w:pStyle w:val="ROMANOS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sz w:val="20"/>
                <w:szCs w:val="20"/>
                <w:lang w:val="es-MX"/>
              </w:rPr>
            </w:pPr>
            <w:r>
              <w:rPr>
                <w:rFonts w:ascii="Calibri" w:hAnsi="Calibri" w:cs="DIN Pro Regular"/>
                <w:sz w:val="20"/>
                <w:szCs w:val="20"/>
                <w:lang w:val="es-MX"/>
              </w:rPr>
              <w:t>$1,519.00</w:t>
            </w:r>
          </w:p>
        </w:tc>
      </w:tr>
      <w:tr w:rsidR="00C75351" w14:paraId="2F8A6F17" w14:textId="77777777" w:rsidTr="00C75351">
        <w:tc>
          <w:tcPr>
            <w:tcW w:w="1821" w:type="dxa"/>
          </w:tcPr>
          <w:p w14:paraId="248110C7" w14:textId="5752B41E" w:rsidR="00C75351" w:rsidRDefault="00C75351" w:rsidP="00C75351">
            <w:pPr>
              <w:pStyle w:val="ROMANOS"/>
              <w:spacing w:after="0" w:line="240" w:lineRule="exact"/>
              <w:ind w:left="0" w:firstLine="0"/>
              <w:rPr>
                <w:rFonts w:ascii="Calibri" w:hAnsi="Calibri" w:cs="DIN Pro Regular"/>
                <w:sz w:val="20"/>
                <w:szCs w:val="20"/>
                <w:lang w:val="es-MX"/>
              </w:rPr>
            </w:pPr>
            <w:r>
              <w:rPr>
                <w:rFonts w:ascii="Calibri" w:hAnsi="Calibri" w:cs="DIN Pro Regular"/>
                <w:sz w:val="20"/>
                <w:szCs w:val="20"/>
                <w:lang w:val="es-MX"/>
              </w:rPr>
              <w:t>2117-05</w:t>
            </w:r>
          </w:p>
        </w:tc>
        <w:tc>
          <w:tcPr>
            <w:tcW w:w="3424" w:type="dxa"/>
          </w:tcPr>
          <w:p w14:paraId="066D67E8" w14:textId="13A5BBB9" w:rsidR="00C75351" w:rsidRDefault="00C75351" w:rsidP="00C75351">
            <w:pPr>
              <w:pStyle w:val="ROMANOS"/>
              <w:spacing w:after="0" w:line="240" w:lineRule="exact"/>
              <w:ind w:left="0" w:firstLine="0"/>
              <w:rPr>
                <w:rFonts w:ascii="Calibri" w:hAnsi="Calibri" w:cs="DIN Pro Regular"/>
                <w:sz w:val="20"/>
                <w:szCs w:val="20"/>
                <w:lang w:val="es-MX"/>
              </w:rPr>
            </w:pPr>
            <w:r>
              <w:rPr>
                <w:rFonts w:ascii="Calibri" w:hAnsi="Calibri" w:cs="DIN Pro Regular"/>
                <w:sz w:val="20"/>
                <w:szCs w:val="20"/>
                <w:lang w:val="es-MX"/>
              </w:rPr>
              <w:t>Impuesto sobre la renta 2023</w:t>
            </w:r>
          </w:p>
        </w:tc>
        <w:tc>
          <w:tcPr>
            <w:tcW w:w="1559" w:type="dxa"/>
          </w:tcPr>
          <w:p w14:paraId="2E37D8F1" w14:textId="112D0079" w:rsidR="00C75351" w:rsidRDefault="00C75351" w:rsidP="00C75351">
            <w:pPr>
              <w:pStyle w:val="ROMANOS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sz w:val="20"/>
                <w:szCs w:val="20"/>
                <w:lang w:val="es-MX"/>
              </w:rPr>
            </w:pPr>
            <w:r>
              <w:rPr>
                <w:rFonts w:ascii="Calibri" w:hAnsi="Calibri" w:cs="DIN Pro Regular"/>
                <w:sz w:val="20"/>
                <w:szCs w:val="20"/>
                <w:lang w:val="es-MX"/>
              </w:rPr>
              <w:t>$8,878.00</w:t>
            </w:r>
          </w:p>
        </w:tc>
      </w:tr>
      <w:tr w:rsidR="00C75351" w14:paraId="498A6CD9" w14:textId="77777777" w:rsidTr="00C75351">
        <w:tc>
          <w:tcPr>
            <w:tcW w:w="1821" w:type="dxa"/>
          </w:tcPr>
          <w:p w14:paraId="02D9FE93" w14:textId="67CF6E16" w:rsidR="00C75351" w:rsidRDefault="00C75351" w:rsidP="00C75351">
            <w:pPr>
              <w:pStyle w:val="ROMANOS"/>
              <w:spacing w:after="0" w:line="240" w:lineRule="exact"/>
              <w:ind w:left="0" w:firstLine="0"/>
              <w:rPr>
                <w:rFonts w:ascii="Calibri" w:hAnsi="Calibri" w:cs="DIN Pro Regular"/>
                <w:sz w:val="20"/>
                <w:szCs w:val="20"/>
                <w:lang w:val="es-MX"/>
              </w:rPr>
            </w:pPr>
            <w:r>
              <w:rPr>
                <w:rFonts w:ascii="Calibri" w:hAnsi="Calibri" w:cs="DIN Pro Regular"/>
                <w:sz w:val="20"/>
                <w:szCs w:val="20"/>
                <w:lang w:val="es-MX"/>
              </w:rPr>
              <w:t>2117-06</w:t>
            </w:r>
          </w:p>
        </w:tc>
        <w:tc>
          <w:tcPr>
            <w:tcW w:w="3424" w:type="dxa"/>
          </w:tcPr>
          <w:p w14:paraId="00080993" w14:textId="4CAA094B" w:rsidR="00C75351" w:rsidRDefault="00C75351" w:rsidP="00C75351">
            <w:pPr>
              <w:pStyle w:val="ROMANOS"/>
              <w:spacing w:after="0" w:line="240" w:lineRule="exact"/>
              <w:ind w:left="0" w:firstLine="0"/>
              <w:rPr>
                <w:rFonts w:ascii="Calibri" w:hAnsi="Calibri" w:cs="DIN Pro Regular"/>
                <w:sz w:val="20"/>
                <w:szCs w:val="20"/>
                <w:lang w:val="es-MX"/>
              </w:rPr>
            </w:pPr>
            <w:r>
              <w:rPr>
                <w:rFonts w:ascii="Calibri" w:hAnsi="Calibri" w:cs="DIN Pro Regular"/>
                <w:sz w:val="20"/>
                <w:szCs w:val="20"/>
                <w:lang w:val="es-MX"/>
              </w:rPr>
              <w:t>IVA por pagar 2023</w:t>
            </w:r>
          </w:p>
        </w:tc>
        <w:tc>
          <w:tcPr>
            <w:tcW w:w="1559" w:type="dxa"/>
          </w:tcPr>
          <w:p w14:paraId="4F63FA69" w14:textId="72C111A8" w:rsidR="00C75351" w:rsidRDefault="00C75351" w:rsidP="00C75351">
            <w:pPr>
              <w:pStyle w:val="ROMANOS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sz w:val="20"/>
                <w:szCs w:val="20"/>
                <w:lang w:val="es-MX"/>
              </w:rPr>
            </w:pPr>
            <w:r>
              <w:rPr>
                <w:rFonts w:ascii="Calibri" w:hAnsi="Calibri" w:cs="DIN Pro Regular"/>
                <w:sz w:val="20"/>
                <w:szCs w:val="20"/>
                <w:lang w:val="es-MX"/>
              </w:rPr>
              <w:t>$909.00</w:t>
            </w:r>
          </w:p>
        </w:tc>
      </w:tr>
      <w:tr w:rsidR="00C75351" w:rsidRPr="00C75351" w14:paraId="288B900B" w14:textId="77777777" w:rsidTr="00C75351">
        <w:trPr>
          <w:trHeight w:val="199"/>
        </w:trPr>
        <w:tc>
          <w:tcPr>
            <w:tcW w:w="1821" w:type="dxa"/>
          </w:tcPr>
          <w:p w14:paraId="5EB905CA" w14:textId="77777777" w:rsidR="00C75351" w:rsidRPr="00C75351" w:rsidRDefault="00C75351" w:rsidP="00C75351">
            <w:pPr>
              <w:pStyle w:val="ROMANOS"/>
              <w:spacing w:after="0" w:line="240" w:lineRule="exact"/>
              <w:ind w:left="0" w:firstLine="0"/>
              <w:rPr>
                <w:rFonts w:ascii="Calibri" w:hAnsi="Calibri" w:cs="DIN Pro Regular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424" w:type="dxa"/>
          </w:tcPr>
          <w:p w14:paraId="7B1FFCF5" w14:textId="0B254C4E" w:rsidR="00C75351" w:rsidRPr="00C75351" w:rsidRDefault="00C75351" w:rsidP="00C75351">
            <w:pPr>
              <w:pStyle w:val="ROMANOS"/>
              <w:spacing w:after="0" w:line="240" w:lineRule="exact"/>
              <w:ind w:left="0" w:firstLine="0"/>
              <w:rPr>
                <w:rFonts w:ascii="Calibri" w:hAnsi="Calibri" w:cs="DIN Pro Regular"/>
                <w:b/>
                <w:bCs/>
                <w:sz w:val="20"/>
                <w:szCs w:val="20"/>
                <w:lang w:val="es-MX"/>
              </w:rPr>
            </w:pPr>
            <w:r w:rsidRPr="00C75351">
              <w:rPr>
                <w:rFonts w:ascii="Calibri" w:hAnsi="Calibri" w:cs="DIN Pro Regular"/>
                <w:b/>
                <w:bCs/>
                <w:sz w:val="20"/>
                <w:szCs w:val="20"/>
                <w:lang w:val="es-MX"/>
              </w:rPr>
              <w:t>TOTAL</w:t>
            </w:r>
          </w:p>
        </w:tc>
        <w:tc>
          <w:tcPr>
            <w:tcW w:w="1559" w:type="dxa"/>
          </w:tcPr>
          <w:p w14:paraId="15383665" w14:textId="1FCF9139" w:rsidR="00C75351" w:rsidRPr="00C75351" w:rsidRDefault="00C75351" w:rsidP="00C75351">
            <w:pPr>
              <w:pStyle w:val="ROMANOS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b/>
                <w:bCs/>
                <w:sz w:val="20"/>
                <w:szCs w:val="20"/>
                <w:lang w:val="es-MX"/>
              </w:rPr>
            </w:pPr>
            <w:r w:rsidRPr="00C75351">
              <w:rPr>
                <w:rFonts w:ascii="Calibri" w:hAnsi="Calibri" w:cs="DIN Pro Regular"/>
                <w:b/>
                <w:bCs/>
                <w:sz w:val="20"/>
                <w:szCs w:val="20"/>
                <w:lang w:val="es-MX"/>
              </w:rPr>
              <w:t>$67,447.00</w:t>
            </w:r>
          </w:p>
        </w:tc>
      </w:tr>
    </w:tbl>
    <w:p w14:paraId="4155F20F" w14:textId="77777777" w:rsidR="00C75351" w:rsidRPr="00C75351" w:rsidRDefault="00C75351" w:rsidP="00C75351">
      <w:pPr>
        <w:pStyle w:val="ROMANOS"/>
        <w:spacing w:after="0" w:line="240" w:lineRule="exact"/>
        <w:ind w:left="1083" w:firstLine="0"/>
        <w:rPr>
          <w:rFonts w:ascii="Calibri" w:hAnsi="Calibri" w:cs="DIN Pro Regular"/>
          <w:b/>
          <w:bCs/>
          <w:sz w:val="20"/>
          <w:szCs w:val="20"/>
          <w:lang w:val="es-MX"/>
        </w:rPr>
      </w:pPr>
    </w:p>
    <w:p w14:paraId="0980AEAD" w14:textId="77777777" w:rsidR="00AF5955" w:rsidRDefault="00434C69" w:rsidP="00AF5955">
      <w:pPr>
        <w:pStyle w:val="ROMANOS"/>
        <w:numPr>
          <w:ilvl w:val="0"/>
          <w:numId w:val="8"/>
        </w:numPr>
        <w:spacing w:after="0" w:line="240" w:lineRule="exact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t>F</w:t>
      </w:r>
      <w:r w:rsidR="00AF5955" w:rsidRPr="00B31AAA">
        <w:rPr>
          <w:rFonts w:ascii="Calibri" w:hAnsi="Calibri" w:cs="DIN Pro Regular"/>
          <w:sz w:val="20"/>
          <w:szCs w:val="20"/>
          <w:lang w:val="es-MX"/>
        </w:rPr>
        <w:t xml:space="preserve">ondos y </w:t>
      </w:r>
      <w:r>
        <w:rPr>
          <w:rFonts w:ascii="Calibri" w:hAnsi="Calibri" w:cs="DIN Pro Regular"/>
          <w:sz w:val="20"/>
          <w:szCs w:val="20"/>
          <w:lang w:val="es-MX"/>
        </w:rPr>
        <w:t>B</w:t>
      </w:r>
      <w:r w:rsidR="00AF5955" w:rsidRPr="00B31AAA">
        <w:rPr>
          <w:rFonts w:ascii="Calibri" w:hAnsi="Calibri" w:cs="DIN Pro Regular"/>
          <w:sz w:val="20"/>
          <w:szCs w:val="20"/>
          <w:lang w:val="es-MX"/>
        </w:rPr>
        <w:t>ienes de Terceros en Garantía y/o Ad</w:t>
      </w:r>
      <w:r>
        <w:rPr>
          <w:rFonts w:ascii="Calibri" w:hAnsi="Calibri" w:cs="DIN Pro Regular"/>
          <w:sz w:val="20"/>
          <w:szCs w:val="20"/>
          <w:lang w:val="es-MX"/>
        </w:rPr>
        <w:t>ministración</w:t>
      </w:r>
      <w:r w:rsidR="00AF5955" w:rsidRPr="00B31AAA">
        <w:rPr>
          <w:rFonts w:ascii="Calibri" w:hAnsi="Calibri" w:cs="DIN Pro Regular"/>
          <w:sz w:val="20"/>
          <w:szCs w:val="20"/>
          <w:lang w:val="es-MX"/>
        </w:rPr>
        <w:t xml:space="preserve"> a Corto y Largo </w:t>
      </w:r>
      <w:r>
        <w:rPr>
          <w:rFonts w:ascii="Calibri" w:hAnsi="Calibri" w:cs="DIN Pro Regular"/>
          <w:sz w:val="20"/>
          <w:szCs w:val="20"/>
          <w:lang w:val="es-MX"/>
        </w:rPr>
        <w:t>P</w:t>
      </w:r>
      <w:r w:rsidR="00AF5955" w:rsidRPr="00B31AAA">
        <w:rPr>
          <w:rFonts w:ascii="Calibri" w:hAnsi="Calibri" w:cs="DIN Pro Regular"/>
          <w:sz w:val="20"/>
          <w:szCs w:val="20"/>
          <w:lang w:val="es-MX"/>
        </w:rPr>
        <w:t>lazo.</w:t>
      </w:r>
    </w:p>
    <w:p w14:paraId="3025E2B0" w14:textId="4A0BB725" w:rsidR="00C75351" w:rsidRDefault="00C75351" w:rsidP="00C75351">
      <w:pPr>
        <w:pStyle w:val="ROMANOS"/>
        <w:numPr>
          <w:ilvl w:val="1"/>
          <w:numId w:val="12"/>
        </w:numPr>
        <w:spacing w:after="0" w:line="240" w:lineRule="exact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t>No aplica.</w:t>
      </w:r>
    </w:p>
    <w:p w14:paraId="7EC713AD" w14:textId="77777777" w:rsidR="00C75351" w:rsidRDefault="00C75351" w:rsidP="00C75351">
      <w:pPr>
        <w:pStyle w:val="ROMANOS"/>
        <w:spacing w:after="0" w:line="240" w:lineRule="exact"/>
        <w:rPr>
          <w:rFonts w:ascii="Calibri" w:hAnsi="Calibri" w:cs="DIN Pro Regular"/>
          <w:sz w:val="20"/>
          <w:szCs w:val="20"/>
          <w:lang w:val="es-MX"/>
        </w:rPr>
      </w:pPr>
    </w:p>
    <w:p w14:paraId="28B9E90F" w14:textId="013BB4FC" w:rsidR="00434C69" w:rsidRDefault="00434C69" w:rsidP="00AF5955">
      <w:pPr>
        <w:pStyle w:val="ROMANOS"/>
        <w:numPr>
          <w:ilvl w:val="0"/>
          <w:numId w:val="8"/>
        </w:numPr>
        <w:spacing w:after="0" w:line="240" w:lineRule="exact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t>Pasivos Diferidos</w:t>
      </w:r>
    </w:p>
    <w:p w14:paraId="70FA99C7" w14:textId="70C978A7" w:rsidR="00C75351" w:rsidRDefault="00C75351" w:rsidP="00C75351">
      <w:pPr>
        <w:pStyle w:val="ROMANOS"/>
        <w:numPr>
          <w:ilvl w:val="1"/>
          <w:numId w:val="12"/>
        </w:numPr>
        <w:spacing w:after="0" w:line="240" w:lineRule="exact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t xml:space="preserve">No aplica </w:t>
      </w:r>
    </w:p>
    <w:p w14:paraId="50083B6A" w14:textId="77777777" w:rsidR="005707C9" w:rsidRDefault="005707C9" w:rsidP="005707C9">
      <w:pPr>
        <w:pStyle w:val="ROMANOS"/>
        <w:spacing w:after="0" w:line="240" w:lineRule="exact"/>
        <w:rPr>
          <w:rFonts w:ascii="Calibri" w:hAnsi="Calibri" w:cs="DIN Pro Regular"/>
          <w:sz w:val="20"/>
          <w:szCs w:val="20"/>
          <w:lang w:val="es-MX"/>
        </w:rPr>
      </w:pPr>
    </w:p>
    <w:p w14:paraId="7F2E9F7D" w14:textId="77777777" w:rsidR="00434C69" w:rsidRDefault="00434C69" w:rsidP="00AF5955">
      <w:pPr>
        <w:pStyle w:val="ROMANOS"/>
        <w:numPr>
          <w:ilvl w:val="0"/>
          <w:numId w:val="8"/>
        </w:numPr>
        <w:spacing w:after="0" w:line="240" w:lineRule="exact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t>Provisiones.</w:t>
      </w:r>
    </w:p>
    <w:p w14:paraId="75CFA6C9" w14:textId="0E878686" w:rsidR="005707C9" w:rsidRDefault="005707C9" w:rsidP="005707C9">
      <w:pPr>
        <w:pStyle w:val="ROMANOS"/>
        <w:numPr>
          <w:ilvl w:val="1"/>
          <w:numId w:val="12"/>
        </w:numPr>
        <w:spacing w:after="0" w:line="240" w:lineRule="exact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t>No aplica.</w:t>
      </w:r>
    </w:p>
    <w:p w14:paraId="29942EB1" w14:textId="77777777" w:rsidR="005707C9" w:rsidRPr="00B31AAA" w:rsidRDefault="005707C9" w:rsidP="005707C9">
      <w:pPr>
        <w:pStyle w:val="ROMANOS"/>
        <w:spacing w:after="0" w:line="240" w:lineRule="exact"/>
        <w:rPr>
          <w:rFonts w:ascii="Calibri" w:hAnsi="Calibri" w:cs="DIN Pro Regular"/>
          <w:sz w:val="20"/>
          <w:szCs w:val="20"/>
          <w:lang w:val="es-MX"/>
        </w:rPr>
      </w:pPr>
    </w:p>
    <w:p w14:paraId="3AA983B5" w14:textId="77777777" w:rsidR="00AF5955" w:rsidRDefault="00434C69" w:rsidP="00AF5955">
      <w:pPr>
        <w:pStyle w:val="ROMANOS"/>
        <w:numPr>
          <w:ilvl w:val="0"/>
          <w:numId w:val="8"/>
        </w:numPr>
        <w:spacing w:after="0" w:line="240" w:lineRule="exact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t>Otros P</w:t>
      </w:r>
      <w:r w:rsidR="00AF5955" w:rsidRPr="00B31AAA">
        <w:rPr>
          <w:rFonts w:ascii="Calibri" w:hAnsi="Calibri" w:cs="DIN Pro Regular"/>
          <w:sz w:val="20"/>
          <w:szCs w:val="20"/>
          <w:lang w:val="es-MX"/>
        </w:rPr>
        <w:t>asivo</w:t>
      </w:r>
      <w:r>
        <w:rPr>
          <w:rFonts w:ascii="Calibri" w:hAnsi="Calibri" w:cs="DIN Pro Regular"/>
          <w:sz w:val="20"/>
          <w:szCs w:val="20"/>
          <w:lang w:val="es-MX"/>
        </w:rPr>
        <w:t>s</w:t>
      </w:r>
      <w:r w:rsidR="00AF5955" w:rsidRPr="00B31AAA">
        <w:rPr>
          <w:rFonts w:ascii="Calibri" w:hAnsi="Calibri" w:cs="DIN Pro Regular"/>
          <w:sz w:val="20"/>
          <w:szCs w:val="20"/>
          <w:lang w:val="es-MX"/>
        </w:rPr>
        <w:t xml:space="preserve"> a corto y largo plazo que impacten en la información financiera.</w:t>
      </w:r>
    </w:p>
    <w:p w14:paraId="2CBD8276" w14:textId="73CC31D2" w:rsidR="005707C9" w:rsidRPr="00B31AAA" w:rsidRDefault="005707C9" w:rsidP="005707C9">
      <w:pPr>
        <w:pStyle w:val="ROMANOS"/>
        <w:numPr>
          <w:ilvl w:val="1"/>
          <w:numId w:val="12"/>
        </w:numPr>
        <w:spacing w:after="0" w:line="240" w:lineRule="exact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t>No aplica.</w:t>
      </w:r>
    </w:p>
    <w:p w14:paraId="142E95FE" w14:textId="77777777" w:rsidR="00205DB8" w:rsidRPr="00B31AAA" w:rsidRDefault="00205DB8" w:rsidP="000E6439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4EBC22C3" w14:textId="0429F6F0" w:rsidR="005707C9" w:rsidRDefault="00540418" w:rsidP="005707C9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  <w:r w:rsidRPr="00B31AAA">
        <w:rPr>
          <w:rFonts w:ascii="Calibri" w:hAnsi="Calibri" w:cs="DIN Pro Regular"/>
          <w:b/>
          <w:smallCaps/>
          <w:sz w:val="20"/>
          <w:szCs w:val="20"/>
        </w:rPr>
        <w:t>III)</w:t>
      </w:r>
      <w:r w:rsidRPr="00B31AAA">
        <w:rPr>
          <w:rFonts w:ascii="Calibri" w:hAnsi="Calibri" w:cs="DIN Pro Regular"/>
          <w:b/>
          <w:smallCaps/>
          <w:sz w:val="20"/>
          <w:szCs w:val="20"/>
        </w:rPr>
        <w:tab/>
        <w:t>Notas al Estado de Variación en la Hacienda Pública</w:t>
      </w:r>
    </w:p>
    <w:p w14:paraId="6D8C4C1B" w14:textId="5B24F9B6" w:rsidR="00637004" w:rsidRPr="00CC015B" w:rsidRDefault="005707C9" w:rsidP="00CC015B">
      <w:pPr>
        <w:ind w:left="705"/>
        <w:rPr>
          <w:rFonts w:cs="Calibri"/>
          <w:sz w:val="20"/>
          <w:szCs w:val="20"/>
        </w:rPr>
      </w:pPr>
      <w:r w:rsidRPr="00CC015B">
        <w:rPr>
          <w:rFonts w:cs="Calibri"/>
          <w:sz w:val="20"/>
          <w:szCs w:val="20"/>
        </w:rPr>
        <w:t xml:space="preserve">La variación a la hacienda </w:t>
      </w:r>
      <w:r w:rsidR="00945706" w:rsidRPr="00CC015B">
        <w:rPr>
          <w:rFonts w:cs="Calibri"/>
          <w:sz w:val="20"/>
          <w:szCs w:val="20"/>
        </w:rPr>
        <w:t>pública</w:t>
      </w:r>
      <w:r w:rsidRPr="00CC015B">
        <w:rPr>
          <w:rFonts w:cs="Calibri"/>
          <w:sz w:val="20"/>
          <w:szCs w:val="20"/>
        </w:rPr>
        <w:t xml:space="preserve"> se deriva del rubro del patrimonio generado al 31 de diciembre del ejercicio 2023 que fue de </w:t>
      </w:r>
      <w:r w:rsidR="00CC015B" w:rsidRPr="00CC015B">
        <w:rPr>
          <w:rFonts w:cs="Calibri"/>
          <w:sz w:val="20"/>
          <w:szCs w:val="20"/>
        </w:rPr>
        <w:t>-$1,068.00, más el generado del ejercicio anterior $136,506.00, dan como resultado $135,506.00.</w:t>
      </w:r>
    </w:p>
    <w:p w14:paraId="70F137A1" w14:textId="77777777" w:rsidR="00CC015B" w:rsidRPr="00141E74" w:rsidRDefault="00CC015B" w:rsidP="00540418">
      <w:pPr>
        <w:pStyle w:val="INCISO"/>
        <w:spacing w:after="0" w:line="240" w:lineRule="exact"/>
        <w:ind w:left="360"/>
        <w:rPr>
          <w:rFonts w:asciiTheme="minorHAnsi" w:hAnsiTheme="minorHAnsi" w:cstheme="minorHAnsi"/>
          <w:bCs/>
          <w:smallCaps/>
          <w:sz w:val="20"/>
          <w:szCs w:val="20"/>
        </w:rPr>
      </w:pPr>
    </w:p>
    <w:p w14:paraId="6C5A1458" w14:textId="77777777" w:rsidR="00DF01DA" w:rsidRPr="00B31AAA" w:rsidRDefault="00DF01DA" w:rsidP="00540418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56CB5D2B" w14:textId="77777777" w:rsidR="00540418" w:rsidRPr="00B31AAA" w:rsidRDefault="00540418" w:rsidP="00540418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  <w:r w:rsidRPr="00B31AAA">
        <w:rPr>
          <w:rFonts w:ascii="Calibri" w:hAnsi="Calibri" w:cs="DIN Pro Regular"/>
          <w:b/>
          <w:smallCaps/>
          <w:sz w:val="20"/>
          <w:szCs w:val="20"/>
        </w:rPr>
        <w:t>IV)</w:t>
      </w:r>
      <w:r w:rsidRPr="00B31AAA">
        <w:rPr>
          <w:rFonts w:ascii="Calibri" w:hAnsi="Calibri" w:cs="DIN Pro Regular"/>
          <w:b/>
          <w:smallCaps/>
          <w:sz w:val="20"/>
          <w:szCs w:val="20"/>
        </w:rPr>
        <w:tab/>
        <w:t xml:space="preserve">Notas al Estado de Flujos de Efectivo </w:t>
      </w:r>
    </w:p>
    <w:p w14:paraId="52C2155C" w14:textId="77777777" w:rsidR="00540418" w:rsidRPr="00B31AAA" w:rsidRDefault="00540418" w:rsidP="00540418">
      <w:pPr>
        <w:pStyle w:val="INCISO"/>
        <w:spacing w:after="0" w:line="240" w:lineRule="exact"/>
        <w:ind w:left="360"/>
        <w:rPr>
          <w:rFonts w:ascii="Calibri" w:hAnsi="Calibri" w:cs="DIN Pro Regular"/>
          <w:smallCaps/>
          <w:sz w:val="20"/>
          <w:szCs w:val="20"/>
        </w:rPr>
      </w:pPr>
    </w:p>
    <w:p w14:paraId="7ABA42FC" w14:textId="77777777" w:rsidR="00540418" w:rsidRPr="00B31AAA" w:rsidRDefault="00540418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  <w:r w:rsidRPr="00B31AAA">
        <w:rPr>
          <w:rFonts w:ascii="Calibri" w:hAnsi="Calibri" w:cs="DIN Pro Regular"/>
          <w:b/>
          <w:sz w:val="20"/>
          <w:szCs w:val="20"/>
          <w:lang w:val="es-MX"/>
        </w:rPr>
        <w:t>Efectivo y equivalentes</w:t>
      </w:r>
    </w:p>
    <w:p w14:paraId="56A8B236" w14:textId="77777777" w:rsidR="005774F0" w:rsidRPr="00B31AAA" w:rsidRDefault="003F39C5" w:rsidP="003F39C5">
      <w:pPr>
        <w:pStyle w:val="ROMANOS"/>
        <w:numPr>
          <w:ilvl w:val="0"/>
          <w:numId w:val="9"/>
        </w:numPr>
        <w:spacing w:after="0" w:line="240" w:lineRule="exact"/>
        <w:rPr>
          <w:rFonts w:ascii="Calibri" w:hAnsi="Calibri" w:cs="DIN Pro Regular"/>
          <w:b/>
          <w:sz w:val="20"/>
          <w:szCs w:val="20"/>
          <w:lang w:val="es-MX"/>
        </w:rPr>
      </w:pPr>
      <w:r w:rsidRPr="00B31AAA">
        <w:rPr>
          <w:rFonts w:ascii="Calibri" w:hAnsi="Calibri" w:cs="DIN Pro Regular"/>
          <w:sz w:val="20"/>
          <w:szCs w:val="20"/>
          <w:lang w:val="es-MX"/>
        </w:rPr>
        <w:lastRenderedPageBreak/>
        <w:t>El análisis de los saldos inicial y final, del Estado de Flujo de Efectivo en la cuenta de efectivo y equivalentes:</w:t>
      </w:r>
    </w:p>
    <w:p w14:paraId="20C9946A" w14:textId="77777777" w:rsidR="00205DB8" w:rsidRDefault="00205DB8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595DE19D" w14:textId="77777777" w:rsidR="00BF4FE5" w:rsidRDefault="00BF4FE5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5F5F2BD4" w14:textId="77777777" w:rsidR="00BF4FE5" w:rsidRDefault="00BF4FE5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541AE30C" w14:textId="77777777" w:rsidR="00BF4FE5" w:rsidRPr="00B31AAA" w:rsidRDefault="00BF4FE5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15"/>
        <w:gridCol w:w="1226"/>
        <w:gridCol w:w="1227"/>
      </w:tblGrid>
      <w:tr w:rsidR="005774F0" w:rsidRPr="00B31AAA" w14:paraId="348C1767" w14:textId="77777777" w:rsidTr="00945706">
        <w:trPr>
          <w:cantSplit/>
          <w:trHeight w:val="200"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704F7554" w14:textId="77777777" w:rsidR="005774F0" w:rsidRPr="00B31AAA" w:rsidRDefault="005774F0" w:rsidP="003F39C5">
            <w:pPr>
              <w:spacing w:after="0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33551B04" w14:textId="77777777" w:rsidR="005774F0" w:rsidRPr="00B31AAA" w:rsidRDefault="0050622C" w:rsidP="00C7243C">
            <w:pPr>
              <w:spacing w:after="0" w:line="224" w:lineRule="exact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  <w:r w:rsidRPr="00B31AAA"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  <w:t>202</w:t>
            </w:r>
            <w:r w:rsidR="00C7243C"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62FA39E6" w14:textId="77777777" w:rsidR="00351DD9" w:rsidRPr="00B31AAA" w:rsidRDefault="005774F0" w:rsidP="00C7243C">
            <w:pPr>
              <w:spacing w:after="0" w:line="224" w:lineRule="exact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  <w:r w:rsidRPr="00B31AAA"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  <w:t>20</w:t>
            </w:r>
            <w:r w:rsidR="007075A0" w:rsidRPr="00B31AAA"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  <w:t>2</w:t>
            </w:r>
            <w:r w:rsidR="00C7243C"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  <w:t>2</w:t>
            </w:r>
          </w:p>
        </w:tc>
      </w:tr>
      <w:tr w:rsidR="005774F0" w:rsidRPr="00B31AAA" w14:paraId="34F722FE" w14:textId="77777777" w:rsidTr="00637004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AA501" w14:textId="77777777" w:rsidR="005774F0" w:rsidRPr="00B31AAA" w:rsidRDefault="0020554C" w:rsidP="005774F0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B31AAA">
              <w:rPr>
                <w:rFonts w:cs="DIN Pro Regular"/>
                <w:sz w:val="20"/>
                <w:szCs w:val="20"/>
              </w:rPr>
              <w:t xml:space="preserve">Efectivo 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9085A" w14:textId="6573D978" w:rsidR="00637004" w:rsidRPr="00B31AAA" w:rsidRDefault="00637004" w:rsidP="00637004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$62,518.00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2619A" w14:textId="5325D531" w:rsidR="005774F0" w:rsidRPr="00B31AAA" w:rsidRDefault="00637004" w:rsidP="005774F0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$74,448.00</w:t>
            </w:r>
          </w:p>
        </w:tc>
      </w:tr>
      <w:tr w:rsidR="005774F0" w:rsidRPr="00B31AAA" w14:paraId="349D9D6C" w14:textId="77777777" w:rsidTr="00637004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64025" w14:textId="77777777" w:rsidR="005774F0" w:rsidRPr="00B31AAA" w:rsidRDefault="0020554C" w:rsidP="005774F0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B31AAA">
              <w:rPr>
                <w:rFonts w:cs="DIN Pro Regular"/>
                <w:sz w:val="20"/>
                <w:szCs w:val="20"/>
              </w:rPr>
              <w:t xml:space="preserve">Bancos/Tesorería 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7850F" w14:textId="5340C54D" w:rsidR="005774F0" w:rsidRPr="00B31AAA" w:rsidRDefault="00637004" w:rsidP="005774F0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88470" w14:textId="1611E896" w:rsidR="005774F0" w:rsidRPr="00B31AAA" w:rsidRDefault="00637004" w:rsidP="005774F0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5774F0" w:rsidRPr="00B31AAA" w14:paraId="1AB9E9DD" w14:textId="77777777" w:rsidTr="00637004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CFED2" w14:textId="77777777" w:rsidR="005774F0" w:rsidRPr="00B31AAA" w:rsidRDefault="0020554C" w:rsidP="005774F0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B31AAA">
              <w:rPr>
                <w:rFonts w:cs="DIN Pro Regular"/>
                <w:sz w:val="20"/>
                <w:szCs w:val="20"/>
              </w:rPr>
              <w:t>Bancos/Dependencias y Otros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875D0" w14:textId="3C789C10" w:rsidR="005774F0" w:rsidRPr="00B31AAA" w:rsidRDefault="00637004" w:rsidP="005774F0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C76E5" w14:textId="1B27CB84" w:rsidR="005774F0" w:rsidRPr="00B31AAA" w:rsidRDefault="00637004" w:rsidP="005774F0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4C09C1" w:rsidRPr="00B31AAA" w14:paraId="6B79ECB9" w14:textId="77777777" w:rsidTr="00637004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D7F60" w14:textId="77777777" w:rsidR="004C09C1" w:rsidRPr="00B31AAA" w:rsidRDefault="004C09C1" w:rsidP="005774F0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B31AAA">
              <w:rPr>
                <w:rFonts w:eastAsia="Times New Roman" w:cs="DIN Pro Regular"/>
                <w:sz w:val="20"/>
                <w:szCs w:val="20"/>
                <w:lang w:eastAsia="es-ES"/>
              </w:rPr>
              <w:t>Inversiones Temporales (hasta 3 meses)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C79A3" w14:textId="22899DB0" w:rsidR="004C09C1" w:rsidRPr="00B31AAA" w:rsidRDefault="00637004" w:rsidP="005774F0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35468" w14:textId="74992DF8" w:rsidR="004C09C1" w:rsidRPr="00B31AAA" w:rsidRDefault="00637004" w:rsidP="005774F0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5774F0" w:rsidRPr="00B31AAA" w14:paraId="16089A7E" w14:textId="77777777" w:rsidTr="00637004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B7855" w14:textId="77777777" w:rsidR="005774F0" w:rsidRPr="00B31AAA" w:rsidRDefault="005774F0" w:rsidP="00AF5955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B31AAA">
              <w:rPr>
                <w:rFonts w:eastAsia="Times New Roman" w:cs="DIN Pro Regular"/>
                <w:sz w:val="20"/>
                <w:szCs w:val="20"/>
                <w:lang w:eastAsia="es-ES"/>
              </w:rPr>
              <w:t xml:space="preserve">Fondos con </w:t>
            </w:r>
            <w:r w:rsidR="00AF5955">
              <w:rPr>
                <w:rFonts w:eastAsia="Times New Roman" w:cs="DIN Pro Regular"/>
                <w:sz w:val="20"/>
                <w:szCs w:val="20"/>
                <w:lang w:eastAsia="es-ES"/>
              </w:rPr>
              <w:t>A</w:t>
            </w:r>
            <w:r w:rsidRPr="00B31AAA">
              <w:rPr>
                <w:rFonts w:eastAsia="Times New Roman" w:cs="DIN Pro Regular"/>
                <w:sz w:val="20"/>
                <w:szCs w:val="20"/>
                <w:lang w:eastAsia="es-ES"/>
              </w:rPr>
              <w:t xml:space="preserve">fectación </w:t>
            </w:r>
            <w:r w:rsidR="00AF5955">
              <w:rPr>
                <w:rFonts w:eastAsia="Times New Roman" w:cs="DIN Pro Regular"/>
                <w:sz w:val="20"/>
                <w:szCs w:val="20"/>
                <w:lang w:eastAsia="es-ES"/>
              </w:rPr>
              <w:t>E</w:t>
            </w:r>
            <w:r w:rsidRPr="00B31AAA">
              <w:rPr>
                <w:rFonts w:eastAsia="Times New Roman" w:cs="DIN Pro Regular"/>
                <w:sz w:val="20"/>
                <w:szCs w:val="20"/>
                <w:lang w:eastAsia="es-ES"/>
              </w:rPr>
              <w:t>specífica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429EB" w14:textId="22549ACE" w:rsidR="005774F0" w:rsidRPr="00B31AAA" w:rsidRDefault="00637004" w:rsidP="005774F0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922CB" w14:textId="47242445" w:rsidR="005774F0" w:rsidRPr="00B31AAA" w:rsidRDefault="00637004" w:rsidP="005774F0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5774F0" w:rsidRPr="00B31AAA" w14:paraId="209ABD12" w14:textId="77777777" w:rsidTr="00637004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B97F5" w14:textId="77777777" w:rsidR="005774F0" w:rsidRPr="00B31AAA" w:rsidRDefault="00F4664C" w:rsidP="00AF5955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B31AAA">
              <w:rPr>
                <w:rFonts w:eastAsia="Times New Roman" w:cs="DIN Pro Regular"/>
                <w:sz w:val="20"/>
                <w:szCs w:val="20"/>
                <w:lang w:eastAsia="es-ES"/>
              </w:rPr>
              <w:t xml:space="preserve">Depósitos de </w:t>
            </w:r>
            <w:r w:rsidR="00AF5955">
              <w:rPr>
                <w:rFonts w:eastAsia="Times New Roman" w:cs="DIN Pro Regular"/>
                <w:sz w:val="20"/>
                <w:szCs w:val="20"/>
                <w:lang w:eastAsia="es-ES"/>
              </w:rPr>
              <w:t>F</w:t>
            </w:r>
            <w:r w:rsidRPr="00B31AAA">
              <w:rPr>
                <w:rFonts w:eastAsia="Times New Roman" w:cs="DIN Pro Regular"/>
                <w:sz w:val="20"/>
                <w:szCs w:val="20"/>
                <w:lang w:eastAsia="es-ES"/>
              </w:rPr>
              <w:t xml:space="preserve">ondos de </w:t>
            </w:r>
            <w:r w:rsidR="00AF5955">
              <w:rPr>
                <w:rFonts w:eastAsia="Times New Roman" w:cs="DIN Pro Regular"/>
                <w:sz w:val="20"/>
                <w:szCs w:val="20"/>
                <w:lang w:eastAsia="es-ES"/>
              </w:rPr>
              <w:t>T</w:t>
            </w:r>
            <w:r w:rsidRPr="00B31AAA">
              <w:rPr>
                <w:rFonts w:eastAsia="Times New Roman" w:cs="DIN Pro Regular"/>
                <w:sz w:val="20"/>
                <w:szCs w:val="20"/>
                <w:lang w:eastAsia="es-ES"/>
              </w:rPr>
              <w:t>erceros en Garantía y/o Administración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17715" w14:textId="2061F9D4" w:rsidR="005774F0" w:rsidRPr="00B31AAA" w:rsidRDefault="00637004" w:rsidP="005774F0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23BBE" w14:textId="4A48A319" w:rsidR="005774F0" w:rsidRPr="00B31AAA" w:rsidRDefault="00637004" w:rsidP="005774F0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20554C" w:rsidRPr="00B31AAA" w14:paraId="3C998761" w14:textId="77777777" w:rsidTr="00637004">
        <w:trPr>
          <w:cantSplit/>
          <w:trHeight w:val="299"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4153B" w14:textId="77777777" w:rsidR="0020554C" w:rsidRPr="00B31AAA" w:rsidRDefault="0020554C">
            <w:pPr>
              <w:rPr>
                <w:rFonts w:cs="DIN Pro Regular"/>
                <w:sz w:val="20"/>
                <w:szCs w:val="20"/>
              </w:rPr>
            </w:pPr>
            <w:r w:rsidRPr="00B31AAA">
              <w:rPr>
                <w:rFonts w:cs="DIN Pro Regular"/>
                <w:sz w:val="20"/>
                <w:szCs w:val="20"/>
              </w:rPr>
              <w:t xml:space="preserve">Otros Efectivos y Equivalentes 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F7365" w14:textId="2148395D" w:rsidR="0020554C" w:rsidRPr="00B31AAA" w:rsidRDefault="00637004" w:rsidP="0020554C">
            <w:pPr>
              <w:jc w:val="center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AA004" w14:textId="65F30F27" w:rsidR="0020554C" w:rsidRPr="00B31AAA" w:rsidRDefault="00637004" w:rsidP="0020554C">
            <w:pPr>
              <w:jc w:val="center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0</w:t>
            </w:r>
          </w:p>
        </w:tc>
      </w:tr>
      <w:tr w:rsidR="005774F0" w:rsidRPr="00B31AAA" w14:paraId="5CF2F842" w14:textId="77777777" w:rsidTr="00637004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B6A7B" w14:textId="77777777" w:rsidR="005774F0" w:rsidRPr="00B31AAA" w:rsidRDefault="005774F0" w:rsidP="005774F0">
            <w:pPr>
              <w:spacing w:after="101" w:line="224" w:lineRule="exact"/>
              <w:jc w:val="both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 w:rsidRPr="00B31AAA"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Total de Efectivo y Equivalentes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0CD26" w14:textId="190E862E" w:rsidR="005774F0" w:rsidRPr="00E06B4E" w:rsidRDefault="00637004" w:rsidP="005774F0">
            <w:pPr>
              <w:spacing w:after="101" w:line="224" w:lineRule="exact"/>
              <w:jc w:val="center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$62,518.00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AE3D3" w14:textId="3F471FD6" w:rsidR="005774F0" w:rsidRPr="00E06B4E" w:rsidRDefault="00637004" w:rsidP="005774F0">
            <w:pPr>
              <w:spacing w:after="101" w:line="224" w:lineRule="exact"/>
              <w:jc w:val="center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$74,448.00</w:t>
            </w:r>
          </w:p>
        </w:tc>
      </w:tr>
    </w:tbl>
    <w:p w14:paraId="702AD750" w14:textId="77777777" w:rsidR="005774F0" w:rsidRPr="00B31AAA" w:rsidRDefault="005774F0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36930203" w14:textId="77777777" w:rsidR="00AE608D" w:rsidRPr="00B31AAA" w:rsidRDefault="00AE608D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40C100EF" w14:textId="0378047C" w:rsidR="00AE608D" w:rsidRDefault="003F39C5" w:rsidP="00637004">
      <w:pPr>
        <w:pStyle w:val="ROMANOS"/>
        <w:numPr>
          <w:ilvl w:val="0"/>
          <w:numId w:val="9"/>
        </w:numPr>
        <w:spacing w:after="0" w:line="240" w:lineRule="exact"/>
        <w:rPr>
          <w:rFonts w:ascii="Calibri" w:hAnsi="Calibri" w:cs="DIN Pro Regular"/>
          <w:sz w:val="20"/>
          <w:szCs w:val="20"/>
          <w:lang w:val="es-MX"/>
        </w:rPr>
      </w:pPr>
      <w:r w:rsidRPr="00B31AAA">
        <w:rPr>
          <w:rFonts w:ascii="Calibri" w:hAnsi="Calibri" w:cs="DIN Pro Regular"/>
          <w:sz w:val="20"/>
          <w:szCs w:val="20"/>
          <w:lang w:val="es-MX"/>
        </w:rPr>
        <w:t>Adquisiciones de bienes muebles e inmuebles con su monto global y porcentaje que se aplicó en el presupuesto Federal o Estatal según sea el caso:</w:t>
      </w:r>
    </w:p>
    <w:p w14:paraId="2C836DBE" w14:textId="3E1AACC7" w:rsidR="00637004" w:rsidRPr="00637004" w:rsidRDefault="00637004" w:rsidP="00637004">
      <w:pPr>
        <w:pStyle w:val="ROMANOS"/>
        <w:numPr>
          <w:ilvl w:val="1"/>
          <w:numId w:val="12"/>
        </w:numPr>
        <w:spacing w:after="0" w:line="240" w:lineRule="exact"/>
        <w:rPr>
          <w:rFonts w:ascii="Calibri" w:hAnsi="Calibri" w:cs="DIN Pro Regular"/>
          <w:b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t>No hubo adquisición de bienes muebles e inmuebles en el ejercicio 2023</w:t>
      </w:r>
    </w:p>
    <w:p w14:paraId="474DB47B" w14:textId="77777777" w:rsidR="00AE608D" w:rsidRPr="00B31AAA" w:rsidRDefault="00AE608D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15"/>
        <w:gridCol w:w="1013"/>
        <w:gridCol w:w="1058"/>
      </w:tblGrid>
      <w:tr w:rsidR="00AF5955" w:rsidRPr="00B31AAA" w14:paraId="14F53ED4" w14:textId="77777777" w:rsidTr="00945706">
        <w:trPr>
          <w:cantSplit/>
          <w:trHeight w:val="200"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0B119C7E" w14:textId="77777777" w:rsidR="00AF5955" w:rsidRPr="00EA4748" w:rsidRDefault="00AA28D9" w:rsidP="00AA28D9">
            <w:pPr>
              <w:spacing w:after="0" w:line="224" w:lineRule="exact"/>
              <w:jc w:val="both"/>
              <w:rPr>
                <w:rFonts w:eastAsia="Times New Roman" w:cs="DIN Pro Regular"/>
                <w:b/>
                <w:color w:val="FFFFFF" w:themeColor="background1"/>
                <w:sz w:val="20"/>
                <w:szCs w:val="20"/>
                <w:lang w:eastAsia="es-ES"/>
              </w:rPr>
            </w:pPr>
            <w:r w:rsidRPr="00EA4748">
              <w:rPr>
                <w:rFonts w:eastAsia="Times New Roman" w:cs="DIN Pro Regular"/>
                <w:b/>
                <w:color w:val="FFFFFF" w:themeColor="background1"/>
                <w:sz w:val="20"/>
                <w:szCs w:val="20"/>
                <w:lang w:eastAsia="es-ES"/>
              </w:rPr>
              <w:t>Adquisiciones de Actividades de Inversión efectivamente pagadas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3DAD3E07" w14:textId="77777777" w:rsidR="00AF5955" w:rsidRPr="00B31AAA" w:rsidRDefault="00AF5955" w:rsidP="001471D8">
            <w:pPr>
              <w:spacing w:after="0" w:line="224" w:lineRule="exact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3A316B7C" w14:textId="77777777" w:rsidR="00AF5955" w:rsidRPr="00B31AAA" w:rsidRDefault="00AF5955" w:rsidP="00AA28D9">
            <w:pPr>
              <w:spacing w:after="0" w:line="224" w:lineRule="exact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</w:p>
        </w:tc>
      </w:tr>
      <w:tr w:rsidR="00AA28D9" w:rsidRPr="00B31AAA" w14:paraId="308620DB" w14:textId="77777777" w:rsidTr="00945706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1F780922" w14:textId="77777777" w:rsidR="00AA28D9" w:rsidRPr="00AA28D9" w:rsidRDefault="00AA28D9" w:rsidP="00AA28D9">
            <w:pPr>
              <w:spacing w:after="101" w:line="224" w:lineRule="exact"/>
              <w:jc w:val="center"/>
              <w:rPr>
                <w:rFonts w:cs="DIN Pro Regular"/>
                <w:b/>
                <w:sz w:val="20"/>
                <w:szCs w:val="20"/>
              </w:rPr>
            </w:pPr>
            <w:r w:rsidRPr="00AA28D9">
              <w:rPr>
                <w:rFonts w:cs="DIN Pro Regular"/>
                <w:b/>
                <w:sz w:val="20"/>
                <w:szCs w:val="20"/>
              </w:rPr>
              <w:t>Concepto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5B032714" w14:textId="77777777" w:rsidR="00AA28D9" w:rsidRPr="00AA28D9" w:rsidRDefault="00AA28D9" w:rsidP="00AA28D9">
            <w:pPr>
              <w:spacing w:after="101" w:line="224" w:lineRule="exact"/>
              <w:jc w:val="center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 w:rsidRPr="00AA28D9"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2023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22FF2048" w14:textId="77777777" w:rsidR="00AA28D9" w:rsidRPr="00AA28D9" w:rsidRDefault="00AA28D9" w:rsidP="00AA28D9">
            <w:pPr>
              <w:spacing w:after="101" w:line="224" w:lineRule="exact"/>
              <w:jc w:val="center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 w:rsidRPr="00AA28D9"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2022</w:t>
            </w:r>
          </w:p>
        </w:tc>
      </w:tr>
      <w:tr w:rsidR="00AF5955" w:rsidRPr="00B31AAA" w14:paraId="0602DAD4" w14:textId="77777777" w:rsidTr="001471D8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73BF7" w14:textId="77777777" w:rsidR="00AF5955" w:rsidRPr="00EA4748" w:rsidRDefault="00AA28D9" w:rsidP="001471D8">
            <w:pPr>
              <w:spacing w:after="101" w:line="224" w:lineRule="exact"/>
              <w:jc w:val="both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 w:rsidRPr="00EA4748">
              <w:rPr>
                <w:rFonts w:cs="DIN Pro Regular"/>
                <w:b/>
                <w:sz w:val="20"/>
                <w:szCs w:val="20"/>
              </w:rPr>
              <w:t>Bienes Inmuebles, Infraestructura y Construcciones en Proceso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4345E" w14:textId="3B56573F" w:rsidR="00AF5955" w:rsidRPr="00EA4748" w:rsidRDefault="00637004" w:rsidP="001471D8">
            <w:pPr>
              <w:spacing w:after="101" w:line="224" w:lineRule="exact"/>
              <w:jc w:val="center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9D87C" w14:textId="7C68C316" w:rsidR="00AF5955" w:rsidRPr="00EA4748" w:rsidRDefault="00637004" w:rsidP="001471D8">
            <w:pPr>
              <w:spacing w:after="101" w:line="224" w:lineRule="exact"/>
              <w:jc w:val="center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0</w:t>
            </w:r>
          </w:p>
        </w:tc>
      </w:tr>
      <w:tr w:rsidR="00AF5955" w:rsidRPr="00B31AAA" w14:paraId="1E50B09E" w14:textId="77777777" w:rsidTr="001471D8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198F6" w14:textId="77777777" w:rsidR="00AF5955" w:rsidRPr="00B31AAA" w:rsidRDefault="00AA28D9" w:rsidP="001471D8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cs="DIN Pro Regular"/>
                <w:sz w:val="20"/>
                <w:szCs w:val="20"/>
              </w:rPr>
              <w:t>Terrenos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5D3B6" w14:textId="123A41DC" w:rsidR="00AF5955" w:rsidRPr="00B31AAA" w:rsidRDefault="00637004" w:rsidP="001471D8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7A564" w14:textId="601274CE" w:rsidR="00AF5955" w:rsidRPr="00B31AAA" w:rsidRDefault="00637004" w:rsidP="001471D8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AF5955" w:rsidRPr="00B31AAA" w14:paraId="182BFBBD" w14:textId="77777777" w:rsidTr="001471D8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45539" w14:textId="77777777" w:rsidR="00AF5955" w:rsidRPr="00B31AAA" w:rsidRDefault="00AA28D9" w:rsidP="001471D8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cs="DIN Pro Regular"/>
                <w:sz w:val="20"/>
                <w:szCs w:val="20"/>
              </w:rPr>
              <w:t>Viviendas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62B8D" w14:textId="119BB091" w:rsidR="00AF5955" w:rsidRPr="00B31AAA" w:rsidRDefault="00637004" w:rsidP="001471D8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16A68" w14:textId="29DBCFE6" w:rsidR="00AF5955" w:rsidRPr="00B31AAA" w:rsidRDefault="00637004" w:rsidP="001471D8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AF5955" w:rsidRPr="00B31AAA" w14:paraId="749D1D51" w14:textId="77777777" w:rsidTr="001471D8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540F9" w14:textId="77777777" w:rsidR="00AF5955" w:rsidRPr="00B31AAA" w:rsidRDefault="00AA28D9" w:rsidP="001471D8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Edificios no Habitacionales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A7CF4" w14:textId="1498EC73" w:rsidR="00AF5955" w:rsidRPr="00B31AAA" w:rsidRDefault="00637004" w:rsidP="001471D8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87713" w14:textId="0C8430E0" w:rsidR="00AF5955" w:rsidRPr="00B31AAA" w:rsidRDefault="00637004" w:rsidP="001471D8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AF5955" w:rsidRPr="00B31AAA" w14:paraId="44AF1A6C" w14:textId="77777777" w:rsidTr="001471D8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AB1B9" w14:textId="77777777" w:rsidR="00AF5955" w:rsidRPr="00B31AAA" w:rsidRDefault="00AA28D9" w:rsidP="001471D8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Infraestructura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0E570" w14:textId="49A6020D" w:rsidR="00AF5955" w:rsidRPr="00B31AAA" w:rsidRDefault="00637004" w:rsidP="001471D8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EF4B9" w14:textId="151717D1" w:rsidR="00AF5955" w:rsidRPr="00B31AAA" w:rsidRDefault="00637004" w:rsidP="001471D8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AF5955" w:rsidRPr="00B31AAA" w14:paraId="5604B48A" w14:textId="77777777" w:rsidTr="001471D8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58A70" w14:textId="77777777" w:rsidR="00AF5955" w:rsidRPr="00B31AAA" w:rsidRDefault="00AA28D9" w:rsidP="001471D8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Construcciones en Proceso de Bienes de Dominio Público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C9F10" w14:textId="03CCC648" w:rsidR="00AF5955" w:rsidRPr="00B31AAA" w:rsidRDefault="00637004" w:rsidP="001471D8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F0161" w14:textId="50E69D67" w:rsidR="00AF5955" w:rsidRPr="00B31AAA" w:rsidRDefault="00637004" w:rsidP="001471D8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AF5955" w:rsidRPr="00B31AAA" w14:paraId="333B9C34" w14:textId="77777777" w:rsidTr="00C60BF2">
        <w:trPr>
          <w:cantSplit/>
          <w:trHeight w:val="550"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EE4DB" w14:textId="77777777" w:rsidR="00AF5955" w:rsidRPr="00B31AAA" w:rsidRDefault="00F5422F" w:rsidP="001471D8">
            <w:pPr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Construcciones en Proceso de Bienes Propios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E6D6A" w14:textId="76EB2FCF" w:rsidR="00AF5955" w:rsidRPr="00B31AAA" w:rsidRDefault="00637004" w:rsidP="001471D8">
            <w:pPr>
              <w:jc w:val="center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85CC3" w14:textId="11ABF9F6" w:rsidR="00AF5955" w:rsidRPr="00B31AAA" w:rsidRDefault="00637004" w:rsidP="00637004">
            <w:pPr>
              <w:jc w:val="center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0</w:t>
            </w:r>
          </w:p>
        </w:tc>
      </w:tr>
      <w:tr w:rsidR="00F5422F" w:rsidRPr="00B31AAA" w14:paraId="17768458" w14:textId="77777777" w:rsidTr="001471D8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43802" w14:textId="77777777" w:rsidR="00F5422F" w:rsidRPr="00F5422F" w:rsidRDefault="00F5422F" w:rsidP="001471D8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F5422F">
              <w:rPr>
                <w:rFonts w:eastAsia="Times New Roman" w:cs="DIN Pro Regular"/>
                <w:sz w:val="20"/>
                <w:szCs w:val="20"/>
                <w:lang w:eastAsia="es-ES"/>
              </w:rPr>
              <w:t>Otros Bienes Inmuebles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55249" w14:textId="11DD1411" w:rsidR="00F5422F" w:rsidRPr="00B31AAA" w:rsidRDefault="00637004" w:rsidP="001471D8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27EC7" w14:textId="3B6A29D1" w:rsidR="00F5422F" w:rsidRPr="00B31AAA" w:rsidRDefault="00637004" w:rsidP="001471D8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AF5955" w:rsidRPr="00B31AAA" w14:paraId="3FDF991F" w14:textId="77777777" w:rsidTr="001471D8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FD499" w14:textId="77777777" w:rsidR="00AF5955" w:rsidRPr="00B31AAA" w:rsidRDefault="00EA4748" w:rsidP="001471D8">
            <w:pPr>
              <w:spacing w:after="101" w:line="224" w:lineRule="exact"/>
              <w:jc w:val="both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Bienes Muebles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BC700" w14:textId="60566D53" w:rsidR="00AF5955" w:rsidRPr="00EA4748" w:rsidRDefault="00637004" w:rsidP="001471D8">
            <w:pPr>
              <w:spacing w:after="101" w:line="224" w:lineRule="exact"/>
              <w:jc w:val="center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E278A" w14:textId="0F7AF177" w:rsidR="00AF5955" w:rsidRPr="00EA4748" w:rsidRDefault="00637004" w:rsidP="001471D8">
            <w:pPr>
              <w:spacing w:after="101" w:line="224" w:lineRule="exact"/>
              <w:jc w:val="center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0</w:t>
            </w:r>
          </w:p>
        </w:tc>
      </w:tr>
      <w:tr w:rsidR="00EA4748" w:rsidRPr="00B31AAA" w14:paraId="0BD56A8B" w14:textId="77777777" w:rsidTr="00EA4748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218C0" w14:textId="77777777" w:rsidR="00EA4748" w:rsidRPr="00EA4748" w:rsidRDefault="00EA4748" w:rsidP="001471D8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EA4748">
              <w:rPr>
                <w:rFonts w:eastAsia="Times New Roman" w:cs="DIN Pro Regular"/>
                <w:sz w:val="20"/>
                <w:szCs w:val="20"/>
                <w:lang w:eastAsia="es-ES"/>
              </w:rPr>
              <w:t>Mobiliario y Equipo de Administración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C3319" w14:textId="7DC8AB30" w:rsidR="00EA4748" w:rsidRPr="00B31AAA" w:rsidRDefault="00637004" w:rsidP="00EA4748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12C83" w14:textId="23FDFC83" w:rsidR="00EA4748" w:rsidRPr="00B31AAA" w:rsidRDefault="00637004" w:rsidP="00EA4748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EA4748" w:rsidRPr="00B31AAA" w14:paraId="2D575E09" w14:textId="77777777" w:rsidTr="00EA4748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51EE1" w14:textId="77777777" w:rsidR="00EA4748" w:rsidRPr="00EA4748" w:rsidRDefault="00EA4748" w:rsidP="001471D8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Mobiliario y Equipo Educacional y Recreativo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E630C" w14:textId="6BA316F3" w:rsidR="00EA4748" w:rsidRPr="00B31AAA" w:rsidRDefault="00637004" w:rsidP="00EA4748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A9DE0" w14:textId="3B3F8E6C" w:rsidR="00EA4748" w:rsidRPr="00B31AAA" w:rsidRDefault="00637004" w:rsidP="00EA4748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EA4748" w:rsidRPr="00B31AAA" w14:paraId="74E34B60" w14:textId="77777777" w:rsidTr="00EA4748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F59F0" w14:textId="77777777" w:rsidR="00EA4748" w:rsidRPr="00EA4748" w:rsidRDefault="00EA4748" w:rsidP="001471D8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EA4748">
              <w:rPr>
                <w:rFonts w:eastAsia="Times New Roman" w:cs="DIN Pro Regular"/>
                <w:sz w:val="20"/>
                <w:szCs w:val="20"/>
                <w:lang w:eastAsia="es-ES"/>
              </w:rPr>
              <w:lastRenderedPageBreak/>
              <w:t>Equipo e Instrumental Médico y de Laboratorio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9F76C" w14:textId="20EBE420" w:rsidR="00EA4748" w:rsidRPr="00B31AAA" w:rsidRDefault="00637004" w:rsidP="00EA4748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5BCA9" w14:textId="2EB6A25A" w:rsidR="00EA4748" w:rsidRPr="00B31AAA" w:rsidRDefault="00637004" w:rsidP="00EA4748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EA4748" w:rsidRPr="00B31AAA" w14:paraId="7D5B62A2" w14:textId="77777777" w:rsidTr="001471D8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F939E" w14:textId="77777777" w:rsidR="00EA4748" w:rsidRPr="00EA4748" w:rsidRDefault="00EA4748" w:rsidP="001471D8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EA4748">
              <w:rPr>
                <w:rFonts w:eastAsia="Times New Roman" w:cs="DIN Pro Regular"/>
                <w:sz w:val="20"/>
                <w:szCs w:val="20"/>
                <w:lang w:eastAsia="es-ES"/>
              </w:rPr>
              <w:t>Vehículos y Equipo de Transporte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EE40D" w14:textId="2AD4C44F" w:rsidR="00EA4748" w:rsidRPr="00B31AAA" w:rsidRDefault="00637004" w:rsidP="001471D8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F7D6C" w14:textId="476B7AAD" w:rsidR="00EA4748" w:rsidRPr="00B31AAA" w:rsidRDefault="00637004" w:rsidP="001471D8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EA4748" w:rsidRPr="00B31AAA" w14:paraId="0154C733" w14:textId="77777777" w:rsidTr="001471D8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3EF37" w14:textId="77777777" w:rsidR="00EA4748" w:rsidRPr="00EA4748" w:rsidRDefault="00EA4748" w:rsidP="001471D8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EA4748">
              <w:rPr>
                <w:rFonts w:eastAsia="Times New Roman" w:cs="DIN Pro Regular"/>
                <w:sz w:val="20"/>
                <w:szCs w:val="20"/>
                <w:lang w:eastAsia="es-ES"/>
              </w:rPr>
              <w:t>Equipo de Defensa y Seguridad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CEF52" w14:textId="0ED035BF" w:rsidR="00EA4748" w:rsidRPr="00B31AAA" w:rsidRDefault="00637004" w:rsidP="001471D8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5C433" w14:textId="64A7568E" w:rsidR="00EA4748" w:rsidRPr="00B31AAA" w:rsidRDefault="00637004" w:rsidP="001471D8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EA4748" w:rsidRPr="00B31AAA" w14:paraId="4CAD2C5F" w14:textId="77777777" w:rsidTr="001471D8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AADF2" w14:textId="77777777" w:rsidR="00EA4748" w:rsidRPr="00EA4748" w:rsidRDefault="00EA4748" w:rsidP="001471D8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EA4748">
              <w:rPr>
                <w:rFonts w:eastAsia="Times New Roman" w:cs="DIN Pro Regular"/>
                <w:sz w:val="20"/>
                <w:szCs w:val="20"/>
                <w:lang w:eastAsia="es-ES"/>
              </w:rPr>
              <w:t>Maquinaria, Otros Equipos y Herramientas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FDC28" w14:textId="0269CF42" w:rsidR="00EA4748" w:rsidRPr="00B31AAA" w:rsidRDefault="00637004" w:rsidP="001471D8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DB532" w14:textId="649BBBCB" w:rsidR="00EA4748" w:rsidRPr="00B31AAA" w:rsidRDefault="00637004" w:rsidP="001471D8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EA4748" w:rsidRPr="00B31AAA" w14:paraId="0A64C081" w14:textId="77777777" w:rsidTr="001471D8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C1BA5" w14:textId="77777777" w:rsidR="00EA4748" w:rsidRPr="00EA4748" w:rsidRDefault="00EA4748" w:rsidP="001471D8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EA4748">
              <w:rPr>
                <w:rFonts w:eastAsia="Times New Roman" w:cs="DIN Pro Regular"/>
                <w:sz w:val="20"/>
                <w:szCs w:val="20"/>
                <w:lang w:eastAsia="es-ES"/>
              </w:rPr>
              <w:t>Colecciones, Obras de Arte y Objetos Valiosos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D4854" w14:textId="40B1F52B" w:rsidR="00EA4748" w:rsidRPr="00B31AAA" w:rsidRDefault="00637004" w:rsidP="001471D8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B1FC" w14:textId="5EBA74D4" w:rsidR="00EA4748" w:rsidRPr="00B31AAA" w:rsidRDefault="00637004" w:rsidP="001471D8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EA4748" w:rsidRPr="00B31AAA" w14:paraId="03AF3743" w14:textId="77777777" w:rsidTr="001471D8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9D1EE" w14:textId="77777777" w:rsidR="00EA4748" w:rsidRPr="00EA4748" w:rsidRDefault="00EA4748" w:rsidP="001471D8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EA4748">
              <w:rPr>
                <w:rFonts w:eastAsia="Times New Roman" w:cs="DIN Pro Regular"/>
                <w:sz w:val="20"/>
                <w:szCs w:val="20"/>
                <w:lang w:eastAsia="es-ES"/>
              </w:rPr>
              <w:t>Activos Biológicos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772BA" w14:textId="4727D92D" w:rsidR="00EA4748" w:rsidRPr="00B31AAA" w:rsidRDefault="00637004" w:rsidP="001471D8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90631" w14:textId="49E3A50F" w:rsidR="00EA4748" w:rsidRPr="00B31AAA" w:rsidRDefault="00637004" w:rsidP="001471D8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EA4748" w:rsidRPr="00B31AAA" w14:paraId="57D5D52D" w14:textId="77777777" w:rsidTr="001471D8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7A4F3" w14:textId="77777777" w:rsidR="00EA4748" w:rsidRPr="00EA4748" w:rsidRDefault="00EA4748" w:rsidP="001471D8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EA4748">
              <w:rPr>
                <w:rFonts w:eastAsia="Times New Roman" w:cs="DIN Pro Regular"/>
                <w:sz w:val="20"/>
                <w:szCs w:val="20"/>
                <w:lang w:eastAsia="es-ES"/>
              </w:rPr>
              <w:t>Otras Inversiones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00462" w14:textId="0B600F2E" w:rsidR="00EA4748" w:rsidRPr="00B31AAA" w:rsidRDefault="00637004" w:rsidP="001471D8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4E444" w14:textId="08CF3E66" w:rsidR="00EA4748" w:rsidRPr="00B31AAA" w:rsidRDefault="00637004" w:rsidP="001471D8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EA4748" w:rsidRPr="00B31AAA" w14:paraId="44CFC20E" w14:textId="77777777" w:rsidTr="00EA4748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FFC55" w14:textId="77777777" w:rsidR="00EA4748" w:rsidRPr="00B31AAA" w:rsidRDefault="00EA4748" w:rsidP="00EA4748">
            <w:pPr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 w:rsidRPr="00EA4748"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032AE" w14:textId="65AB31D0" w:rsidR="00EA4748" w:rsidRPr="00EA4748" w:rsidRDefault="00637004" w:rsidP="001471D8">
            <w:pPr>
              <w:spacing w:after="101" w:line="224" w:lineRule="exact"/>
              <w:jc w:val="center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502F7" w14:textId="4B096D16" w:rsidR="00EA4748" w:rsidRPr="00EC7D4B" w:rsidRDefault="00637004" w:rsidP="001471D8">
            <w:pPr>
              <w:spacing w:after="101" w:line="224" w:lineRule="exact"/>
              <w:jc w:val="center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0</w:t>
            </w:r>
          </w:p>
        </w:tc>
      </w:tr>
    </w:tbl>
    <w:p w14:paraId="524184B4" w14:textId="77777777" w:rsidR="00EC7D4B" w:rsidRDefault="00EC7D4B" w:rsidP="00637004">
      <w:pPr>
        <w:pStyle w:val="ROMANOS"/>
        <w:spacing w:after="0" w:line="240" w:lineRule="exact"/>
        <w:ind w:left="0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2DE86E61" w14:textId="77777777" w:rsidR="003F39C5" w:rsidRPr="00B31AAA" w:rsidRDefault="003F39C5" w:rsidP="00637004">
      <w:pPr>
        <w:pStyle w:val="ROMANOS"/>
        <w:spacing w:after="0" w:line="240" w:lineRule="exact"/>
        <w:ind w:left="0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48DF55C8" w14:textId="77777777" w:rsidR="003F39C5" w:rsidRPr="00B31AAA" w:rsidRDefault="003F39C5" w:rsidP="000E6439">
      <w:pPr>
        <w:pStyle w:val="ROMANOS"/>
        <w:spacing w:after="0" w:line="240" w:lineRule="exact"/>
        <w:ind w:left="1140"/>
        <w:rPr>
          <w:rFonts w:ascii="Calibri" w:hAnsi="Calibri" w:cs="DIN Pro Regular"/>
          <w:sz w:val="20"/>
          <w:szCs w:val="20"/>
          <w:lang w:val="es-MX"/>
        </w:rPr>
      </w:pPr>
      <w:r w:rsidRPr="00B31AAA">
        <w:rPr>
          <w:rFonts w:ascii="Calibri" w:hAnsi="Calibri" w:cs="DIN Pro Regular"/>
          <w:b/>
          <w:sz w:val="20"/>
          <w:szCs w:val="20"/>
          <w:lang w:val="es-MX"/>
        </w:rPr>
        <w:t xml:space="preserve">3.- </w:t>
      </w:r>
      <w:r w:rsidRPr="00B31AAA">
        <w:rPr>
          <w:rFonts w:ascii="Calibri" w:hAnsi="Calibri" w:cs="DIN Pro Regular"/>
          <w:sz w:val="20"/>
          <w:szCs w:val="20"/>
          <w:lang w:val="es-MX"/>
        </w:rPr>
        <w:t>Conciliación de los Flujos de Efectivo Netos de las Actividades de Operación y la cuenta de Ahorro/Desahorro antes de Rubros Extraordinarios:</w:t>
      </w:r>
    </w:p>
    <w:p w14:paraId="3AEAABA1" w14:textId="77777777" w:rsidR="003F39C5" w:rsidRPr="00B31AAA" w:rsidRDefault="003F39C5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3F39C5" w:rsidRPr="00B31AAA" w14:paraId="07909CA4" w14:textId="77777777" w:rsidTr="00945706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57C70E63" w14:textId="77777777" w:rsidR="003F39C5" w:rsidRPr="00B31AAA" w:rsidRDefault="003F39C5" w:rsidP="00264F1F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0A7FD013" w14:textId="77777777" w:rsidR="003F39C5" w:rsidRPr="00B31AAA" w:rsidRDefault="0050622C" w:rsidP="00C7243C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</w:pPr>
            <w:r w:rsidRPr="00B31AAA"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  <w:t>202</w:t>
            </w:r>
            <w:r w:rsidR="00C7243C"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645E0FCA" w14:textId="77777777" w:rsidR="003F39C5" w:rsidRPr="00B31AAA" w:rsidRDefault="003F39C5" w:rsidP="00C7243C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</w:pPr>
            <w:r w:rsidRPr="00B31AAA"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  <w:t>20</w:t>
            </w:r>
            <w:r w:rsidR="007075A0" w:rsidRPr="00B31AAA"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  <w:t>2</w:t>
            </w:r>
            <w:r w:rsidR="00C7243C"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  <w:t>2</w:t>
            </w:r>
          </w:p>
        </w:tc>
      </w:tr>
      <w:tr w:rsidR="003F39C5" w:rsidRPr="00B31AAA" w14:paraId="4D258E86" w14:textId="77777777" w:rsidTr="00264F1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5F467" w14:textId="77777777" w:rsidR="003F39C5" w:rsidRPr="00B31AAA" w:rsidRDefault="003D23FC" w:rsidP="00264F1F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b/>
                <w:sz w:val="20"/>
                <w:lang w:val="es-MX"/>
              </w:rPr>
            </w:pPr>
            <w:r w:rsidRPr="00B31AAA">
              <w:rPr>
                <w:rFonts w:ascii="Calibri" w:hAnsi="Calibri" w:cs="DIN Pro Regular"/>
                <w:b/>
                <w:sz w:val="20"/>
              </w:rPr>
              <w:t xml:space="preserve">Resultados del Ejercicio Ahorro/Desahorro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DEF6F" w14:textId="6AB1DE44" w:rsidR="003F39C5" w:rsidRPr="00B31AAA" w:rsidRDefault="00CC015B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lang w:val="es-MX"/>
              </w:rPr>
              <w:t>1,068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72AE5" w14:textId="4343D934" w:rsidR="003F39C5" w:rsidRPr="00B31AAA" w:rsidRDefault="00637004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lang w:val="es-MX"/>
              </w:rPr>
              <w:t>1,068</w:t>
            </w:r>
          </w:p>
        </w:tc>
      </w:tr>
      <w:tr w:rsidR="003F39C5" w:rsidRPr="00B31AAA" w14:paraId="2298982C" w14:textId="77777777" w:rsidTr="00264F1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983C5" w14:textId="77777777" w:rsidR="003F39C5" w:rsidRPr="00B31AAA" w:rsidRDefault="003F39C5" w:rsidP="00264F1F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 w:rsidRPr="00B31AAA">
              <w:rPr>
                <w:rFonts w:ascii="Calibri" w:hAnsi="Calibri" w:cs="DIN Pro Regular"/>
                <w:sz w:val="20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0F549" w14:textId="77777777" w:rsidR="003F39C5" w:rsidRPr="00B31AAA" w:rsidRDefault="003F39C5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EA765" w14:textId="77777777" w:rsidR="003F39C5" w:rsidRPr="00B31AAA" w:rsidRDefault="003F39C5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</w:p>
        </w:tc>
      </w:tr>
      <w:tr w:rsidR="003F39C5" w:rsidRPr="00B31AAA" w14:paraId="70905615" w14:textId="77777777" w:rsidTr="00264F1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29897" w14:textId="77777777" w:rsidR="003F39C5" w:rsidRPr="00B31AAA" w:rsidRDefault="003F39C5" w:rsidP="00264F1F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 w:rsidRPr="00B31AAA">
              <w:rPr>
                <w:rFonts w:ascii="Calibri" w:hAnsi="Calibri" w:cs="DIN Pro Regular"/>
                <w:sz w:val="20"/>
                <w:lang w:val="es-MX"/>
              </w:rPr>
              <w:t>Depreciación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4B313" w14:textId="18108495" w:rsidR="003F39C5" w:rsidRPr="00B31AAA" w:rsidRDefault="00CC015B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687B1" w14:textId="50698D61" w:rsidR="003F39C5" w:rsidRPr="00B31AAA" w:rsidRDefault="00637004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</w:tr>
      <w:tr w:rsidR="003F39C5" w:rsidRPr="00B31AAA" w14:paraId="1F94263D" w14:textId="77777777" w:rsidTr="00264F1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35A17" w14:textId="77777777" w:rsidR="003F39C5" w:rsidRPr="00B31AAA" w:rsidRDefault="003F39C5" w:rsidP="00264F1F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 w:rsidRPr="00B31AAA">
              <w:rPr>
                <w:rFonts w:ascii="Calibri" w:hAnsi="Calibri" w:cs="DIN Pro Regular"/>
                <w:sz w:val="20"/>
                <w:lang w:val="es-MX"/>
              </w:rPr>
              <w:t>Amortización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404EF" w14:textId="3E80E1E4" w:rsidR="003F39C5" w:rsidRPr="00B31AAA" w:rsidRDefault="00CC015B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E4A46" w14:textId="4B50D309" w:rsidR="003F39C5" w:rsidRPr="00B31AAA" w:rsidRDefault="00637004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</w:tr>
      <w:tr w:rsidR="003F39C5" w:rsidRPr="00B31AAA" w14:paraId="3AEC234E" w14:textId="77777777" w:rsidTr="00264F1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BBE97" w14:textId="77777777" w:rsidR="003F39C5" w:rsidRPr="00B31AAA" w:rsidRDefault="003F39C5" w:rsidP="00264F1F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 w:rsidRPr="00B31AAA">
              <w:rPr>
                <w:rFonts w:ascii="Calibri" w:hAnsi="Calibri" w:cs="DIN Pro Regular"/>
                <w:sz w:val="20"/>
                <w:lang w:val="es-MX"/>
              </w:rPr>
              <w:t>Incrementos en las provisiones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B64D2" w14:textId="0EFB04F8" w:rsidR="003F39C5" w:rsidRPr="00B31AAA" w:rsidRDefault="00CC015B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7AE71" w14:textId="471C296E" w:rsidR="003F39C5" w:rsidRPr="00B31AAA" w:rsidRDefault="00637004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</w:tr>
      <w:tr w:rsidR="003F39C5" w:rsidRPr="00B31AAA" w14:paraId="75B2505F" w14:textId="77777777" w:rsidTr="00264F1F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343BA" w14:textId="77777777" w:rsidR="003F39C5" w:rsidRPr="00B31AAA" w:rsidRDefault="003F39C5" w:rsidP="00264F1F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 w:rsidRPr="00B31AAA">
              <w:rPr>
                <w:rFonts w:ascii="Calibri" w:hAnsi="Calibri" w:cs="DIN Pro Regular"/>
                <w:sz w:val="20"/>
                <w:lang w:val="es-MX"/>
              </w:rPr>
              <w:t>Incremento en inversiones producido por revaluación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9E89F" w14:textId="731B2B17" w:rsidR="003F39C5" w:rsidRPr="00B31AAA" w:rsidRDefault="003F39C5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 w:rsidRPr="00B31AAA">
              <w:rPr>
                <w:rFonts w:ascii="Calibri" w:hAnsi="Calibri" w:cs="DIN Pro Regular"/>
                <w:sz w:val="20"/>
                <w:lang w:val="es-MX"/>
              </w:rPr>
              <w:t>(</w:t>
            </w:r>
            <w:r w:rsidR="00CC015B">
              <w:rPr>
                <w:rFonts w:ascii="Calibri" w:hAnsi="Calibri" w:cs="DIN Pro Regular"/>
                <w:sz w:val="20"/>
                <w:lang w:val="es-MX"/>
              </w:rPr>
              <w:t>0</w:t>
            </w:r>
            <w:r w:rsidRPr="00B31AAA">
              <w:rPr>
                <w:rFonts w:ascii="Calibri" w:hAnsi="Calibri" w:cs="DIN Pro Regular"/>
                <w:sz w:val="20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E027D" w14:textId="03FB315C" w:rsidR="003F39C5" w:rsidRPr="00B31AAA" w:rsidRDefault="003F39C5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 w:rsidRPr="00B31AAA">
              <w:rPr>
                <w:rFonts w:ascii="Calibri" w:hAnsi="Calibri" w:cs="DIN Pro Regular"/>
                <w:sz w:val="20"/>
                <w:lang w:val="es-MX"/>
              </w:rPr>
              <w:t>(</w:t>
            </w:r>
            <w:r w:rsidR="00637004">
              <w:rPr>
                <w:rFonts w:ascii="Calibri" w:hAnsi="Calibri" w:cs="DIN Pro Regular"/>
                <w:sz w:val="20"/>
                <w:lang w:val="es-MX"/>
              </w:rPr>
              <w:t>0</w:t>
            </w:r>
            <w:r w:rsidRPr="00B31AAA">
              <w:rPr>
                <w:rFonts w:ascii="Calibri" w:hAnsi="Calibri" w:cs="DIN Pro Regular"/>
                <w:sz w:val="20"/>
                <w:lang w:val="es-MX"/>
              </w:rPr>
              <w:t>)</w:t>
            </w:r>
          </w:p>
        </w:tc>
      </w:tr>
      <w:tr w:rsidR="003F39C5" w:rsidRPr="00B31AAA" w14:paraId="4E7CCA5F" w14:textId="77777777" w:rsidTr="00264F1F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239FB" w14:textId="77777777" w:rsidR="003F39C5" w:rsidRPr="00B31AAA" w:rsidRDefault="003D23FC" w:rsidP="00264F1F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 w:rsidRPr="00B31AAA">
              <w:rPr>
                <w:rFonts w:ascii="Calibri" w:hAnsi="Calibri" w:cs="DIN Pro Regular"/>
                <w:sz w:val="20"/>
              </w:rPr>
              <w:t xml:space="preserve">Ganancia/pérdida en venta de bienes muebles, inmuebles e intangibles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73A8F" w14:textId="61E551AE" w:rsidR="003F39C5" w:rsidRPr="00B31AAA" w:rsidRDefault="003F39C5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 w:rsidRPr="00B31AAA">
              <w:rPr>
                <w:rFonts w:ascii="Calibri" w:hAnsi="Calibri" w:cs="DIN Pro Regular"/>
                <w:sz w:val="20"/>
                <w:lang w:val="es-MX"/>
              </w:rPr>
              <w:t>(</w:t>
            </w:r>
            <w:r w:rsidR="00CC015B">
              <w:rPr>
                <w:rFonts w:ascii="Calibri" w:hAnsi="Calibri" w:cs="DIN Pro Regular"/>
                <w:sz w:val="20"/>
                <w:lang w:val="es-MX"/>
              </w:rPr>
              <w:t>0</w:t>
            </w:r>
            <w:r w:rsidRPr="00B31AAA">
              <w:rPr>
                <w:rFonts w:ascii="Calibri" w:hAnsi="Calibri" w:cs="DIN Pro Regular"/>
                <w:sz w:val="20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E5AC2" w14:textId="0258285B" w:rsidR="003F39C5" w:rsidRPr="00B31AAA" w:rsidRDefault="003F39C5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 w:rsidRPr="00B31AAA">
              <w:rPr>
                <w:rFonts w:ascii="Calibri" w:hAnsi="Calibri" w:cs="DIN Pro Regular"/>
                <w:sz w:val="20"/>
                <w:lang w:val="es-MX"/>
              </w:rPr>
              <w:t>(</w:t>
            </w:r>
            <w:r w:rsidR="00637004">
              <w:rPr>
                <w:rFonts w:ascii="Calibri" w:hAnsi="Calibri" w:cs="DIN Pro Regular"/>
                <w:sz w:val="20"/>
                <w:lang w:val="es-MX"/>
              </w:rPr>
              <w:t>0</w:t>
            </w:r>
            <w:r w:rsidRPr="00B31AAA">
              <w:rPr>
                <w:rFonts w:ascii="Calibri" w:hAnsi="Calibri" w:cs="DIN Pro Regular"/>
                <w:sz w:val="20"/>
                <w:lang w:val="es-MX"/>
              </w:rPr>
              <w:t>)</w:t>
            </w:r>
          </w:p>
        </w:tc>
      </w:tr>
      <w:tr w:rsidR="003F39C5" w:rsidRPr="00B31AAA" w14:paraId="1F1F2314" w14:textId="77777777" w:rsidTr="001C2F26">
        <w:trPr>
          <w:cantSplit/>
          <w:trHeight w:val="28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C8F22" w14:textId="77777777" w:rsidR="003F39C5" w:rsidRPr="00B31AAA" w:rsidRDefault="003F39C5" w:rsidP="00264F1F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 w:rsidRPr="00B31AAA">
              <w:rPr>
                <w:rFonts w:ascii="Calibri" w:hAnsi="Calibri" w:cs="DIN Pro Regular"/>
                <w:sz w:val="20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BBF0D" w14:textId="21AA5C25" w:rsidR="003F39C5" w:rsidRPr="00B31AAA" w:rsidRDefault="003F39C5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 w:rsidRPr="00B31AAA">
              <w:rPr>
                <w:rFonts w:ascii="Calibri" w:hAnsi="Calibri" w:cs="DIN Pro Regular"/>
                <w:sz w:val="20"/>
                <w:lang w:val="es-MX"/>
              </w:rPr>
              <w:t>(</w:t>
            </w:r>
            <w:r w:rsidR="00CC015B">
              <w:rPr>
                <w:rFonts w:ascii="Calibri" w:hAnsi="Calibri" w:cs="DIN Pro Regular"/>
                <w:sz w:val="20"/>
                <w:lang w:val="es-MX"/>
              </w:rPr>
              <w:t>9,797</w:t>
            </w:r>
            <w:r w:rsidRPr="00B31AAA">
              <w:rPr>
                <w:rFonts w:ascii="Calibri" w:hAnsi="Calibri" w:cs="DIN Pro Regular"/>
                <w:sz w:val="20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D3C4E" w14:textId="1AE79A4B" w:rsidR="003F39C5" w:rsidRPr="00B31AAA" w:rsidRDefault="003F39C5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 w:rsidRPr="00B31AAA">
              <w:rPr>
                <w:rFonts w:ascii="Calibri" w:hAnsi="Calibri" w:cs="DIN Pro Regular"/>
                <w:sz w:val="20"/>
                <w:lang w:val="es-MX"/>
              </w:rPr>
              <w:t>(</w:t>
            </w:r>
            <w:r w:rsidR="00637004">
              <w:rPr>
                <w:rFonts w:ascii="Calibri" w:hAnsi="Calibri" w:cs="DIN Pro Regular"/>
                <w:sz w:val="20"/>
                <w:lang w:val="es-MX"/>
              </w:rPr>
              <w:t>9,797</w:t>
            </w:r>
            <w:r w:rsidRPr="00B31AAA">
              <w:rPr>
                <w:rFonts w:ascii="Calibri" w:hAnsi="Calibri" w:cs="DIN Pro Regular"/>
                <w:sz w:val="20"/>
                <w:lang w:val="es-MX"/>
              </w:rPr>
              <w:t>)</w:t>
            </w:r>
          </w:p>
        </w:tc>
      </w:tr>
      <w:tr w:rsidR="003F39C5" w:rsidRPr="00B31AAA" w14:paraId="103802C9" w14:textId="77777777" w:rsidTr="00264F1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16639" w14:textId="77777777" w:rsidR="003F39C5" w:rsidRPr="00B31AAA" w:rsidRDefault="003D23FC" w:rsidP="00264F1F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b/>
                <w:sz w:val="20"/>
                <w:lang w:val="es-MX"/>
              </w:rPr>
            </w:pPr>
            <w:r w:rsidRPr="00B31AAA">
              <w:rPr>
                <w:rFonts w:ascii="Calibri" w:hAnsi="Calibri" w:cs="DIN Pro Regular"/>
                <w:b/>
                <w:sz w:val="20"/>
              </w:rPr>
              <w:t xml:space="preserve">Flujos de Efectivo Netos de las Actividades de Operación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B55C6" w14:textId="5B70F23F" w:rsidR="003F39C5" w:rsidRPr="00B31AAA" w:rsidRDefault="003F39C5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 w:rsidRPr="00B31AAA">
              <w:rPr>
                <w:rFonts w:ascii="Calibri" w:hAnsi="Calibri" w:cs="DIN Pro Regular"/>
                <w:sz w:val="20"/>
                <w:lang w:val="es-MX"/>
              </w:rPr>
              <w:t>(</w:t>
            </w:r>
            <w:r w:rsidR="00CC015B">
              <w:rPr>
                <w:rFonts w:ascii="Calibri" w:hAnsi="Calibri" w:cs="DIN Pro Regular"/>
                <w:sz w:val="20"/>
                <w:lang w:val="es-MX"/>
              </w:rPr>
              <w:t>10,865</w:t>
            </w:r>
            <w:r w:rsidRPr="00B31AAA">
              <w:rPr>
                <w:rFonts w:ascii="Calibri" w:hAnsi="Calibri" w:cs="DIN Pro Regular"/>
                <w:sz w:val="20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66831" w14:textId="4EEF03D0" w:rsidR="003F39C5" w:rsidRPr="00B31AAA" w:rsidRDefault="003F39C5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 w:rsidRPr="00B31AAA">
              <w:rPr>
                <w:rFonts w:ascii="Calibri" w:hAnsi="Calibri" w:cs="DIN Pro Regular"/>
                <w:sz w:val="20"/>
                <w:lang w:val="es-MX"/>
              </w:rPr>
              <w:t>(</w:t>
            </w:r>
            <w:r w:rsidR="00637004">
              <w:rPr>
                <w:rFonts w:ascii="Calibri" w:hAnsi="Calibri" w:cs="DIN Pro Regular"/>
                <w:sz w:val="20"/>
                <w:lang w:val="es-MX"/>
              </w:rPr>
              <w:t>10,865</w:t>
            </w:r>
            <w:r w:rsidRPr="00B31AAA">
              <w:rPr>
                <w:rFonts w:ascii="Calibri" w:hAnsi="Calibri" w:cs="DIN Pro Regular"/>
                <w:sz w:val="20"/>
                <w:lang w:val="es-MX"/>
              </w:rPr>
              <w:t>)</w:t>
            </w:r>
          </w:p>
        </w:tc>
      </w:tr>
    </w:tbl>
    <w:p w14:paraId="4FCF8A79" w14:textId="77777777" w:rsidR="00AE608D" w:rsidRPr="00B31AAA" w:rsidRDefault="00AE608D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6800194C" w14:textId="77777777" w:rsidR="00DF01DA" w:rsidRPr="00B31AAA" w:rsidRDefault="00DF01DA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66D7748A" w14:textId="77777777" w:rsidR="00540418" w:rsidRPr="00B31AAA" w:rsidRDefault="00540418" w:rsidP="002C576A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  <w:r w:rsidRPr="00B31AAA">
        <w:rPr>
          <w:rFonts w:ascii="Calibri" w:hAnsi="Calibri" w:cs="DIN Pro Regular"/>
          <w:b/>
          <w:smallCaps/>
          <w:sz w:val="20"/>
          <w:szCs w:val="20"/>
        </w:rPr>
        <w:t>V) Conciliación entre los ingresos presupuestarios y contables, así como entre los egresos presupuestarios y los gastos contables</w:t>
      </w:r>
      <w:r w:rsidR="00174108" w:rsidRPr="00B31AAA">
        <w:rPr>
          <w:rFonts w:ascii="Calibri" w:hAnsi="Calibri" w:cs="DIN Pro Regular"/>
          <w:b/>
          <w:smallCaps/>
          <w:sz w:val="20"/>
          <w:szCs w:val="20"/>
        </w:rPr>
        <w:t>:</w:t>
      </w:r>
    </w:p>
    <w:p w14:paraId="729EBC9A" w14:textId="77777777" w:rsidR="00174108" w:rsidRPr="00B31AAA" w:rsidRDefault="00174108" w:rsidP="002C576A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tbl>
      <w:tblPr>
        <w:tblpPr w:leftFromText="141" w:rightFromText="141" w:vertAnchor="text" w:horzAnchor="margin" w:tblpXSpec="center" w:tblpY="572"/>
        <w:tblOverlap w:val="never"/>
        <w:tblW w:w="86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5076"/>
        <w:gridCol w:w="2746"/>
        <w:gridCol w:w="77"/>
        <w:gridCol w:w="144"/>
      </w:tblGrid>
      <w:tr w:rsidR="002164CC" w:rsidRPr="00B31AAA" w14:paraId="46373C1B" w14:textId="77777777" w:rsidTr="00945706">
        <w:trPr>
          <w:gridAfter w:val="1"/>
          <w:wAfter w:w="144" w:type="dxa"/>
          <w:trHeight w:val="425"/>
        </w:trPr>
        <w:tc>
          <w:tcPr>
            <w:tcW w:w="850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B0033"/>
            <w:vAlign w:val="center"/>
            <w:hideMark/>
          </w:tcPr>
          <w:p w14:paraId="4EB6646B" w14:textId="429AE4E6" w:rsidR="002164CC" w:rsidRPr="00B31AAA" w:rsidRDefault="001471D8" w:rsidP="002164CC">
            <w:pPr>
              <w:spacing w:after="0" w:line="240" w:lineRule="auto"/>
              <w:jc w:val="center"/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  <w:lang w:eastAsia="es-MX"/>
              </w:rPr>
              <w:t xml:space="preserve">Comisión Municipal de Agua Potable y Alcantarillado de </w:t>
            </w:r>
            <w:proofErr w:type="spellStart"/>
            <w:r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  <w:lang w:eastAsia="es-MX"/>
              </w:rPr>
              <w:t>Mainero</w:t>
            </w:r>
            <w:proofErr w:type="spellEnd"/>
            <w:r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2164CC" w:rsidRPr="00B31AAA" w14:paraId="1E2AA7E7" w14:textId="77777777" w:rsidTr="00945706">
        <w:trPr>
          <w:gridAfter w:val="1"/>
          <w:wAfter w:w="144" w:type="dxa"/>
          <w:trHeight w:val="354"/>
        </w:trPr>
        <w:tc>
          <w:tcPr>
            <w:tcW w:w="850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B0033"/>
            <w:vAlign w:val="center"/>
            <w:hideMark/>
          </w:tcPr>
          <w:p w14:paraId="5009AC7A" w14:textId="77777777" w:rsidR="002164CC" w:rsidRPr="00B31AAA" w:rsidRDefault="002164CC" w:rsidP="002164CC">
            <w:pPr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Conciliación entre los Ingresos Presupuestarios y Contables</w:t>
            </w:r>
          </w:p>
        </w:tc>
      </w:tr>
      <w:tr w:rsidR="002164CC" w:rsidRPr="00B31AAA" w14:paraId="4967C5DA" w14:textId="77777777" w:rsidTr="00945706">
        <w:trPr>
          <w:gridAfter w:val="1"/>
          <w:wAfter w:w="144" w:type="dxa"/>
          <w:trHeight w:val="354"/>
        </w:trPr>
        <w:tc>
          <w:tcPr>
            <w:tcW w:w="850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B0033"/>
            <w:vAlign w:val="center"/>
            <w:hideMark/>
          </w:tcPr>
          <w:p w14:paraId="65780BC1" w14:textId="77777777" w:rsidR="002164CC" w:rsidRPr="00B31AAA" w:rsidRDefault="002164CC" w:rsidP="00C7243C">
            <w:pPr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Correspondiente del 1 de Enero al 31 de Diciembre del 202</w:t>
            </w:r>
            <w:r w:rsidR="00C7243C"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3</w:t>
            </w:r>
          </w:p>
        </w:tc>
      </w:tr>
      <w:tr w:rsidR="002164CC" w:rsidRPr="00B31AAA" w14:paraId="760F4B23" w14:textId="77777777" w:rsidTr="00945706">
        <w:trPr>
          <w:gridAfter w:val="1"/>
          <w:wAfter w:w="144" w:type="dxa"/>
          <w:trHeight w:val="372"/>
        </w:trPr>
        <w:tc>
          <w:tcPr>
            <w:tcW w:w="85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B0033"/>
            <w:vAlign w:val="center"/>
            <w:hideMark/>
          </w:tcPr>
          <w:p w14:paraId="2D1E14C3" w14:textId="77777777" w:rsidR="002164CC" w:rsidRPr="00B31AAA" w:rsidRDefault="002164CC" w:rsidP="002164CC">
            <w:pPr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(Cifras en pesos)</w:t>
            </w:r>
          </w:p>
        </w:tc>
      </w:tr>
      <w:tr w:rsidR="002164CC" w:rsidRPr="00B31AAA" w14:paraId="2EB885EE" w14:textId="77777777" w:rsidTr="002164CC">
        <w:trPr>
          <w:gridAfter w:val="2"/>
          <w:wAfter w:w="222" w:type="dxa"/>
          <w:trHeight w:val="334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276CD" w14:textId="77777777" w:rsidR="002164CC" w:rsidRPr="00B31AAA" w:rsidRDefault="002164CC" w:rsidP="002164CC">
            <w:pPr>
              <w:spacing w:after="0" w:line="240" w:lineRule="auto"/>
              <w:jc w:val="center"/>
              <w:rPr>
                <w:rFonts w:eastAsia="Times New Roman" w:cs="DIN Pro Regular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5E55" w14:textId="77777777"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9DC6" w14:textId="77777777"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2164CC" w:rsidRPr="00B31AAA" w14:paraId="5283F598" w14:textId="77777777" w:rsidTr="00945706">
        <w:trPr>
          <w:gridAfter w:val="2"/>
          <w:wAfter w:w="221" w:type="dxa"/>
          <w:trHeight w:val="368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B0033"/>
            <w:vAlign w:val="center"/>
            <w:hideMark/>
          </w:tcPr>
          <w:p w14:paraId="77F6BC7F" w14:textId="77777777"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/>
                <w:color w:val="FFFFFF" w:themeColor="background1"/>
                <w:sz w:val="20"/>
                <w:szCs w:val="20"/>
                <w:lang w:eastAsia="es-MX"/>
              </w:rPr>
              <w:t>1.- Ingresos Presupuestarios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4773" w14:textId="13E0BAB2" w:rsidR="00141E74" w:rsidRPr="00B31AAA" w:rsidRDefault="002164CC" w:rsidP="00141E74">
            <w:pPr>
              <w:spacing w:after="0" w:line="240" w:lineRule="auto"/>
              <w:jc w:val="center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141E74"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324,067.00</w:t>
            </w:r>
          </w:p>
        </w:tc>
      </w:tr>
      <w:tr w:rsidR="002164CC" w:rsidRPr="00B31AAA" w14:paraId="0009D103" w14:textId="77777777" w:rsidTr="002164CC">
        <w:trPr>
          <w:gridAfter w:val="2"/>
          <w:wAfter w:w="222" w:type="dxa"/>
          <w:trHeight w:val="334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1BADC" w14:textId="77777777" w:rsidR="002164CC" w:rsidRPr="00B31AAA" w:rsidRDefault="002164CC" w:rsidP="002164CC">
            <w:pPr>
              <w:spacing w:after="0" w:line="240" w:lineRule="auto"/>
              <w:jc w:val="center"/>
              <w:rPr>
                <w:rFonts w:eastAsia="Times New Roman" w:cs="DIN Pro Regular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6050" w14:textId="77777777"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C777" w14:textId="77777777"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2164CC" w:rsidRPr="00B31AAA" w14:paraId="07378C7F" w14:textId="77777777" w:rsidTr="00945706">
        <w:trPr>
          <w:gridAfter w:val="2"/>
          <w:wAfter w:w="221" w:type="dxa"/>
          <w:trHeight w:val="368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vAlign w:val="center"/>
            <w:hideMark/>
          </w:tcPr>
          <w:p w14:paraId="13A41D16" w14:textId="77777777"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/>
                <w:color w:val="FFFFFF" w:themeColor="background1"/>
                <w:sz w:val="20"/>
                <w:szCs w:val="20"/>
                <w:lang w:eastAsia="es-MX"/>
              </w:rPr>
              <w:t>2.- Más ingresos contables no presupuestarios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82ED" w14:textId="45CD0823" w:rsidR="002164CC" w:rsidRPr="00B31AAA" w:rsidRDefault="001471D8" w:rsidP="002164CC">
            <w:pPr>
              <w:spacing w:after="0" w:line="240" w:lineRule="auto"/>
              <w:jc w:val="center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2164CC" w:rsidRPr="00B31AAA" w14:paraId="24628FED" w14:textId="77777777" w:rsidTr="00945706">
        <w:trPr>
          <w:gridAfter w:val="2"/>
          <w:wAfter w:w="222" w:type="dxa"/>
          <w:trHeight w:val="334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158F9C" w14:textId="77777777" w:rsidR="002164CC" w:rsidRPr="00B31AAA" w:rsidRDefault="002164CC" w:rsidP="002164CC">
            <w:pPr>
              <w:spacing w:after="0" w:line="240" w:lineRule="auto"/>
              <w:jc w:val="center"/>
              <w:rPr>
                <w:rFonts w:eastAsia="Times New Roman" w:cs="DIN Pro Regular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2</w:t>
            </w:r>
            <w:r w:rsidRPr="00B31AAA"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.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5983" w14:textId="77777777" w:rsidR="002164CC" w:rsidRPr="00B31AAA" w:rsidRDefault="002164CC" w:rsidP="002164CC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Ingresos Financieros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D860" w14:textId="2F67021A" w:rsidR="002164CC" w:rsidRPr="00B31AAA" w:rsidRDefault="00141E74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2164CC" w:rsidRPr="00B31AAA" w14:paraId="55402724" w14:textId="77777777" w:rsidTr="00945706">
        <w:trPr>
          <w:trHeight w:val="33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3841A6" w14:textId="77777777" w:rsidR="002164CC" w:rsidRPr="00B31AAA" w:rsidRDefault="002164CC" w:rsidP="002164CC">
            <w:pPr>
              <w:spacing w:after="0" w:line="240" w:lineRule="auto"/>
              <w:jc w:val="center"/>
              <w:rPr>
                <w:rFonts w:eastAsia="Times New Roman" w:cs="DIN Pro Regular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lastRenderedPageBreak/>
              <w:t>2.2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733E" w14:textId="77777777" w:rsidR="002164CC" w:rsidRPr="00B31AAA" w:rsidRDefault="002164CC" w:rsidP="001E1338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Incremento por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V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ariación de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nventarios.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E7C4" w14:textId="1DC86535"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 </w:t>
            </w:r>
            <w:r w:rsidR="00141E74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26A9" w14:textId="77777777"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2164CC" w:rsidRPr="00B31AAA" w14:paraId="05959A19" w14:textId="77777777" w:rsidTr="002164CC">
        <w:trPr>
          <w:trHeight w:val="496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A72C3" w14:textId="77777777" w:rsidR="002164CC" w:rsidRPr="00B31AAA" w:rsidRDefault="002164CC" w:rsidP="002164CC">
            <w:pPr>
              <w:spacing w:after="0" w:line="240" w:lineRule="auto"/>
              <w:jc w:val="center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2.3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5EC9" w14:textId="77777777" w:rsidR="002164CC" w:rsidRPr="00B31AAA" w:rsidRDefault="002164CC" w:rsidP="001E1338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Disminución del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xceso de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stimaciones por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érdidas o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D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eterioro u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bsolescencia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047C" w14:textId="2BDF59DA"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 </w:t>
            </w:r>
            <w:r w:rsidR="00141E74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DD1E" w14:textId="77777777"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2164CC" w:rsidRPr="00B31AAA" w14:paraId="7E60D484" w14:textId="77777777" w:rsidTr="002164CC">
        <w:trPr>
          <w:trHeight w:val="334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456E86" w14:textId="77777777" w:rsidR="002164CC" w:rsidRPr="00B31AAA" w:rsidRDefault="002164CC" w:rsidP="002164CC">
            <w:pPr>
              <w:spacing w:after="0" w:line="240" w:lineRule="auto"/>
              <w:jc w:val="center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2.4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E26C" w14:textId="77777777" w:rsidR="002164CC" w:rsidRPr="00B31AAA" w:rsidRDefault="002164CC" w:rsidP="001E1338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Disminución del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xceso de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rovisiones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179C" w14:textId="3286D17E"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 </w:t>
            </w:r>
            <w:r w:rsidR="00141E74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955D" w14:textId="77777777"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2164CC" w:rsidRPr="00B31AAA" w14:paraId="3797E1EF" w14:textId="77777777" w:rsidTr="002164CC">
        <w:trPr>
          <w:trHeight w:val="334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C5D3F2" w14:textId="77777777" w:rsidR="002164CC" w:rsidRPr="00B31AAA" w:rsidRDefault="002164CC" w:rsidP="002164CC">
            <w:pPr>
              <w:spacing w:after="0" w:line="240" w:lineRule="auto"/>
              <w:jc w:val="center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2.5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DED4" w14:textId="77777777" w:rsidR="002164CC" w:rsidRPr="00B31AAA" w:rsidRDefault="002164CC" w:rsidP="001E1338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Otros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ngresos y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B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eneficios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V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arios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44C8" w14:textId="791FABAE"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 </w:t>
            </w:r>
            <w:r w:rsidR="00141E74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775C" w14:textId="77777777"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2164CC" w:rsidRPr="00B31AAA" w14:paraId="1466F17B" w14:textId="77777777" w:rsidTr="002164CC">
        <w:trPr>
          <w:trHeight w:val="334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5BAC" w14:textId="77777777" w:rsidR="002164CC" w:rsidRPr="00B31AAA" w:rsidRDefault="00F47114" w:rsidP="001E1338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  2.6     </w:t>
            </w:r>
            <w:r w:rsidR="002164CC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 Otros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</w:t>
            </w:r>
            <w:r w:rsidR="002164CC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ngresos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C</w:t>
            </w:r>
            <w:r w:rsidR="002164CC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ontables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N</w:t>
            </w:r>
            <w:r w:rsidR="002164CC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o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</w:t>
            </w:r>
            <w:r w:rsidR="002164CC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resupuestarios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CB1F" w14:textId="4F0A3B67"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 </w:t>
            </w:r>
            <w:r w:rsidR="00141E74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44D9" w14:textId="77777777"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2164CC" w:rsidRPr="00B31AAA" w14:paraId="142910A8" w14:textId="77777777" w:rsidTr="002164CC">
        <w:trPr>
          <w:gridAfter w:val="2"/>
          <w:wAfter w:w="222" w:type="dxa"/>
          <w:trHeight w:val="334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00018" w14:textId="77777777" w:rsidR="002164CC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  <w:p w14:paraId="1FE604BA" w14:textId="77777777" w:rsidR="00BF4FE5" w:rsidRDefault="00BF4FE5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  <w:p w14:paraId="57A103BA" w14:textId="77777777" w:rsidR="00BF4FE5" w:rsidRDefault="00BF4FE5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  <w:p w14:paraId="715B9725" w14:textId="77777777" w:rsidR="00BF4FE5" w:rsidRDefault="00BF4FE5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  <w:p w14:paraId="4C4ABB72" w14:textId="77777777" w:rsidR="00BF4FE5" w:rsidRPr="00B31AAA" w:rsidRDefault="00BF4FE5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5F45B" w14:textId="77777777"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C2F23" w14:textId="77777777"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2164CC" w:rsidRPr="00B31AAA" w14:paraId="54C0C8BA" w14:textId="77777777" w:rsidTr="00945706">
        <w:trPr>
          <w:gridAfter w:val="2"/>
          <w:wAfter w:w="221" w:type="dxa"/>
          <w:trHeight w:val="368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vAlign w:val="center"/>
            <w:hideMark/>
          </w:tcPr>
          <w:p w14:paraId="0670C6B1" w14:textId="77777777"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/>
                <w:color w:val="FFFFFF" w:themeColor="background1"/>
                <w:sz w:val="20"/>
                <w:szCs w:val="20"/>
                <w:lang w:eastAsia="es-MX"/>
              </w:rPr>
              <w:t>3.- Menos ingresos presupuestarios no contables.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221F" w14:textId="437EAC66" w:rsidR="002164CC" w:rsidRPr="00B31AAA" w:rsidRDefault="001471D8" w:rsidP="002164CC">
            <w:pPr>
              <w:spacing w:after="0" w:line="240" w:lineRule="auto"/>
              <w:jc w:val="center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2164CC" w:rsidRPr="00B31AAA" w14:paraId="29F412DC" w14:textId="77777777" w:rsidTr="002164CC">
        <w:trPr>
          <w:gridAfter w:val="2"/>
          <w:wAfter w:w="222" w:type="dxa"/>
          <w:trHeight w:val="334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E17861" w14:textId="77777777" w:rsidR="002164CC" w:rsidRPr="00B31AAA" w:rsidRDefault="002164CC" w:rsidP="002164CC">
            <w:pPr>
              <w:spacing w:after="0" w:line="240" w:lineRule="auto"/>
              <w:jc w:val="center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3.1 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D325" w14:textId="77777777" w:rsidR="002164CC" w:rsidRPr="00B31AAA" w:rsidRDefault="002164CC" w:rsidP="002164CC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Aprovechamientos Patrimoniales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E4DF" w14:textId="5695CEBC"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 </w:t>
            </w:r>
            <w:r w:rsidR="00141E74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2164CC" w:rsidRPr="00B31AAA" w14:paraId="14CE2650" w14:textId="77777777" w:rsidTr="002164CC">
        <w:trPr>
          <w:trHeight w:val="334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43F37" w14:textId="77777777" w:rsidR="002164CC" w:rsidRPr="00B31AAA" w:rsidRDefault="002164CC" w:rsidP="002164CC">
            <w:pPr>
              <w:spacing w:after="0" w:line="240" w:lineRule="auto"/>
              <w:jc w:val="center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3.2 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EAC9" w14:textId="77777777" w:rsidR="002164CC" w:rsidRPr="00B31AAA" w:rsidRDefault="002164CC" w:rsidP="002164CC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Ingresos Derivados de Financiamientos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F7A4" w14:textId="4C28E6DA"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 </w:t>
            </w:r>
            <w:r w:rsidR="00141E74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0127" w14:textId="77777777"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2164CC" w:rsidRPr="00B31AAA" w14:paraId="29FE5400" w14:textId="77777777" w:rsidTr="002164CC">
        <w:trPr>
          <w:trHeight w:val="334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A08954" w14:textId="77777777" w:rsidR="002164CC" w:rsidRPr="00B31AAA" w:rsidRDefault="002164CC" w:rsidP="002164CC">
            <w:pPr>
              <w:spacing w:after="0" w:line="240" w:lineRule="auto"/>
              <w:jc w:val="center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3.3 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3330" w14:textId="77777777" w:rsidR="002164CC" w:rsidRPr="00B31AAA" w:rsidRDefault="002164CC" w:rsidP="001E1338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Otros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ngresos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resupuestarios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No C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ontables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597C" w14:textId="582D09E4"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 </w:t>
            </w:r>
            <w:r w:rsidR="00141E74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A17F" w14:textId="77777777"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2164CC" w:rsidRPr="00B31AAA" w14:paraId="3F3A80C7" w14:textId="77777777" w:rsidTr="002164CC">
        <w:trPr>
          <w:gridAfter w:val="2"/>
          <w:wAfter w:w="221" w:type="dxa"/>
          <w:trHeight w:val="334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95171" w14:textId="77777777" w:rsidR="002164CC" w:rsidRPr="00B31AAA" w:rsidRDefault="002164CC" w:rsidP="002164CC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E6182E" w14:textId="77777777"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2164CC" w:rsidRPr="00B31AAA" w14:paraId="5C344316" w14:textId="77777777" w:rsidTr="00945706">
        <w:trPr>
          <w:gridAfter w:val="2"/>
          <w:wAfter w:w="221" w:type="dxa"/>
          <w:trHeight w:val="354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B0033"/>
            <w:vAlign w:val="center"/>
            <w:hideMark/>
          </w:tcPr>
          <w:p w14:paraId="426B2F34" w14:textId="77777777" w:rsidR="002164CC" w:rsidRPr="00B31AAA" w:rsidRDefault="002164CC" w:rsidP="002164CC">
            <w:pPr>
              <w:spacing w:after="0" w:line="240" w:lineRule="auto"/>
              <w:jc w:val="both"/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  <w:lang w:eastAsia="es-MX"/>
              </w:rPr>
              <w:t xml:space="preserve">4.- Total de Ingresos Contables    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C0B9" w14:textId="2C83E244" w:rsidR="002164CC" w:rsidRPr="00B31AAA" w:rsidRDefault="00141E74" w:rsidP="002164CC">
            <w:pPr>
              <w:spacing w:after="0" w:line="240" w:lineRule="auto"/>
              <w:jc w:val="center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$324</w:t>
            </w:r>
            <w:r w:rsidR="001471D8"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067.00</w:t>
            </w:r>
          </w:p>
        </w:tc>
      </w:tr>
    </w:tbl>
    <w:p w14:paraId="5BFE8094" w14:textId="77777777" w:rsidR="000C7E64" w:rsidRPr="00B31AAA" w:rsidRDefault="00C80DE1" w:rsidP="007006CA">
      <w:pPr>
        <w:spacing w:after="0"/>
        <w:rPr>
          <w:rFonts w:cs="DIN Pro Regular"/>
          <w:sz w:val="20"/>
          <w:szCs w:val="20"/>
        </w:rPr>
      </w:pPr>
      <w:r w:rsidRPr="00B31AAA">
        <w:rPr>
          <w:rFonts w:cs="DIN Pro Regular"/>
          <w:sz w:val="20"/>
          <w:szCs w:val="20"/>
        </w:rPr>
        <w:t xml:space="preserve">                           </w:t>
      </w:r>
    </w:p>
    <w:p w14:paraId="4D978295" w14:textId="77777777" w:rsidR="007006CA" w:rsidRDefault="007006CA" w:rsidP="00AE777E">
      <w:pPr>
        <w:spacing w:after="0"/>
        <w:rPr>
          <w:rFonts w:cs="DIN Pro Regular"/>
          <w:sz w:val="20"/>
          <w:szCs w:val="20"/>
        </w:rPr>
      </w:pPr>
      <w:r w:rsidRPr="00B31AAA">
        <w:rPr>
          <w:rFonts w:cs="DIN Pro Regular"/>
          <w:sz w:val="20"/>
          <w:szCs w:val="20"/>
        </w:rPr>
        <w:t xml:space="preserve">                                                             </w:t>
      </w:r>
    </w:p>
    <w:tbl>
      <w:tblPr>
        <w:tblW w:w="73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4017"/>
        <w:gridCol w:w="2139"/>
        <w:gridCol w:w="39"/>
        <w:gridCol w:w="121"/>
      </w:tblGrid>
      <w:tr w:rsidR="00174108" w:rsidRPr="00B31AAA" w14:paraId="7822BDE5" w14:textId="77777777" w:rsidTr="00945706">
        <w:trPr>
          <w:gridAfter w:val="1"/>
          <w:wAfter w:w="121" w:type="dxa"/>
          <w:trHeight w:val="300"/>
          <w:jc w:val="center"/>
        </w:trPr>
        <w:tc>
          <w:tcPr>
            <w:tcW w:w="7235" w:type="dxa"/>
            <w:gridSpan w:val="4"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AB0033"/>
            <w:vAlign w:val="center"/>
            <w:hideMark/>
          </w:tcPr>
          <w:p w14:paraId="48797FA5" w14:textId="24DD7CE4" w:rsidR="00174108" w:rsidRPr="00B31AAA" w:rsidRDefault="001471D8" w:rsidP="00DF6363">
            <w:pPr>
              <w:spacing w:after="0" w:line="240" w:lineRule="auto"/>
              <w:jc w:val="center"/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</w:rPr>
              <w:t xml:space="preserve">Comisión Municipal de Agua Potable y Alcantarillado de </w:t>
            </w:r>
            <w:proofErr w:type="spellStart"/>
            <w:r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</w:rPr>
              <w:t>Mainero</w:t>
            </w:r>
            <w:proofErr w:type="spellEnd"/>
          </w:p>
        </w:tc>
      </w:tr>
      <w:tr w:rsidR="00174108" w:rsidRPr="00B31AAA" w14:paraId="7D610397" w14:textId="77777777" w:rsidTr="00945706">
        <w:trPr>
          <w:gridAfter w:val="1"/>
          <w:wAfter w:w="121" w:type="dxa"/>
          <w:trHeight w:val="300"/>
          <w:jc w:val="center"/>
        </w:trPr>
        <w:tc>
          <w:tcPr>
            <w:tcW w:w="723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B0033"/>
            <w:vAlign w:val="center"/>
            <w:hideMark/>
          </w:tcPr>
          <w:p w14:paraId="67DBFC0A" w14:textId="77777777" w:rsidR="00174108" w:rsidRPr="00B31AAA" w:rsidRDefault="00174108" w:rsidP="00174108">
            <w:pPr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Conciliación entre los Egresos Presupuestarios y los Gastos Contables</w:t>
            </w:r>
          </w:p>
        </w:tc>
      </w:tr>
      <w:tr w:rsidR="00174108" w:rsidRPr="00B31AAA" w14:paraId="0D2C55EE" w14:textId="77777777" w:rsidTr="00945706">
        <w:trPr>
          <w:gridAfter w:val="1"/>
          <w:wAfter w:w="121" w:type="dxa"/>
          <w:trHeight w:val="300"/>
          <w:jc w:val="center"/>
        </w:trPr>
        <w:tc>
          <w:tcPr>
            <w:tcW w:w="723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B0033"/>
            <w:vAlign w:val="center"/>
            <w:hideMark/>
          </w:tcPr>
          <w:p w14:paraId="0DD3B0A5" w14:textId="77777777" w:rsidR="007075A0" w:rsidRPr="00B31AAA" w:rsidRDefault="00174108" w:rsidP="00C7243C">
            <w:pPr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 xml:space="preserve">Correspondiente del 1 de </w:t>
            </w:r>
            <w:r w:rsidR="0050622C" w:rsidRPr="00B31AAA"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Enero al 31 de Diciembre del 202</w:t>
            </w:r>
            <w:r w:rsidR="00C7243C"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3</w:t>
            </w:r>
          </w:p>
        </w:tc>
      </w:tr>
      <w:tr w:rsidR="00174108" w:rsidRPr="00B31AAA" w14:paraId="24F587D2" w14:textId="77777777" w:rsidTr="00945706">
        <w:trPr>
          <w:gridAfter w:val="1"/>
          <w:wAfter w:w="121" w:type="dxa"/>
          <w:trHeight w:val="315"/>
          <w:jc w:val="center"/>
        </w:trPr>
        <w:tc>
          <w:tcPr>
            <w:tcW w:w="72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B0033"/>
            <w:vAlign w:val="center"/>
            <w:hideMark/>
          </w:tcPr>
          <w:p w14:paraId="78E93079" w14:textId="77777777" w:rsidR="00174108" w:rsidRPr="00B31AAA" w:rsidRDefault="00174108" w:rsidP="00174108">
            <w:pPr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(Cifras en pesos)</w:t>
            </w:r>
          </w:p>
        </w:tc>
      </w:tr>
      <w:tr w:rsidR="00591EE2" w:rsidRPr="00B31AAA" w14:paraId="3CD75874" w14:textId="77777777" w:rsidTr="00761310">
        <w:trPr>
          <w:gridAfter w:val="2"/>
          <w:wAfter w:w="160" w:type="dxa"/>
          <w:trHeight w:val="9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527C" w14:textId="77777777" w:rsidR="00591EE2" w:rsidRPr="00B31AAA" w:rsidRDefault="00591EE2" w:rsidP="00174108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5F07" w14:textId="77777777" w:rsidR="00591EE2" w:rsidRPr="00B31AAA" w:rsidRDefault="00591EE2" w:rsidP="00174108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74C4F" w14:textId="77777777" w:rsidR="00591EE2" w:rsidRPr="00B31AAA" w:rsidRDefault="00591EE2" w:rsidP="00174108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591EE2" w:rsidRPr="00B31AAA" w14:paraId="30DE2E51" w14:textId="77777777" w:rsidTr="00945706">
        <w:trPr>
          <w:gridAfter w:val="2"/>
          <w:wAfter w:w="160" w:type="dxa"/>
          <w:trHeight w:val="300"/>
          <w:jc w:val="center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vAlign w:val="center"/>
            <w:hideMark/>
          </w:tcPr>
          <w:p w14:paraId="2C692765" w14:textId="5350B71B" w:rsidR="00591EE2" w:rsidRPr="00B31AAA" w:rsidRDefault="006D41B9" w:rsidP="006D41B9">
            <w:pPr>
              <w:spacing w:after="0" w:line="240" w:lineRule="auto"/>
              <w:rPr>
                <w:rFonts w:eastAsia="Times New Roman" w:cs="DIN Pro Regular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/>
                <w:color w:val="FFFFFF" w:themeColor="background1"/>
                <w:sz w:val="20"/>
                <w:szCs w:val="20"/>
                <w:lang w:eastAsia="es-MX"/>
              </w:rPr>
              <w:t xml:space="preserve">1.- Total de </w:t>
            </w:r>
            <w:r w:rsidR="00945706" w:rsidRPr="00B31AAA">
              <w:rPr>
                <w:rFonts w:eastAsia="Times New Roman" w:cs="DIN Pro Regular"/>
                <w:b/>
                <w:color w:val="FFFFFF" w:themeColor="background1"/>
                <w:sz w:val="20"/>
                <w:szCs w:val="20"/>
                <w:lang w:eastAsia="es-MX"/>
              </w:rPr>
              <w:t>Egresos Presupuestarios</w:t>
            </w:r>
            <w:r w:rsidR="00591EE2" w:rsidRPr="00B31AAA">
              <w:rPr>
                <w:rFonts w:eastAsia="Times New Roman" w:cs="DIN Pro Regular"/>
                <w:b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0B95" w14:textId="62720B50" w:rsidR="00591EE2" w:rsidRPr="00B31AAA" w:rsidRDefault="006D41B9" w:rsidP="006D41B9">
            <w:pPr>
              <w:spacing w:after="0" w:line="240" w:lineRule="auto"/>
              <w:jc w:val="center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1471D8"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324,067.00</w:t>
            </w:r>
          </w:p>
        </w:tc>
      </w:tr>
      <w:tr w:rsidR="00591EE2" w:rsidRPr="00B31AAA" w14:paraId="3C1DF1CF" w14:textId="77777777" w:rsidTr="00761310">
        <w:trPr>
          <w:gridAfter w:val="2"/>
          <w:wAfter w:w="160" w:type="dxa"/>
          <w:trHeight w:val="135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B570" w14:textId="77777777" w:rsidR="00591EE2" w:rsidRPr="00B31AAA" w:rsidRDefault="00591EE2" w:rsidP="00174108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659F" w14:textId="77777777" w:rsidR="00591EE2" w:rsidRPr="00B31AAA" w:rsidRDefault="00591EE2" w:rsidP="00174108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8018" w14:textId="77777777" w:rsidR="00591EE2" w:rsidRPr="00B31AAA" w:rsidRDefault="00591EE2" w:rsidP="00174108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591EE2" w:rsidRPr="00B31AAA" w14:paraId="67248E5D" w14:textId="77777777" w:rsidTr="00945706">
        <w:trPr>
          <w:gridAfter w:val="2"/>
          <w:wAfter w:w="160" w:type="dxa"/>
          <w:trHeight w:val="300"/>
          <w:jc w:val="center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vAlign w:val="center"/>
            <w:hideMark/>
          </w:tcPr>
          <w:p w14:paraId="63D26AEA" w14:textId="77777777" w:rsidR="00591EE2" w:rsidRPr="00B31AAA" w:rsidRDefault="00591EE2" w:rsidP="00174108">
            <w:pPr>
              <w:spacing w:after="0" w:line="240" w:lineRule="auto"/>
              <w:rPr>
                <w:rFonts w:eastAsia="Times New Roman" w:cs="DIN Pro Regular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/>
                <w:color w:val="FFFFFF" w:themeColor="background1"/>
                <w:sz w:val="20"/>
                <w:szCs w:val="20"/>
                <w:lang w:eastAsia="es-MX"/>
              </w:rPr>
              <w:t>2.- Menos egresos presupuestarios no contables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6F3F" w14:textId="783DD05C" w:rsidR="00591EE2" w:rsidRPr="00B31AAA" w:rsidRDefault="001471D8" w:rsidP="002C7C1D">
            <w:pPr>
              <w:spacing w:after="0" w:line="240" w:lineRule="auto"/>
              <w:jc w:val="center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6D41B9" w:rsidRPr="00B31AAA" w14:paraId="3456CA98" w14:textId="77777777" w:rsidTr="00761310">
        <w:trPr>
          <w:trHeight w:val="407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7674C2" w14:textId="77777777" w:rsidR="006D41B9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EA53" w14:textId="77777777" w:rsidR="006D41B9" w:rsidRPr="00B31AAA" w:rsidRDefault="006D41B9" w:rsidP="00174108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Materias Primas y Materiales de Producción y Comercialización.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66AC" w14:textId="766F6203" w:rsidR="006D41B9" w:rsidRPr="00B31AAA" w:rsidRDefault="001471D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27E5F" w14:textId="77777777" w:rsidR="006D41B9" w:rsidRPr="00B31AAA" w:rsidRDefault="006D41B9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6D41B9" w:rsidRPr="00B31AAA" w14:paraId="35D157A6" w14:textId="77777777" w:rsidTr="00761310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A6F906" w14:textId="77777777" w:rsidR="006D41B9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F974" w14:textId="77777777" w:rsidR="006D41B9" w:rsidRPr="00B31AAA" w:rsidRDefault="006D41B9" w:rsidP="00174108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Materiales y Suministros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994F" w14:textId="2A101264" w:rsidR="006D41B9" w:rsidRPr="00B31AAA" w:rsidRDefault="001471D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F1339" w14:textId="77777777" w:rsidR="006D41B9" w:rsidRPr="00B31AAA" w:rsidRDefault="006D41B9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B31AAA" w14:paraId="6EB60E24" w14:textId="77777777" w:rsidTr="00761310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1C5226" w14:textId="77777777" w:rsidR="00174108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2.3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4349" w14:textId="77777777" w:rsidR="00174108" w:rsidRPr="00B31AAA" w:rsidRDefault="00174108" w:rsidP="006D41B9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quipo de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dministración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2C4D" w14:textId="459E3F33" w:rsidR="00174108" w:rsidRPr="00B31AAA" w:rsidRDefault="001471D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4537" w14:textId="77777777" w:rsidR="00174108" w:rsidRPr="00B31AAA" w:rsidRDefault="00174108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B31AAA" w14:paraId="0B1F4CE0" w14:textId="77777777" w:rsidTr="00761310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498000" w14:textId="77777777" w:rsidR="00174108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2.4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62D4" w14:textId="77777777" w:rsidR="00174108" w:rsidRPr="00B31AAA" w:rsidRDefault="00174108" w:rsidP="006D41B9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quipo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ducacional y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R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ecreativo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4F42" w14:textId="62EB5C32" w:rsidR="00174108" w:rsidRPr="00B31AAA" w:rsidRDefault="001471D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74B7" w14:textId="77777777" w:rsidR="00174108" w:rsidRPr="00B31AAA" w:rsidRDefault="00174108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B31AAA" w14:paraId="2C44E4B1" w14:textId="77777777" w:rsidTr="00761310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D4F049" w14:textId="77777777" w:rsidR="00174108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2.5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0239" w14:textId="77777777" w:rsidR="00174108" w:rsidRPr="00B31AAA" w:rsidRDefault="00174108" w:rsidP="006D41B9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Equipo e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nstrumental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édico y de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L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aboratorio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3F85" w14:textId="7A3CCDBE" w:rsidR="00174108" w:rsidRPr="00B31AAA" w:rsidRDefault="001471D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79A1" w14:textId="77777777" w:rsidR="00174108" w:rsidRPr="00B31AAA" w:rsidRDefault="00174108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B31AAA" w14:paraId="42305F56" w14:textId="77777777" w:rsidTr="00761310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06248D" w14:textId="77777777" w:rsidR="00174108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2.6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35A7" w14:textId="77777777" w:rsidR="00174108" w:rsidRPr="00B31AAA" w:rsidRDefault="00174108" w:rsidP="006D41B9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Vehículos y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quipo de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T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ransporte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07E2" w14:textId="09ADDB3A" w:rsidR="00174108" w:rsidRPr="00B31AAA" w:rsidRDefault="001471D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3621" w14:textId="77777777" w:rsidR="00174108" w:rsidRPr="00B31AAA" w:rsidRDefault="00174108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B31AAA" w14:paraId="5C11075E" w14:textId="77777777" w:rsidTr="00761310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64DCB" w14:textId="77777777" w:rsidR="00174108" w:rsidRPr="00B31AAA" w:rsidRDefault="00FC75EE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2.7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3FA2" w14:textId="77777777" w:rsidR="00174108" w:rsidRPr="00B31AAA" w:rsidRDefault="00174108" w:rsidP="006D41B9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Equipo de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D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efensa y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S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eguridad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105A" w14:textId="6DBFF471" w:rsidR="00174108" w:rsidRPr="00B31AAA" w:rsidRDefault="001471D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391F" w14:textId="77777777" w:rsidR="00174108" w:rsidRPr="00B31AAA" w:rsidRDefault="00174108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B31AAA" w14:paraId="68BE41ED" w14:textId="77777777" w:rsidTr="00761310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548854" w14:textId="77777777" w:rsidR="00174108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2.8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B691" w14:textId="77777777" w:rsidR="00174108" w:rsidRPr="00B31AAA" w:rsidRDefault="00174108" w:rsidP="006D41B9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Maquinaria,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tros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quipos y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H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erramientas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870F" w14:textId="781191FA" w:rsidR="00174108" w:rsidRPr="00B31AAA" w:rsidRDefault="001471D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0EA2" w14:textId="77777777" w:rsidR="00174108" w:rsidRPr="00B31AAA" w:rsidRDefault="00174108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B31AAA" w14:paraId="0ED7C6D6" w14:textId="77777777" w:rsidTr="00761310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F42292" w14:textId="77777777" w:rsidR="00174108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2.9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3672" w14:textId="77777777" w:rsidR="00174108" w:rsidRPr="00B31AAA" w:rsidRDefault="00174108" w:rsidP="00174108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Activos Biológicos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9379" w14:textId="551A18A2" w:rsidR="00174108" w:rsidRPr="00B31AAA" w:rsidRDefault="001471D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5D8D" w14:textId="77777777" w:rsidR="00174108" w:rsidRPr="00B31AAA" w:rsidRDefault="00174108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B31AAA" w14:paraId="58BFE35B" w14:textId="77777777" w:rsidTr="00761310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3C6B4" w14:textId="77777777" w:rsidR="00174108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2.10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9B64" w14:textId="77777777" w:rsidR="00174108" w:rsidRPr="00B31AAA" w:rsidRDefault="00174108" w:rsidP="00174108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Bienes Inmuebles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276B" w14:textId="652FDF95" w:rsidR="00174108" w:rsidRPr="00B31AAA" w:rsidRDefault="001471D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F06B" w14:textId="77777777" w:rsidR="00174108" w:rsidRPr="00B31AAA" w:rsidRDefault="00174108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B31AAA" w14:paraId="4629C2B3" w14:textId="77777777" w:rsidTr="00761310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1F386" w14:textId="77777777" w:rsidR="00174108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30E0" w14:textId="77777777" w:rsidR="00174108" w:rsidRPr="00B31AAA" w:rsidRDefault="00174108" w:rsidP="00174108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Activos Intangibles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C901" w14:textId="78A14412" w:rsidR="00174108" w:rsidRPr="00B31AAA" w:rsidRDefault="001471D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1E14" w14:textId="77777777" w:rsidR="00174108" w:rsidRPr="00B31AAA" w:rsidRDefault="00174108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6D41B9" w:rsidRPr="00B31AAA" w14:paraId="4CE04082" w14:textId="77777777" w:rsidTr="00761310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1F3A46" w14:textId="77777777" w:rsidR="006D41B9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62D4" w14:textId="77777777" w:rsidR="006D41B9" w:rsidRPr="00B31AAA" w:rsidRDefault="006D41B9" w:rsidP="006D41B9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Obra Pública en Bienes de Dominio Público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18DC" w14:textId="5DBD6AC9" w:rsidR="006D41B9" w:rsidRPr="00B31AAA" w:rsidRDefault="001471D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59273" w14:textId="77777777" w:rsidR="006D41B9" w:rsidRPr="00B31AAA" w:rsidRDefault="006D41B9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B31AAA" w14:paraId="70168CE3" w14:textId="77777777" w:rsidTr="00761310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17A972" w14:textId="77777777" w:rsidR="00174108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2.13</w:t>
            </w:r>
            <w:r w:rsidR="00174108"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5BAB" w14:textId="77777777" w:rsidR="00174108" w:rsidRPr="00B31AAA" w:rsidRDefault="00174108" w:rsidP="006D41B9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Obra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ública en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B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ienes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ropios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A67B" w14:textId="46B691C9" w:rsidR="00174108" w:rsidRPr="00B31AAA" w:rsidRDefault="001471D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A42A" w14:textId="77777777" w:rsidR="00174108" w:rsidRPr="00B31AAA" w:rsidRDefault="00174108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B31AAA" w14:paraId="1EA37A5A" w14:textId="77777777" w:rsidTr="00761310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27D20F" w14:textId="77777777" w:rsidR="00174108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2.14</w:t>
            </w:r>
            <w:r w:rsidR="00174108"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4B04" w14:textId="77777777" w:rsidR="00174108" w:rsidRPr="00B31AAA" w:rsidRDefault="00174108" w:rsidP="006D41B9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Acciones y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articipaciones de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C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apital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8974" w14:textId="6503B405" w:rsidR="00174108" w:rsidRPr="00B31AAA" w:rsidRDefault="001471D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1F67" w14:textId="77777777" w:rsidR="00174108" w:rsidRPr="00B31AAA" w:rsidRDefault="00174108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B31AAA" w14:paraId="56E20B94" w14:textId="77777777" w:rsidTr="00945706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99090" w14:textId="77777777" w:rsidR="00174108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lastRenderedPageBreak/>
              <w:t>2.15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8AD4" w14:textId="77777777" w:rsidR="00174108" w:rsidRPr="00B31AAA" w:rsidRDefault="00174108" w:rsidP="006D41B9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Compra de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T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ítulos y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V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alores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A86E" w14:textId="5A1E0226" w:rsidR="00174108" w:rsidRPr="00B31AAA" w:rsidRDefault="001471D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58E5" w14:textId="77777777" w:rsidR="00174108" w:rsidRPr="00B31AAA" w:rsidRDefault="00174108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6D41B9" w:rsidRPr="00B31AAA" w14:paraId="30DB55A4" w14:textId="77777777" w:rsidTr="00945706">
        <w:trPr>
          <w:trHeight w:val="224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E3040F" w14:textId="77777777" w:rsidR="007460DF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2.16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F7E60" w14:textId="77777777" w:rsidR="006D41B9" w:rsidRPr="00B31AAA" w:rsidRDefault="002B3FDA" w:rsidP="00174108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Concesión de Préstamos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1B4A" w14:textId="4C455FF1" w:rsidR="006D41B9" w:rsidRPr="00B31AAA" w:rsidRDefault="001471D8" w:rsidP="00EB37D6">
            <w:pPr>
              <w:spacing w:after="0" w:line="240" w:lineRule="auto"/>
              <w:jc w:val="right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3CDD0" w14:textId="77777777" w:rsidR="006D41B9" w:rsidRPr="00B31AAA" w:rsidRDefault="006D41B9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B31AAA" w14:paraId="01177143" w14:textId="77777777" w:rsidTr="00761310">
        <w:trPr>
          <w:trHeight w:val="42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714D71" w14:textId="77777777" w:rsidR="00174108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2.17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D23A" w14:textId="77777777" w:rsidR="00174108" w:rsidRPr="00B31AAA" w:rsidRDefault="00174108" w:rsidP="002B3FDA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Inversiones en </w:t>
            </w:r>
            <w:r w:rsidR="002B3FDA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F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ideicomisos. </w:t>
            </w:r>
            <w:r w:rsidR="002B3FDA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andatos y </w:t>
            </w:r>
            <w:r w:rsidR="002B3FDA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tros </w:t>
            </w:r>
            <w:r w:rsidR="002B3FDA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nálogos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BD4F" w14:textId="1C7E8F39" w:rsidR="00174108" w:rsidRPr="00B31AAA" w:rsidRDefault="001471D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490D" w14:textId="77777777" w:rsidR="00174108" w:rsidRPr="00B31AAA" w:rsidRDefault="00174108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B31AAA" w14:paraId="770C77E7" w14:textId="77777777" w:rsidTr="00761310">
        <w:trPr>
          <w:trHeight w:val="42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60BC47" w14:textId="77777777" w:rsidR="00174108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2.18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DEB0" w14:textId="77777777" w:rsidR="00174108" w:rsidRPr="00B31AAA" w:rsidRDefault="00174108" w:rsidP="007460DF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Provisiones para </w:t>
            </w:r>
            <w:r w:rsidR="007460DF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C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ontingencias y </w:t>
            </w:r>
            <w:r w:rsidR="007460DF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tras </w:t>
            </w:r>
            <w:r w:rsidR="007460DF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Erogaciones E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speciales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E4BA" w14:textId="77777777" w:rsidR="00174108" w:rsidRPr="00B31AAA" w:rsidRDefault="0017410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5E6E" w14:textId="77777777" w:rsidR="00174108" w:rsidRPr="00B31AAA" w:rsidRDefault="00174108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B31AAA" w14:paraId="3B9FB969" w14:textId="77777777" w:rsidTr="00761310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0CE42" w14:textId="77777777" w:rsidR="00174108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2.19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7ED7" w14:textId="77777777" w:rsidR="00174108" w:rsidRPr="00B31AAA" w:rsidRDefault="00174108" w:rsidP="007460DF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Amortización de la </w:t>
            </w:r>
            <w:r w:rsidR="007460DF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D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euda </w:t>
            </w:r>
            <w:r w:rsidR="007460DF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ública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AED0" w14:textId="3E493C0C" w:rsidR="00174108" w:rsidRPr="00B31AAA" w:rsidRDefault="001471D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1796" w14:textId="77777777" w:rsidR="00174108" w:rsidRPr="00B31AAA" w:rsidRDefault="00174108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B31AAA" w14:paraId="7F53F905" w14:textId="77777777" w:rsidTr="00761310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98C031" w14:textId="77777777" w:rsidR="00174108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2.20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09D7" w14:textId="77777777" w:rsidR="00174108" w:rsidRPr="00B31AAA" w:rsidRDefault="00174108" w:rsidP="007460DF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Adeudos de </w:t>
            </w:r>
            <w:r w:rsidR="007460DF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jercicios </w:t>
            </w:r>
            <w:r w:rsidR="007460DF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Fiscales A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nteriores (ADEFAS)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68A0" w14:textId="1A9176FF" w:rsidR="00174108" w:rsidRPr="00B31AAA" w:rsidRDefault="001471D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B524" w14:textId="77777777" w:rsidR="00174108" w:rsidRPr="00B31AAA" w:rsidRDefault="00174108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7460DF" w:rsidRPr="00B31AAA" w14:paraId="0CA30A94" w14:textId="77777777" w:rsidTr="00761310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8537F1" w14:textId="77777777" w:rsidR="007460DF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2.21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FED98" w14:textId="77777777" w:rsidR="007460DF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Otros Egresos Presupuestales No Contables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C047" w14:textId="598ED7EC" w:rsidR="007460DF" w:rsidRPr="00B31AAA" w:rsidRDefault="001471D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F3863" w14:textId="77777777" w:rsidR="007460DF" w:rsidRPr="00B31AAA" w:rsidRDefault="007460DF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591EE2" w:rsidRPr="00B31AAA" w14:paraId="0446EA21" w14:textId="77777777" w:rsidTr="00945706">
        <w:trPr>
          <w:gridAfter w:val="2"/>
          <w:wAfter w:w="160" w:type="dxa"/>
          <w:trHeight w:val="300"/>
          <w:jc w:val="center"/>
        </w:trPr>
        <w:tc>
          <w:tcPr>
            <w:tcW w:w="5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B0033"/>
            <w:vAlign w:val="center"/>
            <w:hideMark/>
          </w:tcPr>
          <w:p w14:paraId="65D996B9" w14:textId="77777777" w:rsidR="00591EE2" w:rsidRPr="00B31AAA" w:rsidRDefault="00591EE2" w:rsidP="00174108">
            <w:pPr>
              <w:spacing w:after="0" w:line="240" w:lineRule="auto"/>
              <w:rPr>
                <w:rFonts w:eastAsia="Times New Roman" w:cs="DIN Pro Regular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3. Más Gasto Contables No Presupuestales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1192" w14:textId="3ED9C89D" w:rsidR="00591EE2" w:rsidRPr="00B31AAA" w:rsidRDefault="001471D8" w:rsidP="002C7C1D">
            <w:pPr>
              <w:spacing w:after="0" w:line="240" w:lineRule="auto"/>
              <w:jc w:val="center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74108" w:rsidRPr="00B31AAA" w14:paraId="1D33B380" w14:textId="77777777" w:rsidTr="00761310">
        <w:trPr>
          <w:trHeight w:val="42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90B088" w14:textId="77777777" w:rsidR="00174108" w:rsidRPr="00B31AAA" w:rsidRDefault="002C7C1D" w:rsidP="002C7C1D">
            <w:pPr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3.1</w:t>
            </w:r>
            <w:r w:rsidR="00174108"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2241" w14:textId="77777777" w:rsidR="00174108" w:rsidRPr="00B31AAA" w:rsidRDefault="00174108" w:rsidP="002C7C1D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Estimaciones, Depreciaciones y </w:t>
            </w:r>
            <w:r w:rsidR="002C7C1D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D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eterioros, </w:t>
            </w:r>
            <w:r w:rsidR="002C7C1D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bsolescencia y </w:t>
            </w:r>
            <w:r w:rsidR="002C7C1D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mortizaciones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F113" w14:textId="6E3E79AF" w:rsidR="00174108" w:rsidRPr="00B31AAA" w:rsidRDefault="001471D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  <w:r w:rsidR="00174108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6175" w14:textId="77777777" w:rsidR="00174108" w:rsidRPr="00B31AAA" w:rsidRDefault="00174108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B31AAA" w14:paraId="086F674F" w14:textId="77777777" w:rsidTr="00BF4FE5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7A01DA" w14:textId="77777777" w:rsidR="00174108" w:rsidRPr="00B31AAA" w:rsidRDefault="002C7C1D" w:rsidP="002C7C1D">
            <w:pPr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3.2</w:t>
            </w:r>
          </w:p>
        </w:tc>
        <w:tc>
          <w:tcPr>
            <w:tcW w:w="40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E58E" w14:textId="77777777" w:rsidR="00174108" w:rsidRPr="00B31AAA" w:rsidRDefault="00174108" w:rsidP="00174108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Provisiones</w:t>
            </w:r>
          </w:p>
        </w:tc>
        <w:tc>
          <w:tcPr>
            <w:tcW w:w="21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5EDD" w14:textId="6DCF2DA6" w:rsidR="00174108" w:rsidRPr="00B31AAA" w:rsidRDefault="001471D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  <w:r w:rsidR="00174108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1BCE" w14:textId="77777777" w:rsidR="00174108" w:rsidRPr="00B31AAA" w:rsidRDefault="00174108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BF4FE5" w:rsidRPr="00B31AAA" w14:paraId="4AC1EB8D" w14:textId="77777777" w:rsidTr="00BF4FE5">
        <w:trPr>
          <w:trHeight w:val="283"/>
          <w:jc w:val="center"/>
        </w:trPr>
        <w:tc>
          <w:tcPr>
            <w:tcW w:w="1040" w:type="dxa"/>
            <w:tcBorders>
              <w:top w:val="nil"/>
            </w:tcBorders>
            <w:shd w:val="clear" w:color="auto" w:fill="auto"/>
            <w:vAlign w:val="center"/>
          </w:tcPr>
          <w:p w14:paraId="0A63E06D" w14:textId="77777777" w:rsidR="00BF4FE5" w:rsidRPr="00B31AAA" w:rsidRDefault="00BF4FE5" w:rsidP="002C7C1D">
            <w:pPr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17" w:type="dxa"/>
            <w:tcBorders>
              <w:top w:val="nil"/>
            </w:tcBorders>
            <w:shd w:val="clear" w:color="auto" w:fill="auto"/>
            <w:vAlign w:val="center"/>
          </w:tcPr>
          <w:p w14:paraId="34A578CF" w14:textId="77777777" w:rsidR="00BF4FE5" w:rsidRPr="00B31AAA" w:rsidRDefault="00BF4FE5" w:rsidP="002C7C1D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9" w:type="dxa"/>
            <w:tcBorders>
              <w:top w:val="nil"/>
            </w:tcBorders>
            <w:shd w:val="clear" w:color="auto" w:fill="auto"/>
            <w:vAlign w:val="center"/>
          </w:tcPr>
          <w:p w14:paraId="4B18746A" w14:textId="77777777" w:rsidR="00BF4FE5" w:rsidRDefault="00BF4FE5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6F0D6" w14:textId="77777777" w:rsidR="00BF4FE5" w:rsidRPr="00B31AAA" w:rsidRDefault="00BF4FE5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BF4FE5" w:rsidRPr="00B31AAA" w14:paraId="34C715B0" w14:textId="77777777" w:rsidTr="00BF4FE5">
        <w:trPr>
          <w:trHeight w:val="283"/>
          <w:jc w:val="center"/>
        </w:trPr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04DF8" w14:textId="77777777" w:rsidR="00BF4FE5" w:rsidRPr="00B31AAA" w:rsidRDefault="00BF4FE5" w:rsidP="002C7C1D">
            <w:pPr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BFD75" w14:textId="77777777" w:rsidR="00BF4FE5" w:rsidRPr="00B31AAA" w:rsidRDefault="00BF4FE5" w:rsidP="002C7C1D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74D97" w14:textId="77777777" w:rsidR="00BF4FE5" w:rsidRDefault="00BF4FE5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87CC3" w14:textId="77777777" w:rsidR="00BF4FE5" w:rsidRPr="00B31AAA" w:rsidRDefault="00BF4FE5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B31AAA" w14:paraId="0C44B496" w14:textId="77777777" w:rsidTr="00BF4FE5">
        <w:trPr>
          <w:trHeight w:val="283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DB0164" w14:textId="77777777" w:rsidR="00174108" w:rsidRPr="00B31AAA" w:rsidRDefault="002C7C1D" w:rsidP="002C7C1D">
            <w:pPr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3.3</w:t>
            </w:r>
            <w:r w:rsidR="00174108"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1BF0" w14:textId="77777777" w:rsidR="00174108" w:rsidRPr="00B31AAA" w:rsidRDefault="00174108" w:rsidP="002C7C1D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Disminución de </w:t>
            </w:r>
            <w:r w:rsidR="002C7C1D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nventarios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B263" w14:textId="40173BE8" w:rsidR="00174108" w:rsidRPr="00B31AAA" w:rsidRDefault="001471D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  <w:r w:rsidR="00174108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3E88" w14:textId="77777777" w:rsidR="00174108" w:rsidRPr="00B31AAA" w:rsidRDefault="00174108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B31AAA" w14:paraId="395DAC99" w14:textId="77777777" w:rsidTr="00761310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D0A0E1" w14:textId="77777777" w:rsidR="00174108" w:rsidRPr="00B31AAA" w:rsidRDefault="002C7C1D" w:rsidP="00F47114">
            <w:pPr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</w:t>
            </w:r>
            <w:r w:rsidR="00F47114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4</w:t>
            </w:r>
            <w:r w:rsidR="00174108"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AF07" w14:textId="77777777" w:rsidR="00174108" w:rsidRPr="00B31AAA" w:rsidRDefault="00174108" w:rsidP="00174108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Otros Gastos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90D6" w14:textId="5661FDD5" w:rsidR="00174108" w:rsidRPr="00B31AAA" w:rsidRDefault="001471D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  <w:r w:rsidR="00174108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2DCC" w14:textId="77777777" w:rsidR="00174108" w:rsidRPr="00B31AAA" w:rsidRDefault="00174108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041200" w:rsidRPr="00B31AAA" w14:paraId="7C24CD5F" w14:textId="77777777" w:rsidTr="00761310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B339FB" w14:textId="77777777" w:rsidR="00041200" w:rsidRPr="00B31AAA" w:rsidRDefault="00761310" w:rsidP="00F47114">
            <w:pPr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3.5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2833" w14:textId="77777777" w:rsidR="00041200" w:rsidRPr="00B31AAA" w:rsidRDefault="00761310" w:rsidP="00C60BF2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Inversión Pública </w:t>
            </w:r>
            <w:r w:rsidR="00C60BF2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 Capitalizable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1A73" w14:textId="0853CA52" w:rsidR="00041200" w:rsidRPr="00B31AAA" w:rsidRDefault="001471D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E732A" w14:textId="77777777" w:rsidR="00041200" w:rsidRPr="00B31AAA" w:rsidRDefault="00041200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761310" w:rsidRPr="00B31AAA" w14:paraId="4723BC82" w14:textId="77777777" w:rsidTr="00761310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E7C1C7" w14:textId="77777777" w:rsidR="00761310" w:rsidRPr="00B31AAA" w:rsidRDefault="00761310" w:rsidP="00F47114">
            <w:pPr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 xml:space="preserve">3.6               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CA55" w14:textId="77777777" w:rsidR="00761310" w:rsidRPr="00B31AAA" w:rsidRDefault="00761310" w:rsidP="00174108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Materiales y Suministros (consumos)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ECF5" w14:textId="11855B86" w:rsidR="00761310" w:rsidRPr="00B31AAA" w:rsidRDefault="001471D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E30D2" w14:textId="77777777" w:rsidR="00761310" w:rsidRPr="00B31AAA" w:rsidRDefault="00761310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761310" w:rsidRPr="00B31AAA" w14:paraId="197F4F93" w14:textId="77777777" w:rsidTr="00761310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03A75C" w14:textId="77777777" w:rsidR="00761310" w:rsidRPr="00B31AAA" w:rsidRDefault="00761310" w:rsidP="00F47114">
            <w:pPr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3.7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4FFC" w14:textId="77777777" w:rsidR="00761310" w:rsidRPr="00B31AAA" w:rsidRDefault="00761310" w:rsidP="00174108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Otros Gastos Contables No Presupuestarios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4F0A" w14:textId="4414CBD7" w:rsidR="00761310" w:rsidRPr="00B31AAA" w:rsidRDefault="001471D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1F9F8" w14:textId="77777777" w:rsidR="00761310" w:rsidRPr="00B31AAA" w:rsidRDefault="00761310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2C7C1D" w:rsidRPr="00B31AAA" w14:paraId="5A2029E9" w14:textId="77777777" w:rsidTr="00761310">
        <w:trPr>
          <w:trHeight w:val="15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81E2" w14:textId="77777777" w:rsidR="002C7C1D" w:rsidRPr="00B31AAA" w:rsidRDefault="002C7C1D" w:rsidP="00174108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9FE2" w14:textId="77777777" w:rsidR="002C7C1D" w:rsidRPr="00B31AAA" w:rsidRDefault="002C7C1D" w:rsidP="00174108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56058" w14:textId="77777777" w:rsidR="002C7C1D" w:rsidRPr="00B31AAA" w:rsidRDefault="002C7C1D" w:rsidP="00174108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CF21" w14:textId="77777777" w:rsidR="002C7C1D" w:rsidRPr="00B31AAA" w:rsidRDefault="002C7C1D" w:rsidP="00174108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2C7C1D" w:rsidRPr="00B31AAA" w14:paraId="5593CE1D" w14:textId="77777777" w:rsidTr="00945706">
        <w:trPr>
          <w:gridAfter w:val="2"/>
          <w:wAfter w:w="160" w:type="dxa"/>
          <w:trHeight w:val="300"/>
          <w:jc w:val="center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B0033"/>
            <w:noWrap/>
            <w:vAlign w:val="bottom"/>
            <w:hideMark/>
          </w:tcPr>
          <w:p w14:paraId="1EF4B27A" w14:textId="77777777" w:rsidR="002C7C1D" w:rsidRPr="00B31AAA" w:rsidRDefault="002C7C1D" w:rsidP="002C7C1D">
            <w:pPr>
              <w:spacing w:after="0" w:line="240" w:lineRule="auto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4. Total de Gastos Contables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BC33" w14:textId="1264AA36" w:rsidR="002C7C1D" w:rsidRPr="00B31AAA" w:rsidRDefault="001471D8" w:rsidP="001471D8">
            <w:pPr>
              <w:spacing w:after="0" w:line="240" w:lineRule="auto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$324,067.00</w:t>
            </w:r>
          </w:p>
        </w:tc>
      </w:tr>
    </w:tbl>
    <w:p w14:paraId="2257035B" w14:textId="77777777" w:rsidR="00174108" w:rsidRPr="00B31AAA" w:rsidRDefault="00174108" w:rsidP="002C576A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0D1E86EF" w14:textId="77777777" w:rsidR="00041200" w:rsidRDefault="00041200" w:rsidP="00D96C81">
      <w:pPr>
        <w:spacing w:after="0"/>
        <w:rPr>
          <w:rFonts w:cs="DIN Pro Regular"/>
          <w:sz w:val="20"/>
          <w:szCs w:val="20"/>
        </w:rPr>
      </w:pPr>
    </w:p>
    <w:p w14:paraId="672B2FAD" w14:textId="77777777" w:rsidR="00D96C81" w:rsidRPr="00B31AAA" w:rsidRDefault="00D96C81" w:rsidP="00D96C81">
      <w:pPr>
        <w:spacing w:after="0"/>
        <w:rPr>
          <w:rFonts w:cs="DIN Pro Regular"/>
          <w:b/>
          <w:smallCaps/>
          <w:sz w:val="20"/>
          <w:szCs w:val="20"/>
        </w:rPr>
      </w:pPr>
    </w:p>
    <w:p w14:paraId="7ED0EA2B" w14:textId="77777777" w:rsidR="000D5EFE" w:rsidRPr="00B31AAA" w:rsidRDefault="00174108" w:rsidP="000D5EFE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  <w:r w:rsidRPr="00B31AAA">
        <w:rPr>
          <w:rFonts w:ascii="Calibri" w:hAnsi="Calibri" w:cs="DIN Pro Regular"/>
          <w:sz w:val="20"/>
        </w:rPr>
        <w:t>B</w:t>
      </w:r>
      <w:r w:rsidR="000D5EFE" w:rsidRPr="00B31AAA">
        <w:rPr>
          <w:rFonts w:ascii="Calibri" w:hAnsi="Calibri" w:cs="DIN Pro Regular"/>
          <w:sz w:val="20"/>
        </w:rPr>
        <w:t>ajo protesta de decir verdad declaramos que los Estados Financieros y sus Notas</w:t>
      </w:r>
      <w:r w:rsidR="00093161" w:rsidRPr="00B31AAA">
        <w:rPr>
          <w:rFonts w:ascii="Calibri" w:hAnsi="Calibri" w:cs="DIN Pro Regular"/>
          <w:sz w:val="20"/>
        </w:rPr>
        <w:t>,</w:t>
      </w:r>
      <w:r w:rsidR="000D5EFE" w:rsidRPr="00B31AAA">
        <w:rPr>
          <w:rFonts w:ascii="Calibri" w:hAnsi="Calibri" w:cs="DIN Pro Regular"/>
          <w:sz w:val="20"/>
        </w:rPr>
        <w:t xml:space="preserve"> son razonablemente correctos y</w:t>
      </w:r>
      <w:r w:rsidR="00DF166B" w:rsidRPr="00B31AAA">
        <w:rPr>
          <w:rFonts w:ascii="Calibri" w:hAnsi="Calibri" w:cs="DIN Pro Regular"/>
          <w:sz w:val="20"/>
        </w:rPr>
        <w:t xml:space="preserve"> son</w:t>
      </w:r>
      <w:r w:rsidR="000D5EFE" w:rsidRPr="00B31AAA">
        <w:rPr>
          <w:rFonts w:ascii="Calibri" w:hAnsi="Calibri" w:cs="DIN Pro Regular"/>
          <w:sz w:val="20"/>
        </w:rPr>
        <w:t xml:space="preserve"> responsabilidad del emisor</w:t>
      </w:r>
    </w:p>
    <w:p w14:paraId="2FB46A29" w14:textId="77777777" w:rsidR="000D5EFE" w:rsidRPr="00B31AAA" w:rsidRDefault="000D5EFE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37596828" w14:textId="77777777" w:rsidR="00174108" w:rsidRPr="00B31AAA" w:rsidRDefault="00174108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7BFDA862" w14:textId="77777777" w:rsidR="00D96C81" w:rsidRDefault="00D96C81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4D31C058" w14:textId="77777777" w:rsidR="00D96C81" w:rsidRDefault="00D96C81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08ACDCD8" w14:textId="77777777" w:rsidR="00041200" w:rsidRDefault="00041200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6AA0FB05" w14:textId="77777777" w:rsidR="00041200" w:rsidRDefault="00041200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3CCAE3A1" w14:textId="77777777" w:rsidR="00D96C81" w:rsidRPr="00B31AAA" w:rsidRDefault="00D96C81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711191E5" w14:textId="55574908" w:rsidR="0007487F" w:rsidRPr="00010BEF" w:rsidRDefault="00BF4FE5" w:rsidP="0007487F">
      <w:pPr>
        <w:pStyle w:val="Encabezado"/>
        <w:tabs>
          <w:tab w:val="clear" w:pos="8838"/>
          <w:tab w:val="left" w:pos="7965"/>
        </w:tabs>
        <w:rPr>
          <w:rFonts w:ascii="Encode Sans" w:hAnsi="Encode Sans" w:cs="Arial"/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307A6ECA" wp14:editId="34F27AA1">
                <wp:simplePos x="0" y="0"/>
                <wp:positionH relativeFrom="column">
                  <wp:posOffset>13335</wp:posOffset>
                </wp:positionH>
                <wp:positionV relativeFrom="paragraph">
                  <wp:posOffset>464819</wp:posOffset>
                </wp:positionV>
                <wp:extent cx="6191885" cy="0"/>
                <wp:effectExtent l="0" t="0" r="0" b="0"/>
                <wp:wrapNone/>
                <wp:docPr id="1602021052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rgbClr val="BC955C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3139A6" id="Conector recto 6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05pt,36.6pt" to="488.6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" strokecolor="#bc955c" strokeweight="2pt">
                <v:stroke joinstyle="miter"/>
                <o:lock v:ext="edit" shapetype="f"/>
              </v:line>
            </w:pict>
          </mc:Fallback>
        </mc:AlternateContent>
      </w:r>
      <w:r w:rsidR="0007487F">
        <w:rPr>
          <w:bCs/>
          <w:color w:val="000000"/>
          <w:sz w:val="20"/>
          <w:szCs w:val="20"/>
        </w:rPr>
        <w:t xml:space="preserve">                         </w:t>
      </w:r>
    </w:p>
    <w:p w14:paraId="53CC94B1" w14:textId="77777777" w:rsidR="000D5EFE" w:rsidRPr="00B31AAA" w:rsidRDefault="000D5EFE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2"/>
          <w:szCs w:val="22"/>
        </w:rPr>
      </w:pPr>
    </w:p>
    <w:p w14:paraId="6A712EDA" w14:textId="77777777" w:rsidR="000C7E64" w:rsidRPr="00B31AAA" w:rsidRDefault="000C7E64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131F5842" w14:textId="77777777" w:rsidR="00EC7D4B" w:rsidRDefault="00EC7D4B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3489A781" w14:textId="77777777" w:rsidR="00D96C81" w:rsidRDefault="00D96C81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1FEBDD4D" w14:textId="77777777" w:rsidR="00041200" w:rsidRPr="00B31AAA" w:rsidRDefault="00041200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369599DB" w14:textId="77777777" w:rsidR="000C7E64" w:rsidRDefault="000C7E64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243C39F5" w14:textId="77777777" w:rsidR="00041200" w:rsidRDefault="00041200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358825D9" w14:textId="77777777" w:rsidR="00041200" w:rsidRDefault="00041200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4320D85D" w14:textId="77777777" w:rsidR="00041200" w:rsidRDefault="00041200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5E193C27" w14:textId="77777777" w:rsidR="00041200" w:rsidRDefault="00041200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0925923E" w14:textId="77777777" w:rsidR="00041200" w:rsidRDefault="00041200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0168017C" w14:textId="77777777" w:rsidR="00041200" w:rsidRDefault="00041200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0E0DA4ED" w14:textId="77777777" w:rsidR="00041200" w:rsidRDefault="00041200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3A6454FA" w14:textId="6D95B88A" w:rsidR="00B849EE" w:rsidRPr="00F7023E" w:rsidRDefault="00945706" w:rsidP="00945706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z w:val="24"/>
          <w:szCs w:val="24"/>
          <w:lang w:val="es-MX"/>
        </w:rPr>
      </w:pPr>
      <w:r>
        <w:rPr>
          <w:rFonts w:ascii="Calibri" w:hAnsi="Calibri" w:cs="DIN Pro Regular"/>
          <w:b/>
          <w:sz w:val="24"/>
          <w:szCs w:val="24"/>
        </w:rPr>
        <w:t>c</w:t>
      </w:r>
      <w:r w:rsidR="00540418" w:rsidRPr="00F7023E">
        <w:rPr>
          <w:rFonts w:ascii="Calibri" w:hAnsi="Calibri" w:cs="DIN Pro Regular"/>
          <w:b/>
          <w:sz w:val="24"/>
          <w:szCs w:val="24"/>
        </w:rPr>
        <w:t>)</w:t>
      </w:r>
      <w:r w:rsidR="00540418" w:rsidRPr="00F7023E">
        <w:rPr>
          <w:rFonts w:ascii="Calibri" w:hAnsi="Calibri" w:cs="DIN Pro Regular"/>
          <w:sz w:val="24"/>
          <w:szCs w:val="24"/>
        </w:rPr>
        <w:t xml:space="preserve"> </w:t>
      </w:r>
      <w:r w:rsidR="00FE1EDC">
        <w:rPr>
          <w:rFonts w:ascii="Calibri" w:hAnsi="Calibri" w:cs="DIN Pro Regular"/>
          <w:b/>
          <w:sz w:val="24"/>
          <w:szCs w:val="24"/>
          <w:lang w:val="es-MX"/>
        </w:rPr>
        <w:t>NOTAS DE MEMORIA (CUENTAS DE ORDEN)</w:t>
      </w:r>
    </w:p>
    <w:p w14:paraId="361CBEA2" w14:textId="77777777" w:rsidR="00B849EE" w:rsidRDefault="00B849EE" w:rsidP="00540418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07CA0F18" w14:textId="77777777" w:rsidR="00B31AAA" w:rsidRPr="00B31AAA" w:rsidRDefault="00B31AAA" w:rsidP="00540418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6DB1AEB5" w14:textId="77777777" w:rsidR="00290E6D" w:rsidRPr="00F7023E" w:rsidRDefault="00290E6D" w:rsidP="00290E6D">
      <w:pPr>
        <w:pStyle w:val="Texto"/>
        <w:spacing w:after="0" w:line="240" w:lineRule="exact"/>
        <w:rPr>
          <w:rFonts w:ascii="Calibri" w:hAnsi="Calibri" w:cs="DIN Pro Regular"/>
          <w:b/>
          <w:sz w:val="22"/>
          <w:szCs w:val="22"/>
        </w:rPr>
      </w:pPr>
      <w:r w:rsidRPr="00F7023E">
        <w:rPr>
          <w:rFonts w:ascii="Calibri" w:hAnsi="Calibri" w:cs="DIN Pro Regular"/>
          <w:b/>
          <w:sz w:val="22"/>
          <w:szCs w:val="22"/>
        </w:rPr>
        <w:t>Cuentas de Orden Contables y Presupuestarias:</w:t>
      </w:r>
    </w:p>
    <w:p w14:paraId="54884F49" w14:textId="77777777" w:rsidR="00B31AAA" w:rsidRPr="00F7023E" w:rsidRDefault="00B31AAA" w:rsidP="00290E6D">
      <w:pPr>
        <w:pStyle w:val="Texto"/>
        <w:spacing w:after="0" w:line="240" w:lineRule="exact"/>
        <w:rPr>
          <w:rFonts w:ascii="Calibri" w:hAnsi="Calibri" w:cs="DIN Pro Regular"/>
          <w:b/>
          <w:sz w:val="22"/>
          <w:szCs w:val="22"/>
        </w:rPr>
      </w:pPr>
    </w:p>
    <w:p w14:paraId="0C569557" w14:textId="77777777" w:rsidR="00B31AAA" w:rsidRPr="00B31AAA" w:rsidRDefault="00B31AAA" w:rsidP="00290E6D">
      <w:pPr>
        <w:pStyle w:val="Texto"/>
        <w:spacing w:after="0" w:line="240" w:lineRule="exact"/>
        <w:rPr>
          <w:rFonts w:ascii="Calibri" w:hAnsi="Calibri" w:cs="DIN Pro Regular"/>
          <w:b/>
          <w:sz w:val="20"/>
        </w:rPr>
      </w:pPr>
    </w:p>
    <w:p w14:paraId="70ABDAB5" w14:textId="77777777" w:rsidR="00290E6D" w:rsidRPr="00B31AAA" w:rsidRDefault="00290E6D" w:rsidP="00290E6D">
      <w:pPr>
        <w:pStyle w:val="Texto"/>
        <w:spacing w:after="0" w:line="240" w:lineRule="exact"/>
        <w:rPr>
          <w:rFonts w:ascii="Calibri" w:hAnsi="Calibri" w:cs="DIN Pro Regular"/>
          <w:b/>
          <w:sz w:val="20"/>
        </w:rPr>
      </w:pPr>
    </w:p>
    <w:p w14:paraId="0BF24320" w14:textId="77777777" w:rsidR="00290E6D" w:rsidRPr="0076444A" w:rsidRDefault="00290E6D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b/>
          <w:sz w:val="22"/>
          <w:szCs w:val="22"/>
        </w:rPr>
      </w:pPr>
      <w:r w:rsidRPr="0076444A">
        <w:rPr>
          <w:rFonts w:ascii="Calibri" w:hAnsi="Calibri" w:cs="DIN Pro Regular"/>
          <w:b/>
          <w:sz w:val="22"/>
          <w:szCs w:val="22"/>
        </w:rPr>
        <w:t>Contables:</w:t>
      </w:r>
    </w:p>
    <w:p w14:paraId="6805CF5B" w14:textId="05015D04" w:rsidR="00290E6D" w:rsidRPr="001471D8" w:rsidRDefault="00290E6D" w:rsidP="001471D8">
      <w:pPr>
        <w:pStyle w:val="Texto"/>
        <w:spacing w:after="0" w:line="240" w:lineRule="exact"/>
        <w:ind w:left="1416" w:firstLine="708"/>
        <w:rPr>
          <w:rFonts w:ascii="Calibri" w:hAnsi="Calibri" w:cs="DIN Pro Regular"/>
          <w:b/>
          <w:bCs/>
          <w:sz w:val="20"/>
        </w:rPr>
      </w:pPr>
      <w:r w:rsidRPr="001471D8">
        <w:rPr>
          <w:rFonts w:ascii="Calibri" w:hAnsi="Calibri" w:cs="DIN Pro Regular"/>
          <w:b/>
          <w:bCs/>
          <w:sz w:val="20"/>
        </w:rPr>
        <w:t>Valores</w:t>
      </w:r>
    </w:p>
    <w:p w14:paraId="35900801" w14:textId="57BB0882" w:rsidR="001471D8" w:rsidRDefault="001471D8" w:rsidP="001471D8">
      <w:pPr>
        <w:pStyle w:val="Texto"/>
        <w:numPr>
          <w:ilvl w:val="3"/>
          <w:numId w:val="12"/>
        </w:numPr>
        <w:spacing w:after="0" w:line="240" w:lineRule="exact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No aplica.</w:t>
      </w:r>
    </w:p>
    <w:p w14:paraId="3404C621" w14:textId="77777777" w:rsidR="001471D8" w:rsidRPr="00B31AAA" w:rsidRDefault="001471D8" w:rsidP="001471D8">
      <w:pPr>
        <w:pStyle w:val="Texto"/>
        <w:spacing w:after="0" w:line="240" w:lineRule="exact"/>
        <w:ind w:left="3144" w:firstLine="0"/>
        <w:rPr>
          <w:rFonts w:ascii="Calibri" w:hAnsi="Calibri" w:cs="DIN Pro Regular"/>
          <w:sz w:val="20"/>
        </w:rPr>
      </w:pPr>
    </w:p>
    <w:p w14:paraId="41F0C0C2" w14:textId="2B9BF83C" w:rsidR="00290E6D" w:rsidRPr="001471D8" w:rsidRDefault="00290E6D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b/>
          <w:bCs/>
          <w:sz w:val="20"/>
        </w:rPr>
      </w:pPr>
      <w:r w:rsidRPr="00B31AAA">
        <w:rPr>
          <w:rFonts w:ascii="Calibri" w:hAnsi="Calibri" w:cs="DIN Pro Regular"/>
          <w:sz w:val="20"/>
        </w:rPr>
        <w:tab/>
      </w:r>
      <w:r w:rsidRPr="001471D8">
        <w:rPr>
          <w:rFonts w:ascii="Calibri" w:hAnsi="Calibri" w:cs="DIN Pro Regular"/>
          <w:b/>
          <w:bCs/>
          <w:sz w:val="20"/>
        </w:rPr>
        <w:t>Emisión de obligaciones</w:t>
      </w:r>
    </w:p>
    <w:p w14:paraId="18251913" w14:textId="1CC32502" w:rsidR="001471D8" w:rsidRDefault="001471D8" w:rsidP="001471D8">
      <w:pPr>
        <w:pStyle w:val="Texto"/>
        <w:numPr>
          <w:ilvl w:val="3"/>
          <w:numId w:val="12"/>
        </w:numPr>
        <w:spacing w:after="0" w:line="240" w:lineRule="exact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No aplica</w:t>
      </w:r>
    </w:p>
    <w:p w14:paraId="220E4A45" w14:textId="77777777" w:rsidR="001471D8" w:rsidRPr="00B31AAA" w:rsidRDefault="001471D8" w:rsidP="001471D8">
      <w:pPr>
        <w:pStyle w:val="Texto"/>
        <w:spacing w:after="0" w:line="240" w:lineRule="exact"/>
        <w:ind w:left="3144" w:firstLine="0"/>
        <w:rPr>
          <w:rFonts w:ascii="Calibri" w:hAnsi="Calibri" w:cs="DIN Pro Regular"/>
          <w:sz w:val="20"/>
        </w:rPr>
      </w:pPr>
    </w:p>
    <w:p w14:paraId="4C1F9F21" w14:textId="77777777" w:rsidR="00290E6D" w:rsidRPr="001471D8" w:rsidRDefault="00290E6D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b/>
          <w:bCs/>
          <w:sz w:val="20"/>
        </w:rPr>
      </w:pPr>
      <w:r w:rsidRPr="00B31AAA">
        <w:rPr>
          <w:rFonts w:ascii="Calibri" w:hAnsi="Calibri" w:cs="DIN Pro Regular"/>
          <w:sz w:val="20"/>
        </w:rPr>
        <w:tab/>
      </w:r>
      <w:r w:rsidRPr="001471D8">
        <w:rPr>
          <w:rFonts w:ascii="Calibri" w:hAnsi="Calibri" w:cs="DIN Pro Regular"/>
          <w:b/>
          <w:bCs/>
          <w:sz w:val="20"/>
        </w:rPr>
        <w:t>Avales y garantías</w:t>
      </w:r>
    </w:p>
    <w:p w14:paraId="5DCAE2AF" w14:textId="5B032287" w:rsidR="001471D8" w:rsidRDefault="001471D8" w:rsidP="001471D8">
      <w:pPr>
        <w:pStyle w:val="Texto"/>
        <w:numPr>
          <w:ilvl w:val="3"/>
          <w:numId w:val="12"/>
        </w:numPr>
        <w:spacing w:after="0" w:line="240" w:lineRule="exact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No aplica.</w:t>
      </w:r>
    </w:p>
    <w:p w14:paraId="4C017539" w14:textId="77777777" w:rsidR="001471D8" w:rsidRPr="00B31AAA" w:rsidRDefault="001471D8" w:rsidP="001471D8">
      <w:pPr>
        <w:pStyle w:val="Texto"/>
        <w:spacing w:after="0" w:line="240" w:lineRule="exact"/>
        <w:ind w:left="3144" w:firstLine="0"/>
        <w:rPr>
          <w:rFonts w:ascii="Calibri" w:hAnsi="Calibri" w:cs="DIN Pro Regular"/>
          <w:sz w:val="20"/>
        </w:rPr>
      </w:pPr>
    </w:p>
    <w:p w14:paraId="03923C14" w14:textId="6EFADBE1" w:rsidR="001471D8" w:rsidRPr="001471D8" w:rsidRDefault="00290E6D" w:rsidP="001471D8">
      <w:pPr>
        <w:pStyle w:val="Texto"/>
        <w:spacing w:after="0" w:line="240" w:lineRule="exact"/>
        <w:ind w:left="2160" w:hanging="540"/>
        <w:rPr>
          <w:rFonts w:ascii="Calibri" w:hAnsi="Calibri" w:cs="DIN Pro Regular"/>
          <w:b/>
          <w:bCs/>
          <w:sz w:val="20"/>
        </w:rPr>
      </w:pPr>
      <w:r w:rsidRPr="00B31AAA">
        <w:rPr>
          <w:rFonts w:ascii="Calibri" w:hAnsi="Calibri" w:cs="DIN Pro Regular"/>
          <w:sz w:val="20"/>
        </w:rPr>
        <w:tab/>
      </w:r>
      <w:r w:rsidRPr="001471D8">
        <w:rPr>
          <w:rFonts w:ascii="Calibri" w:hAnsi="Calibri" w:cs="DIN Pro Regular"/>
          <w:b/>
          <w:bCs/>
          <w:sz w:val="20"/>
        </w:rPr>
        <w:t>Juicios</w:t>
      </w:r>
    </w:p>
    <w:p w14:paraId="2243C7FA" w14:textId="50CC81D4" w:rsidR="001471D8" w:rsidRPr="00B31AAA" w:rsidRDefault="001471D8" w:rsidP="001471D8">
      <w:pPr>
        <w:pStyle w:val="Texto"/>
        <w:numPr>
          <w:ilvl w:val="3"/>
          <w:numId w:val="12"/>
        </w:numPr>
        <w:spacing w:after="0" w:line="240" w:lineRule="exact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No aplica.</w:t>
      </w:r>
    </w:p>
    <w:p w14:paraId="51F0D8B7" w14:textId="77777777" w:rsidR="00B60517" w:rsidRPr="00B31AAA" w:rsidRDefault="00B60517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</w:p>
    <w:p w14:paraId="1FB6BD93" w14:textId="77777777" w:rsidR="00290E6D" w:rsidRPr="00B31AAA" w:rsidRDefault="00290E6D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</w:p>
    <w:p w14:paraId="409362C1" w14:textId="77777777" w:rsidR="00290E6D" w:rsidRPr="0076444A" w:rsidRDefault="00290E6D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b/>
          <w:sz w:val="22"/>
          <w:szCs w:val="22"/>
        </w:rPr>
      </w:pPr>
      <w:r w:rsidRPr="0076444A">
        <w:rPr>
          <w:rFonts w:ascii="Calibri" w:hAnsi="Calibri" w:cs="DIN Pro Regular"/>
          <w:b/>
          <w:sz w:val="22"/>
          <w:szCs w:val="22"/>
        </w:rPr>
        <w:t>Presupuestarias:</w:t>
      </w:r>
    </w:p>
    <w:p w14:paraId="71406259" w14:textId="77777777" w:rsidR="007006CA" w:rsidRPr="00B31AAA" w:rsidRDefault="00290E6D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 w:rsidRPr="00B31AAA">
        <w:rPr>
          <w:rFonts w:ascii="Calibri" w:hAnsi="Calibri" w:cs="DIN Pro Regular"/>
          <w:sz w:val="20"/>
        </w:rPr>
        <w:tab/>
      </w:r>
    </w:p>
    <w:tbl>
      <w:tblPr>
        <w:tblStyle w:val="Tablaconcuadrcula"/>
        <w:tblW w:w="0" w:type="auto"/>
        <w:tblInd w:w="2160" w:type="dxa"/>
        <w:tblLook w:val="04A0" w:firstRow="1" w:lastRow="0" w:firstColumn="1" w:lastColumn="0" w:noHBand="0" w:noVBand="1"/>
      </w:tblPr>
      <w:tblGrid>
        <w:gridCol w:w="672"/>
        <w:gridCol w:w="4394"/>
        <w:gridCol w:w="1417"/>
      </w:tblGrid>
      <w:tr w:rsidR="001471D8" w14:paraId="089DA698" w14:textId="77777777" w:rsidTr="00945706">
        <w:tc>
          <w:tcPr>
            <w:tcW w:w="6453" w:type="dxa"/>
            <w:gridSpan w:val="3"/>
            <w:shd w:val="clear" w:color="auto" w:fill="AB0033"/>
          </w:tcPr>
          <w:p w14:paraId="534DBCF8" w14:textId="7B6B534C" w:rsidR="001471D8" w:rsidRPr="001471D8" w:rsidRDefault="001471D8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color w:val="FFFFFF" w:themeColor="background1"/>
                <w:sz w:val="20"/>
              </w:rPr>
            </w:pPr>
            <w:r>
              <w:rPr>
                <w:rFonts w:ascii="Calibri" w:hAnsi="Calibri" w:cs="DIN Pro Regular"/>
                <w:color w:val="FFFFFF" w:themeColor="background1"/>
                <w:sz w:val="20"/>
              </w:rPr>
              <w:t>Cuentas de Ingresos</w:t>
            </w:r>
          </w:p>
        </w:tc>
      </w:tr>
      <w:tr w:rsidR="001471D8" w14:paraId="1AAE5C5A" w14:textId="77777777" w:rsidTr="005868B4">
        <w:tc>
          <w:tcPr>
            <w:tcW w:w="642" w:type="dxa"/>
          </w:tcPr>
          <w:p w14:paraId="230CCAA5" w14:textId="12845697" w:rsidR="001471D8" w:rsidRDefault="001471D8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8.1.1.</w:t>
            </w:r>
          </w:p>
        </w:tc>
        <w:tc>
          <w:tcPr>
            <w:tcW w:w="4394" w:type="dxa"/>
          </w:tcPr>
          <w:p w14:paraId="3CC6E2F9" w14:textId="785B99DB" w:rsidR="001471D8" w:rsidRDefault="001D6CDA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Ley de Ingresos Estimada</w:t>
            </w:r>
          </w:p>
        </w:tc>
        <w:tc>
          <w:tcPr>
            <w:tcW w:w="1417" w:type="dxa"/>
          </w:tcPr>
          <w:p w14:paraId="34FE4BCA" w14:textId="4FADC530" w:rsidR="001471D8" w:rsidRDefault="001D6CDA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$374,000.00</w:t>
            </w:r>
          </w:p>
        </w:tc>
      </w:tr>
      <w:tr w:rsidR="001471D8" w14:paraId="26832203" w14:textId="77777777" w:rsidTr="005868B4">
        <w:tc>
          <w:tcPr>
            <w:tcW w:w="642" w:type="dxa"/>
          </w:tcPr>
          <w:p w14:paraId="2E19A59D" w14:textId="289461EC" w:rsidR="001471D8" w:rsidRDefault="001471D8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8.1.2.</w:t>
            </w:r>
          </w:p>
        </w:tc>
        <w:tc>
          <w:tcPr>
            <w:tcW w:w="4394" w:type="dxa"/>
          </w:tcPr>
          <w:p w14:paraId="28F3455D" w14:textId="66F6EBD0" w:rsidR="001471D8" w:rsidRDefault="001D6CDA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Ley de Ingresos por Ejecución</w:t>
            </w:r>
          </w:p>
        </w:tc>
        <w:tc>
          <w:tcPr>
            <w:tcW w:w="1417" w:type="dxa"/>
          </w:tcPr>
          <w:p w14:paraId="17B8C5A6" w14:textId="6C2EBA3E" w:rsidR="001471D8" w:rsidRDefault="001D6CDA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$49,933.00</w:t>
            </w:r>
          </w:p>
        </w:tc>
      </w:tr>
      <w:tr w:rsidR="001471D8" w14:paraId="1CF2AD54" w14:textId="77777777" w:rsidTr="005868B4">
        <w:tc>
          <w:tcPr>
            <w:tcW w:w="642" w:type="dxa"/>
          </w:tcPr>
          <w:p w14:paraId="0FBC831E" w14:textId="0413D36B" w:rsidR="001471D8" w:rsidRDefault="001471D8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8.1.3.</w:t>
            </w:r>
          </w:p>
        </w:tc>
        <w:tc>
          <w:tcPr>
            <w:tcW w:w="4394" w:type="dxa"/>
          </w:tcPr>
          <w:p w14:paraId="4DFEC7F3" w14:textId="482FD563" w:rsidR="001471D8" w:rsidRDefault="001D6CDA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Modificaciones a la Ley de Ingresos Estimada</w:t>
            </w:r>
          </w:p>
        </w:tc>
        <w:tc>
          <w:tcPr>
            <w:tcW w:w="1417" w:type="dxa"/>
          </w:tcPr>
          <w:p w14:paraId="42499C01" w14:textId="65F2950D" w:rsidR="001471D8" w:rsidRDefault="001D6CDA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$0</w:t>
            </w:r>
          </w:p>
        </w:tc>
      </w:tr>
      <w:tr w:rsidR="001471D8" w14:paraId="49A86FB0" w14:textId="77777777" w:rsidTr="005868B4">
        <w:tc>
          <w:tcPr>
            <w:tcW w:w="642" w:type="dxa"/>
          </w:tcPr>
          <w:p w14:paraId="24F036A0" w14:textId="707693B3" w:rsidR="001471D8" w:rsidRDefault="001471D8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8.1.4.</w:t>
            </w:r>
          </w:p>
        </w:tc>
        <w:tc>
          <w:tcPr>
            <w:tcW w:w="4394" w:type="dxa"/>
          </w:tcPr>
          <w:p w14:paraId="2E6C5A10" w14:textId="5AA85C28" w:rsidR="001471D8" w:rsidRDefault="001D6CDA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Ley de Ingresos Devengada</w:t>
            </w:r>
          </w:p>
        </w:tc>
        <w:tc>
          <w:tcPr>
            <w:tcW w:w="1417" w:type="dxa"/>
          </w:tcPr>
          <w:p w14:paraId="0DC7EBA9" w14:textId="5FC5E91E" w:rsidR="001471D8" w:rsidRDefault="001D6CDA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$324,067.00</w:t>
            </w:r>
          </w:p>
        </w:tc>
      </w:tr>
      <w:tr w:rsidR="001471D8" w14:paraId="7B7A6817" w14:textId="77777777" w:rsidTr="005868B4">
        <w:tc>
          <w:tcPr>
            <w:tcW w:w="642" w:type="dxa"/>
          </w:tcPr>
          <w:p w14:paraId="5DD17CBE" w14:textId="4CB509E3" w:rsidR="001471D8" w:rsidRDefault="001471D8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8.1.5.</w:t>
            </w:r>
          </w:p>
        </w:tc>
        <w:tc>
          <w:tcPr>
            <w:tcW w:w="4394" w:type="dxa"/>
          </w:tcPr>
          <w:p w14:paraId="48AB5BA4" w14:textId="02D73C0F" w:rsidR="001471D8" w:rsidRDefault="001D6CDA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Ley de Ingresos Recaudada</w:t>
            </w:r>
          </w:p>
        </w:tc>
        <w:tc>
          <w:tcPr>
            <w:tcW w:w="1417" w:type="dxa"/>
          </w:tcPr>
          <w:p w14:paraId="70E77B84" w14:textId="119687D8" w:rsidR="001471D8" w:rsidRDefault="001D6CDA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$324,067.00</w:t>
            </w:r>
          </w:p>
        </w:tc>
      </w:tr>
    </w:tbl>
    <w:p w14:paraId="4E09E12C" w14:textId="7A222ECD" w:rsidR="007006CA" w:rsidRDefault="007006CA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</w:p>
    <w:p w14:paraId="6BCB41A8" w14:textId="77777777" w:rsidR="005868B4" w:rsidRDefault="005868B4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</w:p>
    <w:tbl>
      <w:tblPr>
        <w:tblStyle w:val="Tablaconcuadrcula"/>
        <w:tblW w:w="0" w:type="auto"/>
        <w:tblInd w:w="2160" w:type="dxa"/>
        <w:tblLook w:val="04A0" w:firstRow="1" w:lastRow="0" w:firstColumn="1" w:lastColumn="0" w:noHBand="0" w:noVBand="1"/>
      </w:tblPr>
      <w:tblGrid>
        <w:gridCol w:w="672"/>
        <w:gridCol w:w="4364"/>
        <w:gridCol w:w="1421"/>
      </w:tblGrid>
      <w:tr w:rsidR="005868B4" w14:paraId="5B5884E9" w14:textId="77777777" w:rsidTr="00945706">
        <w:tc>
          <w:tcPr>
            <w:tcW w:w="6457" w:type="dxa"/>
            <w:gridSpan w:val="3"/>
            <w:shd w:val="clear" w:color="auto" w:fill="AB0033"/>
          </w:tcPr>
          <w:p w14:paraId="43D2FEA1" w14:textId="55CB7A5D" w:rsidR="005868B4" w:rsidRDefault="005868B4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Cuentas de Egresos</w:t>
            </w:r>
          </w:p>
        </w:tc>
      </w:tr>
      <w:tr w:rsidR="005868B4" w14:paraId="6D1B0131" w14:textId="77777777" w:rsidTr="005868B4">
        <w:tc>
          <w:tcPr>
            <w:tcW w:w="672" w:type="dxa"/>
          </w:tcPr>
          <w:p w14:paraId="6DEFD45B" w14:textId="630A6F8B" w:rsidR="005868B4" w:rsidRDefault="005868B4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8.2.1.</w:t>
            </w:r>
          </w:p>
        </w:tc>
        <w:tc>
          <w:tcPr>
            <w:tcW w:w="4364" w:type="dxa"/>
          </w:tcPr>
          <w:p w14:paraId="24B28E9D" w14:textId="704A56DF" w:rsidR="005868B4" w:rsidRDefault="005868B4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Aprobado</w:t>
            </w:r>
          </w:p>
        </w:tc>
        <w:tc>
          <w:tcPr>
            <w:tcW w:w="1421" w:type="dxa"/>
          </w:tcPr>
          <w:p w14:paraId="7115D1B5" w14:textId="73662067" w:rsidR="005868B4" w:rsidRDefault="005868B4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$374,000.00</w:t>
            </w:r>
          </w:p>
        </w:tc>
      </w:tr>
      <w:tr w:rsidR="005868B4" w14:paraId="0AFB6B16" w14:textId="77777777" w:rsidTr="005868B4">
        <w:tc>
          <w:tcPr>
            <w:tcW w:w="672" w:type="dxa"/>
          </w:tcPr>
          <w:p w14:paraId="40099921" w14:textId="390A2FD9" w:rsidR="005868B4" w:rsidRDefault="005868B4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8.2.2.</w:t>
            </w:r>
          </w:p>
        </w:tc>
        <w:tc>
          <w:tcPr>
            <w:tcW w:w="4364" w:type="dxa"/>
          </w:tcPr>
          <w:p w14:paraId="4B446938" w14:textId="71ABF590" w:rsidR="005868B4" w:rsidRDefault="005868B4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por Ejercer</w:t>
            </w:r>
          </w:p>
        </w:tc>
        <w:tc>
          <w:tcPr>
            <w:tcW w:w="1421" w:type="dxa"/>
          </w:tcPr>
          <w:p w14:paraId="1A856835" w14:textId="0949228A" w:rsidR="005868B4" w:rsidRDefault="005868B4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$117,460.00</w:t>
            </w:r>
          </w:p>
        </w:tc>
      </w:tr>
      <w:tr w:rsidR="005868B4" w14:paraId="2B64CE40" w14:textId="77777777" w:rsidTr="005868B4">
        <w:tc>
          <w:tcPr>
            <w:tcW w:w="672" w:type="dxa"/>
          </w:tcPr>
          <w:p w14:paraId="6A47D673" w14:textId="526D6F19" w:rsidR="005868B4" w:rsidRDefault="005868B4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8.2.3.</w:t>
            </w:r>
          </w:p>
        </w:tc>
        <w:tc>
          <w:tcPr>
            <w:tcW w:w="4364" w:type="dxa"/>
          </w:tcPr>
          <w:p w14:paraId="60FAE11A" w14:textId="601BFCD6" w:rsidR="005868B4" w:rsidRDefault="005868B4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Modificación al Presupuesto de Egresos Aprobado</w:t>
            </w:r>
          </w:p>
        </w:tc>
        <w:tc>
          <w:tcPr>
            <w:tcW w:w="1421" w:type="dxa"/>
          </w:tcPr>
          <w:p w14:paraId="139A8ECB" w14:textId="3E00A5DF" w:rsidR="005868B4" w:rsidRDefault="005868B4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$70,000.00</w:t>
            </w:r>
          </w:p>
        </w:tc>
      </w:tr>
      <w:tr w:rsidR="005868B4" w14:paraId="53EF2EA0" w14:textId="77777777" w:rsidTr="005868B4">
        <w:tc>
          <w:tcPr>
            <w:tcW w:w="672" w:type="dxa"/>
          </w:tcPr>
          <w:p w14:paraId="5549322F" w14:textId="73220263" w:rsidR="005868B4" w:rsidRDefault="005868B4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8.2.4.</w:t>
            </w:r>
          </w:p>
        </w:tc>
        <w:tc>
          <w:tcPr>
            <w:tcW w:w="4364" w:type="dxa"/>
          </w:tcPr>
          <w:p w14:paraId="7417131B" w14:textId="5890F869" w:rsidR="005868B4" w:rsidRDefault="005868B4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Comprometido</w:t>
            </w:r>
          </w:p>
        </w:tc>
        <w:tc>
          <w:tcPr>
            <w:tcW w:w="1421" w:type="dxa"/>
          </w:tcPr>
          <w:p w14:paraId="3444F170" w14:textId="5884AA10" w:rsidR="005868B4" w:rsidRDefault="005868B4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$326,540.00</w:t>
            </w:r>
          </w:p>
        </w:tc>
      </w:tr>
      <w:tr w:rsidR="005868B4" w14:paraId="6F8F547B" w14:textId="77777777" w:rsidTr="005868B4">
        <w:tc>
          <w:tcPr>
            <w:tcW w:w="672" w:type="dxa"/>
          </w:tcPr>
          <w:p w14:paraId="19DCA145" w14:textId="58CCD90F" w:rsidR="005868B4" w:rsidRDefault="005868B4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8.2.5.</w:t>
            </w:r>
          </w:p>
        </w:tc>
        <w:tc>
          <w:tcPr>
            <w:tcW w:w="4364" w:type="dxa"/>
          </w:tcPr>
          <w:p w14:paraId="4023922F" w14:textId="6BEF82BC" w:rsidR="005868B4" w:rsidRDefault="005868B4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Devengado</w:t>
            </w:r>
          </w:p>
        </w:tc>
        <w:tc>
          <w:tcPr>
            <w:tcW w:w="1421" w:type="dxa"/>
          </w:tcPr>
          <w:p w14:paraId="2FABDECE" w14:textId="6A8C4666" w:rsidR="005868B4" w:rsidRDefault="005868B4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$326,540.00</w:t>
            </w:r>
          </w:p>
        </w:tc>
      </w:tr>
      <w:tr w:rsidR="005868B4" w14:paraId="1EB29E89" w14:textId="77777777" w:rsidTr="005868B4">
        <w:tc>
          <w:tcPr>
            <w:tcW w:w="672" w:type="dxa"/>
          </w:tcPr>
          <w:p w14:paraId="68A8F61B" w14:textId="6F665DF1" w:rsidR="005868B4" w:rsidRDefault="005868B4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8.2.6.</w:t>
            </w:r>
          </w:p>
        </w:tc>
        <w:tc>
          <w:tcPr>
            <w:tcW w:w="4364" w:type="dxa"/>
          </w:tcPr>
          <w:p w14:paraId="34F65ABA" w14:textId="3A0F2705" w:rsidR="005868B4" w:rsidRDefault="005868B4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Ejercido</w:t>
            </w:r>
          </w:p>
        </w:tc>
        <w:tc>
          <w:tcPr>
            <w:tcW w:w="1421" w:type="dxa"/>
          </w:tcPr>
          <w:p w14:paraId="6A036124" w14:textId="417027DB" w:rsidR="005868B4" w:rsidRDefault="005868B4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$326,540.00</w:t>
            </w:r>
          </w:p>
        </w:tc>
      </w:tr>
      <w:tr w:rsidR="005868B4" w14:paraId="710BB307" w14:textId="77777777" w:rsidTr="005868B4">
        <w:tc>
          <w:tcPr>
            <w:tcW w:w="672" w:type="dxa"/>
          </w:tcPr>
          <w:p w14:paraId="4578BC4B" w14:textId="63EAD76E" w:rsidR="005868B4" w:rsidRDefault="005868B4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8.2.7.</w:t>
            </w:r>
          </w:p>
        </w:tc>
        <w:tc>
          <w:tcPr>
            <w:tcW w:w="4364" w:type="dxa"/>
          </w:tcPr>
          <w:p w14:paraId="43DC70DF" w14:textId="5715892E" w:rsidR="005868B4" w:rsidRDefault="005868B4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Pagado</w:t>
            </w:r>
          </w:p>
        </w:tc>
        <w:tc>
          <w:tcPr>
            <w:tcW w:w="1421" w:type="dxa"/>
          </w:tcPr>
          <w:p w14:paraId="7AE2FCDD" w14:textId="1B2C4CF4" w:rsidR="005868B4" w:rsidRDefault="005868B4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$326,540.00</w:t>
            </w:r>
          </w:p>
        </w:tc>
      </w:tr>
    </w:tbl>
    <w:p w14:paraId="7B289B5D" w14:textId="22189A0A" w:rsidR="00D96C81" w:rsidRDefault="00D96C81" w:rsidP="005868B4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639CE900" w14:textId="77777777" w:rsidR="005868B4" w:rsidRDefault="005868B4" w:rsidP="000D5EFE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3F9009E3" w14:textId="77777777" w:rsidR="005868B4" w:rsidRDefault="005868B4" w:rsidP="000D5EFE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5FDD38E6" w14:textId="15A394CC" w:rsidR="000D5EFE" w:rsidRPr="00B31AAA" w:rsidRDefault="000D5EFE" w:rsidP="000D5EFE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  <w:r w:rsidRPr="00B31AAA">
        <w:rPr>
          <w:rFonts w:ascii="Calibri" w:hAnsi="Calibri" w:cs="DIN Pro Regular"/>
          <w:sz w:val="20"/>
        </w:rPr>
        <w:t>Bajo protesta de decir verdad declaramos que los Estados Financieros y sus Notas</w:t>
      </w:r>
      <w:r w:rsidR="00FD2B3A" w:rsidRPr="00B31AAA">
        <w:rPr>
          <w:rFonts w:ascii="Calibri" w:hAnsi="Calibri" w:cs="DIN Pro Regular"/>
          <w:sz w:val="20"/>
        </w:rPr>
        <w:t>,</w:t>
      </w:r>
      <w:r w:rsidRPr="00B31AAA">
        <w:rPr>
          <w:rFonts w:ascii="Calibri" w:hAnsi="Calibri" w:cs="DIN Pro Regular"/>
          <w:sz w:val="20"/>
        </w:rPr>
        <w:t xml:space="preserve"> son razonablemente correctos y</w:t>
      </w:r>
      <w:r w:rsidR="00DF166B" w:rsidRPr="00B31AAA">
        <w:rPr>
          <w:rFonts w:ascii="Calibri" w:hAnsi="Calibri" w:cs="DIN Pro Regular"/>
          <w:sz w:val="20"/>
        </w:rPr>
        <w:t xml:space="preserve"> son</w:t>
      </w:r>
      <w:r w:rsidRPr="00B31AAA">
        <w:rPr>
          <w:rFonts w:ascii="Calibri" w:hAnsi="Calibri" w:cs="DIN Pro Regular"/>
          <w:sz w:val="20"/>
        </w:rPr>
        <w:t xml:space="preserve"> responsabilidad del emisor</w:t>
      </w:r>
    </w:p>
    <w:p w14:paraId="44DCB42F" w14:textId="77777777" w:rsidR="000D5EFE" w:rsidRPr="00B31AAA" w:rsidRDefault="000D5EFE" w:rsidP="00540418">
      <w:pPr>
        <w:pStyle w:val="Texto"/>
        <w:spacing w:after="0" w:line="240" w:lineRule="exact"/>
        <w:rPr>
          <w:rFonts w:ascii="Calibri" w:hAnsi="Calibri" w:cs="DIN Pro Regular"/>
          <w:sz w:val="20"/>
        </w:rPr>
      </w:pPr>
    </w:p>
    <w:p w14:paraId="61F946BD" w14:textId="77777777" w:rsidR="000D5EFE" w:rsidRPr="00B31AAA" w:rsidRDefault="000D5EFE" w:rsidP="00540418">
      <w:pPr>
        <w:pStyle w:val="Texto"/>
        <w:spacing w:after="0" w:line="240" w:lineRule="exact"/>
        <w:rPr>
          <w:rFonts w:ascii="Calibri" w:hAnsi="Calibri" w:cs="DIN Pro Regular"/>
          <w:sz w:val="20"/>
        </w:rPr>
      </w:pPr>
    </w:p>
    <w:p w14:paraId="323B624B" w14:textId="77777777" w:rsidR="000D5EFE" w:rsidRPr="00B31AAA" w:rsidRDefault="000D5EFE" w:rsidP="005868B4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2B36960A" w14:textId="77777777" w:rsidR="000D5EFE" w:rsidRPr="00B31AAA" w:rsidRDefault="000D5EFE" w:rsidP="00540418">
      <w:pPr>
        <w:pStyle w:val="Texto"/>
        <w:spacing w:after="0" w:line="240" w:lineRule="exact"/>
        <w:rPr>
          <w:rFonts w:ascii="Calibri" w:hAnsi="Calibri" w:cs="DIN Pro Regular"/>
          <w:sz w:val="20"/>
        </w:rPr>
      </w:pPr>
    </w:p>
    <w:p w14:paraId="0289E21B" w14:textId="6A037371" w:rsidR="005868B4" w:rsidRPr="00B31AAA" w:rsidRDefault="005868B4" w:rsidP="005868B4">
      <w:pPr>
        <w:spacing w:after="0" w:line="240" w:lineRule="auto"/>
        <w:jc w:val="center"/>
        <w:rPr>
          <w:rFonts w:cs="DIN Pro Regular"/>
          <w:sz w:val="20"/>
        </w:rPr>
      </w:pPr>
    </w:p>
    <w:sectPr w:rsidR="005868B4" w:rsidRPr="00B31AAA" w:rsidSect="003761C3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276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3DC3FD" w14:textId="77777777" w:rsidR="00C12A3C" w:rsidRDefault="00C12A3C" w:rsidP="00EA5418">
      <w:pPr>
        <w:spacing w:after="0" w:line="240" w:lineRule="auto"/>
      </w:pPr>
      <w:r>
        <w:separator/>
      </w:r>
    </w:p>
  </w:endnote>
  <w:endnote w:type="continuationSeparator" w:id="0">
    <w:p w14:paraId="7B5D59C5" w14:textId="77777777" w:rsidR="00C12A3C" w:rsidRDefault="00C12A3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Pro Regular">
    <w:altName w:val="Calibri"/>
    <w:panose1 w:val="020B0504020101020102"/>
    <w:charset w:val="00"/>
    <w:family w:val="swiss"/>
    <w:pitch w:val="variable"/>
    <w:sig w:usb0="A00002BF" w:usb1="4000207B" w:usb2="00000008" w:usb3="00000000" w:csb0="000000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code Sans">
    <w:altName w:val="Calibri"/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7399B" w14:textId="1119BCBE" w:rsidR="00890055" w:rsidRPr="00241D8F" w:rsidRDefault="00BF4FE5" w:rsidP="0013011C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70016" behindDoc="0" locked="0" layoutInCell="1" allowOverlap="1" wp14:anchorId="173F4592" wp14:editId="4C0FB183">
              <wp:simplePos x="0" y="0"/>
              <wp:positionH relativeFrom="column">
                <wp:posOffset>-214630</wp:posOffset>
              </wp:positionH>
              <wp:positionV relativeFrom="paragraph">
                <wp:posOffset>-20321</wp:posOffset>
              </wp:positionV>
              <wp:extent cx="6191885" cy="0"/>
              <wp:effectExtent l="0" t="0" r="0" b="0"/>
              <wp:wrapNone/>
              <wp:docPr id="1328161456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91885" cy="0"/>
                      </a:xfrm>
                      <a:prstGeom prst="line">
                        <a:avLst/>
                      </a:prstGeom>
                      <a:ln w="25400" cmpd="sng">
                        <a:solidFill>
                          <a:srgbClr val="BC955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579C7EC" id="Conector recto 2" o:spid="_x0000_s1026" style="position:absolute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6.9pt,-1.6pt" to="470.65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" strokecolor="#bc955c" strokeweight="2pt">
              <v:stroke joinstyle="miter"/>
              <o:lock v:ext="edit" shapetype="f"/>
            </v:line>
          </w:pict>
        </mc:Fallback>
      </mc:AlternateContent>
    </w:r>
    <w:r w:rsidR="00890055" w:rsidRPr="00241D8F">
      <w:rPr>
        <w:rFonts w:ascii="Arial" w:hAnsi="Arial" w:cs="Arial"/>
      </w:rPr>
      <w:t xml:space="preserve">Contable / </w:t>
    </w:r>
    <w:r w:rsidR="00890055" w:rsidRPr="00241D8F">
      <w:rPr>
        <w:rFonts w:ascii="Arial" w:hAnsi="Arial" w:cs="Arial"/>
      </w:rPr>
      <w:fldChar w:fldCharType="begin"/>
    </w:r>
    <w:r w:rsidR="00890055" w:rsidRPr="00241D8F">
      <w:rPr>
        <w:rFonts w:ascii="Arial" w:hAnsi="Arial" w:cs="Arial"/>
      </w:rPr>
      <w:instrText>PAGE   \* MERGEFORMAT</w:instrText>
    </w:r>
    <w:r w:rsidR="00890055" w:rsidRPr="00241D8F">
      <w:rPr>
        <w:rFonts w:ascii="Arial" w:hAnsi="Arial" w:cs="Arial"/>
      </w:rPr>
      <w:fldChar w:fldCharType="separate"/>
    </w:r>
    <w:r w:rsidR="00F7023E" w:rsidRPr="00F7023E">
      <w:rPr>
        <w:rFonts w:ascii="Arial" w:hAnsi="Arial" w:cs="Arial"/>
        <w:noProof/>
        <w:lang w:val="es-ES"/>
      </w:rPr>
      <w:t>2</w:t>
    </w:r>
    <w:r w:rsidR="00890055" w:rsidRPr="00241D8F">
      <w:rPr>
        <w:rFonts w:ascii="Arial" w:hAnsi="Arial" w:cs="Arial"/>
      </w:rPr>
      <w:fldChar w:fldCharType="end"/>
    </w:r>
  </w:p>
  <w:p w14:paraId="3429EA44" w14:textId="77777777" w:rsidR="00890055" w:rsidRDefault="0089005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43D41" w14:textId="62584BAB" w:rsidR="00890055" w:rsidRPr="007818C6" w:rsidRDefault="00BF4FE5" w:rsidP="008E3652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7968" behindDoc="0" locked="0" layoutInCell="1" allowOverlap="1" wp14:anchorId="31730833" wp14:editId="22138815">
              <wp:simplePos x="0" y="0"/>
              <wp:positionH relativeFrom="column">
                <wp:posOffset>4445</wp:posOffset>
              </wp:positionH>
              <wp:positionV relativeFrom="paragraph">
                <wp:posOffset>-57151</wp:posOffset>
              </wp:positionV>
              <wp:extent cx="6191885" cy="0"/>
              <wp:effectExtent l="0" t="0" r="0" b="0"/>
              <wp:wrapNone/>
              <wp:docPr id="1373024568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91885" cy="0"/>
                      </a:xfrm>
                      <a:prstGeom prst="line">
                        <a:avLst/>
                      </a:prstGeom>
                      <a:ln w="25400" cmpd="sng">
                        <a:solidFill>
                          <a:srgbClr val="BC955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FF4ACA7" id="Conector recto 1" o:spid="_x0000_s1026" style="position:absolute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5pt,-4.5pt" to="487.9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" strokecolor="#bc955c" strokeweight="2pt">
              <v:stroke joinstyle="miter"/>
              <o:lock v:ext="edit" shapetype="f"/>
            </v:line>
          </w:pict>
        </mc:Fallback>
      </mc:AlternateContent>
    </w:r>
    <w:r w:rsidR="00890055" w:rsidRPr="007818C6">
      <w:rPr>
        <w:rFonts w:ascii="Helvetica" w:hAnsi="Helvetica" w:cs="Arial"/>
      </w:rPr>
      <w:t xml:space="preserve">Contable / </w:t>
    </w:r>
    <w:r w:rsidR="00890055" w:rsidRPr="007818C6">
      <w:rPr>
        <w:rFonts w:ascii="Helvetica" w:hAnsi="Helvetica" w:cs="Arial"/>
      </w:rPr>
      <w:fldChar w:fldCharType="begin"/>
    </w:r>
    <w:r w:rsidR="00890055" w:rsidRPr="007818C6">
      <w:rPr>
        <w:rFonts w:ascii="Helvetica" w:hAnsi="Helvetica" w:cs="Arial"/>
      </w:rPr>
      <w:instrText>PAGE   \* MERGEFORMAT</w:instrText>
    </w:r>
    <w:r w:rsidR="00890055" w:rsidRPr="007818C6">
      <w:rPr>
        <w:rFonts w:ascii="Helvetica" w:hAnsi="Helvetica" w:cs="Arial"/>
      </w:rPr>
      <w:fldChar w:fldCharType="separate"/>
    </w:r>
    <w:r w:rsidR="00C80C25" w:rsidRPr="00C80C25">
      <w:rPr>
        <w:rFonts w:ascii="Helvetica" w:hAnsi="Helvetica" w:cs="Arial"/>
        <w:noProof/>
        <w:lang w:val="es-ES"/>
      </w:rPr>
      <w:t>9</w:t>
    </w:r>
    <w:r w:rsidR="00890055" w:rsidRPr="007818C6"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4D8AF" w14:textId="77777777" w:rsidR="00C12A3C" w:rsidRDefault="00C12A3C" w:rsidP="00EA5418">
      <w:pPr>
        <w:spacing w:after="0" w:line="240" w:lineRule="auto"/>
      </w:pPr>
      <w:r>
        <w:separator/>
      </w:r>
    </w:p>
  </w:footnote>
  <w:footnote w:type="continuationSeparator" w:id="0">
    <w:p w14:paraId="47D04C2E" w14:textId="77777777" w:rsidR="00C12A3C" w:rsidRDefault="00C12A3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E336E" w14:textId="01F6EAD9" w:rsidR="00890055" w:rsidRDefault="00BF4FE5" w:rsidP="00C7243C">
    <w:pPr>
      <w:pStyle w:val="Encabezado"/>
      <w:tabs>
        <w:tab w:val="clear" w:pos="4419"/>
        <w:tab w:val="clear" w:pos="8838"/>
        <w:tab w:val="center" w:pos="4680"/>
      </w:tabs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6FDF664E" wp14:editId="49B6B97E">
              <wp:simplePos x="0" y="0"/>
              <wp:positionH relativeFrom="column">
                <wp:posOffset>3533775</wp:posOffset>
              </wp:positionH>
              <wp:positionV relativeFrom="paragraph">
                <wp:posOffset>-297180</wp:posOffset>
              </wp:positionV>
              <wp:extent cx="3210560" cy="457835"/>
              <wp:effectExtent l="0" t="0" r="0" b="1270"/>
              <wp:wrapNone/>
              <wp:docPr id="1561614620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10560" cy="457835"/>
                        <a:chOff x="0" y="0"/>
                        <a:chExt cx="32104" cy="4315"/>
                      </a:xfrm>
                    </wpg:grpSpPr>
                    <wps:wsp>
                      <wps:cNvPr id="35132628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448"/>
                          <a:ext cx="22097" cy="38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72842" w14:textId="77777777" w:rsidR="00DF01DA" w:rsidRPr="008A011E" w:rsidRDefault="00DF6363" w:rsidP="00040466">
                            <w:pPr>
                              <w:spacing w:after="120"/>
                              <w:jc w:val="right"/>
                              <w:rPr>
                                <w:rFonts w:cs="Arial"/>
                                <w:color w:val="808080"/>
                                <w:sz w:val="32"/>
                                <w:szCs w:val="32"/>
                              </w:rPr>
                            </w:pPr>
                            <w:r w:rsidRPr="008A011E">
                              <w:rPr>
                                <w:rFonts w:cs="Arial"/>
                                <w:color w:val="808080"/>
                                <w:sz w:val="32"/>
                                <w:szCs w:val="32"/>
                              </w:rPr>
                              <w:t>CUENTA PÚBLICA</w:t>
                            </w:r>
                          </w:p>
                          <w:p w14:paraId="749036D4" w14:textId="77777777" w:rsidR="00890055" w:rsidRPr="00DF6363" w:rsidRDefault="00890055" w:rsidP="00040466">
                            <w:pPr>
                              <w:jc w:val="right"/>
                              <w:rPr>
                                <w:rFonts w:ascii="DIN Pro Regular" w:hAnsi="DIN Pro Regular" w:cs="DIN Pro Regular"/>
                                <w:color w:val="8080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482586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23240" y="0"/>
                          <a:ext cx="8864" cy="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92F0FD" w14:textId="77777777" w:rsidR="00890055" w:rsidRDefault="00351DD9" w:rsidP="00040466">
                            <w:pPr>
                              <w:jc w:val="both"/>
                              <w:rPr>
                                <w:rFonts w:cs="Arial"/>
                                <w:color w:val="808080"/>
                                <w:sz w:val="42"/>
                                <w:szCs w:val="42"/>
                              </w:rPr>
                            </w:pPr>
                            <w:r w:rsidRPr="008A011E">
                              <w:rPr>
                                <w:rFonts w:cs="Arial"/>
                                <w:color w:val="808080"/>
                                <w:sz w:val="42"/>
                                <w:szCs w:val="42"/>
                              </w:rPr>
                              <w:t>20</w:t>
                            </w:r>
                            <w:r w:rsidR="00497203" w:rsidRPr="008A011E">
                              <w:rPr>
                                <w:rFonts w:cs="Arial"/>
                                <w:color w:val="808080"/>
                                <w:sz w:val="42"/>
                                <w:szCs w:val="42"/>
                              </w:rPr>
                              <w:t>2</w:t>
                            </w:r>
                            <w:r w:rsidR="00C7243C">
                              <w:rPr>
                                <w:rFonts w:cs="Arial"/>
                                <w:color w:val="808080"/>
                                <w:sz w:val="42"/>
                                <w:szCs w:val="42"/>
                              </w:rPr>
                              <w:t>3</w:t>
                            </w:r>
                          </w:p>
                          <w:p w14:paraId="1733F7E0" w14:textId="77777777" w:rsidR="00C7243C" w:rsidRPr="008A011E" w:rsidRDefault="00C7243C" w:rsidP="00040466">
                            <w:pPr>
                              <w:jc w:val="both"/>
                              <w:rPr>
                                <w:rFonts w:cs="Arial"/>
                                <w:color w:val="808080"/>
                                <w:sz w:val="42"/>
                                <w:szCs w:val="42"/>
                              </w:rPr>
                            </w:pPr>
                          </w:p>
                          <w:p w14:paraId="3FB8F74F" w14:textId="77777777" w:rsidR="007075A0" w:rsidRDefault="007075A0" w:rsidP="00040466">
                            <w:pPr>
                              <w:jc w:val="both"/>
                              <w:rPr>
                                <w:rFonts w:ascii="Helvetica" w:hAnsi="Helvetica" w:cs="Arial"/>
                                <w:color w:val="808080"/>
                                <w:sz w:val="42"/>
                                <w:szCs w:val="42"/>
                              </w:rPr>
                            </w:pPr>
                          </w:p>
                          <w:p w14:paraId="35F46E9C" w14:textId="77777777" w:rsidR="00497203" w:rsidRDefault="00497203" w:rsidP="00040466">
                            <w:pPr>
                              <w:jc w:val="both"/>
                              <w:rPr>
                                <w:rFonts w:ascii="Helvetica" w:hAnsi="Helvetica" w:cs="Arial"/>
                                <w:color w:val="808080"/>
                                <w:sz w:val="42"/>
                                <w:szCs w:val="42"/>
                              </w:rPr>
                            </w:pPr>
                          </w:p>
                          <w:p w14:paraId="7D443980" w14:textId="77777777" w:rsidR="00351DD9" w:rsidRPr="00DC53C5" w:rsidRDefault="00351DD9" w:rsidP="00040466">
                            <w:pPr>
                              <w:jc w:val="both"/>
                              <w:rPr>
                                <w:rFonts w:ascii="Arial" w:hAnsi="Arial" w:cs="Arial"/>
                                <w:color w:val="808080"/>
                                <w:sz w:val="42"/>
                                <w:szCs w:val="42"/>
                              </w:rPr>
                            </w:pPr>
                          </w:p>
                          <w:p w14:paraId="3D5ED3BE" w14:textId="77777777" w:rsidR="00890055" w:rsidRPr="00DC53C5" w:rsidRDefault="00890055" w:rsidP="00040466">
                            <w:pPr>
                              <w:jc w:val="both"/>
                              <w:rPr>
                                <w:rFonts w:ascii="Arial" w:hAnsi="Arial" w:cs="Arial"/>
                                <w:color w:val="8080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FDF664E" id="6 Grupo" o:spid="_x0000_s1026" style="position:absolute;margin-left:278.25pt;margin-top:-23.4pt;width:252.8pt;height:36.05pt;z-index:251654656" coordsize="32104,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448;width:22097;height:3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" stroked="f">
                <v:textbox>
                  <w:txbxContent>
                    <w:p w14:paraId="13B72842" w14:textId="77777777" w:rsidR="00DF01DA" w:rsidRPr="008A011E" w:rsidRDefault="00DF6363" w:rsidP="00040466">
                      <w:pPr>
                        <w:spacing w:after="120"/>
                        <w:jc w:val="right"/>
                        <w:rPr>
                          <w:rFonts w:cs="Arial"/>
                          <w:color w:val="808080"/>
                          <w:sz w:val="32"/>
                          <w:szCs w:val="32"/>
                        </w:rPr>
                      </w:pPr>
                      <w:r w:rsidRPr="008A011E">
                        <w:rPr>
                          <w:rFonts w:cs="Arial"/>
                          <w:color w:val="808080"/>
                          <w:sz w:val="32"/>
                          <w:szCs w:val="32"/>
                        </w:rPr>
                        <w:t>CUENTA PÚBLICA</w:t>
                      </w:r>
                    </w:p>
                    <w:p w14:paraId="749036D4" w14:textId="77777777" w:rsidR="00890055" w:rsidRPr="00DF6363" w:rsidRDefault="00890055" w:rsidP="00040466">
                      <w:pPr>
                        <w:jc w:val="right"/>
                        <w:rPr>
                          <w:rFonts w:ascii="DIN Pro Regular" w:hAnsi="DIN Pro Regular" w:cs="DIN Pro Regular"/>
                          <w:color w:val="80808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  <v:shape id="Cuadro de texto 5" o:spid="_x0000_s1028" type="#_x0000_t202" style="position:absolute;left:23240;width:8864;height:4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" stroked="f">
                <v:textbox>
                  <w:txbxContent>
                    <w:p w14:paraId="6392F0FD" w14:textId="77777777" w:rsidR="00890055" w:rsidRDefault="00351DD9" w:rsidP="00040466">
                      <w:pPr>
                        <w:jc w:val="both"/>
                        <w:rPr>
                          <w:rFonts w:cs="Arial"/>
                          <w:color w:val="808080"/>
                          <w:sz w:val="42"/>
                          <w:szCs w:val="42"/>
                        </w:rPr>
                      </w:pPr>
                      <w:r w:rsidRPr="008A011E">
                        <w:rPr>
                          <w:rFonts w:cs="Arial"/>
                          <w:color w:val="808080"/>
                          <w:sz w:val="42"/>
                          <w:szCs w:val="42"/>
                        </w:rPr>
                        <w:t>20</w:t>
                      </w:r>
                      <w:r w:rsidR="00497203" w:rsidRPr="008A011E">
                        <w:rPr>
                          <w:rFonts w:cs="Arial"/>
                          <w:color w:val="808080"/>
                          <w:sz w:val="42"/>
                          <w:szCs w:val="42"/>
                        </w:rPr>
                        <w:t>2</w:t>
                      </w:r>
                      <w:r w:rsidR="00C7243C">
                        <w:rPr>
                          <w:rFonts w:cs="Arial"/>
                          <w:color w:val="808080"/>
                          <w:sz w:val="42"/>
                          <w:szCs w:val="42"/>
                        </w:rPr>
                        <w:t>3</w:t>
                      </w:r>
                    </w:p>
                    <w:p w14:paraId="1733F7E0" w14:textId="77777777" w:rsidR="00C7243C" w:rsidRPr="008A011E" w:rsidRDefault="00C7243C" w:rsidP="00040466">
                      <w:pPr>
                        <w:jc w:val="both"/>
                        <w:rPr>
                          <w:rFonts w:cs="Arial"/>
                          <w:color w:val="808080"/>
                          <w:sz w:val="42"/>
                          <w:szCs w:val="42"/>
                        </w:rPr>
                      </w:pPr>
                    </w:p>
                    <w:p w14:paraId="3FB8F74F" w14:textId="77777777" w:rsidR="007075A0" w:rsidRDefault="007075A0" w:rsidP="00040466">
                      <w:pPr>
                        <w:jc w:val="both"/>
                        <w:rPr>
                          <w:rFonts w:ascii="Helvetica" w:hAnsi="Helvetica" w:cs="Arial"/>
                          <w:color w:val="808080"/>
                          <w:sz w:val="42"/>
                          <w:szCs w:val="42"/>
                        </w:rPr>
                      </w:pPr>
                    </w:p>
                    <w:p w14:paraId="35F46E9C" w14:textId="77777777" w:rsidR="00497203" w:rsidRDefault="00497203" w:rsidP="00040466">
                      <w:pPr>
                        <w:jc w:val="both"/>
                        <w:rPr>
                          <w:rFonts w:ascii="Helvetica" w:hAnsi="Helvetica" w:cs="Arial"/>
                          <w:color w:val="808080"/>
                          <w:sz w:val="42"/>
                          <w:szCs w:val="42"/>
                        </w:rPr>
                      </w:pPr>
                    </w:p>
                    <w:p w14:paraId="7D443980" w14:textId="77777777" w:rsidR="00351DD9" w:rsidRPr="00DC53C5" w:rsidRDefault="00351DD9" w:rsidP="00040466">
                      <w:pPr>
                        <w:jc w:val="both"/>
                        <w:rPr>
                          <w:rFonts w:ascii="Arial" w:hAnsi="Arial" w:cs="Arial"/>
                          <w:color w:val="808080"/>
                          <w:sz w:val="42"/>
                          <w:szCs w:val="42"/>
                        </w:rPr>
                      </w:pPr>
                    </w:p>
                    <w:p w14:paraId="3D5ED3BE" w14:textId="77777777" w:rsidR="00890055" w:rsidRPr="00DC53C5" w:rsidRDefault="00890055" w:rsidP="00040466">
                      <w:pPr>
                        <w:jc w:val="both"/>
                        <w:rPr>
                          <w:rFonts w:ascii="Arial" w:hAnsi="Arial" w:cs="Arial"/>
                          <w:color w:val="8080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3AE013A7" wp14:editId="1DE7DE5C">
              <wp:simplePos x="0" y="0"/>
              <wp:positionH relativeFrom="column">
                <wp:posOffset>165735</wp:posOffset>
              </wp:positionH>
              <wp:positionV relativeFrom="paragraph">
                <wp:posOffset>244474</wp:posOffset>
              </wp:positionV>
              <wp:extent cx="6191885" cy="0"/>
              <wp:effectExtent l="0" t="0" r="0" b="0"/>
              <wp:wrapNone/>
              <wp:docPr id="851501577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9188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BC955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BA2B284" id="Conector recto 5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.05pt,19.25pt" to="500.6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" strokecolor="#bc955c" strokeweight="2pt">
              <v:stroke joinstyle="miter"/>
              <o:lock v:ext="edit" shapetype="f"/>
            </v:line>
          </w:pict>
        </mc:Fallback>
      </mc:AlternateContent>
    </w:r>
    <w:r w:rsidR="00C7243C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89FDF" w14:textId="541A1054" w:rsidR="00945706" w:rsidRPr="00C80C25" w:rsidRDefault="00945706" w:rsidP="00945706">
    <w:pPr>
      <w:pStyle w:val="Encabezado"/>
      <w:tabs>
        <w:tab w:val="clear" w:pos="8838"/>
        <w:tab w:val="left" w:pos="7965"/>
      </w:tabs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noProof/>
        <w:lang w:eastAsia="es-MX"/>
      </w:rPr>
      <w:drawing>
        <wp:inline distT="0" distB="0" distL="0" distR="0" wp14:anchorId="7539BAE0" wp14:editId="489D5557">
          <wp:extent cx="1247775" cy="499198"/>
          <wp:effectExtent l="0" t="0" r="0" b="0"/>
          <wp:docPr id="2616035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990" cy="5000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F4FE5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37C5E2E7" wp14:editId="028A14C8">
              <wp:simplePos x="0" y="0"/>
              <wp:positionH relativeFrom="column">
                <wp:posOffset>4800600</wp:posOffset>
              </wp:positionH>
              <wp:positionV relativeFrom="paragraph">
                <wp:posOffset>140970</wp:posOffset>
              </wp:positionV>
              <wp:extent cx="1400175" cy="400050"/>
              <wp:effectExtent l="0" t="0" r="9525" b="0"/>
              <wp:wrapSquare wrapText="bothSides"/>
              <wp:docPr id="929243768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1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2CDE3C" w14:textId="13EC0416" w:rsidR="00375C20" w:rsidRPr="00010BEF" w:rsidRDefault="00945706" w:rsidP="00375C20">
                          <w:pPr>
                            <w:jc w:val="center"/>
                            <w:rPr>
                              <w:rFonts w:ascii="Encode Sans" w:hAnsi="Encode Sans"/>
                            </w:rPr>
                          </w:pPr>
                          <w:r w:rsidRPr="00945706"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5520C912" wp14:editId="41F94C2C">
                                <wp:extent cx="914400" cy="266700"/>
                                <wp:effectExtent l="0" t="0" r="0" b="0"/>
                                <wp:docPr id="1900826139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7C5E2E7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9" type="#_x0000_t202" style="position:absolute;margin-left:378pt;margin-top:11.1pt;width:110.25pt;height:31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" stroked="f">
              <v:textbox>
                <w:txbxContent>
                  <w:p w14:paraId="3A2CDE3C" w14:textId="13EC0416" w:rsidR="00375C20" w:rsidRPr="00010BEF" w:rsidRDefault="00945706" w:rsidP="00375C20">
                    <w:pPr>
                      <w:jc w:val="center"/>
                      <w:rPr>
                        <w:rFonts w:ascii="Encode Sans" w:hAnsi="Encode Sans"/>
                      </w:rPr>
                    </w:pPr>
                    <w:r w:rsidRPr="00945706">
                      <w:drawing>
                        <wp:inline distT="0" distB="0" distL="0" distR="0" wp14:anchorId="5520C912" wp14:editId="41F94C2C">
                          <wp:extent cx="914400" cy="266700"/>
                          <wp:effectExtent l="0" t="0" r="0" b="0"/>
                          <wp:docPr id="1900826139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Cs/>
        <w:color w:val="000000"/>
        <w:sz w:val="20"/>
        <w:szCs w:val="20"/>
      </w:rPr>
      <w:t xml:space="preserve">                                  </w:t>
    </w:r>
    <w:r w:rsidR="0007487F" w:rsidRPr="00C80C25">
      <w:rPr>
        <w:b/>
        <w:bCs/>
        <w:color w:val="000000"/>
        <w:sz w:val="24"/>
        <w:szCs w:val="24"/>
      </w:rPr>
      <w:t>C</w:t>
    </w:r>
    <w:r w:rsidR="007E4D7F" w:rsidRPr="00C80C25">
      <w:rPr>
        <w:b/>
        <w:bCs/>
        <w:color w:val="000000"/>
        <w:sz w:val="24"/>
        <w:szCs w:val="24"/>
      </w:rPr>
      <w:t xml:space="preserve">omisión </w:t>
    </w:r>
    <w:r w:rsidR="0007487F" w:rsidRPr="00C80C25">
      <w:rPr>
        <w:b/>
        <w:bCs/>
        <w:color w:val="000000"/>
        <w:sz w:val="24"/>
        <w:szCs w:val="24"/>
      </w:rPr>
      <w:t>M</w:t>
    </w:r>
    <w:r w:rsidR="007E4D7F" w:rsidRPr="00C80C25">
      <w:rPr>
        <w:b/>
        <w:bCs/>
        <w:color w:val="000000"/>
        <w:sz w:val="24"/>
        <w:szCs w:val="24"/>
      </w:rPr>
      <w:t xml:space="preserve">unicipal de </w:t>
    </w:r>
    <w:r w:rsidR="0007487F" w:rsidRPr="00C80C25">
      <w:rPr>
        <w:b/>
        <w:bCs/>
        <w:color w:val="000000"/>
        <w:sz w:val="24"/>
        <w:szCs w:val="24"/>
      </w:rPr>
      <w:t>A</w:t>
    </w:r>
    <w:r w:rsidR="007E4D7F" w:rsidRPr="00C80C25">
      <w:rPr>
        <w:b/>
        <w:bCs/>
        <w:color w:val="000000"/>
        <w:sz w:val="24"/>
        <w:szCs w:val="24"/>
      </w:rPr>
      <w:t>gua</w:t>
    </w:r>
  </w:p>
  <w:p w14:paraId="5886ED1E" w14:textId="1B2C6DF2" w:rsidR="002164CC" w:rsidRPr="00C80C25" w:rsidRDefault="00945706" w:rsidP="00C80C25">
    <w:pPr>
      <w:pStyle w:val="Encabezado"/>
      <w:tabs>
        <w:tab w:val="clear" w:pos="8838"/>
        <w:tab w:val="left" w:pos="7965"/>
      </w:tabs>
      <w:rPr>
        <w:bCs/>
        <w:color w:val="000000"/>
        <w:sz w:val="24"/>
        <w:szCs w:val="24"/>
      </w:rPr>
    </w:pPr>
    <w:r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0028D17F" wp14:editId="00F3179F">
              <wp:simplePos x="0" y="0"/>
              <wp:positionH relativeFrom="margin">
                <wp:align>right</wp:align>
              </wp:positionH>
              <wp:positionV relativeFrom="paragraph">
                <wp:posOffset>187960</wp:posOffset>
              </wp:positionV>
              <wp:extent cx="6191885" cy="0"/>
              <wp:effectExtent l="0" t="0" r="0" b="0"/>
              <wp:wrapNone/>
              <wp:docPr id="514036725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91885" cy="0"/>
                      </a:xfrm>
                      <a:prstGeom prst="line">
                        <a:avLst/>
                      </a:prstGeom>
                      <a:ln w="25400" cmpd="sng">
                        <a:solidFill>
                          <a:srgbClr val="BC955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24AF9A3" id="Conector recto 3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436.35pt,14.8pt" to="923.9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" strokecolor="#bc955c" strokeweight="2pt">
              <v:stroke joinstyle="miter"/>
              <o:lock v:ext="edit" shapetype="f"/>
              <w10:wrap anchorx="margin"/>
            </v:line>
          </w:pict>
        </mc:Fallback>
      </mc:AlternateContent>
    </w:r>
    <w:r w:rsidR="00C80C25">
      <w:rPr>
        <w:bCs/>
        <w:color w:val="000000"/>
        <w:sz w:val="20"/>
        <w:szCs w:val="20"/>
      </w:rPr>
      <w:t xml:space="preserve">                                                                      </w:t>
    </w:r>
    <w:r>
      <w:rPr>
        <w:bCs/>
        <w:color w:val="000000"/>
        <w:sz w:val="20"/>
        <w:szCs w:val="20"/>
      </w:rPr>
      <w:t xml:space="preserve"> </w:t>
    </w:r>
    <w:r w:rsidR="0007487F" w:rsidRPr="00C80C25">
      <w:rPr>
        <w:b/>
        <w:bCs/>
        <w:color w:val="000000"/>
        <w:sz w:val="24"/>
        <w:szCs w:val="24"/>
      </w:rPr>
      <w:t>P</w:t>
    </w:r>
    <w:r w:rsidR="007E4D7F" w:rsidRPr="00C80C25">
      <w:rPr>
        <w:b/>
        <w:bCs/>
        <w:color w:val="000000"/>
        <w:sz w:val="24"/>
        <w:szCs w:val="24"/>
      </w:rPr>
      <w:t>otable y</w:t>
    </w:r>
    <w:r w:rsidR="0007487F" w:rsidRPr="00C80C25">
      <w:rPr>
        <w:b/>
        <w:bCs/>
        <w:color w:val="000000"/>
        <w:sz w:val="24"/>
        <w:szCs w:val="24"/>
      </w:rPr>
      <w:t xml:space="preserve"> </w:t>
    </w:r>
    <w:r w:rsidR="007E4D7F" w:rsidRPr="00C80C25">
      <w:rPr>
        <w:b/>
        <w:bCs/>
        <w:color w:val="000000"/>
        <w:sz w:val="24"/>
        <w:szCs w:val="24"/>
      </w:rPr>
      <w:t>Alcantarillado</w:t>
    </w:r>
    <w:r w:rsidR="007E4D7F" w:rsidRPr="00C80C25">
      <w:rPr>
        <w:bCs/>
        <w:color w:val="000000"/>
        <w:sz w:val="24"/>
        <w:szCs w:val="24"/>
      </w:rPr>
      <w:t xml:space="preserve"> </w:t>
    </w:r>
    <w:r w:rsidR="007E4D7F" w:rsidRPr="00C80C25">
      <w:rPr>
        <w:b/>
        <w:bCs/>
        <w:color w:val="000000"/>
        <w:sz w:val="24"/>
        <w:szCs w:val="24"/>
      </w:rPr>
      <w:t xml:space="preserve">de </w:t>
    </w:r>
    <w:proofErr w:type="spellStart"/>
    <w:r w:rsidR="0007487F" w:rsidRPr="00C80C25">
      <w:rPr>
        <w:b/>
        <w:bCs/>
        <w:color w:val="000000"/>
        <w:sz w:val="24"/>
        <w:szCs w:val="24"/>
      </w:rPr>
      <w:t>M</w:t>
    </w:r>
    <w:r w:rsidR="007E4D7F" w:rsidRPr="00C80C25">
      <w:rPr>
        <w:b/>
        <w:bCs/>
        <w:color w:val="000000"/>
        <w:sz w:val="24"/>
        <w:szCs w:val="24"/>
      </w:rPr>
      <w:t>ainero</w:t>
    </w:r>
    <w:proofErr w:type="spellEnd"/>
  </w:p>
  <w:p w14:paraId="4E44F059" w14:textId="339F6701" w:rsidR="00945706" w:rsidRDefault="0094570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59C7139"/>
    <w:multiLevelType w:val="hybridMultilevel"/>
    <w:tmpl w:val="DA1A9790"/>
    <w:lvl w:ilvl="0" w:tplc="8B70BAB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1F466719"/>
    <w:multiLevelType w:val="hybridMultilevel"/>
    <w:tmpl w:val="5C36FD2A"/>
    <w:lvl w:ilvl="0" w:tplc="762AB2B6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E3786"/>
    <w:multiLevelType w:val="hybridMultilevel"/>
    <w:tmpl w:val="4A60B07C"/>
    <w:lvl w:ilvl="0" w:tplc="21FAD8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66744F3"/>
    <w:multiLevelType w:val="hybridMultilevel"/>
    <w:tmpl w:val="D20C8FAC"/>
    <w:lvl w:ilvl="0" w:tplc="EF24D1A0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3" w:hanging="360"/>
      </w:pPr>
    </w:lvl>
    <w:lvl w:ilvl="2" w:tplc="080A001B" w:tentative="1">
      <w:start w:val="1"/>
      <w:numFmt w:val="lowerRoman"/>
      <w:lvlText w:val="%3."/>
      <w:lvlJc w:val="right"/>
      <w:pPr>
        <w:ind w:left="2523" w:hanging="180"/>
      </w:pPr>
    </w:lvl>
    <w:lvl w:ilvl="3" w:tplc="080A000F" w:tentative="1">
      <w:start w:val="1"/>
      <w:numFmt w:val="decimal"/>
      <w:lvlText w:val="%4."/>
      <w:lvlJc w:val="left"/>
      <w:pPr>
        <w:ind w:left="3243" w:hanging="360"/>
      </w:pPr>
    </w:lvl>
    <w:lvl w:ilvl="4" w:tplc="080A0019" w:tentative="1">
      <w:start w:val="1"/>
      <w:numFmt w:val="lowerLetter"/>
      <w:lvlText w:val="%5."/>
      <w:lvlJc w:val="left"/>
      <w:pPr>
        <w:ind w:left="3963" w:hanging="360"/>
      </w:pPr>
    </w:lvl>
    <w:lvl w:ilvl="5" w:tplc="080A001B" w:tentative="1">
      <w:start w:val="1"/>
      <w:numFmt w:val="lowerRoman"/>
      <w:lvlText w:val="%6."/>
      <w:lvlJc w:val="right"/>
      <w:pPr>
        <w:ind w:left="4683" w:hanging="180"/>
      </w:pPr>
    </w:lvl>
    <w:lvl w:ilvl="6" w:tplc="080A000F" w:tentative="1">
      <w:start w:val="1"/>
      <w:numFmt w:val="decimal"/>
      <w:lvlText w:val="%7."/>
      <w:lvlJc w:val="left"/>
      <w:pPr>
        <w:ind w:left="5403" w:hanging="360"/>
      </w:pPr>
    </w:lvl>
    <w:lvl w:ilvl="7" w:tplc="080A0019" w:tentative="1">
      <w:start w:val="1"/>
      <w:numFmt w:val="lowerLetter"/>
      <w:lvlText w:val="%8."/>
      <w:lvlJc w:val="left"/>
      <w:pPr>
        <w:ind w:left="6123" w:hanging="360"/>
      </w:pPr>
    </w:lvl>
    <w:lvl w:ilvl="8" w:tplc="080A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7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38EF74D4"/>
    <w:multiLevelType w:val="hybridMultilevel"/>
    <w:tmpl w:val="F0F81904"/>
    <w:lvl w:ilvl="0" w:tplc="FAAC4E2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8E2B3C"/>
    <w:multiLevelType w:val="hybridMultilevel"/>
    <w:tmpl w:val="BAF2829A"/>
    <w:lvl w:ilvl="0" w:tplc="EFB0BEC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>
    <w:nsid w:val="42D77CED"/>
    <w:multiLevelType w:val="hybridMultilevel"/>
    <w:tmpl w:val="6570F648"/>
    <w:lvl w:ilvl="0" w:tplc="EF24D1A0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3" w:hanging="360"/>
      </w:pPr>
    </w:lvl>
    <w:lvl w:ilvl="2" w:tplc="080A001B" w:tentative="1">
      <w:start w:val="1"/>
      <w:numFmt w:val="lowerRoman"/>
      <w:lvlText w:val="%3."/>
      <w:lvlJc w:val="right"/>
      <w:pPr>
        <w:ind w:left="2523" w:hanging="180"/>
      </w:pPr>
    </w:lvl>
    <w:lvl w:ilvl="3" w:tplc="080A000F" w:tentative="1">
      <w:start w:val="1"/>
      <w:numFmt w:val="decimal"/>
      <w:lvlText w:val="%4."/>
      <w:lvlJc w:val="left"/>
      <w:pPr>
        <w:ind w:left="3243" w:hanging="360"/>
      </w:pPr>
    </w:lvl>
    <w:lvl w:ilvl="4" w:tplc="080A0019" w:tentative="1">
      <w:start w:val="1"/>
      <w:numFmt w:val="lowerLetter"/>
      <w:lvlText w:val="%5."/>
      <w:lvlJc w:val="left"/>
      <w:pPr>
        <w:ind w:left="3963" w:hanging="360"/>
      </w:pPr>
    </w:lvl>
    <w:lvl w:ilvl="5" w:tplc="080A001B" w:tentative="1">
      <w:start w:val="1"/>
      <w:numFmt w:val="lowerRoman"/>
      <w:lvlText w:val="%6."/>
      <w:lvlJc w:val="right"/>
      <w:pPr>
        <w:ind w:left="4683" w:hanging="180"/>
      </w:pPr>
    </w:lvl>
    <w:lvl w:ilvl="6" w:tplc="080A000F" w:tentative="1">
      <w:start w:val="1"/>
      <w:numFmt w:val="decimal"/>
      <w:lvlText w:val="%7."/>
      <w:lvlJc w:val="left"/>
      <w:pPr>
        <w:ind w:left="5403" w:hanging="360"/>
      </w:pPr>
    </w:lvl>
    <w:lvl w:ilvl="7" w:tplc="080A0019" w:tentative="1">
      <w:start w:val="1"/>
      <w:numFmt w:val="lowerLetter"/>
      <w:lvlText w:val="%8."/>
      <w:lvlJc w:val="left"/>
      <w:pPr>
        <w:ind w:left="6123" w:hanging="360"/>
      </w:pPr>
    </w:lvl>
    <w:lvl w:ilvl="8" w:tplc="080A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1">
    <w:nsid w:val="626B783C"/>
    <w:multiLevelType w:val="hybridMultilevel"/>
    <w:tmpl w:val="A55EB0F0"/>
    <w:lvl w:ilvl="0" w:tplc="F426FBC0">
      <w:start w:val="1"/>
      <w:numFmt w:val="bullet"/>
      <w:lvlText w:val=""/>
      <w:lvlJc w:val="left"/>
      <w:pPr>
        <w:ind w:left="984" w:hanging="360"/>
      </w:pPr>
      <w:rPr>
        <w:rFonts w:ascii="Symbol" w:eastAsia="Times New Roman" w:hAnsi="Symbol" w:cs="DIN Pro Regular" w:hint="default"/>
      </w:rPr>
    </w:lvl>
    <w:lvl w:ilvl="1" w:tplc="080A0003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40b4e5,#005cb9,#95d600,#0064a7,#97c93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52AF"/>
    <w:rsid w:val="00006431"/>
    <w:rsid w:val="00010BEF"/>
    <w:rsid w:val="000113AB"/>
    <w:rsid w:val="00040466"/>
    <w:rsid w:val="00041200"/>
    <w:rsid w:val="0004649B"/>
    <w:rsid w:val="00050441"/>
    <w:rsid w:val="00067F40"/>
    <w:rsid w:val="0007487F"/>
    <w:rsid w:val="000803D2"/>
    <w:rsid w:val="00093161"/>
    <w:rsid w:val="000931E9"/>
    <w:rsid w:val="000A6616"/>
    <w:rsid w:val="000B3006"/>
    <w:rsid w:val="000C7E64"/>
    <w:rsid w:val="000D5EFE"/>
    <w:rsid w:val="000E6439"/>
    <w:rsid w:val="0013011C"/>
    <w:rsid w:val="00141E74"/>
    <w:rsid w:val="00145173"/>
    <w:rsid w:val="001471D8"/>
    <w:rsid w:val="00163D6C"/>
    <w:rsid w:val="00174108"/>
    <w:rsid w:val="001819BD"/>
    <w:rsid w:val="00185224"/>
    <w:rsid w:val="00186C07"/>
    <w:rsid w:val="001954E6"/>
    <w:rsid w:val="001B1B72"/>
    <w:rsid w:val="001B3965"/>
    <w:rsid w:val="001B6AFE"/>
    <w:rsid w:val="001C2F26"/>
    <w:rsid w:val="001C3CA6"/>
    <w:rsid w:val="001C6FD8"/>
    <w:rsid w:val="001C70E5"/>
    <w:rsid w:val="001C760F"/>
    <w:rsid w:val="001D6CDA"/>
    <w:rsid w:val="001E1338"/>
    <w:rsid w:val="001E2701"/>
    <w:rsid w:val="002052B5"/>
    <w:rsid w:val="0020554C"/>
    <w:rsid w:val="00205DB8"/>
    <w:rsid w:val="002164CC"/>
    <w:rsid w:val="00236391"/>
    <w:rsid w:val="00241D8F"/>
    <w:rsid w:val="002437CF"/>
    <w:rsid w:val="0024446D"/>
    <w:rsid w:val="00264817"/>
    <w:rsid w:val="00264F1F"/>
    <w:rsid w:val="0027220A"/>
    <w:rsid w:val="00290E6D"/>
    <w:rsid w:val="002A70B3"/>
    <w:rsid w:val="002B3FDA"/>
    <w:rsid w:val="002C3BA7"/>
    <w:rsid w:val="002C576A"/>
    <w:rsid w:val="002C7C1D"/>
    <w:rsid w:val="002D015C"/>
    <w:rsid w:val="002D7A6B"/>
    <w:rsid w:val="002E2A04"/>
    <w:rsid w:val="00306E20"/>
    <w:rsid w:val="00351DD9"/>
    <w:rsid w:val="00372F40"/>
    <w:rsid w:val="00375BBC"/>
    <w:rsid w:val="00375C20"/>
    <w:rsid w:val="003761C3"/>
    <w:rsid w:val="0039289D"/>
    <w:rsid w:val="0039682E"/>
    <w:rsid w:val="003A0303"/>
    <w:rsid w:val="003A4F8E"/>
    <w:rsid w:val="003C1806"/>
    <w:rsid w:val="003D23FC"/>
    <w:rsid w:val="003D5DBF"/>
    <w:rsid w:val="003D7B22"/>
    <w:rsid w:val="003E46AF"/>
    <w:rsid w:val="003E46D2"/>
    <w:rsid w:val="003E7FD0"/>
    <w:rsid w:val="003F1B4D"/>
    <w:rsid w:val="003F39C5"/>
    <w:rsid w:val="004152B3"/>
    <w:rsid w:val="00421A8A"/>
    <w:rsid w:val="00434C69"/>
    <w:rsid w:val="0044253C"/>
    <w:rsid w:val="00450ED6"/>
    <w:rsid w:val="00451D35"/>
    <w:rsid w:val="00460462"/>
    <w:rsid w:val="00477B06"/>
    <w:rsid w:val="00484C0D"/>
    <w:rsid w:val="00493508"/>
    <w:rsid w:val="00497203"/>
    <w:rsid w:val="00497D8B"/>
    <w:rsid w:val="004C09C1"/>
    <w:rsid w:val="004C1FD4"/>
    <w:rsid w:val="004D41B8"/>
    <w:rsid w:val="0050622C"/>
    <w:rsid w:val="00522632"/>
    <w:rsid w:val="00522ECA"/>
    <w:rsid w:val="00540418"/>
    <w:rsid w:val="005655B2"/>
    <w:rsid w:val="005707C9"/>
    <w:rsid w:val="005774F0"/>
    <w:rsid w:val="005868B4"/>
    <w:rsid w:val="00591EE2"/>
    <w:rsid w:val="005A137F"/>
    <w:rsid w:val="005B24BE"/>
    <w:rsid w:val="005E5C36"/>
    <w:rsid w:val="00600E8E"/>
    <w:rsid w:val="00626849"/>
    <w:rsid w:val="00637004"/>
    <w:rsid w:val="00655E50"/>
    <w:rsid w:val="006627F1"/>
    <w:rsid w:val="00677336"/>
    <w:rsid w:val="00692CDF"/>
    <w:rsid w:val="006A30B4"/>
    <w:rsid w:val="006C4132"/>
    <w:rsid w:val="006D41B9"/>
    <w:rsid w:val="006E4041"/>
    <w:rsid w:val="006E77DD"/>
    <w:rsid w:val="007006CA"/>
    <w:rsid w:val="0070709C"/>
    <w:rsid w:val="007075A0"/>
    <w:rsid w:val="00725F56"/>
    <w:rsid w:val="007460DF"/>
    <w:rsid w:val="00761310"/>
    <w:rsid w:val="0076444A"/>
    <w:rsid w:val="007658CB"/>
    <w:rsid w:val="007818C6"/>
    <w:rsid w:val="0079582C"/>
    <w:rsid w:val="007A5B39"/>
    <w:rsid w:val="007B5517"/>
    <w:rsid w:val="007C29C0"/>
    <w:rsid w:val="007D6E9A"/>
    <w:rsid w:val="007E4A53"/>
    <w:rsid w:val="007E4D7F"/>
    <w:rsid w:val="007F08FA"/>
    <w:rsid w:val="00811DAC"/>
    <w:rsid w:val="00820190"/>
    <w:rsid w:val="00847907"/>
    <w:rsid w:val="00847B0D"/>
    <w:rsid w:val="0085677D"/>
    <w:rsid w:val="00857E27"/>
    <w:rsid w:val="00862A0D"/>
    <w:rsid w:val="00876FA6"/>
    <w:rsid w:val="00890055"/>
    <w:rsid w:val="008A011E"/>
    <w:rsid w:val="008A120B"/>
    <w:rsid w:val="008A6E4D"/>
    <w:rsid w:val="008B0017"/>
    <w:rsid w:val="008B3251"/>
    <w:rsid w:val="008B41CF"/>
    <w:rsid w:val="008E3652"/>
    <w:rsid w:val="008F6D58"/>
    <w:rsid w:val="00910AF6"/>
    <w:rsid w:val="00912A95"/>
    <w:rsid w:val="009426AC"/>
    <w:rsid w:val="00945706"/>
    <w:rsid w:val="00961E75"/>
    <w:rsid w:val="009915EB"/>
    <w:rsid w:val="00994738"/>
    <w:rsid w:val="009B3AE6"/>
    <w:rsid w:val="009B7FAD"/>
    <w:rsid w:val="009C5C3A"/>
    <w:rsid w:val="00A10572"/>
    <w:rsid w:val="00A35095"/>
    <w:rsid w:val="00A40022"/>
    <w:rsid w:val="00A65E01"/>
    <w:rsid w:val="00A74F12"/>
    <w:rsid w:val="00A752B2"/>
    <w:rsid w:val="00AA28D9"/>
    <w:rsid w:val="00AD0BC2"/>
    <w:rsid w:val="00AD6B30"/>
    <w:rsid w:val="00AE608D"/>
    <w:rsid w:val="00AE777E"/>
    <w:rsid w:val="00AF2F48"/>
    <w:rsid w:val="00AF50E1"/>
    <w:rsid w:val="00AF5955"/>
    <w:rsid w:val="00AF7996"/>
    <w:rsid w:val="00B10695"/>
    <w:rsid w:val="00B26248"/>
    <w:rsid w:val="00B31AAA"/>
    <w:rsid w:val="00B368BA"/>
    <w:rsid w:val="00B5038E"/>
    <w:rsid w:val="00B60517"/>
    <w:rsid w:val="00B73DF3"/>
    <w:rsid w:val="00B849EE"/>
    <w:rsid w:val="00BA2940"/>
    <w:rsid w:val="00BA648B"/>
    <w:rsid w:val="00BD394C"/>
    <w:rsid w:val="00BD6292"/>
    <w:rsid w:val="00BE6581"/>
    <w:rsid w:val="00BF4FE5"/>
    <w:rsid w:val="00C07D59"/>
    <w:rsid w:val="00C11164"/>
    <w:rsid w:val="00C12A3C"/>
    <w:rsid w:val="00C14407"/>
    <w:rsid w:val="00C24E4A"/>
    <w:rsid w:val="00C2567A"/>
    <w:rsid w:val="00C60BF2"/>
    <w:rsid w:val="00C71B04"/>
    <w:rsid w:val="00C7243C"/>
    <w:rsid w:val="00C75351"/>
    <w:rsid w:val="00C7736C"/>
    <w:rsid w:val="00C80663"/>
    <w:rsid w:val="00C80C25"/>
    <w:rsid w:val="00C80DE1"/>
    <w:rsid w:val="00C9777A"/>
    <w:rsid w:val="00CC015B"/>
    <w:rsid w:val="00CC2371"/>
    <w:rsid w:val="00CD0037"/>
    <w:rsid w:val="00D0206A"/>
    <w:rsid w:val="00D055EC"/>
    <w:rsid w:val="00D10273"/>
    <w:rsid w:val="00D461AE"/>
    <w:rsid w:val="00D846EF"/>
    <w:rsid w:val="00D85F71"/>
    <w:rsid w:val="00D9138F"/>
    <w:rsid w:val="00D96C81"/>
    <w:rsid w:val="00DC53C5"/>
    <w:rsid w:val="00DD2223"/>
    <w:rsid w:val="00DE0B18"/>
    <w:rsid w:val="00DF01DA"/>
    <w:rsid w:val="00DF166B"/>
    <w:rsid w:val="00DF6363"/>
    <w:rsid w:val="00E06B4E"/>
    <w:rsid w:val="00E07C35"/>
    <w:rsid w:val="00E32708"/>
    <w:rsid w:val="00E71540"/>
    <w:rsid w:val="00E75E3C"/>
    <w:rsid w:val="00EA4748"/>
    <w:rsid w:val="00EA5418"/>
    <w:rsid w:val="00EB1D07"/>
    <w:rsid w:val="00EB26B0"/>
    <w:rsid w:val="00EB37D6"/>
    <w:rsid w:val="00EB4758"/>
    <w:rsid w:val="00EC7D4B"/>
    <w:rsid w:val="00ED118F"/>
    <w:rsid w:val="00EF2D81"/>
    <w:rsid w:val="00F45C83"/>
    <w:rsid w:val="00F4664C"/>
    <w:rsid w:val="00F47114"/>
    <w:rsid w:val="00F5422F"/>
    <w:rsid w:val="00F7023E"/>
    <w:rsid w:val="00FB1010"/>
    <w:rsid w:val="00FC75EE"/>
    <w:rsid w:val="00FD2B3A"/>
    <w:rsid w:val="00FE1EDC"/>
    <w:rsid w:val="00FE292D"/>
    <w:rsid w:val="00FE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40b4e5,#005cb9,#95d600,#0064a7,#97c93d"/>
    </o:shapedefaults>
    <o:shapelayout v:ext="edit">
      <o:idmap v:ext="edit" data="1"/>
    </o:shapelayout>
  </w:shapeDefaults>
  <w:decimalSymbol w:val="."/>
  <w:listSeparator w:val=","/>
  <w14:docId w14:val="2EBEC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Titulo1">
    <w:name w:val="Titulo 1"/>
    <w:basedOn w:val="Texto"/>
    <w:rsid w:val="00451D35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 w:cs="Arial"/>
      <w:b/>
      <w:szCs w:val="18"/>
      <w:lang w:val="es-MX" w:eastAsia="es-MX"/>
    </w:rPr>
  </w:style>
  <w:style w:type="character" w:customStyle="1" w:styleId="ROMANOSCar">
    <w:name w:val="ROMANOS Car"/>
    <w:link w:val="ROMANOS"/>
    <w:locked/>
    <w:rsid w:val="00451D35"/>
    <w:rPr>
      <w:rFonts w:ascii="Arial" w:eastAsia="Times New Roman" w:hAnsi="Arial" w:cs="Arial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890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062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Titulo1">
    <w:name w:val="Titulo 1"/>
    <w:basedOn w:val="Texto"/>
    <w:rsid w:val="00451D35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 w:cs="Arial"/>
      <w:b/>
      <w:szCs w:val="18"/>
      <w:lang w:val="es-MX" w:eastAsia="es-MX"/>
    </w:rPr>
  </w:style>
  <w:style w:type="character" w:customStyle="1" w:styleId="ROMANOSCar">
    <w:name w:val="ROMANOS Car"/>
    <w:link w:val="ROMANOS"/>
    <w:locked/>
    <w:rsid w:val="00451D35"/>
    <w:rPr>
      <w:rFonts w:ascii="Arial" w:eastAsia="Times New Roman" w:hAnsi="Arial" w:cs="Arial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890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062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wmf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23DD8-493C-47C5-A7EB-27D5BF2B2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1613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Jose Antonio Torres Gonzalez</cp:lastModifiedBy>
  <cp:revision>4</cp:revision>
  <cp:lastPrinted>2023-01-06T19:59:00Z</cp:lastPrinted>
  <dcterms:created xsi:type="dcterms:W3CDTF">2024-03-13T23:33:00Z</dcterms:created>
  <dcterms:modified xsi:type="dcterms:W3CDTF">2024-03-15T15:40:00Z</dcterms:modified>
</cp:coreProperties>
</file>