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2B569" w14:textId="77777777" w:rsidR="00707D9D" w:rsidRPr="00D37340" w:rsidRDefault="00707D9D" w:rsidP="00707D9D">
      <w:pPr>
        <w:pStyle w:val="Texto"/>
        <w:spacing w:after="0" w:line="240" w:lineRule="exact"/>
        <w:ind w:firstLine="0"/>
        <w:jc w:val="center"/>
        <w:rPr>
          <w:rFonts w:ascii="Encode Sans" w:hAnsi="Encode Sans" w:cstheme="minorHAnsi"/>
          <w:b/>
          <w:sz w:val="20"/>
        </w:rPr>
      </w:pPr>
    </w:p>
    <w:p w14:paraId="2784D314" w14:textId="676BE164" w:rsidR="00707D9D" w:rsidRPr="00D37340" w:rsidRDefault="00707D9D" w:rsidP="00707D9D">
      <w:pPr>
        <w:pStyle w:val="Texto"/>
        <w:spacing w:after="0" w:line="240" w:lineRule="exact"/>
        <w:ind w:firstLine="0"/>
        <w:jc w:val="center"/>
        <w:rPr>
          <w:rFonts w:ascii="Encode Sans" w:hAnsi="Encode Sans" w:cstheme="minorHAnsi"/>
          <w:b/>
          <w:sz w:val="20"/>
        </w:rPr>
      </w:pPr>
      <w:r w:rsidRPr="00D37340">
        <w:rPr>
          <w:rFonts w:ascii="Encode Sans" w:hAnsi="Encode Sans" w:cstheme="minorHAnsi"/>
          <w:b/>
          <w:sz w:val="20"/>
        </w:rPr>
        <w:t>NOTAS A LOS ESTADOS FINANCIEROS</w:t>
      </w:r>
    </w:p>
    <w:p w14:paraId="2DA27158" w14:textId="02A8ECE6" w:rsidR="00707D9D" w:rsidRPr="00D37340" w:rsidRDefault="00707D9D" w:rsidP="00707D9D">
      <w:pPr>
        <w:pStyle w:val="Texto"/>
        <w:spacing w:after="0" w:line="240" w:lineRule="exact"/>
        <w:jc w:val="center"/>
        <w:rPr>
          <w:rFonts w:ascii="Encode Sans" w:hAnsi="Encode Sans" w:cstheme="minorHAnsi"/>
          <w:b/>
          <w:sz w:val="20"/>
        </w:rPr>
      </w:pPr>
      <w:r w:rsidRPr="00D37340">
        <w:rPr>
          <w:rFonts w:ascii="Encode Sans" w:hAnsi="Encode Sans" w:cstheme="minorHAnsi"/>
          <w:b/>
          <w:sz w:val="20"/>
        </w:rPr>
        <w:t>Al 31 de Diciembre del 2022</w:t>
      </w:r>
    </w:p>
    <w:p w14:paraId="2594DEA4" w14:textId="77777777" w:rsidR="00521510" w:rsidRPr="00D37340" w:rsidRDefault="00521510" w:rsidP="00707D9D">
      <w:pPr>
        <w:pStyle w:val="Texto"/>
        <w:spacing w:after="0" w:line="240" w:lineRule="exact"/>
        <w:jc w:val="center"/>
        <w:rPr>
          <w:rFonts w:ascii="Encode Sans" w:hAnsi="Encode Sans" w:cstheme="minorHAnsi"/>
          <w:b/>
          <w:sz w:val="20"/>
        </w:rPr>
      </w:pPr>
    </w:p>
    <w:p w14:paraId="4BE316F5" w14:textId="77777777" w:rsidR="00707D9D" w:rsidRPr="00D37340" w:rsidRDefault="00707D9D" w:rsidP="00707D9D">
      <w:pPr>
        <w:pStyle w:val="Texto"/>
        <w:spacing w:after="0" w:line="240" w:lineRule="exact"/>
        <w:jc w:val="center"/>
        <w:rPr>
          <w:rFonts w:ascii="Encode Sans" w:hAnsi="Encode Sans" w:cstheme="minorHAnsi"/>
          <w:sz w:val="20"/>
        </w:rPr>
      </w:pPr>
      <w:r w:rsidRPr="00D37340">
        <w:rPr>
          <w:rFonts w:ascii="Encode Sans" w:hAnsi="Encode Sans" w:cstheme="minorHAnsi"/>
          <w:b/>
          <w:sz w:val="20"/>
        </w:rPr>
        <w:t>a) NOTAS DE DESGLOSE</w:t>
      </w:r>
    </w:p>
    <w:p w14:paraId="61F4949C" w14:textId="52E64F31" w:rsidR="00707D9D" w:rsidRPr="00D37340" w:rsidRDefault="00707D9D" w:rsidP="00707D9D">
      <w:pPr>
        <w:pStyle w:val="INCISO"/>
        <w:spacing w:after="0" w:line="240" w:lineRule="exact"/>
        <w:ind w:left="0" w:firstLine="0"/>
        <w:rPr>
          <w:rFonts w:asciiTheme="minorHAnsi" w:hAnsiTheme="minorHAnsi" w:cstheme="minorHAnsi"/>
          <w:sz w:val="20"/>
          <w:szCs w:val="20"/>
        </w:rPr>
      </w:pPr>
    </w:p>
    <w:p w14:paraId="6878E0AB" w14:textId="77777777" w:rsidR="00707D9D" w:rsidRPr="00D37340" w:rsidRDefault="00707D9D" w:rsidP="00707D9D">
      <w:pPr>
        <w:pStyle w:val="INCISO"/>
        <w:spacing w:after="0" w:line="240" w:lineRule="exact"/>
        <w:ind w:left="0" w:firstLine="0"/>
        <w:rPr>
          <w:rFonts w:asciiTheme="minorHAnsi" w:hAnsiTheme="minorHAnsi" w:cstheme="minorHAnsi"/>
          <w:sz w:val="20"/>
          <w:szCs w:val="20"/>
        </w:rPr>
      </w:pPr>
    </w:p>
    <w:p w14:paraId="7EF61C2E" w14:textId="77777777" w:rsidR="00707D9D" w:rsidRPr="00D37340" w:rsidRDefault="00707D9D" w:rsidP="00707D9D">
      <w:pPr>
        <w:pStyle w:val="INCISO"/>
        <w:spacing w:after="0" w:line="240" w:lineRule="exact"/>
        <w:ind w:left="0" w:firstLine="0"/>
        <w:rPr>
          <w:rFonts w:ascii="Encode Sans" w:hAnsi="Encode Sans" w:cstheme="minorHAnsi"/>
          <w:b/>
          <w:smallCaps/>
          <w:sz w:val="20"/>
          <w:szCs w:val="20"/>
        </w:rPr>
      </w:pPr>
      <w:r w:rsidRPr="00D37340">
        <w:rPr>
          <w:rFonts w:ascii="Encode Sans" w:hAnsi="Encode Sans" w:cstheme="minorHAnsi"/>
          <w:b/>
          <w:smallCaps/>
          <w:sz w:val="20"/>
          <w:szCs w:val="20"/>
        </w:rPr>
        <w:t>I)  Notas al Estado de Situación Financiera</w:t>
      </w:r>
    </w:p>
    <w:p w14:paraId="42A4060C" w14:textId="77777777" w:rsidR="00707D9D" w:rsidRPr="00D37340" w:rsidRDefault="00707D9D" w:rsidP="00707D9D">
      <w:pPr>
        <w:pStyle w:val="Texto"/>
        <w:spacing w:after="0" w:line="240" w:lineRule="exact"/>
        <w:rPr>
          <w:rFonts w:asciiTheme="minorHAnsi" w:hAnsiTheme="minorHAnsi" w:cstheme="minorHAnsi"/>
          <w:sz w:val="20"/>
          <w:lang w:val="es-MX"/>
        </w:rPr>
      </w:pPr>
    </w:p>
    <w:p w14:paraId="2988E595" w14:textId="77777777" w:rsidR="00707D9D" w:rsidRPr="00D37340" w:rsidRDefault="00707D9D" w:rsidP="00707D9D">
      <w:pPr>
        <w:pStyle w:val="Texto"/>
        <w:spacing w:after="80" w:line="203" w:lineRule="exact"/>
        <w:ind w:firstLine="0"/>
        <w:rPr>
          <w:rFonts w:asciiTheme="minorHAnsi" w:hAnsiTheme="minorHAnsi" w:cstheme="minorHAnsi"/>
          <w:b/>
          <w:sz w:val="20"/>
          <w:lang w:val="es-MX"/>
        </w:rPr>
      </w:pPr>
      <w:r w:rsidRPr="00D37340">
        <w:rPr>
          <w:rFonts w:asciiTheme="minorHAnsi" w:hAnsiTheme="minorHAnsi" w:cstheme="minorHAnsi"/>
          <w:b/>
          <w:sz w:val="20"/>
          <w:lang w:val="es-MX"/>
        </w:rPr>
        <w:t>Activo</w:t>
      </w:r>
    </w:p>
    <w:p w14:paraId="03DC5C33" w14:textId="77777777" w:rsidR="00707D9D" w:rsidRPr="00D37340" w:rsidRDefault="00707D9D" w:rsidP="00707D9D">
      <w:pPr>
        <w:pStyle w:val="Texto"/>
        <w:tabs>
          <w:tab w:val="left" w:pos="3282"/>
        </w:tabs>
        <w:spacing w:after="80" w:line="203" w:lineRule="exact"/>
        <w:ind w:firstLine="0"/>
        <w:rPr>
          <w:rFonts w:asciiTheme="minorHAnsi" w:hAnsiTheme="minorHAnsi" w:cstheme="minorHAnsi"/>
          <w:b/>
          <w:sz w:val="20"/>
          <w:lang w:val="es-MX"/>
        </w:rPr>
      </w:pPr>
      <w:r w:rsidRPr="00D37340">
        <w:rPr>
          <w:rFonts w:asciiTheme="minorHAnsi" w:hAnsiTheme="minorHAnsi" w:cstheme="minorHAnsi"/>
          <w:b/>
          <w:sz w:val="20"/>
          <w:lang w:val="es-MX"/>
        </w:rPr>
        <w:t>Efectivo y Equivalentes al 31 de Diciembre del 2022</w:t>
      </w:r>
      <w:r w:rsidRPr="00D37340">
        <w:rPr>
          <w:rFonts w:asciiTheme="minorHAnsi" w:hAnsiTheme="minorHAnsi" w:cstheme="minorHAnsi"/>
          <w:b/>
          <w:sz w:val="20"/>
          <w:lang w:val="es-MX"/>
        </w:rPr>
        <w:tab/>
      </w:r>
    </w:p>
    <w:tbl>
      <w:tblPr>
        <w:tblW w:w="9420" w:type="dxa"/>
        <w:tblInd w:w="-130" w:type="dxa"/>
        <w:tblCellMar>
          <w:left w:w="70" w:type="dxa"/>
          <w:right w:w="70" w:type="dxa"/>
        </w:tblCellMar>
        <w:tblLook w:val="04A0" w:firstRow="1" w:lastRow="0" w:firstColumn="1" w:lastColumn="0" w:noHBand="0" w:noVBand="1"/>
      </w:tblPr>
      <w:tblGrid>
        <w:gridCol w:w="1933"/>
        <w:gridCol w:w="4141"/>
        <w:gridCol w:w="1833"/>
        <w:gridCol w:w="1513"/>
      </w:tblGrid>
      <w:tr w:rsidR="00707D9D" w:rsidRPr="00D37340" w14:paraId="53E65510" w14:textId="77777777" w:rsidTr="00AC6527">
        <w:trPr>
          <w:trHeight w:val="338"/>
        </w:trPr>
        <w:tc>
          <w:tcPr>
            <w:tcW w:w="1933" w:type="dxa"/>
            <w:tcBorders>
              <w:top w:val="single" w:sz="8" w:space="0" w:color="auto"/>
              <w:left w:val="single" w:sz="8" w:space="0" w:color="auto"/>
              <w:bottom w:val="single" w:sz="8" w:space="0" w:color="auto"/>
              <w:right w:val="single" w:sz="8" w:space="0" w:color="auto"/>
            </w:tcBorders>
            <w:shd w:val="clear" w:color="auto" w:fill="AB0033"/>
            <w:noWrap/>
            <w:vAlign w:val="center"/>
          </w:tcPr>
          <w:p w14:paraId="37C9C68D" w14:textId="77777777" w:rsidR="00707D9D" w:rsidRPr="007E79AF" w:rsidRDefault="00707D9D" w:rsidP="00DE1D4B">
            <w:pPr>
              <w:spacing w:after="0" w:line="240" w:lineRule="auto"/>
              <w:jc w:val="center"/>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Cuenta de Catalogo</w:t>
            </w:r>
          </w:p>
        </w:tc>
        <w:tc>
          <w:tcPr>
            <w:tcW w:w="4141" w:type="dxa"/>
            <w:tcBorders>
              <w:top w:val="single" w:sz="8" w:space="0" w:color="auto"/>
              <w:left w:val="nil"/>
              <w:bottom w:val="single" w:sz="8" w:space="0" w:color="auto"/>
              <w:right w:val="single" w:sz="8" w:space="0" w:color="auto"/>
            </w:tcBorders>
            <w:shd w:val="clear" w:color="auto" w:fill="AB0033"/>
            <w:noWrap/>
            <w:vAlign w:val="center"/>
            <w:hideMark/>
          </w:tcPr>
          <w:p w14:paraId="52D2E7A3" w14:textId="77777777" w:rsidR="00707D9D" w:rsidRPr="007E79AF" w:rsidRDefault="00707D9D" w:rsidP="00DE1D4B">
            <w:pPr>
              <w:spacing w:after="0" w:line="240" w:lineRule="auto"/>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Nombre de la Cuenta</w:t>
            </w:r>
          </w:p>
        </w:tc>
        <w:tc>
          <w:tcPr>
            <w:tcW w:w="1833" w:type="dxa"/>
            <w:tcBorders>
              <w:top w:val="single" w:sz="8" w:space="0" w:color="auto"/>
              <w:left w:val="nil"/>
              <w:bottom w:val="single" w:sz="8" w:space="0" w:color="auto"/>
              <w:right w:val="single" w:sz="8" w:space="0" w:color="auto"/>
            </w:tcBorders>
            <w:shd w:val="clear" w:color="auto" w:fill="AB0033"/>
            <w:noWrap/>
            <w:vAlign w:val="center"/>
          </w:tcPr>
          <w:p w14:paraId="000D3EF2" w14:textId="77777777" w:rsidR="00707D9D" w:rsidRPr="007E79AF" w:rsidRDefault="00707D9D" w:rsidP="00DE1D4B">
            <w:pPr>
              <w:spacing w:after="0" w:line="240" w:lineRule="auto"/>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Parcial</w:t>
            </w:r>
          </w:p>
        </w:tc>
        <w:tc>
          <w:tcPr>
            <w:tcW w:w="1513" w:type="dxa"/>
            <w:tcBorders>
              <w:top w:val="single" w:sz="8" w:space="0" w:color="auto"/>
              <w:left w:val="nil"/>
              <w:bottom w:val="single" w:sz="8" w:space="0" w:color="auto"/>
              <w:right w:val="single" w:sz="8" w:space="0" w:color="auto"/>
            </w:tcBorders>
            <w:shd w:val="clear" w:color="auto" w:fill="AB0033"/>
          </w:tcPr>
          <w:p w14:paraId="17347E84" w14:textId="77777777" w:rsidR="00707D9D" w:rsidRPr="007E79AF" w:rsidRDefault="00707D9D" w:rsidP="00DE1D4B">
            <w:pPr>
              <w:rPr>
                <w:rFonts w:asciiTheme="minorHAnsi" w:hAnsiTheme="minorHAnsi" w:cstheme="minorHAnsi"/>
                <w:b/>
                <w:sz w:val="20"/>
                <w:szCs w:val="20"/>
              </w:rPr>
            </w:pPr>
            <w:r w:rsidRPr="007E79AF">
              <w:rPr>
                <w:rFonts w:asciiTheme="minorHAnsi" w:hAnsiTheme="minorHAnsi" w:cstheme="minorHAnsi"/>
                <w:b/>
                <w:sz w:val="20"/>
                <w:szCs w:val="20"/>
              </w:rPr>
              <w:t>Cantidad</w:t>
            </w:r>
          </w:p>
        </w:tc>
      </w:tr>
      <w:tr w:rsidR="00707D9D" w:rsidRPr="00D37340" w14:paraId="782E0846" w14:textId="77777777" w:rsidTr="00DE1D4B">
        <w:trPr>
          <w:trHeight w:val="315"/>
        </w:trPr>
        <w:tc>
          <w:tcPr>
            <w:tcW w:w="193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5A1668"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1111</w:t>
            </w:r>
          </w:p>
        </w:tc>
        <w:tc>
          <w:tcPr>
            <w:tcW w:w="4141" w:type="dxa"/>
            <w:tcBorders>
              <w:top w:val="single" w:sz="8" w:space="0" w:color="auto"/>
              <w:left w:val="nil"/>
              <w:bottom w:val="single" w:sz="8" w:space="0" w:color="auto"/>
              <w:right w:val="single" w:sz="8" w:space="0" w:color="auto"/>
            </w:tcBorders>
            <w:shd w:val="clear" w:color="auto" w:fill="auto"/>
            <w:noWrap/>
            <w:vAlign w:val="center"/>
          </w:tcPr>
          <w:p w14:paraId="091A6203"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Efectivo</w:t>
            </w:r>
          </w:p>
        </w:tc>
        <w:tc>
          <w:tcPr>
            <w:tcW w:w="1833" w:type="dxa"/>
            <w:tcBorders>
              <w:top w:val="single" w:sz="8" w:space="0" w:color="auto"/>
              <w:left w:val="nil"/>
              <w:bottom w:val="single" w:sz="8" w:space="0" w:color="auto"/>
              <w:right w:val="single" w:sz="8" w:space="0" w:color="auto"/>
            </w:tcBorders>
            <w:shd w:val="clear" w:color="000000" w:fill="FFFFFF"/>
            <w:noWrap/>
            <w:vAlign w:val="center"/>
          </w:tcPr>
          <w:p w14:paraId="542EB27A"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c>
          <w:tcPr>
            <w:tcW w:w="1513" w:type="dxa"/>
            <w:tcBorders>
              <w:top w:val="single" w:sz="8" w:space="0" w:color="auto"/>
              <w:left w:val="nil"/>
              <w:bottom w:val="single" w:sz="8" w:space="0" w:color="auto"/>
              <w:right w:val="single" w:sz="8" w:space="0" w:color="auto"/>
            </w:tcBorders>
            <w:shd w:val="clear" w:color="000000" w:fill="FFFFFF"/>
          </w:tcPr>
          <w:p w14:paraId="1E81E4AA"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$10,000</w:t>
            </w:r>
          </w:p>
        </w:tc>
      </w:tr>
      <w:tr w:rsidR="00707D9D" w:rsidRPr="00D37340" w14:paraId="112FBAC3" w14:textId="77777777" w:rsidTr="00DE1D4B">
        <w:trPr>
          <w:trHeight w:val="315"/>
        </w:trPr>
        <w:tc>
          <w:tcPr>
            <w:tcW w:w="193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006051"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1111-01</w:t>
            </w:r>
          </w:p>
        </w:tc>
        <w:tc>
          <w:tcPr>
            <w:tcW w:w="4141" w:type="dxa"/>
            <w:tcBorders>
              <w:top w:val="single" w:sz="8" w:space="0" w:color="auto"/>
              <w:left w:val="nil"/>
              <w:bottom w:val="single" w:sz="8" w:space="0" w:color="auto"/>
              <w:right w:val="single" w:sz="8" w:space="0" w:color="auto"/>
            </w:tcBorders>
            <w:shd w:val="clear" w:color="auto" w:fill="auto"/>
            <w:noWrap/>
            <w:vAlign w:val="center"/>
          </w:tcPr>
          <w:p w14:paraId="3E7BB2B5"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Caja</w:t>
            </w:r>
          </w:p>
        </w:tc>
        <w:tc>
          <w:tcPr>
            <w:tcW w:w="1833" w:type="dxa"/>
            <w:tcBorders>
              <w:top w:val="single" w:sz="8" w:space="0" w:color="auto"/>
              <w:left w:val="nil"/>
              <w:bottom w:val="single" w:sz="8" w:space="0" w:color="auto"/>
              <w:right w:val="single" w:sz="8" w:space="0" w:color="auto"/>
            </w:tcBorders>
            <w:shd w:val="clear" w:color="000000" w:fill="FFFFFF"/>
            <w:noWrap/>
            <w:vAlign w:val="center"/>
          </w:tcPr>
          <w:p w14:paraId="2A8394D5"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$10,000</w:t>
            </w:r>
          </w:p>
        </w:tc>
        <w:tc>
          <w:tcPr>
            <w:tcW w:w="1513" w:type="dxa"/>
            <w:tcBorders>
              <w:top w:val="single" w:sz="8" w:space="0" w:color="auto"/>
              <w:left w:val="nil"/>
              <w:bottom w:val="single" w:sz="8" w:space="0" w:color="auto"/>
              <w:right w:val="single" w:sz="8" w:space="0" w:color="auto"/>
            </w:tcBorders>
            <w:shd w:val="clear" w:color="000000" w:fill="FFFFFF"/>
          </w:tcPr>
          <w:p w14:paraId="14F1895F"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33B542F5" w14:textId="77777777" w:rsidTr="00DE1D4B">
        <w:trPr>
          <w:trHeight w:val="315"/>
        </w:trPr>
        <w:tc>
          <w:tcPr>
            <w:tcW w:w="193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1C759F"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1112</w:t>
            </w:r>
          </w:p>
        </w:tc>
        <w:tc>
          <w:tcPr>
            <w:tcW w:w="4141" w:type="dxa"/>
            <w:tcBorders>
              <w:top w:val="single" w:sz="8" w:space="0" w:color="auto"/>
              <w:left w:val="nil"/>
              <w:bottom w:val="single" w:sz="8" w:space="0" w:color="auto"/>
              <w:right w:val="single" w:sz="8" w:space="0" w:color="auto"/>
            </w:tcBorders>
            <w:shd w:val="clear" w:color="auto" w:fill="auto"/>
            <w:noWrap/>
            <w:vAlign w:val="center"/>
          </w:tcPr>
          <w:p w14:paraId="31D94A1A"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Bancos</w:t>
            </w:r>
          </w:p>
        </w:tc>
        <w:tc>
          <w:tcPr>
            <w:tcW w:w="1833" w:type="dxa"/>
            <w:tcBorders>
              <w:top w:val="single" w:sz="8" w:space="0" w:color="auto"/>
              <w:left w:val="nil"/>
              <w:bottom w:val="single" w:sz="8" w:space="0" w:color="auto"/>
              <w:right w:val="single" w:sz="8" w:space="0" w:color="auto"/>
            </w:tcBorders>
            <w:shd w:val="clear" w:color="000000" w:fill="FFFFFF"/>
            <w:noWrap/>
            <w:vAlign w:val="center"/>
          </w:tcPr>
          <w:p w14:paraId="77FC8C4D"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c>
          <w:tcPr>
            <w:tcW w:w="1513" w:type="dxa"/>
            <w:tcBorders>
              <w:top w:val="single" w:sz="8" w:space="0" w:color="auto"/>
              <w:left w:val="nil"/>
              <w:bottom w:val="single" w:sz="8" w:space="0" w:color="auto"/>
              <w:right w:val="single" w:sz="8" w:space="0" w:color="auto"/>
            </w:tcBorders>
            <w:shd w:val="clear" w:color="000000" w:fill="FFFFFF"/>
          </w:tcPr>
          <w:p w14:paraId="2E9F6367"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$49´764,337</w:t>
            </w:r>
          </w:p>
        </w:tc>
      </w:tr>
      <w:tr w:rsidR="00707D9D" w:rsidRPr="00D37340" w14:paraId="749652CF" w14:textId="77777777" w:rsidTr="00DE1D4B">
        <w:trPr>
          <w:trHeight w:val="315"/>
        </w:trPr>
        <w:tc>
          <w:tcPr>
            <w:tcW w:w="1933" w:type="dxa"/>
            <w:tcBorders>
              <w:top w:val="nil"/>
              <w:left w:val="single" w:sz="8" w:space="0" w:color="auto"/>
              <w:bottom w:val="single" w:sz="8" w:space="0" w:color="auto"/>
              <w:right w:val="single" w:sz="8" w:space="0" w:color="auto"/>
            </w:tcBorders>
            <w:shd w:val="clear" w:color="auto" w:fill="auto"/>
            <w:noWrap/>
            <w:vAlign w:val="center"/>
          </w:tcPr>
          <w:p w14:paraId="4BD670FE"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1112-01</w:t>
            </w:r>
          </w:p>
        </w:tc>
        <w:tc>
          <w:tcPr>
            <w:tcW w:w="4141" w:type="dxa"/>
            <w:tcBorders>
              <w:top w:val="nil"/>
              <w:left w:val="nil"/>
              <w:bottom w:val="single" w:sz="8" w:space="0" w:color="auto"/>
              <w:right w:val="single" w:sz="8" w:space="0" w:color="auto"/>
            </w:tcBorders>
            <w:shd w:val="clear" w:color="auto" w:fill="auto"/>
            <w:noWrap/>
            <w:vAlign w:val="center"/>
          </w:tcPr>
          <w:p w14:paraId="7CB99EC1"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Banorte</w:t>
            </w:r>
          </w:p>
        </w:tc>
        <w:tc>
          <w:tcPr>
            <w:tcW w:w="1833" w:type="dxa"/>
            <w:tcBorders>
              <w:top w:val="nil"/>
              <w:left w:val="nil"/>
              <w:bottom w:val="single" w:sz="8" w:space="0" w:color="auto"/>
              <w:right w:val="single" w:sz="8" w:space="0" w:color="auto"/>
            </w:tcBorders>
            <w:shd w:val="clear" w:color="000000" w:fill="FFFFFF"/>
            <w:noWrap/>
            <w:vAlign w:val="center"/>
          </w:tcPr>
          <w:p w14:paraId="780C5430"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$9´241,963</w:t>
            </w:r>
          </w:p>
        </w:tc>
        <w:tc>
          <w:tcPr>
            <w:tcW w:w="1513" w:type="dxa"/>
            <w:tcBorders>
              <w:top w:val="nil"/>
              <w:left w:val="nil"/>
              <w:bottom w:val="single" w:sz="8" w:space="0" w:color="auto"/>
              <w:right w:val="single" w:sz="8" w:space="0" w:color="auto"/>
            </w:tcBorders>
            <w:shd w:val="clear" w:color="000000" w:fill="FFFFFF"/>
          </w:tcPr>
          <w:p w14:paraId="0C069BDE"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4560B371" w14:textId="77777777" w:rsidTr="00DE1D4B">
        <w:trPr>
          <w:trHeight w:val="315"/>
        </w:trPr>
        <w:tc>
          <w:tcPr>
            <w:tcW w:w="1933" w:type="dxa"/>
            <w:tcBorders>
              <w:top w:val="nil"/>
              <w:left w:val="single" w:sz="8" w:space="0" w:color="auto"/>
              <w:bottom w:val="single" w:sz="8" w:space="0" w:color="auto"/>
              <w:right w:val="single" w:sz="8" w:space="0" w:color="auto"/>
            </w:tcBorders>
            <w:shd w:val="clear" w:color="auto" w:fill="auto"/>
            <w:noWrap/>
            <w:vAlign w:val="center"/>
          </w:tcPr>
          <w:p w14:paraId="45F3D41F"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1112-02</w:t>
            </w:r>
          </w:p>
        </w:tc>
        <w:tc>
          <w:tcPr>
            <w:tcW w:w="4141" w:type="dxa"/>
            <w:tcBorders>
              <w:top w:val="nil"/>
              <w:left w:val="nil"/>
              <w:bottom w:val="single" w:sz="8" w:space="0" w:color="auto"/>
              <w:right w:val="single" w:sz="8" w:space="0" w:color="auto"/>
            </w:tcBorders>
            <w:shd w:val="clear" w:color="auto" w:fill="auto"/>
            <w:noWrap/>
            <w:vAlign w:val="center"/>
          </w:tcPr>
          <w:p w14:paraId="361D8C18"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Bancomer</w:t>
            </w:r>
          </w:p>
        </w:tc>
        <w:tc>
          <w:tcPr>
            <w:tcW w:w="1833" w:type="dxa"/>
            <w:tcBorders>
              <w:top w:val="nil"/>
              <w:left w:val="nil"/>
              <w:bottom w:val="single" w:sz="8" w:space="0" w:color="auto"/>
              <w:right w:val="single" w:sz="8" w:space="0" w:color="auto"/>
            </w:tcBorders>
            <w:shd w:val="clear" w:color="000000" w:fill="FFFFFF"/>
            <w:noWrap/>
            <w:vAlign w:val="center"/>
          </w:tcPr>
          <w:p w14:paraId="26943E9A"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$22´865,678</w:t>
            </w:r>
          </w:p>
        </w:tc>
        <w:tc>
          <w:tcPr>
            <w:tcW w:w="1513" w:type="dxa"/>
            <w:tcBorders>
              <w:top w:val="nil"/>
              <w:left w:val="nil"/>
              <w:bottom w:val="single" w:sz="8" w:space="0" w:color="auto"/>
              <w:right w:val="single" w:sz="8" w:space="0" w:color="auto"/>
            </w:tcBorders>
            <w:shd w:val="clear" w:color="000000" w:fill="FFFFFF"/>
          </w:tcPr>
          <w:p w14:paraId="2032512B"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02CDDF85" w14:textId="77777777" w:rsidTr="00DE1D4B">
        <w:trPr>
          <w:trHeight w:val="315"/>
        </w:trPr>
        <w:tc>
          <w:tcPr>
            <w:tcW w:w="1933" w:type="dxa"/>
            <w:tcBorders>
              <w:top w:val="nil"/>
              <w:left w:val="single" w:sz="8" w:space="0" w:color="auto"/>
              <w:bottom w:val="single" w:sz="8" w:space="0" w:color="auto"/>
              <w:right w:val="single" w:sz="8" w:space="0" w:color="auto"/>
            </w:tcBorders>
            <w:shd w:val="clear" w:color="auto" w:fill="auto"/>
            <w:noWrap/>
            <w:vAlign w:val="center"/>
          </w:tcPr>
          <w:p w14:paraId="29D0C135"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1112-03</w:t>
            </w:r>
          </w:p>
        </w:tc>
        <w:tc>
          <w:tcPr>
            <w:tcW w:w="4141" w:type="dxa"/>
            <w:tcBorders>
              <w:top w:val="nil"/>
              <w:left w:val="nil"/>
              <w:bottom w:val="single" w:sz="8" w:space="0" w:color="auto"/>
              <w:right w:val="single" w:sz="8" w:space="0" w:color="auto"/>
            </w:tcBorders>
            <w:shd w:val="clear" w:color="auto" w:fill="auto"/>
            <w:noWrap/>
            <w:vAlign w:val="center"/>
          </w:tcPr>
          <w:p w14:paraId="4890C8D9"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proofErr w:type="spellStart"/>
            <w:r w:rsidRPr="00D37340">
              <w:rPr>
                <w:rFonts w:asciiTheme="minorHAnsi" w:eastAsia="Times New Roman" w:hAnsiTheme="minorHAnsi" w:cstheme="minorHAnsi"/>
                <w:color w:val="000000"/>
                <w:sz w:val="20"/>
                <w:szCs w:val="20"/>
                <w:lang w:eastAsia="es-MX"/>
              </w:rPr>
              <w:t>Scotiabank</w:t>
            </w:r>
            <w:proofErr w:type="spellEnd"/>
          </w:p>
        </w:tc>
        <w:tc>
          <w:tcPr>
            <w:tcW w:w="1833" w:type="dxa"/>
            <w:tcBorders>
              <w:top w:val="nil"/>
              <w:left w:val="nil"/>
              <w:bottom w:val="single" w:sz="8" w:space="0" w:color="auto"/>
              <w:right w:val="single" w:sz="8" w:space="0" w:color="auto"/>
            </w:tcBorders>
            <w:shd w:val="clear" w:color="000000" w:fill="FFFFFF"/>
            <w:noWrap/>
            <w:vAlign w:val="center"/>
          </w:tcPr>
          <w:p w14:paraId="75760851"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$17´610,884</w:t>
            </w:r>
          </w:p>
        </w:tc>
        <w:tc>
          <w:tcPr>
            <w:tcW w:w="1513" w:type="dxa"/>
            <w:tcBorders>
              <w:top w:val="nil"/>
              <w:left w:val="nil"/>
              <w:bottom w:val="single" w:sz="8" w:space="0" w:color="auto"/>
              <w:right w:val="single" w:sz="8" w:space="0" w:color="auto"/>
            </w:tcBorders>
            <w:shd w:val="clear" w:color="000000" w:fill="FFFFFF"/>
          </w:tcPr>
          <w:p w14:paraId="4C2A0350"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7C77A641" w14:textId="77777777" w:rsidTr="00DE1D4B">
        <w:trPr>
          <w:trHeight w:val="315"/>
        </w:trPr>
        <w:tc>
          <w:tcPr>
            <w:tcW w:w="1933" w:type="dxa"/>
            <w:tcBorders>
              <w:top w:val="nil"/>
              <w:left w:val="single" w:sz="8" w:space="0" w:color="auto"/>
              <w:bottom w:val="single" w:sz="8" w:space="0" w:color="auto"/>
              <w:right w:val="single" w:sz="8" w:space="0" w:color="auto"/>
            </w:tcBorders>
            <w:shd w:val="clear" w:color="auto" w:fill="auto"/>
            <w:noWrap/>
            <w:vAlign w:val="center"/>
          </w:tcPr>
          <w:p w14:paraId="2F04A16C"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1112-04</w:t>
            </w:r>
          </w:p>
        </w:tc>
        <w:tc>
          <w:tcPr>
            <w:tcW w:w="4141" w:type="dxa"/>
            <w:tcBorders>
              <w:top w:val="nil"/>
              <w:left w:val="nil"/>
              <w:bottom w:val="single" w:sz="8" w:space="0" w:color="auto"/>
              <w:right w:val="single" w:sz="8" w:space="0" w:color="auto"/>
            </w:tcBorders>
            <w:shd w:val="clear" w:color="auto" w:fill="auto"/>
            <w:noWrap/>
            <w:vAlign w:val="center"/>
          </w:tcPr>
          <w:p w14:paraId="5FB1773D"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Santander</w:t>
            </w:r>
          </w:p>
        </w:tc>
        <w:tc>
          <w:tcPr>
            <w:tcW w:w="1833" w:type="dxa"/>
            <w:tcBorders>
              <w:top w:val="nil"/>
              <w:left w:val="nil"/>
              <w:bottom w:val="single" w:sz="8" w:space="0" w:color="auto"/>
              <w:right w:val="single" w:sz="8" w:space="0" w:color="auto"/>
            </w:tcBorders>
            <w:shd w:val="clear" w:color="000000" w:fill="FFFFFF"/>
            <w:noWrap/>
            <w:vAlign w:val="center"/>
          </w:tcPr>
          <w:p w14:paraId="3638492F"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$45,812</w:t>
            </w:r>
          </w:p>
        </w:tc>
        <w:tc>
          <w:tcPr>
            <w:tcW w:w="1513" w:type="dxa"/>
            <w:tcBorders>
              <w:top w:val="nil"/>
              <w:left w:val="nil"/>
              <w:bottom w:val="single" w:sz="8" w:space="0" w:color="auto"/>
              <w:right w:val="single" w:sz="8" w:space="0" w:color="auto"/>
            </w:tcBorders>
            <w:shd w:val="clear" w:color="000000" w:fill="FFFFFF"/>
          </w:tcPr>
          <w:p w14:paraId="285C6ABD"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7B5DC1CB" w14:textId="77777777" w:rsidTr="00DE1D4B">
        <w:trPr>
          <w:trHeight w:val="315"/>
        </w:trPr>
        <w:tc>
          <w:tcPr>
            <w:tcW w:w="1933" w:type="dxa"/>
            <w:tcBorders>
              <w:top w:val="nil"/>
              <w:left w:val="nil"/>
              <w:bottom w:val="nil"/>
              <w:right w:val="nil"/>
            </w:tcBorders>
            <w:shd w:val="clear" w:color="000000" w:fill="FFFFFF"/>
            <w:noWrap/>
            <w:vAlign w:val="center"/>
            <w:hideMark/>
          </w:tcPr>
          <w:p w14:paraId="15320467"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w:t>
            </w:r>
          </w:p>
        </w:tc>
        <w:tc>
          <w:tcPr>
            <w:tcW w:w="4141" w:type="dxa"/>
            <w:tcBorders>
              <w:top w:val="nil"/>
              <w:left w:val="single" w:sz="8" w:space="0" w:color="auto"/>
              <w:bottom w:val="single" w:sz="8" w:space="0" w:color="auto"/>
              <w:right w:val="single" w:sz="8" w:space="0" w:color="auto"/>
            </w:tcBorders>
            <w:shd w:val="clear" w:color="000000" w:fill="FFFFFF"/>
            <w:noWrap/>
            <w:vAlign w:val="bottom"/>
            <w:hideMark/>
          </w:tcPr>
          <w:p w14:paraId="3ADF8F67"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TOTAL</w:t>
            </w:r>
          </w:p>
        </w:tc>
        <w:tc>
          <w:tcPr>
            <w:tcW w:w="1833" w:type="dxa"/>
            <w:tcBorders>
              <w:top w:val="nil"/>
              <w:left w:val="nil"/>
              <w:bottom w:val="single" w:sz="8" w:space="0" w:color="auto"/>
              <w:right w:val="single" w:sz="8" w:space="0" w:color="auto"/>
            </w:tcBorders>
            <w:shd w:val="clear" w:color="000000" w:fill="FFFFFF"/>
            <w:noWrap/>
            <w:vAlign w:val="center"/>
            <w:hideMark/>
          </w:tcPr>
          <w:p w14:paraId="2D8D2DCC"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c>
          <w:tcPr>
            <w:tcW w:w="1513" w:type="dxa"/>
            <w:tcBorders>
              <w:top w:val="nil"/>
              <w:left w:val="nil"/>
              <w:bottom w:val="single" w:sz="8" w:space="0" w:color="auto"/>
              <w:right w:val="single" w:sz="8" w:space="0" w:color="auto"/>
            </w:tcBorders>
            <w:shd w:val="clear" w:color="000000" w:fill="FFFFFF"/>
          </w:tcPr>
          <w:p w14:paraId="1C22BA9C"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$49,774,337</w:t>
            </w:r>
          </w:p>
        </w:tc>
      </w:tr>
    </w:tbl>
    <w:p w14:paraId="56E081C1" w14:textId="77777777" w:rsidR="00707D9D" w:rsidRPr="00D37340" w:rsidRDefault="00707D9D" w:rsidP="00707D9D">
      <w:pPr>
        <w:pStyle w:val="Texto"/>
        <w:spacing w:after="80" w:line="203" w:lineRule="exact"/>
        <w:ind w:left="624" w:firstLine="0"/>
        <w:rPr>
          <w:rFonts w:asciiTheme="minorHAnsi" w:hAnsiTheme="minorHAnsi" w:cstheme="minorHAnsi"/>
          <w:b/>
          <w:sz w:val="20"/>
          <w:lang w:val="es-MX"/>
        </w:rPr>
      </w:pPr>
    </w:p>
    <w:p w14:paraId="7DDEB070" w14:textId="004FE01C" w:rsidR="00707D9D" w:rsidRPr="00D37340" w:rsidRDefault="00707D9D" w:rsidP="00707D9D">
      <w:pPr>
        <w:pStyle w:val="Texto"/>
        <w:spacing w:after="80" w:line="203" w:lineRule="exact"/>
        <w:ind w:firstLine="0"/>
        <w:rPr>
          <w:rFonts w:asciiTheme="minorHAnsi" w:hAnsiTheme="minorHAnsi" w:cstheme="minorHAnsi"/>
          <w:b/>
          <w:sz w:val="20"/>
          <w:lang w:val="es-MX"/>
        </w:rPr>
      </w:pPr>
    </w:p>
    <w:p w14:paraId="13553970" w14:textId="77777777" w:rsidR="00707D9D" w:rsidRPr="00D37340" w:rsidRDefault="00707D9D" w:rsidP="00707D9D">
      <w:pPr>
        <w:pStyle w:val="Texto"/>
        <w:spacing w:after="80" w:line="203" w:lineRule="exact"/>
        <w:ind w:firstLine="0"/>
        <w:rPr>
          <w:rFonts w:asciiTheme="minorHAnsi" w:hAnsiTheme="minorHAnsi" w:cstheme="minorHAnsi"/>
          <w:b/>
          <w:sz w:val="20"/>
          <w:lang w:val="es-MX"/>
        </w:rPr>
      </w:pPr>
    </w:p>
    <w:p w14:paraId="6323A508" w14:textId="77777777" w:rsidR="00707D9D" w:rsidRPr="00D37340" w:rsidRDefault="00707D9D" w:rsidP="00707D9D">
      <w:pPr>
        <w:pStyle w:val="Texto"/>
        <w:spacing w:after="80" w:line="203" w:lineRule="exact"/>
        <w:ind w:firstLine="0"/>
        <w:rPr>
          <w:rFonts w:asciiTheme="minorHAnsi" w:hAnsiTheme="minorHAnsi" w:cstheme="minorHAnsi"/>
          <w:b/>
          <w:sz w:val="20"/>
          <w:lang w:val="es-MX"/>
        </w:rPr>
      </w:pPr>
      <w:r w:rsidRPr="00D37340">
        <w:rPr>
          <w:rFonts w:asciiTheme="minorHAnsi" w:hAnsiTheme="minorHAnsi" w:cstheme="minorHAnsi"/>
          <w:b/>
          <w:sz w:val="20"/>
          <w:lang w:val="es-MX"/>
        </w:rPr>
        <w:t>Derechos a recibir Efectivo y Equivalentes y Bienes o Servicios a Recibir al 31 de Diciembre del 2022</w:t>
      </w:r>
    </w:p>
    <w:tbl>
      <w:tblPr>
        <w:tblW w:w="9514" w:type="dxa"/>
        <w:tblInd w:w="-130" w:type="dxa"/>
        <w:tblCellMar>
          <w:left w:w="70" w:type="dxa"/>
          <w:right w:w="70" w:type="dxa"/>
        </w:tblCellMar>
        <w:tblLook w:val="04A0" w:firstRow="1" w:lastRow="0" w:firstColumn="1" w:lastColumn="0" w:noHBand="0" w:noVBand="1"/>
      </w:tblPr>
      <w:tblGrid>
        <w:gridCol w:w="1384"/>
        <w:gridCol w:w="4973"/>
        <w:gridCol w:w="1678"/>
        <w:gridCol w:w="1479"/>
      </w:tblGrid>
      <w:tr w:rsidR="00707D9D" w:rsidRPr="00D37340" w14:paraId="0B93FC9E" w14:textId="77777777" w:rsidTr="00AC6527">
        <w:trPr>
          <w:trHeight w:val="315"/>
        </w:trPr>
        <w:tc>
          <w:tcPr>
            <w:tcW w:w="1384" w:type="dxa"/>
            <w:tcBorders>
              <w:top w:val="single" w:sz="8" w:space="0" w:color="auto"/>
              <w:left w:val="single" w:sz="8" w:space="0" w:color="auto"/>
              <w:bottom w:val="single" w:sz="8" w:space="0" w:color="auto"/>
              <w:right w:val="single" w:sz="8" w:space="0" w:color="auto"/>
            </w:tcBorders>
            <w:shd w:val="clear" w:color="auto" w:fill="AB0033"/>
            <w:noWrap/>
            <w:vAlign w:val="center"/>
          </w:tcPr>
          <w:p w14:paraId="697F16EB" w14:textId="77777777" w:rsidR="00707D9D" w:rsidRPr="007E79AF" w:rsidRDefault="00707D9D" w:rsidP="00DE1D4B">
            <w:pPr>
              <w:spacing w:after="0" w:line="240" w:lineRule="auto"/>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Cuenta de Catalogo</w:t>
            </w:r>
          </w:p>
        </w:tc>
        <w:tc>
          <w:tcPr>
            <w:tcW w:w="4973" w:type="dxa"/>
            <w:tcBorders>
              <w:top w:val="single" w:sz="8" w:space="0" w:color="auto"/>
              <w:left w:val="nil"/>
              <w:bottom w:val="single" w:sz="8" w:space="0" w:color="auto"/>
              <w:right w:val="single" w:sz="8" w:space="0" w:color="auto"/>
            </w:tcBorders>
            <w:shd w:val="clear" w:color="auto" w:fill="AB0033"/>
            <w:noWrap/>
            <w:vAlign w:val="center"/>
            <w:hideMark/>
          </w:tcPr>
          <w:p w14:paraId="4B9F2E9B" w14:textId="77777777" w:rsidR="00707D9D" w:rsidRPr="007E79AF" w:rsidRDefault="00707D9D" w:rsidP="00DE1D4B">
            <w:pPr>
              <w:spacing w:after="0" w:line="240" w:lineRule="auto"/>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Nombre de la Cuenta</w:t>
            </w:r>
          </w:p>
        </w:tc>
        <w:tc>
          <w:tcPr>
            <w:tcW w:w="1678" w:type="dxa"/>
            <w:tcBorders>
              <w:top w:val="single" w:sz="8" w:space="0" w:color="auto"/>
              <w:left w:val="nil"/>
              <w:bottom w:val="single" w:sz="8" w:space="0" w:color="auto"/>
              <w:right w:val="single" w:sz="8" w:space="0" w:color="auto"/>
            </w:tcBorders>
            <w:shd w:val="clear" w:color="auto" w:fill="AB0033"/>
            <w:noWrap/>
            <w:vAlign w:val="center"/>
          </w:tcPr>
          <w:p w14:paraId="34CBC61A" w14:textId="77777777" w:rsidR="00707D9D" w:rsidRPr="007E79AF" w:rsidRDefault="00707D9D" w:rsidP="00DE1D4B">
            <w:pPr>
              <w:spacing w:after="0" w:line="240" w:lineRule="auto"/>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Parcial</w:t>
            </w:r>
          </w:p>
        </w:tc>
        <w:tc>
          <w:tcPr>
            <w:tcW w:w="1479" w:type="dxa"/>
            <w:tcBorders>
              <w:top w:val="single" w:sz="8" w:space="0" w:color="auto"/>
              <w:left w:val="nil"/>
              <w:bottom w:val="single" w:sz="8" w:space="0" w:color="auto"/>
              <w:right w:val="single" w:sz="8" w:space="0" w:color="auto"/>
            </w:tcBorders>
            <w:shd w:val="clear" w:color="auto" w:fill="AB0033"/>
          </w:tcPr>
          <w:p w14:paraId="087BAC77" w14:textId="77777777" w:rsidR="00707D9D" w:rsidRPr="007E79AF" w:rsidRDefault="00707D9D" w:rsidP="00DE1D4B">
            <w:pPr>
              <w:spacing w:after="0" w:line="240" w:lineRule="auto"/>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Cantidad</w:t>
            </w:r>
          </w:p>
        </w:tc>
      </w:tr>
      <w:tr w:rsidR="00707D9D" w:rsidRPr="00D37340" w14:paraId="65BB02AC" w14:textId="77777777" w:rsidTr="00DE1D4B">
        <w:trPr>
          <w:trHeight w:val="315"/>
        </w:trPr>
        <w:tc>
          <w:tcPr>
            <w:tcW w:w="13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4EF365"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1120</w:t>
            </w:r>
          </w:p>
        </w:tc>
        <w:tc>
          <w:tcPr>
            <w:tcW w:w="4973" w:type="dxa"/>
            <w:tcBorders>
              <w:top w:val="single" w:sz="8" w:space="0" w:color="auto"/>
              <w:left w:val="nil"/>
              <w:bottom w:val="single" w:sz="8" w:space="0" w:color="auto"/>
              <w:right w:val="single" w:sz="8" w:space="0" w:color="auto"/>
            </w:tcBorders>
            <w:shd w:val="clear" w:color="auto" w:fill="auto"/>
            <w:noWrap/>
            <w:vAlign w:val="center"/>
          </w:tcPr>
          <w:p w14:paraId="3ADC33CC"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Derechos a Recibir Efectivo o Equivalentes</w:t>
            </w:r>
          </w:p>
        </w:tc>
        <w:tc>
          <w:tcPr>
            <w:tcW w:w="1678" w:type="dxa"/>
            <w:tcBorders>
              <w:top w:val="single" w:sz="8" w:space="0" w:color="auto"/>
              <w:left w:val="nil"/>
              <w:bottom w:val="single" w:sz="8" w:space="0" w:color="auto"/>
              <w:right w:val="single" w:sz="8" w:space="0" w:color="auto"/>
            </w:tcBorders>
            <w:shd w:val="clear" w:color="000000" w:fill="FFFFFF"/>
            <w:noWrap/>
            <w:vAlign w:val="center"/>
          </w:tcPr>
          <w:p w14:paraId="2CBBE53D"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c>
          <w:tcPr>
            <w:tcW w:w="1479" w:type="dxa"/>
            <w:tcBorders>
              <w:top w:val="single" w:sz="8" w:space="0" w:color="auto"/>
              <w:left w:val="nil"/>
              <w:bottom w:val="single" w:sz="8" w:space="0" w:color="auto"/>
              <w:right w:val="single" w:sz="8" w:space="0" w:color="auto"/>
            </w:tcBorders>
            <w:shd w:val="clear" w:color="000000" w:fill="FFFFFF"/>
          </w:tcPr>
          <w:p w14:paraId="3F561D9E" w14:textId="60824A6B" w:rsidR="00707D9D" w:rsidRPr="00D37340" w:rsidRDefault="00DE1D4B"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$8,812,117</w:t>
            </w:r>
          </w:p>
        </w:tc>
      </w:tr>
      <w:tr w:rsidR="00707D9D" w:rsidRPr="00D37340" w14:paraId="419F7B69" w14:textId="77777777" w:rsidTr="00DE1D4B">
        <w:trPr>
          <w:trHeight w:val="315"/>
        </w:trPr>
        <w:tc>
          <w:tcPr>
            <w:tcW w:w="1384" w:type="dxa"/>
            <w:tcBorders>
              <w:top w:val="nil"/>
              <w:left w:val="single" w:sz="8" w:space="0" w:color="auto"/>
              <w:bottom w:val="single" w:sz="8" w:space="0" w:color="auto"/>
              <w:right w:val="single" w:sz="8" w:space="0" w:color="auto"/>
            </w:tcBorders>
            <w:shd w:val="clear" w:color="auto" w:fill="auto"/>
            <w:noWrap/>
            <w:vAlign w:val="center"/>
          </w:tcPr>
          <w:p w14:paraId="52627D3D"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1122</w:t>
            </w:r>
          </w:p>
        </w:tc>
        <w:tc>
          <w:tcPr>
            <w:tcW w:w="4973" w:type="dxa"/>
            <w:tcBorders>
              <w:top w:val="nil"/>
              <w:left w:val="nil"/>
              <w:bottom w:val="single" w:sz="8" w:space="0" w:color="auto"/>
              <w:right w:val="single" w:sz="8" w:space="0" w:color="auto"/>
            </w:tcBorders>
            <w:shd w:val="clear" w:color="auto" w:fill="auto"/>
            <w:noWrap/>
            <w:vAlign w:val="center"/>
          </w:tcPr>
          <w:p w14:paraId="276B778F"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Cuentas por Cobrar a Corto Plazo</w:t>
            </w:r>
          </w:p>
        </w:tc>
        <w:tc>
          <w:tcPr>
            <w:tcW w:w="1678" w:type="dxa"/>
            <w:tcBorders>
              <w:top w:val="nil"/>
              <w:left w:val="nil"/>
              <w:bottom w:val="single" w:sz="8" w:space="0" w:color="auto"/>
              <w:right w:val="single" w:sz="8" w:space="0" w:color="auto"/>
            </w:tcBorders>
            <w:shd w:val="clear" w:color="000000" w:fill="FFFFFF"/>
            <w:noWrap/>
            <w:vAlign w:val="center"/>
          </w:tcPr>
          <w:p w14:paraId="60D68017"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$0</w:t>
            </w:r>
          </w:p>
        </w:tc>
        <w:tc>
          <w:tcPr>
            <w:tcW w:w="1479" w:type="dxa"/>
            <w:tcBorders>
              <w:top w:val="nil"/>
              <w:left w:val="nil"/>
              <w:bottom w:val="single" w:sz="8" w:space="0" w:color="auto"/>
              <w:right w:val="single" w:sz="8" w:space="0" w:color="auto"/>
            </w:tcBorders>
            <w:shd w:val="clear" w:color="000000" w:fill="FFFFFF"/>
          </w:tcPr>
          <w:p w14:paraId="1FFCD5B6"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2EB0ECBF" w14:textId="77777777" w:rsidTr="00DE1D4B">
        <w:trPr>
          <w:trHeight w:val="315"/>
        </w:trPr>
        <w:tc>
          <w:tcPr>
            <w:tcW w:w="1384" w:type="dxa"/>
            <w:tcBorders>
              <w:top w:val="nil"/>
              <w:left w:val="single" w:sz="8" w:space="0" w:color="auto"/>
              <w:bottom w:val="single" w:sz="8" w:space="0" w:color="auto"/>
              <w:right w:val="single" w:sz="8" w:space="0" w:color="auto"/>
            </w:tcBorders>
            <w:shd w:val="clear" w:color="auto" w:fill="auto"/>
            <w:noWrap/>
            <w:vAlign w:val="center"/>
          </w:tcPr>
          <w:p w14:paraId="1E4E5240"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1123</w:t>
            </w:r>
          </w:p>
        </w:tc>
        <w:tc>
          <w:tcPr>
            <w:tcW w:w="4973" w:type="dxa"/>
            <w:tcBorders>
              <w:top w:val="nil"/>
              <w:left w:val="nil"/>
              <w:bottom w:val="single" w:sz="8" w:space="0" w:color="auto"/>
              <w:right w:val="single" w:sz="8" w:space="0" w:color="auto"/>
            </w:tcBorders>
            <w:shd w:val="clear" w:color="auto" w:fill="auto"/>
            <w:noWrap/>
            <w:vAlign w:val="center"/>
          </w:tcPr>
          <w:p w14:paraId="3DB61254"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Deudores Diversos Por Cobrar a Corto Plazo</w:t>
            </w:r>
          </w:p>
        </w:tc>
        <w:tc>
          <w:tcPr>
            <w:tcW w:w="1678" w:type="dxa"/>
            <w:tcBorders>
              <w:top w:val="nil"/>
              <w:left w:val="nil"/>
              <w:bottom w:val="single" w:sz="8" w:space="0" w:color="auto"/>
              <w:right w:val="single" w:sz="8" w:space="0" w:color="auto"/>
            </w:tcBorders>
            <w:shd w:val="clear" w:color="000000" w:fill="FFFFFF"/>
            <w:noWrap/>
            <w:vAlign w:val="center"/>
          </w:tcPr>
          <w:p w14:paraId="0CE9F962"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$8,812,116</w:t>
            </w:r>
          </w:p>
        </w:tc>
        <w:tc>
          <w:tcPr>
            <w:tcW w:w="1479" w:type="dxa"/>
            <w:tcBorders>
              <w:top w:val="nil"/>
              <w:left w:val="nil"/>
              <w:bottom w:val="single" w:sz="8" w:space="0" w:color="auto"/>
              <w:right w:val="single" w:sz="8" w:space="0" w:color="auto"/>
            </w:tcBorders>
            <w:shd w:val="clear" w:color="000000" w:fill="FFFFFF"/>
          </w:tcPr>
          <w:p w14:paraId="0710E86A"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0E1AE3BF" w14:textId="77777777" w:rsidTr="00DE1D4B">
        <w:trPr>
          <w:trHeight w:val="315"/>
        </w:trPr>
        <w:tc>
          <w:tcPr>
            <w:tcW w:w="1384" w:type="dxa"/>
            <w:tcBorders>
              <w:top w:val="nil"/>
              <w:left w:val="single" w:sz="8" w:space="0" w:color="auto"/>
              <w:bottom w:val="single" w:sz="8" w:space="0" w:color="auto"/>
              <w:right w:val="single" w:sz="8" w:space="0" w:color="auto"/>
            </w:tcBorders>
            <w:shd w:val="clear" w:color="auto" w:fill="auto"/>
            <w:noWrap/>
            <w:vAlign w:val="center"/>
          </w:tcPr>
          <w:p w14:paraId="547724BE"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1130</w:t>
            </w:r>
          </w:p>
        </w:tc>
        <w:tc>
          <w:tcPr>
            <w:tcW w:w="4973" w:type="dxa"/>
            <w:tcBorders>
              <w:top w:val="nil"/>
              <w:left w:val="nil"/>
              <w:bottom w:val="single" w:sz="8" w:space="0" w:color="auto"/>
              <w:right w:val="single" w:sz="8" w:space="0" w:color="auto"/>
            </w:tcBorders>
            <w:shd w:val="clear" w:color="auto" w:fill="auto"/>
            <w:noWrap/>
            <w:vAlign w:val="center"/>
          </w:tcPr>
          <w:p w14:paraId="79C96031"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Derechos a Recibir Bienes o Servicios</w:t>
            </w:r>
          </w:p>
        </w:tc>
        <w:tc>
          <w:tcPr>
            <w:tcW w:w="1678" w:type="dxa"/>
            <w:tcBorders>
              <w:top w:val="nil"/>
              <w:left w:val="nil"/>
              <w:bottom w:val="single" w:sz="8" w:space="0" w:color="auto"/>
              <w:right w:val="single" w:sz="8" w:space="0" w:color="auto"/>
            </w:tcBorders>
            <w:shd w:val="clear" w:color="000000" w:fill="FFFFFF"/>
            <w:noWrap/>
            <w:vAlign w:val="center"/>
          </w:tcPr>
          <w:p w14:paraId="3D7C2978"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c>
          <w:tcPr>
            <w:tcW w:w="1479" w:type="dxa"/>
            <w:tcBorders>
              <w:top w:val="nil"/>
              <w:left w:val="nil"/>
              <w:bottom w:val="single" w:sz="8" w:space="0" w:color="auto"/>
              <w:right w:val="single" w:sz="8" w:space="0" w:color="auto"/>
            </w:tcBorders>
            <w:shd w:val="clear" w:color="000000" w:fill="FFFFFF"/>
          </w:tcPr>
          <w:p w14:paraId="5F4FA933"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$6,799</w:t>
            </w:r>
          </w:p>
        </w:tc>
      </w:tr>
      <w:tr w:rsidR="00707D9D" w:rsidRPr="00D37340" w14:paraId="7D1CC98F" w14:textId="77777777" w:rsidTr="00DE1D4B">
        <w:trPr>
          <w:trHeight w:val="315"/>
        </w:trPr>
        <w:tc>
          <w:tcPr>
            <w:tcW w:w="1384" w:type="dxa"/>
            <w:tcBorders>
              <w:top w:val="nil"/>
              <w:left w:val="single" w:sz="8" w:space="0" w:color="auto"/>
              <w:bottom w:val="single" w:sz="8" w:space="0" w:color="auto"/>
              <w:right w:val="single" w:sz="8" w:space="0" w:color="auto"/>
            </w:tcBorders>
            <w:shd w:val="clear" w:color="auto" w:fill="auto"/>
            <w:noWrap/>
            <w:vAlign w:val="center"/>
          </w:tcPr>
          <w:p w14:paraId="389FBE2D"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1131</w:t>
            </w:r>
          </w:p>
        </w:tc>
        <w:tc>
          <w:tcPr>
            <w:tcW w:w="4973" w:type="dxa"/>
            <w:tcBorders>
              <w:top w:val="nil"/>
              <w:left w:val="nil"/>
              <w:bottom w:val="single" w:sz="8" w:space="0" w:color="auto"/>
              <w:right w:val="single" w:sz="8" w:space="0" w:color="auto"/>
            </w:tcBorders>
            <w:shd w:val="clear" w:color="auto" w:fill="auto"/>
            <w:noWrap/>
            <w:vAlign w:val="center"/>
          </w:tcPr>
          <w:p w14:paraId="634F8921"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Anticipo a Proveedores Por adquisición de Bienes  y Prestación de Servicios</w:t>
            </w:r>
          </w:p>
        </w:tc>
        <w:tc>
          <w:tcPr>
            <w:tcW w:w="1678" w:type="dxa"/>
            <w:tcBorders>
              <w:top w:val="nil"/>
              <w:left w:val="nil"/>
              <w:bottom w:val="single" w:sz="8" w:space="0" w:color="auto"/>
              <w:right w:val="single" w:sz="8" w:space="0" w:color="auto"/>
            </w:tcBorders>
            <w:shd w:val="clear" w:color="000000" w:fill="FFFFFF"/>
            <w:noWrap/>
            <w:vAlign w:val="center"/>
          </w:tcPr>
          <w:p w14:paraId="7D4CAD72"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$3,518</w:t>
            </w:r>
          </w:p>
        </w:tc>
        <w:tc>
          <w:tcPr>
            <w:tcW w:w="1479" w:type="dxa"/>
            <w:tcBorders>
              <w:top w:val="nil"/>
              <w:left w:val="nil"/>
              <w:bottom w:val="single" w:sz="8" w:space="0" w:color="auto"/>
              <w:right w:val="single" w:sz="8" w:space="0" w:color="auto"/>
            </w:tcBorders>
            <w:shd w:val="clear" w:color="000000" w:fill="FFFFFF"/>
          </w:tcPr>
          <w:p w14:paraId="01A6F54A"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1D35D9A7" w14:textId="77777777" w:rsidTr="00DE1D4B">
        <w:trPr>
          <w:trHeight w:val="315"/>
        </w:trPr>
        <w:tc>
          <w:tcPr>
            <w:tcW w:w="1384" w:type="dxa"/>
            <w:tcBorders>
              <w:top w:val="nil"/>
              <w:left w:val="single" w:sz="8" w:space="0" w:color="auto"/>
              <w:bottom w:val="single" w:sz="8" w:space="0" w:color="auto"/>
              <w:right w:val="single" w:sz="8" w:space="0" w:color="auto"/>
            </w:tcBorders>
            <w:shd w:val="clear" w:color="auto" w:fill="auto"/>
            <w:noWrap/>
            <w:vAlign w:val="center"/>
          </w:tcPr>
          <w:p w14:paraId="546D5D33"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1139</w:t>
            </w:r>
          </w:p>
        </w:tc>
        <w:tc>
          <w:tcPr>
            <w:tcW w:w="4973" w:type="dxa"/>
            <w:tcBorders>
              <w:top w:val="nil"/>
              <w:left w:val="nil"/>
              <w:bottom w:val="single" w:sz="8" w:space="0" w:color="auto"/>
              <w:right w:val="single" w:sz="8" w:space="0" w:color="auto"/>
            </w:tcBorders>
            <w:shd w:val="clear" w:color="auto" w:fill="auto"/>
            <w:noWrap/>
            <w:vAlign w:val="center"/>
          </w:tcPr>
          <w:p w14:paraId="029D4246"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Otros Derechos a Recibir Bienes o Servicios a Corto Plazo</w:t>
            </w:r>
          </w:p>
        </w:tc>
        <w:tc>
          <w:tcPr>
            <w:tcW w:w="1678" w:type="dxa"/>
            <w:tcBorders>
              <w:top w:val="nil"/>
              <w:left w:val="nil"/>
              <w:bottom w:val="single" w:sz="8" w:space="0" w:color="auto"/>
              <w:right w:val="single" w:sz="8" w:space="0" w:color="auto"/>
            </w:tcBorders>
            <w:shd w:val="clear" w:color="000000" w:fill="FFFFFF"/>
            <w:noWrap/>
            <w:vAlign w:val="center"/>
          </w:tcPr>
          <w:p w14:paraId="66043B9D"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$3,281</w:t>
            </w:r>
          </w:p>
        </w:tc>
        <w:tc>
          <w:tcPr>
            <w:tcW w:w="1479" w:type="dxa"/>
            <w:tcBorders>
              <w:top w:val="nil"/>
              <w:left w:val="nil"/>
              <w:bottom w:val="single" w:sz="8" w:space="0" w:color="auto"/>
              <w:right w:val="single" w:sz="8" w:space="0" w:color="auto"/>
            </w:tcBorders>
            <w:shd w:val="clear" w:color="000000" w:fill="FFFFFF"/>
          </w:tcPr>
          <w:p w14:paraId="4B6FDB1E"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52CF28A4" w14:textId="77777777" w:rsidTr="00DE1D4B">
        <w:trPr>
          <w:trHeight w:val="315"/>
        </w:trPr>
        <w:tc>
          <w:tcPr>
            <w:tcW w:w="1384" w:type="dxa"/>
            <w:tcBorders>
              <w:top w:val="nil"/>
              <w:left w:val="nil"/>
              <w:bottom w:val="nil"/>
              <w:right w:val="nil"/>
            </w:tcBorders>
            <w:shd w:val="clear" w:color="000000" w:fill="FFFFFF"/>
            <w:noWrap/>
            <w:vAlign w:val="center"/>
            <w:hideMark/>
          </w:tcPr>
          <w:p w14:paraId="35EBA7A5"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w:t>
            </w:r>
          </w:p>
        </w:tc>
        <w:tc>
          <w:tcPr>
            <w:tcW w:w="4973" w:type="dxa"/>
            <w:tcBorders>
              <w:top w:val="nil"/>
              <w:left w:val="single" w:sz="8" w:space="0" w:color="auto"/>
              <w:bottom w:val="single" w:sz="8" w:space="0" w:color="auto"/>
              <w:right w:val="single" w:sz="8" w:space="0" w:color="auto"/>
            </w:tcBorders>
            <w:shd w:val="clear" w:color="000000" w:fill="FFFFFF"/>
            <w:noWrap/>
            <w:vAlign w:val="bottom"/>
            <w:hideMark/>
          </w:tcPr>
          <w:p w14:paraId="2C8B45D3"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TOTAL</w:t>
            </w:r>
          </w:p>
        </w:tc>
        <w:tc>
          <w:tcPr>
            <w:tcW w:w="1678" w:type="dxa"/>
            <w:tcBorders>
              <w:top w:val="nil"/>
              <w:left w:val="nil"/>
              <w:bottom w:val="single" w:sz="8" w:space="0" w:color="auto"/>
              <w:right w:val="single" w:sz="8" w:space="0" w:color="auto"/>
            </w:tcBorders>
            <w:shd w:val="clear" w:color="000000" w:fill="FFFFFF"/>
            <w:noWrap/>
            <w:vAlign w:val="center"/>
            <w:hideMark/>
          </w:tcPr>
          <w:p w14:paraId="7602842B"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c>
          <w:tcPr>
            <w:tcW w:w="1479" w:type="dxa"/>
            <w:tcBorders>
              <w:top w:val="nil"/>
              <w:left w:val="nil"/>
              <w:bottom w:val="single" w:sz="8" w:space="0" w:color="auto"/>
              <w:right w:val="single" w:sz="8" w:space="0" w:color="auto"/>
            </w:tcBorders>
            <w:shd w:val="clear" w:color="000000" w:fill="FFFFFF"/>
          </w:tcPr>
          <w:p w14:paraId="599561A0" w14:textId="4B4EE0EC" w:rsidR="00707D9D" w:rsidRPr="00D37340" w:rsidRDefault="00DE1D4B"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$8,818,916</w:t>
            </w:r>
          </w:p>
        </w:tc>
      </w:tr>
    </w:tbl>
    <w:p w14:paraId="7056FC88" w14:textId="77777777" w:rsidR="00707D9D" w:rsidRPr="00D37340" w:rsidRDefault="00707D9D" w:rsidP="00707D9D">
      <w:pPr>
        <w:pStyle w:val="Texto"/>
        <w:spacing w:after="80" w:line="203" w:lineRule="exact"/>
        <w:ind w:firstLine="0"/>
        <w:rPr>
          <w:rFonts w:asciiTheme="minorHAnsi" w:hAnsiTheme="minorHAnsi" w:cstheme="minorHAnsi"/>
          <w:b/>
          <w:sz w:val="20"/>
          <w:lang w:val="es-MX"/>
        </w:rPr>
      </w:pPr>
    </w:p>
    <w:p w14:paraId="5422EF42" w14:textId="6DA36602" w:rsidR="00707D9D" w:rsidRPr="00D37340" w:rsidRDefault="00707D9D" w:rsidP="00707D9D">
      <w:pPr>
        <w:pStyle w:val="Texto"/>
        <w:spacing w:after="80" w:line="203" w:lineRule="exact"/>
        <w:ind w:left="624" w:firstLine="0"/>
        <w:rPr>
          <w:rFonts w:asciiTheme="minorHAnsi" w:hAnsiTheme="minorHAnsi" w:cstheme="minorHAnsi"/>
          <w:b/>
          <w:sz w:val="20"/>
          <w:lang w:val="es-MX"/>
        </w:rPr>
      </w:pPr>
    </w:p>
    <w:p w14:paraId="308D5CBA" w14:textId="77777777" w:rsidR="00707D9D" w:rsidRPr="00D37340" w:rsidRDefault="00707D9D" w:rsidP="00707D9D">
      <w:pPr>
        <w:pStyle w:val="Texto"/>
        <w:spacing w:after="80" w:line="203" w:lineRule="exact"/>
        <w:ind w:left="624" w:firstLine="0"/>
        <w:rPr>
          <w:rFonts w:asciiTheme="minorHAnsi" w:hAnsiTheme="minorHAnsi" w:cstheme="minorHAnsi"/>
          <w:b/>
          <w:sz w:val="20"/>
          <w:lang w:val="es-MX"/>
        </w:rPr>
      </w:pPr>
    </w:p>
    <w:p w14:paraId="5B418892" w14:textId="4086A08F" w:rsidR="00707D9D" w:rsidRPr="00D37340" w:rsidRDefault="00707D9D" w:rsidP="00707D9D">
      <w:pPr>
        <w:pStyle w:val="Texto"/>
        <w:spacing w:after="80" w:line="203" w:lineRule="exact"/>
        <w:ind w:firstLine="0"/>
        <w:rPr>
          <w:rFonts w:asciiTheme="minorHAnsi" w:hAnsiTheme="minorHAnsi" w:cstheme="minorHAnsi"/>
          <w:b/>
          <w:sz w:val="20"/>
          <w:lang w:val="es-MX"/>
        </w:rPr>
      </w:pPr>
      <w:r w:rsidRPr="00D37340">
        <w:rPr>
          <w:rFonts w:asciiTheme="minorHAnsi" w:hAnsiTheme="minorHAnsi" w:cstheme="minorHAnsi"/>
          <w:b/>
          <w:sz w:val="20"/>
          <w:lang w:val="es-MX"/>
        </w:rPr>
        <w:t>Bienes Disponibles para su Transfo</w:t>
      </w:r>
      <w:r w:rsidR="002A3321">
        <w:rPr>
          <w:rFonts w:asciiTheme="minorHAnsi" w:hAnsiTheme="minorHAnsi" w:cstheme="minorHAnsi"/>
          <w:b/>
          <w:sz w:val="20"/>
          <w:lang w:val="es-MX"/>
        </w:rPr>
        <w:t>rmación o Consumo (inventarios).</w:t>
      </w:r>
      <w:r w:rsidRPr="00D37340">
        <w:rPr>
          <w:rFonts w:asciiTheme="minorHAnsi" w:hAnsiTheme="minorHAnsi" w:cstheme="minorHAnsi"/>
          <w:b/>
          <w:sz w:val="20"/>
          <w:lang w:val="es-MX"/>
        </w:rPr>
        <w:t xml:space="preserve"> No Aplica</w:t>
      </w:r>
      <w:r w:rsidR="002A3321">
        <w:rPr>
          <w:rFonts w:asciiTheme="minorHAnsi" w:hAnsiTheme="minorHAnsi" w:cstheme="minorHAnsi"/>
          <w:b/>
          <w:sz w:val="20"/>
          <w:lang w:val="es-MX"/>
        </w:rPr>
        <w:t>.</w:t>
      </w:r>
    </w:p>
    <w:p w14:paraId="76386C65" w14:textId="77777777" w:rsidR="00707D9D" w:rsidRPr="00D37340" w:rsidRDefault="00707D9D" w:rsidP="00707D9D">
      <w:pPr>
        <w:pStyle w:val="Texto"/>
        <w:spacing w:after="80" w:line="203" w:lineRule="exact"/>
        <w:ind w:firstLine="0"/>
        <w:rPr>
          <w:rFonts w:asciiTheme="minorHAnsi" w:hAnsiTheme="minorHAnsi" w:cstheme="minorHAnsi"/>
          <w:b/>
          <w:sz w:val="20"/>
          <w:lang w:val="es-MX"/>
        </w:rPr>
      </w:pPr>
    </w:p>
    <w:p w14:paraId="22E70E00" w14:textId="77777777" w:rsidR="00707D9D" w:rsidRPr="00D37340" w:rsidRDefault="00707D9D" w:rsidP="00707D9D">
      <w:pPr>
        <w:pStyle w:val="Texto"/>
        <w:spacing w:after="80" w:line="203" w:lineRule="exact"/>
        <w:ind w:firstLine="0"/>
        <w:rPr>
          <w:rFonts w:asciiTheme="minorHAnsi" w:hAnsiTheme="minorHAnsi" w:cstheme="minorHAnsi"/>
          <w:b/>
          <w:sz w:val="20"/>
          <w:lang w:val="es-MX"/>
        </w:rPr>
      </w:pPr>
    </w:p>
    <w:p w14:paraId="1510E175" w14:textId="326B7E06" w:rsidR="00707D9D" w:rsidRPr="00D37340" w:rsidRDefault="002A3321" w:rsidP="00707D9D">
      <w:pPr>
        <w:pStyle w:val="Texto"/>
        <w:spacing w:after="80" w:line="203" w:lineRule="exact"/>
        <w:ind w:firstLine="0"/>
        <w:rPr>
          <w:rFonts w:asciiTheme="minorHAnsi" w:hAnsiTheme="minorHAnsi" w:cstheme="minorHAnsi"/>
          <w:b/>
          <w:sz w:val="20"/>
          <w:lang w:val="es-MX"/>
        </w:rPr>
      </w:pPr>
      <w:r>
        <w:rPr>
          <w:rFonts w:asciiTheme="minorHAnsi" w:hAnsiTheme="minorHAnsi" w:cstheme="minorHAnsi"/>
          <w:b/>
          <w:sz w:val="20"/>
          <w:lang w:val="es-MX"/>
        </w:rPr>
        <w:t>Inversiones Financieras. No Aplica.</w:t>
      </w:r>
    </w:p>
    <w:p w14:paraId="43A5F59C" w14:textId="77777777" w:rsidR="00707D9D" w:rsidRPr="00D37340" w:rsidRDefault="00707D9D" w:rsidP="00707D9D">
      <w:pPr>
        <w:pStyle w:val="Texto"/>
        <w:spacing w:after="80" w:line="203" w:lineRule="exact"/>
        <w:ind w:firstLine="0"/>
        <w:rPr>
          <w:rFonts w:asciiTheme="minorHAnsi" w:hAnsiTheme="minorHAnsi" w:cstheme="minorHAnsi"/>
          <w:b/>
          <w:sz w:val="20"/>
          <w:lang w:val="es-MX"/>
        </w:rPr>
      </w:pPr>
    </w:p>
    <w:p w14:paraId="50CC2CAD" w14:textId="77777777" w:rsidR="00707D9D" w:rsidRDefault="00707D9D" w:rsidP="00707D9D">
      <w:pPr>
        <w:pStyle w:val="Texto"/>
        <w:spacing w:after="80" w:line="203" w:lineRule="exact"/>
        <w:ind w:firstLine="0"/>
        <w:rPr>
          <w:rFonts w:asciiTheme="minorHAnsi" w:hAnsiTheme="minorHAnsi" w:cstheme="minorHAnsi"/>
          <w:b/>
          <w:sz w:val="20"/>
          <w:lang w:val="es-MX"/>
        </w:rPr>
      </w:pPr>
    </w:p>
    <w:p w14:paraId="17C00B05" w14:textId="77777777" w:rsidR="00D37340" w:rsidRDefault="00D37340" w:rsidP="00707D9D">
      <w:pPr>
        <w:pStyle w:val="Texto"/>
        <w:spacing w:after="80" w:line="203" w:lineRule="exact"/>
        <w:ind w:firstLine="0"/>
        <w:rPr>
          <w:rFonts w:asciiTheme="minorHAnsi" w:hAnsiTheme="minorHAnsi" w:cstheme="minorHAnsi"/>
          <w:b/>
          <w:sz w:val="20"/>
          <w:lang w:val="es-MX"/>
        </w:rPr>
      </w:pPr>
    </w:p>
    <w:p w14:paraId="3D736D6C" w14:textId="77777777" w:rsidR="00D37340" w:rsidRPr="00D37340" w:rsidRDefault="00D37340" w:rsidP="00707D9D">
      <w:pPr>
        <w:pStyle w:val="Texto"/>
        <w:spacing w:after="80" w:line="203" w:lineRule="exact"/>
        <w:ind w:firstLine="0"/>
        <w:rPr>
          <w:rFonts w:asciiTheme="minorHAnsi" w:hAnsiTheme="minorHAnsi" w:cstheme="minorHAnsi"/>
          <w:b/>
          <w:sz w:val="20"/>
          <w:lang w:val="es-MX"/>
        </w:rPr>
      </w:pPr>
    </w:p>
    <w:p w14:paraId="1039A154" w14:textId="77777777" w:rsidR="00D37340" w:rsidRDefault="00D37340" w:rsidP="00707D9D">
      <w:pPr>
        <w:pStyle w:val="Texto"/>
        <w:spacing w:after="80" w:line="203" w:lineRule="exact"/>
        <w:ind w:firstLine="0"/>
        <w:rPr>
          <w:rFonts w:asciiTheme="minorHAnsi" w:hAnsiTheme="minorHAnsi" w:cstheme="minorHAnsi"/>
          <w:b/>
          <w:sz w:val="20"/>
          <w:lang w:val="es-MX"/>
        </w:rPr>
      </w:pPr>
    </w:p>
    <w:p w14:paraId="43DABBDE" w14:textId="77777777" w:rsidR="00707D9D" w:rsidRPr="00D37340" w:rsidRDefault="00707D9D" w:rsidP="00707D9D">
      <w:pPr>
        <w:pStyle w:val="Texto"/>
        <w:spacing w:after="80" w:line="203" w:lineRule="exact"/>
        <w:ind w:firstLine="0"/>
        <w:rPr>
          <w:rFonts w:asciiTheme="minorHAnsi" w:hAnsiTheme="minorHAnsi" w:cstheme="minorHAnsi"/>
          <w:b/>
          <w:sz w:val="20"/>
          <w:lang w:val="es-MX"/>
        </w:rPr>
      </w:pPr>
      <w:r w:rsidRPr="00D37340">
        <w:rPr>
          <w:rFonts w:asciiTheme="minorHAnsi" w:hAnsiTheme="minorHAnsi" w:cstheme="minorHAnsi"/>
          <w:b/>
          <w:sz w:val="20"/>
          <w:lang w:val="es-MX"/>
        </w:rPr>
        <w:t>Bienes Muebles, Inmuebles e Intangibles al 31 de Diciembre del 2022.</w:t>
      </w:r>
    </w:p>
    <w:tbl>
      <w:tblPr>
        <w:tblStyle w:val="Tablaconcuadrcula"/>
        <w:tblW w:w="9498" w:type="dxa"/>
        <w:tblInd w:w="-5" w:type="dxa"/>
        <w:tblLayout w:type="fixed"/>
        <w:tblLook w:val="04A0" w:firstRow="1" w:lastRow="0" w:firstColumn="1" w:lastColumn="0" w:noHBand="0" w:noVBand="1"/>
      </w:tblPr>
      <w:tblGrid>
        <w:gridCol w:w="2410"/>
        <w:gridCol w:w="1701"/>
        <w:gridCol w:w="1559"/>
        <w:gridCol w:w="1843"/>
        <w:gridCol w:w="1985"/>
      </w:tblGrid>
      <w:tr w:rsidR="00707D9D" w:rsidRPr="00D37340" w14:paraId="51699177" w14:textId="77777777" w:rsidTr="00AC6527">
        <w:tc>
          <w:tcPr>
            <w:tcW w:w="2410" w:type="dxa"/>
            <w:shd w:val="clear" w:color="auto" w:fill="AB0033"/>
          </w:tcPr>
          <w:p w14:paraId="39661761" w14:textId="77777777" w:rsidR="00707D9D" w:rsidRPr="00D37340" w:rsidRDefault="00707D9D" w:rsidP="00DE1D4B">
            <w:pPr>
              <w:pStyle w:val="Texto"/>
              <w:spacing w:after="80" w:line="203" w:lineRule="exact"/>
              <w:ind w:firstLine="0"/>
              <w:rPr>
                <w:rFonts w:asciiTheme="minorHAnsi" w:hAnsiTheme="minorHAnsi" w:cstheme="minorHAnsi"/>
                <w:b/>
                <w:sz w:val="20"/>
                <w:lang w:val="es-MX"/>
              </w:rPr>
            </w:pPr>
          </w:p>
          <w:p w14:paraId="1C9BB503" w14:textId="77777777" w:rsidR="00707D9D" w:rsidRPr="00D37340" w:rsidRDefault="00707D9D" w:rsidP="00DE1D4B">
            <w:pPr>
              <w:pStyle w:val="Texto"/>
              <w:spacing w:after="80" w:line="203" w:lineRule="exact"/>
              <w:ind w:firstLine="0"/>
              <w:rPr>
                <w:rFonts w:asciiTheme="minorHAnsi" w:hAnsiTheme="minorHAnsi" w:cstheme="minorHAnsi"/>
                <w:b/>
                <w:sz w:val="20"/>
                <w:lang w:val="es-MX"/>
              </w:rPr>
            </w:pPr>
            <w:r w:rsidRPr="00D37340">
              <w:rPr>
                <w:rFonts w:asciiTheme="minorHAnsi" w:hAnsiTheme="minorHAnsi" w:cstheme="minorHAnsi"/>
                <w:b/>
                <w:sz w:val="20"/>
                <w:lang w:val="es-MX"/>
              </w:rPr>
              <w:t>Activo No Circulante</w:t>
            </w:r>
          </w:p>
        </w:tc>
        <w:tc>
          <w:tcPr>
            <w:tcW w:w="1701" w:type="dxa"/>
            <w:shd w:val="clear" w:color="auto" w:fill="AB0033"/>
          </w:tcPr>
          <w:p w14:paraId="1C7C0697" w14:textId="7B48B31C" w:rsidR="00707D9D" w:rsidRPr="00D37340" w:rsidRDefault="00707D9D" w:rsidP="007E79AF">
            <w:pPr>
              <w:pStyle w:val="Texto"/>
              <w:spacing w:after="80" w:line="203" w:lineRule="exact"/>
              <w:ind w:firstLine="0"/>
              <w:jc w:val="center"/>
              <w:rPr>
                <w:rFonts w:asciiTheme="minorHAnsi" w:hAnsiTheme="minorHAnsi" w:cstheme="minorHAnsi"/>
                <w:b/>
                <w:sz w:val="20"/>
                <w:lang w:val="es-MX"/>
              </w:rPr>
            </w:pPr>
            <w:r w:rsidRPr="00D37340">
              <w:rPr>
                <w:rFonts w:asciiTheme="minorHAnsi" w:hAnsiTheme="minorHAnsi" w:cstheme="minorHAnsi"/>
                <w:b/>
                <w:sz w:val="20"/>
                <w:lang w:val="es-MX"/>
              </w:rPr>
              <w:t xml:space="preserve">Monto inicial del activo al 01 de </w:t>
            </w:r>
            <w:r w:rsidR="005D6FC3" w:rsidRPr="00D37340">
              <w:rPr>
                <w:rFonts w:asciiTheme="minorHAnsi" w:hAnsiTheme="minorHAnsi" w:cstheme="minorHAnsi"/>
                <w:b/>
                <w:sz w:val="20"/>
                <w:lang w:val="es-MX"/>
              </w:rPr>
              <w:t>enero</w:t>
            </w:r>
            <w:r w:rsidRPr="00D37340">
              <w:rPr>
                <w:rFonts w:asciiTheme="minorHAnsi" w:hAnsiTheme="minorHAnsi" w:cstheme="minorHAnsi"/>
                <w:b/>
                <w:sz w:val="20"/>
                <w:lang w:val="es-MX"/>
              </w:rPr>
              <w:t xml:space="preserve"> 2022</w:t>
            </w:r>
          </w:p>
        </w:tc>
        <w:tc>
          <w:tcPr>
            <w:tcW w:w="1559" w:type="dxa"/>
            <w:shd w:val="clear" w:color="auto" w:fill="AB0033"/>
          </w:tcPr>
          <w:p w14:paraId="5D1581CE" w14:textId="77777777" w:rsidR="00707D9D" w:rsidRPr="00D37340" w:rsidRDefault="00707D9D" w:rsidP="00DE1D4B">
            <w:pPr>
              <w:pStyle w:val="Texto"/>
              <w:spacing w:after="80" w:line="203" w:lineRule="exact"/>
              <w:ind w:firstLine="0"/>
              <w:jc w:val="center"/>
              <w:rPr>
                <w:rFonts w:asciiTheme="minorHAnsi" w:hAnsiTheme="minorHAnsi" w:cstheme="minorHAnsi"/>
                <w:b/>
                <w:sz w:val="20"/>
                <w:lang w:val="es-MX"/>
              </w:rPr>
            </w:pPr>
          </w:p>
          <w:p w14:paraId="1D21A975" w14:textId="77777777" w:rsidR="00707D9D" w:rsidRPr="00D37340" w:rsidRDefault="00707D9D" w:rsidP="00DE1D4B">
            <w:pPr>
              <w:pStyle w:val="Texto"/>
              <w:spacing w:after="80" w:line="203" w:lineRule="exact"/>
              <w:ind w:firstLine="0"/>
              <w:jc w:val="center"/>
              <w:rPr>
                <w:rFonts w:asciiTheme="minorHAnsi" w:hAnsiTheme="minorHAnsi" w:cstheme="minorHAnsi"/>
                <w:b/>
                <w:sz w:val="20"/>
                <w:lang w:val="es-MX"/>
              </w:rPr>
            </w:pPr>
            <w:r w:rsidRPr="00D37340">
              <w:rPr>
                <w:rFonts w:asciiTheme="minorHAnsi" w:hAnsiTheme="minorHAnsi" w:cstheme="minorHAnsi"/>
                <w:b/>
                <w:sz w:val="20"/>
                <w:lang w:val="es-MX"/>
              </w:rPr>
              <w:t>Adquisiciones</w:t>
            </w:r>
          </w:p>
          <w:p w14:paraId="2F6EBD61" w14:textId="77777777" w:rsidR="00707D9D" w:rsidRPr="00D37340" w:rsidRDefault="00707D9D" w:rsidP="00DE1D4B">
            <w:pPr>
              <w:pStyle w:val="Texto"/>
              <w:spacing w:after="80" w:line="203" w:lineRule="exact"/>
              <w:ind w:firstLine="0"/>
              <w:jc w:val="center"/>
              <w:rPr>
                <w:rFonts w:asciiTheme="minorHAnsi" w:hAnsiTheme="minorHAnsi" w:cstheme="minorHAnsi"/>
                <w:b/>
                <w:sz w:val="20"/>
                <w:lang w:val="es-MX"/>
              </w:rPr>
            </w:pPr>
          </w:p>
        </w:tc>
        <w:tc>
          <w:tcPr>
            <w:tcW w:w="1843" w:type="dxa"/>
            <w:shd w:val="clear" w:color="auto" w:fill="AB0033"/>
          </w:tcPr>
          <w:p w14:paraId="4663FDD7" w14:textId="77777777" w:rsidR="00707D9D" w:rsidRPr="00D37340" w:rsidRDefault="00707D9D" w:rsidP="00DE1D4B">
            <w:pPr>
              <w:pStyle w:val="Texto"/>
              <w:spacing w:after="80" w:line="203" w:lineRule="exact"/>
              <w:ind w:firstLine="0"/>
              <w:jc w:val="center"/>
              <w:rPr>
                <w:rFonts w:asciiTheme="minorHAnsi" w:hAnsiTheme="minorHAnsi" w:cstheme="minorHAnsi"/>
                <w:b/>
                <w:sz w:val="20"/>
                <w:lang w:val="es-MX"/>
              </w:rPr>
            </w:pPr>
            <w:r w:rsidRPr="00D37340">
              <w:rPr>
                <w:rFonts w:asciiTheme="minorHAnsi" w:hAnsiTheme="minorHAnsi" w:cstheme="minorHAnsi"/>
                <w:b/>
                <w:sz w:val="20"/>
                <w:lang w:val="es-MX"/>
              </w:rPr>
              <w:t>Monto del Activo Actualizado al 31 de diciembre del 2022</w:t>
            </w:r>
          </w:p>
        </w:tc>
        <w:tc>
          <w:tcPr>
            <w:tcW w:w="1985" w:type="dxa"/>
            <w:shd w:val="clear" w:color="auto" w:fill="AB0033"/>
          </w:tcPr>
          <w:p w14:paraId="050E0583" w14:textId="77777777" w:rsidR="00707D9D" w:rsidRPr="00D37340" w:rsidRDefault="00707D9D" w:rsidP="00DE1D4B">
            <w:pPr>
              <w:pStyle w:val="Texto"/>
              <w:spacing w:after="80" w:line="203" w:lineRule="exact"/>
              <w:ind w:firstLine="0"/>
              <w:rPr>
                <w:rFonts w:asciiTheme="minorHAnsi" w:hAnsiTheme="minorHAnsi" w:cstheme="minorHAnsi"/>
                <w:b/>
                <w:sz w:val="20"/>
                <w:lang w:val="es-MX"/>
              </w:rPr>
            </w:pPr>
          </w:p>
          <w:p w14:paraId="05F6355B" w14:textId="77777777" w:rsidR="00707D9D" w:rsidRPr="00D37340" w:rsidRDefault="00707D9D" w:rsidP="00DE1D4B">
            <w:pPr>
              <w:pStyle w:val="Texto"/>
              <w:spacing w:after="80" w:line="203" w:lineRule="exact"/>
              <w:ind w:firstLine="0"/>
              <w:jc w:val="center"/>
              <w:rPr>
                <w:rFonts w:asciiTheme="minorHAnsi" w:hAnsiTheme="minorHAnsi" w:cstheme="minorHAnsi"/>
                <w:b/>
                <w:sz w:val="20"/>
                <w:lang w:val="es-MX"/>
              </w:rPr>
            </w:pPr>
            <w:r w:rsidRPr="00D37340">
              <w:rPr>
                <w:rFonts w:asciiTheme="minorHAnsi" w:hAnsiTheme="minorHAnsi" w:cstheme="minorHAnsi"/>
                <w:b/>
                <w:sz w:val="20"/>
                <w:lang w:val="es-MX"/>
              </w:rPr>
              <w:t>Total</w:t>
            </w:r>
          </w:p>
        </w:tc>
      </w:tr>
      <w:tr w:rsidR="00707D9D" w:rsidRPr="00D37340" w14:paraId="5EDE581D" w14:textId="77777777" w:rsidTr="00DE1D4B">
        <w:tc>
          <w:tcPr>
            <w:tcW w:w="2410" w:type="dxa"/>
          </w:tcPr>
          <w:p w14:paraId="59FE5EEA" w14:textId="77777777" w:rsidR="00707D9D" w:rsidRPr="00D37340" w:rsidRDefault="00707D9D" w:rsidP="00DE1D4B">
            <w:pPr>
              <w:pStyle w:val="Texto"/>
              <w:spacing w:after="80" w:line="203" w:lineRule="exact"/>
              <w:ind w:firstLine="0"/>
              <w:rPr>
                <w:rFonts w:asciiTheme="minorHAnsi" w:hAnsiTheme="minorHAnsi" w:cstheme="minorHAnsi"/>
                <w:sz w:val="20"/>
                <w:lang w:val="es-MX"/>
              </w:rPr>
            </w:pPr>
            <w:r w:rsidRPr="00D37340">
              <w:rPr>
                <w:rFonts w:asciiTheme="minorHAnsi" w:hAnsiTheme="minorHAnsi" w:cstheme="minorHAnsi"/>
                <w:sz w:val="20"/>
                <w:lang w:val="es-MX"/>
              </w:rPr>
              <w:t>Activo Tangible</w:t>
            </w:r>
          </w:p>
        </w:tc>
        <w:tc>
          <w:tcPr>
            <w:tcW w:w="1701" w:type="dxa"/>
          </w:tcPr>
          <w:p w14:paraId="0E8C2B4D"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559" w:type="dxa"/>
          </w:tcPr>
          <w:p w14:paraId="3265D8DA"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843" w:type="dxa"/>
          </w:tcPr>
          <w:p w14:paraId="083CFFA9"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985" w:type="dxa"/>
          </w:tcPr>
          <w:p w14:paraId="2728AF6B"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r>
      <w:tr w:rsidR="00707D9D" w:rsidRPr="00D37340" w14:paraId="75B9EA15" w14:textId="77777777" w:rsidTr="00DE1D4B">
        <w:tc>
          <w:tcPr>
            <w:tcW w:w="2410" w:type="dxa"/>
          </w:tcPr>
          <w:p w14:paraId="12E72BE0" w14:textId="77777777" w:rsidR="00707D9D" w:rsidRPr="00D37340" w:rsidRDefault="00707D9D" w:rsidP="00DE1D4B">
            <w:pPr>
              <w:pStyle w:val="Texto"/>
              <w:spacing w:after="80" w:line="203" w:lineRule="exact"/>
              <w:ind w:firstLine="0"/>
              <w:rPr>
                <w:rFonts w:asciiTheme="minorHAnsi" w:hAnsiTheme="minorHAnsi" w:cstheme="minorHAnsi"/>
                <w:sz w:val="20"/>
                <w:lang w:val="es-MX"/>
              </w:rPr>
            </w:pPr>
            <w:r w:rsidRPr="00D37340">
              <w:rPr>
                <w:rFonts w:asciiTheme="minorHAnsi" w:hAnsiTheme="minorHAnsi" w:cstheme="minorHAnsi"/>
                <w:sz w:val="20"/>
                <w:lang w:val="es-MX"/>
              </w:rPr>
              <w:t>Edificios</w:t>
            </w:r>
          </w:p>
        </w:tc>
        <w:tc>
          <w:tcPr>
            <w:tcW w:w="1701" w:type="dxa"/>
          </w:tcPr>
          <w:p w14:paraId="498AF3F6"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$92,476,373</w:t>
            </w:r>
          </w:p>
        </w:tc>
        <w:tc>
          <w:tcPr>
            <w:tcW w:w="1559" w:type="dxa"/>
          </w:tcPr>
          <w:p w14:paraId="72BDF80F"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$0</w:t>
            </w:r>
          </w:p>
        </w:tc>
        <w:tc>
          <w:tcPr>
            <w:tcW w:w="1843" w:type="dxa"/>
          </w:tcPr>
          <w:p w14:paraId="7CE25387"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 xml:space="preserve"> $92,476,373</w:t>
            </w:r>
          </w:p>
        </w:tc>
        <w:tc>
          <w:tcPr>
            <w:tcW w:w="1985" w:type="dxa"/>
          </w:tcPr>
          <w:p w14:paraId="11AB5A75"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r>
      <w:tr w:rsidR="00707D9D" w:rsidRPr="00D37340" w14:paraId="74152CAA" w14:textId="77777777" w:rsidTr="00DE1D4B">
        <w:tc>
          <w:tcPr>
            <w:tcW w:w="2410" w:type="dxa"/>
          </w:tcPr>
          <w:p w14:paraId="78560E94" w14:textId="77777777" w:rsidR="00707D9D" w:rsidRPr="00D37340" w:rsidRDefault="00707D9D" w:rsidP="00DE1D4B">
            <w:pPr>
              <w:pStyle w:val="Texto"/>
              <w:spacing w:after="80" w:line="203" w:lineRule="exact"/>
              <w:ind w:firstLine="0"/>
              <w:rPr>
                <w:rFonts w:asciiTheme="minorHAnsi" w:hAnsiTheme="minorHAnsi" w:cstheme="minorHAnsi"/>
                <w:sz w:val="20"/>
                <w:lang w:val="es-MX"/>
              </w:rPr>
            </w:pPr>
            <w:r w:rsidRPr="00D37340">
              <w:rPr>
                <w:rFonts w:asciiTheme="minorHAnsi" w:hAnsiTheme="minorHAnsi" w:cstheme="minorHAnsi"/>
                <w:sz w:val="20"/>
                <w:lang w:val="es-MX"/>
              </w:rPr>
              <w:t>Terrenos</w:t>
            </w:r>
          </w:p>
        </w:tc>
        <w:tc>
          <w:tcPr>
            <w:tcW w:w="1701" w:type="dxa"/>
          </w:tcPr>
          <w:p w14:paraId="187A33C9"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$124,791</w:t>
            </w:r>
          </w:p>
        </w:tc>
        <w:tc>
          <w:tcPr>
            <w:tcW w:w="1559" w:type="dxa"/>
          </w:tcPr>
          <w:p w14:paraId="23216EC7"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$0</w:t>
            </w:r>
          </w:p>
        </w:tc>
        <w:tc>
          <w:tcPr>
            <w:tcW w:w="1843" w:type="dxa"/>
          </w:tcPr>
          <w:p w14:paraId="54A38A14"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 xml:space="preserve">   $124,791</w:t>
            </w:r>
          </w:p>
        </w:tc>
        <w:tc>
          <w:tcPr>
            <w:tcW w:w="1985" w:type="dxa"/>
          </w:tcPr>
          <w:p w14:paraId="20F50D8A"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r>
      <w:tr w:rsidR="00707D9D" w:rsidRPr="00D37340" w14:paraId="33092E05" w14:textId="77777777" w:rsidTr="00DE1D4B">
        <w:tc>
          <w:tcPr>
            <w:tcW w:w="2410" w:type="dxa"/>
          </w:tcPr>
          <w:p w14:paraId="6B5F652D" w14:textId="66A02AB3" w:rsidR="00707D9D" w:rsidRPr="00D37340" w:rsidRDefault="005D6FC3" w:rsidP="00DE1D4B">
            <w:pPr>
              <w:pStyle w:val="Texto"/>
              <w:spacing w:after="80" w:line="203" w:lineRule="exact"/>
              <w:ind w:firstLine="0"/>
              <w:rPr>
                <w:rFonts w:asciiTheme="minorHAnsi" w:hAnsiTheme="minorHAnsi" w:cstheme="minorHAnsi"/>
                <w:sz w:val="20"/>
                <w:lang w:val="es-MX"/>
              </w:rPr>
            </w:pPr>
            <w:r w:rsidRPr="00D37340">
              <w:rPr>
                <w:rFonts w:asciiTheme="minorHAnsi" w:hAnsiTheme="minorHAnsi" w:cstheme="minorHAnsi"/>
                <w:sz w:val="20"/>
                <w:lang w:val="es-MX"/>
              </w:rPr>
              <w:t>Total,</w:t>
            </w:r>
            <w:r w:rsidR="00707D9D" w:rsidRPr="00D37340">
              <w:rPr>
                <w:rFonts w:asciiTheme="minorHAnsi" w:hAnsiTheme="minorHAnsi" w:cstheme="minorHAnsi"/>
                <w:sz w:val="20"/>
                <w:lang w:val="es-MX"/>
              </w:rPr>
              <w:t xml:space="preserve"> Bienes Inmuebles</w:t>
            </w:r>
          </w:p>
        </w:tc>
        <w:tc>
          <w:tcPr>
            <w:tcW w:w="1701" w:type="dxa"/>
          </w:tcPr>
          <w:p w14:paraId="45B94D15"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559" w:type="dxa"/>
          </w:tcPr>
          <w:p w14:paraId="70CF0175"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843" w:type="dxa"/>
          </w:tcPr>
          <w:p w14:paraId="5077D5BF"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985" w:type="dxa"/>
          </w:tcPr>
          <w:p w14:paraId="204FDE20"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 xml:space="preserve">   $92´601,164</w:t>
            </w:r>
          </w:p>
        </w:tc>
      </w:tr>
      <w:tr w:rsidR="00707D9D" w:rsidRPr="00D37340" w14:paraId="0975169A" w14:textId="77777777" w:rsidTr="00DE1D4B">
        <w:trPr>
          <w:trHeight w:val="489"/>
        </w:trPr>
        <w:tc>
          <w:tcPr>
            <w:tcW w:w="2410" w:type="dxa"/>
          </w:tcPr>
          <w:p w14:paraId="023738BB" w14:textId="77777777" w:rsidR="00707D9D" w:rsidRPr="00D37340" w:rsidRDefault="00707D9D" w:rsidP="00DE1D4B">
            <w:pPr>
              <w:pStyle w:val="Texto"/>
              <w:spacing w:after="80" w:line="203" w:lineRule="exact"/>
              <w:ind w:firstLine="0"/>
              <w:rPr>
                <w:rFonts w:asciiTheme="minorHAnsi" w:hAnsiTheme="minorHAnsi" w:cstheme="minorHAnsi"/>
                <w:sz w:val="20"/>
                <w:lang w:val="es-MX"/>
              </w:rPr>
            </w:pPr>
            <w:r w:rsidRPr="00D37340">
              <w:rPr>
                <w:rFonts w:asciiTheme="minorHAnsi" w:hAnsiTheme="minorHAnsi" w:cstheme="minorHAnsi"/>
                <w:sz w:val="20"/>
                <w:lang w:val="es-MX"/>
              </w:rPr>
              <w:t>Mobiliario y Equipo de Administración</w:t>
            </w:r>
          </w:p>
        </w:tc>
        <w:tc>
          <w:tcPr>
            <w:tcW w:w="1701" w:type="dxa"/>
          </w:tcPr>
          <w:p w14:paraId="1B881948"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$20,968,796</w:t>
            </w:r>
          </w:p>
        </w:tc>
        <w:tc>
          <w:tcPr>
            <w:tcW w:w="1559" w:type="dxa"/>
          </w:tcPr>
          <w:p w14:paraId="4F3E8D3D"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4´926,879</w:t>
            </w:r>
          </w:p>
        </w:tc>
        <w:tc>
          <w:tcPr>
            <w:tcW w:w="1843" w:type="dxa"/>
          </w:tcPr>
          <w:p w14:paraId="2DBD42D7"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 xml:space="preserve"> $ 25,895,675</w:t>
            </w:r>
          </w:p>
        </w:tc>
        <w:tc>
          <w:tcPr>
            <w:tcW w:w="1985" w:type="dxa"/>
          </w:tcPr>
          <w:p w14:paraId="50B9F83D"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r>
      <w:tr w:rsidR="00707D9D" w:rsidRPr="00D37340" w14:paraId="04147FB0" w14:textId="77777777" w:rsidTr="00DE1D4B">
        <w:tc>
          <w:tcPr>
            <w:tcW w:w="2410" w:type="dxa"/>
          </w:tcPr>
          <w:p w14:paraId="6BF0CEA3" w14:textId="77777777" w:rsidR="00707D9D" w:rsidRPr="00D37340" w:rsidRDefault="00707D9D" w:rsidP="00DE1D4B">
            <w:pPr>
              <w:pStyle w:val="Texto"/>
              <w:spacing w:after="80" w:line="203" w:lineRule="exact"/>
              <w:ind w:firstLine="0"/>
              <w:rPr>
                <w:rFonts w:asciiTheme="minorHAnsi" w:hAnsiTheme="minorHAnsi" w:cstheme="minorHAnsi"/>
                <w:sz w:val="20"/>
                <w:lang w:val="es-MX"/>
              </w:rPr>
            </w:pPr>
            <w:r w:rsidRPr="00D37340">
              <w:rPr>
                <w:rFonts w:asciiTheme="minorHAnsi" w:hAnsiTheme="minorHAnsi" w:cstheme="minorHAnsi"/>
                <w:sz w:val="20"/>
                <w:lang w:val="es-MX"/>
              </w:rPr>
              <w:t xml:space="preserve">Mobiliario y Equipo Educacional  </w:t>
            </w:r>
          </w:p>
        </w:tc>
        <w:tc>
          <w:tcPr>
            <w:tcW w:w="1701" w:type="dxa"/>
          </w:tcPr>
          <w:p w14:paraId="10342201"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$ 50,813,710</w:t>
            </w:r>
          </w:p>
        </w:tc>
        <w:tc>
          <w:tcPr>
            <w:tcW w:w="1559" w:type="dxa"/>
          </w:tcPr>
          <w:p w14:paraId="3B092B4C"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843" w:type="dxa"/>
          </w:tcPr>
          <w:p w14:paraId="69CEDF85"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$ 50,813,710</w:t>
            </w:r>
          </w:p>
        </w:tc>
        <w:tc>
          <w:tcPr>
            <w:tcW w:w="1985" w:type="dxa"/>
          </w:tcPr>
          <w:p w14:paraId="4061D426"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r>
      <w:tr w:rsidR="00707D9D" w:rsidRPr="00D37340" w14:paraId="7B003E88" w14:textId="77777777" w:rsidTr="00DE1D4B">
        <w:tc>
          <w:tcPr>
            <w:tcW w:w="2410" w:type="dxa"/>
          </w:tcPr>
          <w:p w14:paraId="21733A29" w14:textId="77777777" w:rsidR="00707D9D" w:rsidRPr="00D37340" w:rsidRDefault="00707D9D" w:rsidP="00DE1D4B">
            <w:pPr>
              <w:pStyle w:val="Texto"/>
              <w:spacing w:after="80" w:line="203" w:lineRule="exact"/>
              <w:ind w:firstLine="0"/>
              <w:rPr>
                <w:rFonts w:asciiTheme="minorHAnsi" w:hAnsiTheme="minorHAnsi" w:cstheme="minorHAnsi"/>
                <w:sz w:val="20"/>
                <w:lang w:val="es-MX"/>
              </w:rPr>
            </w:pPr>
            <w:r w:rsidRPr="00D37340">
              <w:rPr>
                <w:rFonts w:asciiTheme="minorHAnsi" w:hAnsiTheme="minorHAnsi" w:cstheme="minorHAnsi"/>
                <w:sz w:val="20"/>
                <w:lang w:val="es-MX"/>
              </w:rPr>
              <w:t xml:space="preserve">Equipo Instrumental  </w:t>
            </w:r>
          </w:p>
        </w:tc>
        <w:tc>
          <w:tcPr>
            <w:tcW w:w="1701" w:type="dxa"/>
          </w:tcPr>
          <w:p w14:paraId="5C8B0BB6"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$3,028</w:t>
            </w:r>
          </w:p>
        </w:tc>
        <w:tc>
          <w:tcPr>
            <w:tcW w:w="1559" w:type="dxa"/>
          </w:tcPr>
          <w:p w14:paraId="5D4D36A2"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843" w:type="dxa"/>
          </w:tcPr>
          <w:p w14:paraId="7635C5CE"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 xml:space="preserve">       $3,028</w:t>
            </w:r>
          </w:p>
        </w:tc>
        <w:tc>
          <w:tcPr>
            <w:tcW w:w="1985" w:type="dxa"/>
          </w:tcPr>
          <w:p w14:paraId="07F271B1"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r>
      <w:tr w:rsidR="00707D9D" w:rsidRPr="00D37340" w14:paraId="3B60E479" w14:textId="77777777" w:rsidTr="00DE1D4B">
        <w:tc>
          <w:tcPr>
            <w:tcW w:w="2410" w:type="dxa"/>
          </w:tcPr>
          <w:p w14:paraId="536BE031" w14:textId="77777777" w:rsidR="00707D9D" w:rsidRPr="00D37340" w:rsidRDefault="00707D9D" w:rsidP="00DE1D4B">
            <w:pPr>
              <w:pStyle w:val="Texto"/>
              <w:spacing w:after="80" w:line="203" w:lineRule="exact"/>
              <w:ind w:firstLine="0"/>
              <w:rPr>
                <w:rFonts w:asciiTheme="minorHAnsi" w:hAnsiTheme="minorHAnsi" w:cstheme="minorHAnsi"/>
                <w:sz w:val="20"/>
                <w:lang w:val="es-MX"/>
              </w:rPr>
            </w:pPr>
            <w:r w:rsidRPr="00D37340">
              <w:rPr>
                <w:rFonts w:asciiTheme="minorHAnsi" w:hAnsiTheme="minorHAnsi" w:cstheme="minorHAnsi"/>
                <w:sz w:val="20"/>
                <w:lang w:val="es-MX"/>
              </w:rPr>
              <w:t>Vehículos y Equipo de Transporte</w:t>
            </w:r>
          </w:p>
        </w:tc>
        <w:tc>
          <w:tcPr>
            <w:tcW w:w="1701" w:type="dxa"/>
          </w:tcPr>
          <w:p w14:paraId="6C848A25"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$7,611,789</w:t>
            </w:r>
          </w:p>
        </w:tc>
        <w:tc>
          <w:tcPr>
            <w:tcW w:w="1559" w:type="dxa"/>
          </w:tcPr>
          <w:p w14:paraId="33B49F2F"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843" w:type="dxa"/>
          </w:tcPr>
          <w:p w14:paraId="334B9DB9"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 xml:space="preserve">  $7,611,789</w:t>
            </w:r>
          </w:p>
        </w:tc>
        <w:tc>
          <w:tcPr>
            <w:tcW w:w="1985" w:type="dxa"/>
          </w:tcPr>
          <w:p w14:paraId="76EE9F44"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r>
      <w:tr w:rsidR="00707D9D" w:rsidRPr="00D37340" w14:paraId="31301529" w14:textId="77777777" w:rsidTr="00DE1D4B">
        <w:tc>
          <w:tcPr>
            <w:tcW w:w="2410" w:type="dxa"/>
          </w:tcPr>
          <w:p w14:paraId="0F29B7AC" w14:textId="77777777" w:rsidR="00707D9D" w:rsidRPr="00D37340" w:rsidRDefault="00707D9D" w:rsidP="00DE1D4B">
            <w:pPr>
              <w:pStyle w:val="Texto"/>
              <w:spacing w:after="80" w:line="203" w:lineRule="exact"/>
              <w:ind w:firstLine="0"/>
              <w:rPr>
                <w:rFonts w:asciiTheme="minorHAnsi" w:hAnsiTheme="minorHAnsi" w:cstheme="minorHAnsi"/>
                <w:sz w:val="20"/>
                <w:lang w:val="es-MX"/>
              </w:rPr>
            </w:pPr>
            <w:r w:rsidRPr="00D37340">
              <w:rPr>
                <w:rFonts w:asciiTheme="minorHAnsi" w:hAnsiTheme="minorHAnsi" w:cstheme="minorHAnsi"/>
                <w:sz w:val="20"/>
                <w:lang w:val="es-MX"/>
              </w:rPr>
              <w:t xml:space="preserve">Maquinaria y Otros Equipos  </w:t>
            </w:r>
          </w:p>
        </w:tc>
        <w:tc>
          <w:tcPr>
            <w:tcW w:w="1701" w:type="dxa"/>
          </w:tcPr>
          <w:p w14:paraId="4E78006C"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$1,154,771</w:t>
            </w:r>
          </w:p>
        </w:tc>
        <w:tc>
          <w:tcPr>
            <w:tcW w:w="1559" w:type="dxa"/>
          </w:tcPr>
          <w:p w14:paraId="6CB51F40"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$11,657</w:t>
            </w:r>
          </w:p>
        </w:tc>
        <w:tc>
          <w:tcPr>
            <w:tcW w:w="1843" w:type="dxa"/>
          </w:tcPr>
          <w:p w14:paraId="7B7CC94A" w14:textId="60B42D5E"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 xml:space="preserve">  $1,1</w:t>
            </w:r>
            <w:r w:rsidR="00BC0893" w:rsidRPr="00D37340">
              <w:rPr>
                <w:rFonts w:asciiTheme="minorHAnsi" w:hAnsiTheme="minorHAnsi" w:cstheme="minorHAnsi"/>
                <w:sz w:val="20"/>
                <w:lang w:val="es-MX"/>
              </w:rPr>
              <w:t>66</w:t>
            </w:r>
            <w:r w:rsidRPr="00D37340">
              <w:rPr>
                <w:rFonts w:asciiTheme="minorHAnsi" w:hAnsiTheme="minorHAnsi" w:cstheme="minorHAnsi"/>
                <w:sz w:val="20"/>
                <w:lang w:val="es-MX"/>
              </w:rPr>
              <w:t>,</w:t>
            </w:r>
            <w:r w:rsidR="00BC0893" w:rsidRPr="00D37340">
              <w:rPr>
                <w:rFonts w:asciiTheme="minorHAnsi" w:hAnsiTheme="minorHAnsi" w:cstheme="minorHAnsi"/>
                <w:sz w:val="20"/>
                <w:lang w:val="es-MX"/>
              </w:rPr>
              <w:t>428</w:t>
            </w:r>
          </w:p>
          <w:p w14:paraId="7D432393"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985" w:type="dxa"/>
          </w:tcPr>
          <w:p w14:paraId="13B8BCCF"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r>
      <w:tr w:rsidR="00707D9D" w:rsidRPr="00D37340" w14:paraId="0D062F46" w14:textId="77777777" w:rsidTr="00DE1D4B">
        <w:trPr>
          <w:trHeight w:val="291"/>
        </w:trPr>
        <w:tc>
          <w:tcPr>
            <w:tcW w:w="2410" w:type="dxa"/>
          </w:tcPr>
          <w:p w14:paraId="1CA89612" w14:textId="795B4BDA" w:rsidR="00707D9D" w:rsidRPr="00D37340" w:rsidRDefault="005D6FC3" w:rsidP="00DE1D4B">
            <w:pPr>
              <w:pStyle w:val="Texto"/>
              <w:spacing w:after="80" w:line="203" w:lineRule="exact"/>
              <w:ind w:firstLine="0"/>
              <w:rPr>
                <w:rFonts w:asciiTheme="minorHAnsi" w:hAnsiTheme="minorHAnsi" w:cstheme="minorHAnsi"/>
                <w:sz w:val="20"/>
                <w:lang w:val="es-MX"/>
              </w:rPr>
            </w:pPr>
            <w:r w:rsidRPr="00D37340">
              <w:rPr>
                <w:rFonts w:asciiTheme="minorHAnsi" w:hAnsiTheme="minorHAnsi" w:cstheme="minorHAnsi"/>
                <w:sz w:val="20"/>
                <w:lang w:val="es-MX"/>
              </w:rPr>
              <w:t>Total,</w:t>
            </w:r>
            <w:r w:rsidR="00707D9D" w:rsidRPr="00D37340">
              <w:rPr>
                <w:rFonts w:asciiTheme="minorHAnsi" w:hAnsiTheme="minorHAnsi" w:cstheme="minorHAnsi"/>
                <w:sz w:val="20"/>
                <w:lang w:val="es-MX"/>
              </w:rPr>
              <w:t xml:space="preserve"> Bienes Muebles</w:t>
            </w:r>
          </w:p>
        </w:tc>
        <w:tc>
          <w:tcPr>
            <w:tcW w:w="1701" w:type="dxa"/>
          </w:tcPr>
          <w:p w14:paraId="0A91F1A8"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559" w:type="dxa"/>
          </w:tcPr>
          <w:p w14:paraId="1BF06797"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843" w:type="dxa"/>
          </w:tcPr>
          <w:p w14:paraId="70C2D01D"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985" w:type="dxa"/>
          </w:tcPr>
          <w:p w14:paraId="7CB6D494" w14:textId="7B08CDDA"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color w:val="FF0000"/>
                <w:sz w:val="20"/>
                <w:lang w:val="es-MX"/>
              </w:rPr>
              <w:t xml:space="preserve">   </w:t>
            </w:r>
            <w:r w:rsidRPr="00D37340">
              <w:rPr>
                <w:rFonts w:asciiTheme="minorHAnsi" w:hAnsiTheme="minorHAnsi" w:cstheme="minorHAnsi"/>
                <w:sz w:val="20"/>
                <w:lang w:val="es-MX"/>
              </w:rPr>
              <w:t>$8</w:t>
            </w:r>
            <w:r w:rsidR="00BC0893" w:rsidRPr="00D37340">
              <w:rPr>
                <w:rFonts w:asciiTheme="minorHAnsi" w:hAnsiTheme="minorHAnsi" w:cstheme="minorHAnsi"/>
                <w:sz w:val="20"/>
                <w:lang w:val="es-MX"/>
              </w:rPr>
              <w:t>5</w:t>
            </w:r>
            <w:r w:rsidRPr="00D37340">
              <w:rPr>
                <w:rFonts w:asciiTheme="minorHAnsi" w:hAnsiTheme="minorHAnsi" w:cstheme="minorHAnsi"/>
                <w:sz w:val="20"/>
                <w:lang w:val="es-MX"/>
              </w:rPr>
              <w:t>´490,630</w:t>
            </w:r>
          </w:p>
        </w:tc>
      </w:tr>
      <w:tr w:rsidR="00707D9D" w:rsidRPr="00D37340" w14:paraId="095AA6D0" w14:textId="77777777" w:rsidTr="00DE1D4B">
        <w:tc>
          <w:tcPr>
            <w:tcW w:w="2410" w:type="dxa"/>
          </w:tcPr>
          <w:p w14:paraId="41504D7F" w14:textId="77777777" w:rsidR="00707D9D" w:rsidRPr="00D37340" w:rsidRDefault="00707D9D" w:rsidP="00DE1D4B">
            <w:pPr>
              <w:pStyle w:val="Texto"/>
              <w:spacing w:after="80" w:line="203" w:lineRule="exact"/>
              <w:ind w:firstLine="0"/>
              <w:rPr>
                <w:rFonts w:asciiTheme="minorHAnsi" w:hAnsiTheme="minorHAnsi" w:cstheme="minorHAnsi"/>
                <w:sz w:val="20"/>
                <w:lang w:val="es-MX"/>
              </w:rPr>
            </w:pPr>
            <w:r w:rsidRPr="00D37340">
              <w:rPr>
                <w:rFonts w:asciiTheme="minorHAnsi" w:hAnsiTheme="minorHAnsi" w:cstheme="minorHAnsi"/>
                <w:sz w:val="20"/>
                <w:lang w:val="es-MX"/>
              </w:rPr>
              <w:t>Activo Intangible</w:t>
            </w:r>
          </w:p>
        </w:tc>
        <w:tc>
          <w:tcPr>
            <w:tcW w:w="1701" w:type="dxa"/>
          </w:tcPr>
          <w:p w14:paraId="40B9DC66"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559" w:type="dxa"/>
          </w:tcPr>
          <w:p w14:paraId="35491809"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843" w:type="dxa"/>
          </w:tcPr>
          <w:p w14:paraId="502BE916"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985" w:type="dxa"/>
          </w:tcPr>
          <w:p w14:paraId="3F99C656" w14:textId="77777777" w:rsidR="00707D9D" w:rsidRPr="00D37340" w:rsidRDefault="00707D9D" w:rsidP="00DE1D4B">
            <w:pPr>
              <w:pStyle w:val="Texto"/>
              <w:spacing w:after="80" w:line="203" w:lineRule="exact"/>
              <w:ind w:firstLine="0"/>
              <w:jc w:val="right"/>
              <w:rPr>
                <w:rFonts w:asciiTheme="minorHAnsi" w:hAnsiTheme="minorHAnsi" w:cstheme="minorHAnsi"/>
                <w:color w:val="FF0000"/>
                <w:sz w:val="20"/>
                <w:lang w:val="es-MX"/>
              </w:rPr>
            </w:pPr>
          </w:p>
        </w:tc>
      </w:tr>
      <w:tr w:rsidR="00707D9D" w:rsidRPr="00D37340" w14:paraId="76F9047D" w14:textId="77777777" w:rsidTr="00DE1D4B">
        <w:tc>
          <w:tcPr>
            <w:tcW w:w="2410" w:type="dxa"/>
          </w:tcPr>
          <w:p w14:paraId="75BE3DAB" w14:textId="77777777" w:rsidR="00707D9D" w:rsidRPr="00D37340" w:rsidRDefault="00707D9D" w:rsidP="00DE1D4B">
            <w:pPr>
              <w:pStyle w:val="Texto"/>
              <w:spacing w:after="80" w:line="203" w:lineRule="exact"/>
              <w:ind w:firstLine="0"/>
              <w:rPr>
                <w:rFonts w:asciiTheme="minorHAnsi" w:hAnsiTheme="minorHAnsi" w:cstheme="minorHAnsi"/>
                <w:sz w:val="20"/>
                <w:lang w:val="es-MX"/>
              </w:rPr>
            </w:pPr>
            <w:r w:rsidRPr="00D37340">
              <w:rPr>
                <w:rFonts w:asciiTheme="minorHAnsi" w:hAnsiTheme="minorHAnsi" w:cstheme="minorHAnsi"/>
                <w:sz w:val="20"/>
                <w:lang w:val="es-MX"/>
              </w:rPr>
              <w:t xml:space="preserve">Software  </w:t>
            </w:r>
          </w:p>
        </w:tc>
        <w:tc>
          <w:tcPr>
            <w:tcW w:w="1701" w:type="dxa"/>
          </w:tcPr>
          <w:p w14:paraId="1E50CD99"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$715,757</w:t>
            </w:r>
          </w:p>
        </w:tc>
        <w:tc>
          <w:tcPr>
            <w:tcW w:w="1559" w:type="dxa"/>
          </w:tcPr>
          <w:p w14:paraId="1CEC1F74"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843" w:type="dxa"/>
          </w:tcPr>
          <w:p w14:paraId="297F79D0"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 xml:space="preserve">     $715,757</w:t>
            </w:r>
          </w:p>
        </w:tc>
        <w:tc>
          <w:tcPr>
            <w:tcW w:w="1985" w:type="dxa"/>
          </w:tcPr>
          <w:p w14:paraId="1A70DDC8" w14:textId="77777777" w:rsidR="00707D9D" w:rsidRPr="00D37340" w:rsidRDefault="00707D9D" w:rsidP="00DE1D4B">
            <w:pPr>
              <w:pStyle w:val="Texto"/>
              <w:spacing w:after="80" w:line="203" w:lineRule="exact"/>
              <w:ind w:firstLine="0"/>
              <w:jc w:val="right"/>
              <w:rPr>
                <w:rFonts w:asciiTheme="minorHAnsi" w:hAnsiTheme="minorHAnsi" w:cstheme="minorHAnsi"/>
                <w:color w:val="FF0000"/>
                <w:sz w:val="20"/>
                <w:lang w:val="es-MX"/>
              </w:rPr>
            </w:pPr>
          </w:p>
        </w:tc>
      </w:tr>
      <w:tr w:rsidR="00707D9D" w:rsidRPr="00D37340" w14:paraId="1A3A2F79" w14:textId="77777777" w:rsidTr="00DE1D4B">
        <w:trPr>
          <w:trHeight w:val="123"/>
        </w:trPr>
        <w:tc>
          <w:tcPr>
            <w:tcW w:w="2410" w:type="dxa"/>
          </w:tcPr>
          <w:p w14:paraId="4A2E3083" w14:textId="14D81EEE" w:rsidR="00707D9D" w:rsidRPr="00D37340" w:rsidRDefault="005D6FC3" w:rsidP="00DE1D4B">
            <w:pPr>
              <w:pStyle w:val="Texto"/>
              <w:spacing w:after="80" w:line="203" w:lineRule="exact"/>
              <w:ind w:firstLine="0"/>
              <w:rPr>
                <w:rFonts w:asciiTheme="minorHAnsi" w:hAnsiTheme="minorHAnsi" w:cstheme="minorHAnsi"/>
                <w:sz w:val="20"/>
                <w:lang w:val="es-MX"/>
              </w:rPr>
            </w:pPr>
            <w:r w:rsidRPr="00D37340">
              <w:rPr>
                <w:rFonts w:asciiTheme="minorHAnsi" w:hAnsiTheme="minorHAnsi" w:cstheme="minorHAnsi"/>
                <w:sz w:val="20"/>
                <w:lang w:val="es-MX"/>
              </w:rPr>
              <w:t>Total,</w:t>
            </w:r>
            <w:r w:rsidR="00707D9D" w:rsidRPr="00D37340">
              <w:rPr>
                <w:rFonts w:asciiTheme="minorHAnsi" w:hAnsiTheme="minorHAnsi" w:cstheme="minorHAnsi"/>
                <w:sz w:val="20"/>
                <w:lang w:val="es-MX"/>
              </w:rPr>
              <w:t xml:space="preserve"> Bienes Intangibles</w:t>
            </w:r>
          </w:p>
        </w:tc>
        <w:tc>
          <w:tcPr>
            <w:tcW w:w="1701" w:type="dxa"/>
          </w:tcPr>
          <w:p w14:paraId="6907EA3A"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559" w:type="dxa"/>
          </w:tcPr>
          <w:p w14:paraId="6FB1AEB3"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843" w:type="dxa"/>
          </w:tcPr>
          <w:p w14:paraId="0E87FDFE"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985" w:type="dxa"/>
          </w:tcPr>
          <w:p w14:paraId="1227C195" w14:textId="77777777" w:rsidR="00707D9D" w:rsidRPr="00D37340" w:rsidRDefault="00707D9D" w:rsidP="00DE1D4B">
            <w:pPr>
              <w:pStyle w:val="Texto"/>
              <w:tabs>
                <w:tab w:val="left" w:pos="900"/>
              </w:tabs>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 xml:space="preserve">          $715,757</w:t>
            </w:r>
          </w:p>
        </w:tc>
      </w:tr>
      <w:tr w:rsidR="00707D9D" w:rsidRPr="00D37340" w14:paraId="46FFBA97" w14:textId="77777777" w:rsidTr="00DE1D4B">
        <w:tc>
          <w:tcPr>
            <w:tcW w:w="2410" w:type="dxa"/>
          </w:tcPr>
          <w:p w14:paraId="453BED3A" w14:textId="77777777" w:rsidR="00707D9D" w:rsidRPr="00D37340" w:rsidRDefault="00707D9D" w:rsidP="00DE1D4B">
            <w:pPr>
              <w:pStyle w:val="Texto"/>
              <w:spacing w:after="80" w:line="203" w:lineRule="exact"/>
              <w:ind w:firstLine="0"/>
              <w:rPr>
                <w:rFonts w:asciiTheme="minorHAnsi" w:hAnsiTheme="minorHAnsi" w:cstheme="minorHAnsi"/>
                <w:sz w:val="20"/>
                <w:lang w:val="es-MX"/>
              </w:rPr>
            </w:pPr>
            <w:r w:rsidRPr="00D37340">
              <w:rPr>
                <w:rFonts w:asciiTheme="minorHAnsi" w:hAnsiTheme="minorHAnsi" w:cstheme="minorHAnsi"/>
                <w:sz w:val="20"/>
                <w:lang w:val="es-MX"/>
              </w:rPr>
              <w:t>GRAN TOTAL BIENES</w:t>
            </w:r>
          </w:p>
          <w:p w14:paraId="2708B3B9" w14:textId="77777777" w:rsidR="00707D9D" w:rsidRPr="00D37340" w:rsidRDefault="00707D9D" w:rsidP="00DE1D4B">
            <w:pPr>
              <w:pStyle w:val="Texto"/>
              <w:spacing w:after="80" w:line="203" w:lineRule="exact"/>
              <w:ind w:firstLine="0"/>
              <w:rPr>
                <w:rFonts w:asciiTheme="minorHAnsi" w:hAnsiTheme="minorHAnsi" w:cstheme="minorHAnsi"/>
                <w:sz w:val="20"/>
                <w:lang w:val="es-MX"/>
              </w:rPr>
            </w:pPr>
          </w:p>
        </w:tc>
        <w:tc>
          <w:tcPr>
            <w:tcW w:w="1701" w:type="dxa"/>
          </w:tcPr>
          <w:p w14:paraId="13E37808"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559" w:type="dxa"/>
          </w:tcPr>
          <w:p w14:paraId="18808ABF"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843" w:type="dxa"/>
          </w:tcPr>
          <w:p w14:paraId="165791F0"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p>
        </w:tc>
        <w:tc>
          <w:tcPr>
            <w:tcW w:w="1985" w:type="dxa"/>
          </w:tcPr>
          <w:p w14:paraId="388661C8" w14:textId="77777777" w:rsidR="00707D9D" w:rsidRPr="00D37340" w:rsidRDefault="00707D9D" w:rsidP="007D51F9">
            <w:pPr>
              <w:pStyle w:val="Texto"/>
              <w:spacing w:after="80" w:line="203" w:lineRule="exact"/>
              <w:ind w:firstLine="0"/>
              <w:rPr>
                <w:rFonts w:asciiTheme="minorHAnsi" w:hAnsiTheme="minorHAnsi" w:cstheme="minorHAnsi"/>
                <w:sz w:val="20"/>
                <w:lang w:val="es-MX"/>
              </w:rPr>
            </w:pPr>
          </w:p>
          <w:p w14:paraId="1661F4F9" w14:textId="77777777" w:rsidR="00707D9D" w:rsidRPr="00D37340" w:rsidRDefault="00707D9D" w:rsidP="00DE1D4B">
            <w:pPr>
              <w:pStyle w:val="Texto"/>
              <w:spacing w:after="80" w:line="203"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$178,807,551</w:t>
            </w:r>
          </w:p>
        </w:tc>
      </w:tr>
    </w:tbl>
    <w:p w14:paraId="252174FD" w14:textId="77777777" w:rsidR="00707D9D" w:rsidRPr="00D37340" w:rsidRDefault="00707D9D" w:rsidP="00707D9D">
      <w:pPr>
        <w:pStyle w:val="Texto"/>
        <w:spacing w:after="80" w:line="203" w:lineRule="exact"/>
        <w:ind w:firstLine="0"/>
        <w:rPr>
          <w:rFonts w:asciiTheme="minorHAnsi" w:hAnsiTheme="minorHAnsi" w:cstheme="minorHAnsi"/>
          <w:b/>
          <w:sz w:val="20"/>
          <w:lang w:val="es-MX"/>
        </w:rPr>
      </w:pPr>
    </w:p>
    <w:p w14:paraId="47953DC2" w14:textId="284CF15A" w:rsidR="00707D9D" w:rsidRDefault="007D7886" w:rsidP="002A3321">
      <w:pPr>
        <w:pStyle w:val="Texto"/>
        <w:spacing w:after="80" w:line="203" w:lineRule="exact"/>
        <w:ind w:firstLine="0"/>
        <w:rPr>
          <w:rFonts w:asciiTheme="minorHAnsi" w:hAnsiTheme="minorHAnsi" w:cstheme="minorHAnsi"/>
          <w:b/>
          <w:sz w:val="20"/>
          <w:lang w:val="es-MX"/>
        </w:rPr>
      </w:pPr>
      <w:r>
        <w:rPr>
          <w:rFonts w:asciiTheme="minorHAnsi" w:hAnsiTheme="minorHAnsi" w:cstheme="minorHAnsi"/>
          <w:b/>
          <w:sz w:val="20"/>
          <w:lang w:val="es-MX"/>
        </w:rPr>
        <w:t>Estimaciones y</w:t>
      </w:r>
      <w:r w:rsidR="002A3321">
        <w:rPr>
          <w:rFonts w:asciiTheme="minorHAnsi" w:hAnsiTheme="minorHAnsi" w:cstheme="minorHAnsi"/>
          <w:b/>
          <w:sz w:val="20"/>
          <w:lang w:val="es-MX"/>
        </w:rPr>
        <w:t xml:space="preserve"> Deterioros. No Aplica.</w:t>
      </w:r>
    </w:p>
    <w:p w14:paraId="03555B66" w14:textId="77777777" w:rsidR="002A3321" w:rsidRPr="00D37340" w:rsidRDefault="002A3321" w:rsidP="002A3321">
      <w:pPr>
        <w:pStyle w:val="Texto"/>
        <w:spacing w:after="80" w:line="203" w:lineRule="exact"/>
        <w:ind w:firstLine="0"/>
        <w:rPr>
          <w:rFonts w:asciiTheme="minorHAnsi" w:hAnsiTheme="minorHAnsi" w:cstheme="minorHAnsi"/>
          <w:sz w:val="20"/>
          <w:lang w:val="es-MX"/>
        </w:rPr>
      </w:pPr>
    </w:p>
    <w:p w14:paraId="436F0CB3" w14:textId="5E7BA4D0" w:rsidR="00707D9D" w:rsidRPr="00D37340" w:rsidRDefault="00707D9D" w:rsidP="00707D9D">
      <w:pPr>
        <w:pStyle w:val="ROMANOS"/>
        <w:spacing w:after="0" w:line="240" w:lineRule="exact"/>
        <w:ind w:left="0" w:firstLine="0"/>
        <w:rPr>
          <w:rFonts w:asciiTheme="minorHAnsi" w:hAnsiTheme="minorHAnsi" w:cstheme="minorHAnsi"/>
          <w:b/>
          <w:sz w:val="20"/>
          <w:szCs w:val="20"/>
          <w:lang w:val="es-MX"/>
        </w:rPr>
      </w:pPr>
      <w:r w:rsidRPr="00D37340">
        <w:rPr>
          <w:rFonts w:asciiTheme="minorHAnsi" w:hAnsiTheme="minorHAnsi" w:cstheme="minorHAnsi"/>
          <w:b/>
          <w:sz w:val="20"/>
          <w:szCs w:val="20"/>
          <w:lang w:val="es-MX"/>
        </w:rPr>
        <w:t>Otros activos. No Aplica</w:t>
      </w:r>
      <w:r w:rsidR="002A3321">
        <w:rPr>
          <w:rFonts w:asciiTheme="minorHAnsi" w:hAnsiTheme="minorHAnsi" w:cstheme="minorHAnsi"/>
          <w:b/>
          <w:sz w:val="20"/>
          <w:szCs w:val="20"/>
          <w:lang w:val="es-MX"/>
        </w:rPr>
        <w:t>.</w:t>
      </w:r>
    </w:p>
    <w:p w14:paraId="164704F9" w14:textId="77777777" w:rsidR="00707D9D" w:rsidRPr="00D37340" w:rsidRDefault="00707D9D" w:rsidP="00707D9D">
      <w:pPr>
        <w:pStyle w:val="ROMANOS"/>
        <w:spacing w:after="0" w:line="240" w:lineRule="exact"/>
        <w:ind w:left="0" w:firstLine="0"/>
        <w:rPr>
          <w:rFonts w:asciiTheme="minorHAnsi" w:hAnsiTheme="minorHAnsi" w:cstheme="minorHAnsi"/>
          <w:b/>
          <w:sz w:val="20"/>
          <w:szCs w:val="20"/>
          <w:lang w:val="es-MX"/>
        </w:rPr>
      </w:pPr>
    </w:p>
    <w:p w14:paraId="3D96850C" w14:textId="77777777" w:rsidR="00707D9D" w:rsidRPr="00D37340" w:rsidRDefault="00707D9D" w:rsidP="00707D9D">
      <w:pPr>
        <w:pStyle w:val="ROMANOS"/>
        <w:spacing w:after="0" w:line="240" w:lineRule="exact"/>
        <w:ind w:left="0" w:firstLine="0"/>
        <w:rPr>
          <w:rFonts w:asciiTheme="minorHAnsi" w:hAnsiTheme="minorHAnsi" w:cstheme="minorHAnsi"/>
          <w:b/>
          <w:sz w:val="20"/>
          <w:szCs w:val="20"/>
          <w:lang w:val="es-MX"/>
        </w:rPr>
      </w:pPr>
      <w:r w:rsidRPr="00D37340">
        <w:rPr>
          <w:rFonts w:asciiTheme="minorHAnsi" w:hAnsiTheme="minorHAnsi" w:cstheme="minorHAnsi"/>
          <w:b/>
          <w:sz w:val="20"/>
          <w:szCs w:val="20"/>
          <w:lang w:val="es-MX"/>
        </w:rPr>
        <w:t>Pasivo</w:t>
      </w:r>
    </w:p>
    <w:p w14:paraId="527AE6DD" w14:textId="77777777" w:rsidR="00707D9D" w:rsidRPr="00D37340" w:rsidRDefault="00707D9D" w:rsidP="00707D9D">
      <w:pPr>
        <w:pStyle w:val="ROMANOS"/>
        <w:spacing w:after="0" w:line="240" w:lineRule="exact"/>
        <w:ind w:left="0" w:firstLine="0"/>
        <w:rPr>
          <w:rFonts w:asciiTheme="minorHAnsi" w:hAnsiTheme="minorHAnsi" w:cstheme="minorHAnsi"/>
          <w:sz w:val="20"/>
          <w:szCs w:val="20"/>
          <w:lang w:val="es-MX"/>
        </w:rPr>
      </w:pPr>
    </w:p>
    <w:p w14:paraId="4FF78D64" w14:textId="223769D5" w:rsidR="00707D9D" w:rsidRPr="00D37340" w:rsidRDefault="00707D9D" w:rsidP="00707D9D">
      <w:pPr>
        <w:pStyle w:val="ROMANOS"/>
        <w:spacing w:after="0" w:line="240" w:lineRule="exact"/>
        <w:ind w:left="0" w:firstLine="0"/>
        <w:rPr>
          <w:rFonts w:asciiTheme="minorHAnsi" w:hAnsiTheme="minorHAnsi" w:cstheme="minorHAnsi"/>
          <w:b/>
          <w:sz w:val="20"/>
          <w:szCs w:val="20"/>
          <w:lang w:val="es-MX"/>
        </w:rPr>
      </w:pPr>
      <w:r w:rsidRPr="00D37340">
        <w:rPr>
          <w:rFonts w:asciiTheme="minorHAnsi" w:hAnsiTheme="minorHAnsi" w:cstheme="minorHAnsi"/>
          <w:b/>
          <w:sz w:val="20"/>
          <w:szCs w:val="20"/>
          <w:lang w:val="es-MX"/>
        </w:rPr>
        <w:t xml:space="preserve"> El Pasivo muestra un Gran Total de $ 5´073,</w:t>
      </w:r>
      <w:r w:rsidR="005D6FC3" w:rsidRPr="00D37340">
        <w:rPr>
          <w:rFonts w:asciiTheme="minorHAnsi" w:hAnsiTheme="minorHAnsi" w:cstheme="minorHAnsi"/>
          <w:b/>
          <w:sz w:val="20"/>
          <w:szCs w:val="20"/>
          <w:lang w:val="es-MX"/>
        </w:rPr>
        <w:t>028</w:t>
      </w:r>
      <w:r w:rsidRPr="00D37340">
        <w:rPr>
          <w:rFonts w:asciiTheme="minorHAnsi" w:hAnsiTheme="minorHAnsi" w:cstheme="minorHAnsi"/>
          <w:b/>
          <w:sz w:val="20"/>
          <w:szCs w:val="20"/>
          <w:lang w:val="es-MX"/>
        </w:rPr>
        <w:t>.</w:t>
      </w:r>
      <w:r w:rsidR="005D6FC3" w:rsidRPr="00D37340">
        <w:rPr>
          <w:rFonts w:asciiTheme="minorHAnsi" w:hAnsiTheme="minorHAnsi" w:cstheme="minorHAnsi"/>
          <w:b/>
          <w:sz w:val="20"/>
          <w:szCs w:val="20"/>
          <w:lang w:val="es-MX"/>
        </w:rPr>
        <w:t xml:space="preserve"> Que se integra de la siguiente manera:</w:t>
      </w:r>
    </w:p>
    <w:p w14:paraId="66F81EC0" w14:textId="77777777" w:rsidR="00707D9D" w:rsidRPr="00D37340" w:rsidRDefault="00707D9D" w:rsidP="00707D9D">
      <w:pPr>
        <w:pStyle w:val="ROMANOS"/>
        <w:spacing w:after="0" w:line="240" w:lineRule="exact"/>
        <w:rPr>
          <w:rFonts w:asciiTheme="minorHAnsi" w:hAnsiTheme="minorHAnsi" w:cstheme="minorHAnsi"/>
          <w:sz w:val="20"/>
          <w:szCs w:val="20"/>
          <w:lang w:val="es-MX"/>
        </w:rPr>
      </w:pPr>
    </w:p>
    <w:tbl>
      <w:tblPr>
        <w:tblW w:w="9420" w:type="dxa"/>
        <w:tblInd w:w="-120" w:type="dxa"/>
        <w:tblCellMar>
          <w:left w:w="70" w:type="dxa"/>
          <w:right w:w="70" w:type="dxa"/>
        </w:tblCellMar>
        <w:tblLook w:val="04A0" w:firstRow="1" w:lastRow="0" w:firstColumn="1" w:lastColumn="0" w:noHBand="0" w:noVBand="1"/>
      </w:tblPr>
      <w:tblGrid>
        <w:gridCol w:w="1953"/>
        <w:gridCol w:w="4668"/>
        <w:gridCol w:w="1359"/>
        <w:gridCol w:w="1440"/>
      </w:tblGrid>
      <w:tr w:rsidR="00707D9D" w:rsidRPr="00D37340" w14:paraId="6975F05A" w14:textId="77777777" w:rsidTr="00AC6527">
        <w:trPr>
          <w:trHeight w:val="315"/>
        </w:trPr>
        <w:tc>
          <w:tcPr>
            <w:tcW w:w="1953" w:type="dxa"/>
            <w:tcBorders>
              <w:top w:val="single" w:sz="8" w:space="0" w:color="auto"/>
              <w:left w:val="single" w:sz="8" w:space="0" w:color="auto"/>
              <w:bottom w:val="single" w:sz="8" w:space="0" w:color="auto"/>
              <w:right w:val="single" w:sz="8" w:space="0" w:color="auto"/>
            </w:tcBorders>
            <w:shd w:val="clear" w:color="auto" w:fill="AB0033"/>
            <w:noWrap/>
            <w:vAlign w:val="center"/>
          </w:tcPr>
          <w:p w14:paraId="57C09B64" w14:textId="77777777" w:rsidR="00707D9D" w:rsidRPr="007E79AF" w:rsidRDefault="00707D9D" w:rsidP="00DE1D4B">
            <w:pPr>
              <w:spacing w:after="0" w:line="240" w:lineRule="auto"/>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Cuenta de Catalogo</w:t>
            </w:r>
          </w:p>
        </w:tc>
        <w:tc>
          <w:tcPr>
            <w:tcW w:w="4668" w:type="dxa"/>
            <w:tcBorders>
              <w:top w:val="single" w:sz="8" w:space="0" w:color="auto"/>
              <w:left w:val="nil"/>
              <w:bottom w:val="single" w:sz="8" w:space="0" w:color="auto"/>
              <w:right w:val="single" w:sz="8" w:space="0" w:color="auto"/>
            </w:tcBorders>
            <w:shd w:val="clear" w:color="auto" w:fill="AB0033"/>
            <w:noWrap/>
            <w:vAlign w:val="center"/>
            <w:hideMark/>
          </w:tcPr>
          <w:p w14:paraId="13163DE6" w14:textId="77777777" w:rsidR="00707D9D" w:rsidRPr="007E79AF" w:rsidRDefault="00707D9D" w:rsidP="00DE1D4B">
            <w:pPr>
              <w:spacing w:after="0" w:line="240" w:lineRule="auto"/>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Nombre de la Cuenta</w:t>
            </w:r>
          </w:p>
        </w:tc>
        <w:tc>
          <w:tcPr>
            <w:tcW w:w="1359" w:type="dxa"/>
            <w:tcBorders>
              <w:top w:val="single" w:sz="8" w:space="0" w:color="auto"/>
              <w:left w:val="nil"/>
              <w:bottom w:val="single" w:sz="8" w:space="0" w:color="auto"/>
              <w:right w:val="single" w:sz="8" w:space="0" w:color="auto"/>
            </w:tcBorders>
            <w:shd w:val="clear" w:color="auto" w:fill="AB0033"/>
            <w:noWrap/>
            <w:vAlign w:val="center"/>
          </w:tcPr>
          <w:p w14:paraId="5751499D" w14:textId="77777777" w:rsidR="00707D9D" w:rsidRPr="007E79AF" w:rsidRDefault="00707D9D" w:rsidP="00DE1D4B">
            <w:pPr>
              <w:spacing w:after="0" w:line="240" w:lineRule="auto"/>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Parcial</w:t>
            </w:r>
          </w:p>
        </w:tc>
        <w:tc>
          <w:tcPr>
            <w:tcW w:w="1440" w:type="dxa"/>
            <w:tcBorders>
              <w:top w:val="single" w:sz="8" w:space="0" w:color="auto"/>
              <w:left w:val="nil"/>
              <w:bottom w:val="single" w:sz="8" w:space="0" w:color="auto"/>
              <w:right w:val="single" w:sz="8" w:space="0" w:color="auto"/>
            </w:tcBorders>
            <w:shd w:val="clear" w:color="auto" w:fill="AB0033"/>
          </w:tcPr>
          <w:p w14:paraId="6481FA8D" w14:textId="2AA0EAF7" w:rsidR="00707D9D" w:rsidRPr="007E79AF" w:rsidRDefault="005D6FC3" w:rsidP="005D6FC3">
            <w:pPr>
              <w:spacing w:after="0" w:line="240" w:lineRule="auto"/>
              <w:jc w:val="center"/>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Total</w:t>
            </w:r>
          </w:p>
        </w:tc>
      </w:tr>
      <w:tr w:rsidR="00707D9D" w:rsidRPr="00D37340" w14:paraId="2707A5C1"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6C929392"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2112</w:t>
            </w:r>
          </w:p>
        </w:tc>
        <w:tc>
          <w:tcPr>
            <w:tcW w:w="4668" w:type="dxa"/>
            <w:tcBorders>
              <w:top w:val="nil"/>
              <w:left w:val="nil"/>
              <w:bottom w:val="single" w:sz="8" w:space="0" w:color="auto"/>
              <w:right w:val="single" w:sz="8" w:space="0" w:color="auto"/>
            </w:tcBorders>
            <w:shd w:val="clear" w:color="auto" w:fill="auto"/>
            <w:noWrap/>
            <w:vAlign w:val="center"/>
          </w:tcPr>
          <w:p w14:paraId="4E3430F0"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Proveedores por Pagar a Corto Plazo</w:t>
            </w:r>
          </w:p>
        </w:tc>
        <w:tc>
          <w:tcPr>
            <w:tcW w:w="1359" w:type="dxa"/>
            <w:tcBorders>
              <w:top w:val="nil"/>
              <w:left w:val="nil"/>
              <w:bottom w:val="single" w:sz="8" w:space="0" w:color="auto"/>
              <w:right w:val="single" w:sz="8" w:space="0" w:color="auto"/>
            </w:tcBorders>
            <w:shd w:val="clear" w:color="000000" w:fill="FFFFFF"/>
            <w:noWrap/>
            <w:vAlign w:val="center"/>
          </w:tcPr>
          <w:p w14:paraId="43464C6A"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$391,710</w:t>
            </w:r>
          </w:p>
        </w:tc>
        <w:tc>
          <w:tcPr>
            <w:tcW w:w="1440" w:type="dxa"/>
            <w:tcBorders>
              <w:top w:val="nil"/>
              <w:left w:val="nil"/>
              <w:bottom w:val="single" w:sz="8" w:space="0" w:color="auto"/>
              <w:right w:val="single" w:sz="8" w:space="0" w:color="auto"/>
            </w:tcBorders>
            <w:shd w:val="clear" w:color="000000" w:fill="FFFFFF"/>
          </w:tcPr>
          <w:p w14:paraId="7AEE678E"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47342FA9"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6B6E97A1"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2117</w:t>
            </w:r>
          </w:p>
        </w:tc>
        <w:tc>
          <w:tcPr>
            <w:tcW w:w="4668" w:type="dxa"/>
            <w:tcBorders>
              <w:top w:val="nil"/>
              <w:left w:val="nil"/>
              <w:bottom w:val="single" w:sz="8" w:space="0" w:color="auto"/>
              <w:right w:val="single" w:sz="8" w:space="0" w:color="auto"/>
            </w:tcBorders>
            <w:shd w:val="clear" w:color="auto" w:fill="auto"/>
            <w:noWrap/>
            <w:vAlign w:val="center"/>
          </w:tcPr>
          <w:p w14:paraId="0CBBF660"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Retenciones y contribuciones por pagar a Corto Plazo</w:t>
            </w:r>
          </w:p>
        </w:tc>
        <w:tc>
          <w:tcPr>
            <w:tcW w:w="1359" w:type="dxa"/>
            <w:tcBorders>
              <w:top w:val="nil"/>
              <w:left w:val="nil"/>
              <w:bottom w:val="single" w:sz="8" w:space="0" w:color="auto"/>
              <w:right w:val="single" w:sz="8" w:space="0" w:color="auto"/>
            </w:tcBorders>
            <w:shd w:val="clear" w:color="000000" w:fill="FFFFFF"/>
            <w:noWrap/>
            <w:vAlign w:val="center"/>
          </w:tcPr>
          <w:p w14:paraId="21E77028"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$2,391,625</w:t>
            </w:r>
          </w:p>
        </w:tc>
        <w:tc>
          <w:tcPr>
            <w:tcW w:w="1440" w:type="dxa"/>
            <w:tcBorders>
              <w:top w:val="nil"/>
              <w:left w:val="nil"/>
              <w:bottom w:val="single" w:sz="8" w:space="0" w:color="auto"/>
              <w:right w:val="single" w:sz="8" w:space="0" w:color="auto"/>
            </w:tcBorders>
            <w:shd w:val="clear" w:color="000000" w:fill="FFFFFF"/>
          </w:tcPr>
          <w:p w14:paraId="46C6799C"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3A66AB18"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38154601"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2119</w:t>
            </w:r>
          </w:p>
        </w:tc>
        <w:tc>
          <w:tcPr>
            <w:tcW w:w="4668" w:type="dxa"/>
            <w:tcBorders>
              <w:top w:val="nil"/>
              <w:left w:val="nil"/>
              <w:bottom w:val="single" w:sz="8" w:space="0" w:color="auto"/>
              <w:right w:val="single" w:sz="8" w:space="0" w:color="auto"/>
            </w:tcBorders>
            <w:shd w:val="clear" w:color="auto" w:fill="auto"/>
            <w:noWrap/>
            <w:vAlign w:val="center"/>
          </w:tcPr>
          <w:p w14:paraId="232B6583"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hAnsiTheme="minorHAnsi" w:cstheme="minorHAnsi"/>
                <w:sz w:val="20"/>
                <w:szCs w:val="20"/>
              </w:rPr>
              <w:t>Otras Cuentas por Pagar a Corto Plazo</w:t>
            </w:r>
          </w:p>
        </w:tc>
        <w:tc>
          <w:tcPr>
            <w:tcW w:w="1359" w:type="dxa"/>
            <w:tcBorders>
              <w:top w:val="nil"/>
              <w:left w:val="nil"/>
              <w:bottom w:val="single" w:sz="8" w:space="0" w:color="auto"/>
              <w:right w:val="single" w:sz="8" w:space="0" w:color="auto"/>
            </w:tcBorders>
            <w:shd w:val="clear" w:color="000000" w:fill="FFFFFF"/>
            <w:noWrap/>
            <w:vAlign w:val="center"/>
          </w:tcPr>
          <w:p w14:paraId="52E22190"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$2,289,693</w:t>
            </w:r>
          </w:p>
        </w:tc>
        <w:tc>
          <w:tcPr>
            <w:tcW w:w="1440" w:type="dxa"/>
            <w:tcBorders>
              <w:top w:val="nil"/>
              <w:left w:val="nil"/>
              <w:bottom w:val="single" w:sz="8" w:space="0" w:color="auto"/>
              <w:right w:val="single" w:sz="8" w:space="0" w:color="auto"/>
            </w:tcBorders>
            <w:shd w:val="clear" w:color="000000" w:fill="FFFFFF"/>
          </w:tcPr>
          <w:p w14:paraId="482E7C63"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4352D294"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0FBE9C5A" w14:textId="77777777" w:rsidR="00707D9D" w:rsidRPr="00D37340" w:rsidRDefault="00707D9D" w:rsidP="00DE1D4B">
            <w:pPr>
              <w:spacing w:after="0" w:line="240" w:lineRule="auto"/>
              <w:jc w:val="center"/>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w:t>
            </w:r>
          </w:p>
        </w:tc>
        <w:tc>
          <w:tcPr>
            <w:tcW w:w="4668" w:type="dxa"/>
            <w:tcBorders>
              <w:top w:val="nil"/>
              <w:left w:val="nil"/>
              <w:bottom w:val="single" w:sz="8" w:space="0" w:color="auto"/>
              <w:right w:val="single" w:sz="8" w:space="0" w:color="auto"/>
            </w:tcBorders>
            <w:shd w:val="clear" w:color="auto" w:fill="auto"/>
            <w:noWrap/>
            <w:vAlign w:val="center"/>
          </w:tcPr>
          <w:p w14:paraId="1E80DA00"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Total</w:t>
            </w:r>
          </w:p>
        </w:tc>
        <w:tc>
          <w:tcPr>
            <w:tcW w:w="1359" w:type="dxa"/>
            <w:tcBorders>
              <w:top w:val="nil"/>
              <w:left w:val="nil"/>
              <w:bottom w:val="single" w:sz="8" w:space="0" w:color="auto"/>
              <w:right w:val="single" w:sz="8" w:space="0" w:color="auto"/>
            </w:tcBorders>
            <w:shd w:val="clear" w:color="000000" w:fill="FFFFFF"/>
            <w:noWrap/>
            <w:vAlign w:val="center"/>
          </w:tcPr>
          <w:p w14:paraId="5037F968"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c>
          <w:tcPr>
            <w:tcW w:w="1440" w:type="dxa"/>
            <w:tcBorders>
              <w:top w:val="nil"/>
              <w:left w:val="nil"/>
              <w:bottom w:val="single" w:sz="8" w:space="0" w:color="auto"/>
              <w:right w:val="single" w:sz="8" w:space="0" w:color="auto"/>
            </w:tcBorders>
            <w:shd w:val="clear" w:color="000000" w:fill="FFFFFF"/>
          </w:tcPr>
          <w:p w14:paraId="0E67E898" w14:textId="77777777" w:rsidR="00707D9D" w:rsidRPr="00D37340" w:rsidRDefault="00707D9D" w:rsidP="00DE1D4B">
            <w:pPr>
              <w:spacing w:after="0" w:line="240" w:lineRule="auto"/>
              <w:jc w:val="right"/>
              <w:rPr>
                <w:rFonts w:asciiTheme="minorHAnsi" w:eastAsia="Times New Roman" w:hAnsiTheme="minorHAnsi" w:cstheme="minorHAnsi"/>
                <w:b/>
                <w:bCs/>
                <w:color w:val="000000"/>
                <w:sz w:val="20"/>
                <w:szCs w:val="20"/>
                <w:lang w:eastAsia="es-MX"/>
              </w:rPr>
            </w:pPr>
            <w:r w:rsidRPr="00D37340">
              <w:rPr>
                <w:rFonts w:asciiTheme="minorHAnsi" w:eastAsia="Times New Roman" w:hAnsiTheme="minorHAnsi" w:cstheme="minorHAnsi"/>
                <w:b/>
                <w:bCs/>
                <w:color w:val="000000"/>
                <w:sz w:val="20"/>
                <w:szCs w:val="20"/>
                <w:lang w:eastAsia="es-MX"/>
              </w:rPr>
              <w:t>$5,073,028</w:t>
            </w:r>
          </w:p>
        </w:tc>
      </w:tr>
    </w:tbl>
    <w:p w14:paraId="5B655CEB" w14:textId="0E250B3E" w:rsidR="00707D9D" w:rsidRPr="00D37340" w:rsidRDefault="00707D9D" w:rsidP="00707D9D">
      <w:pPr>
        <w:pStyle w:val="ROMANOS"/>
        <w:spacing w:after="0" w:line="360" w:lineRule="auto"/>
        <w:rPr>
          <w:rFonts w:asciiTheme="minorHAnsi" w:hAnsiTheme="minorHAnsi" w:cstheme="minorHAnsi"/>
          <w:sz w:val="20"/>
          <w:szCs w:val="20"/>
          <w:lang w:val="es-MX"/>
        </w:rPr>
      </w:pPr>
    </w:p>
    <w:p w14:paraId="3E2CFC40" w14:textId="77777777" w:rsidR="00707D9D" w:rsidRPr="00D37340" w:rsidRDefault="00707D9D" w:rsidP="00707D9D">
      <w:pPr>
        <w:pStyle w:val="ROMANOS"/>
        <w:spacing w:after="0" w:line="360" w:lineRule="auto"/>
        <w:rPr>
          <w:rFonts w:asciiTheme="minorHAnsi" w:hAnsiTheme="minorHAnsi" w:cstheme="minorHAnsi"/>
          <w:sz w:val="20"/>
          <w:szCs w:val="20"/>
          <w:lang w:val="es-MX"/>
        </w:rPr>
      </w:pPr>
    </w:p>
    <w:p w14:paraId="5AAA8573" w14:textId="77777777" w:rsidR="00707D9D" w:rsidRDefault="00707D9D" w:rsidP="00707D9D">
      <w:pPr>
        <w:pStyle w:val="ROMANOS"/>
        <w:spacing w:after="0" w:line="360" w:lineRule="auto"/>
        <w:ind w:left="0" w:firstLine="0"/>
        <w:rPr>
          <w:rFonts w:asciiTheme="minorHAnsi" w:hAnsiTheme="minorHAnsi" w:cstheme="minorHAnsi"/>
          <w:sz w:val="20"/>
          <w:szCs w:val="20"/>
          <w:lang w:val="es-MX"/>
        </w:rPr>
      </w:pPr>
    </w:p>
    <w:p w14:paraId="1A88B330" w14:textId="77777777" w:rsidR="00D37340" w:rsidRDefault="00D37340" w:rsidP="00707D9D">
      <w:pPr>
        <w:pStyle w:val="ROMANOS"/>
        <w:spacing w:after="0" w:line="360" w:lineRule="auto"/>
        <w:ind w:left="0" w:firstLine="0"/>
        <w:rPr>
          <w:rFonts w:asciiTheme="minorHAnsi" w:hAnsiTheme="minorHAnsi" w:cstheme="minorHAnsi"/>
          <w:sz w:val="20"/>
          <w:szCs w:val="20"/>
          <w:lang w:val="es-MX"/>
        </w:rPr>
      </w:pPr>
    </w:p>
    <w:p w14:paraId="094EFF66" w14:textId="77777777" w:rsidR="00D37340" w:rsidRDefault="00D37340" w:rsidP="00707D9D">
      <w:pPr>
        <w:pStyle w:val="ROMANOS"/>
        <w:spacing w:after="0" w:line="360" w:lineRule="auto"/>
        <w:ind w:left="0" w:firstLine="0"/>
        <w:rPr>
          <w:rFonts w:asciiTheme="minorHAnsi" w:hAnsiTheme="minorHAnsi" w:cstheme="minorHAnsi"/>
          <w:sz w:val="20"/>
          <w:szCs w:val="20"/>
          <w:lang w:val="es-MX"/>
        </w:rPr>
      </w:pPr>
    </w:p>
    <w:p w14:paraId="36A8A00E" w14:textId="77777777" w:rsidR="00D37340" w:rsidRDefault="00D37340" w:rsidP="00707D9D">
      <w:pPr>
        <w:pStyle w:val="ROMANOS"/>
        <w:spacing w:after="0" w:line="360" w:lineRule="auto"/>
        <w:ind w:left="0" w:firstLine="0"/>
        <w:rPr>
          <w:rFonts w:asciiTheme="minorHAnsi" w:hAnsiTheme="minorHAnsi" w:cstheme="minorHAnsi"/>
          <w:sz w:val="20"/>
          <w:szCs w:val="20"/>
          <w:lang w:val="es-MX"/>
        </w:rPr>
      </w:pPr>
    </w:p>
    <w:p w14:paraId="1848CAAE" w14:textId="77777777" w:rsidR="00D37340" w:rsidRPr="00D37340" w:rsidRDefault="00D37340" w:rsidP="00707D9D">
      <w:pPr>
        <w:pStyle w:val="ROMANOS"/>
        <w:spacing w:after="0" w:line="360" w:lineRule="auto"/>
        <w:ind w:left="0" w:firstLine="0"/>
        <w:rPr>
          <w:rFonts w:asciiTheme="minorHAnsi" w:hAnsiTheme="minorHAnsi" w:cstheme="minorHAnsi"/>
          <w:sz w:val="20"/>
          <w:szCs w:val="20"/>
          <w:lang w:val="es-MX"/>
        </w:rPr>
      </w:pPr>
    </w:p>
    <w:p w14:paraId="7D97D48D" w14:textId="77777777" w:rsidR="00D37340" w:rsidRDefault="00D37340" w:rsidP="00707D9D">
      <w:pPr>
        <w:pStyle w:val="INCISO"/>
        <w:spacing w:after="0" w:line="240" w:lineRule="exact"/>
        <w:ind w:left="360"/>
        <w:rPr>
          <w:rFonts w:ascii="Encode Sans" w:hAnsi="Encode Sans" w:cstheme="minorHAnsi"/>
          <w:b/>
          <w:smallCaps/>
          <w:sz w:val="20"/>
          <w:szCs w:val="20"/>
        </w:rPr>
      </w:pPr>
    </w:p>
    <w:p w14:paraId="44C217DD" w14:textId="77777777" w:rsidR="00D37340" w:rsidRDefault="00D37340" w:rsidP="00707D9D">
      <w:pPr>
        <w:pStyle w:val="INCISO"/>
        <w:spacing w:after="0" w:line="240" w:lineRule="exact"/>
        <w:ind w:left="360"/>
        <w:rPr>
          <w:rFonts w:ascii="Encode Sans" w:hAnsi="Encode Sans" w:cstheme="minorHAnsi"/>
          <w:b/>
          <w:smallCaps/>
          <w:sz w:val="20"/>
          <w:szCs w:val="20"/>
        </w:rPr>
      </w:pPr>
    </w:p>
    <w:p w14:paraId="5ACE8410" w14:textId="77777777" w:rsidR="00707D9D" w:rsidRPr="00D37340" w:rsidRDefault="00707D9D" w:rsidP="00707D9D">
      <w:pPr>
        <w:pStyle w:val="INCISO"/>
        <w:spacing w:after="0" w:line="240" w:lineRule="exact"/>
        <w:ind w:left="360"/>
        <w:rPr>
          <w:rFonts w:ascii="Encode Sans" w:hAnsi="Encode Sans" w:cstheme="minorHAnsi"/>
          <w:b/>
          <w:smallCaps/>
          <w:sz w:val="20"/>
          <w:szCs w:val="20"/>
        </w:rPr>
      </w:pPr>
      <w:r w:rsidRPr="00D37340">
        <w:rPr>
          <w:rFonts w:ascii="Encode Sans" w:hAnsi="Encode Sans" w:cstheme="minorHAnsi"/>
          <w:b/>
          <w:smallCaps/>
          <w:sz w:val="20"/>
          <w:szCs w:val="20"/>
        </w:rPr>
        <w:t>II)</w:t>
      </w:r>
      <w:r w:rsidRPr="00D37340">
        <w:rPr>
          <w:rFonts w:ascii="Encode Sans" w:hAnsi="Encode Sans" w:cstheme="minorHAnsi"/>
          <w:b/>
          <w:smallCaps/>
          <w:sz w:val="20"/>
          <w:szCs w:val="20"/>
        </w:rPr>
        <w:tab/>
        <w:t>Notas al Estado de Actividades</w:t>
      </w:r>
    </w:p>
    <w:p w14:paraId="3FAD3A3F" w14:textId="77777777" w:rsidR="00707D9D" w:rsidRPr="00D37340" w:rsidRDefault="00707D9D" w:rsidP="00707D9D">
      <w:pPr>
        <w:pStyle w:val="ROMANOS"/>
        <w:spacing w:after="0" w:line="240" w:lineRule="exact"/>
        <w:ind w:left="0" w:firstLine="0"/>
        <w:rPr>
          <w:rFonts w:asciiTheme="minorHAnsi" w:hAnsiTheme="minorHAnsi" w:cstheme="minorHAnsi"/>
          <w:sz w:val="20"/>
          <w:szCs w:val="20"/>
          <w:lang w:val="es-MX"/>
        </w:rPr>
      </w:pPr>
    </w:p>
    <w:p w14:paraId="73A053F5" w14:textId="77777777" w:rsidR="00707D9D" w:rsidRPr="00D37340" w:rsidRDefault="00707D9D" w:rsidP="00707D9D">
      <w:pPr>
        <w:pStyle w:val="ROMANOS"/>
        <w:spacing w:after="0" w:line="240" w:lineRule="exact"/>
        <w:ind w:left="0" w:firstLine="0"/>
        <w:rPr>
          <w:rFonts w:asciiTheme="minorHAnsi" w:hAnsiTheme="minorHAnsi" w:cstheme="minorHAnsi"/>
          <w:bCs/>
          <w:sz w:val="20"/>
          <w:szCs w:val="20"/>
          <w:lang w:val="es-MX"/>
        </w:rPr>
      </w:pPr>
      <w:r w:rsidRPr="00D37340">
        <w:rPr>
          <w:rFonts w:asciiTheme="minorHAnsi" w:hAnsiTheme="minorHAnsi" w:cstheme="minorHAnsi"/>
          <w:b/>
          <w:bCs/>
          <w:sz w:val="20"/>
          <w:szCs w:val="20"/>
          <w:lang w:val="es-MX"/>
        </w:rPr>
        <w:t>Ingresos de Gestión</w:t>
      </w:r>
      <w:r w:rsidRPr="00D37340">
        <w:rPr>
          <w:rFonts w:asciiTheme="minorHAnsi" w:hAnsiTheme="minorHAnsi" w:cstheme="minorHAnsi"/>
          <w:bCs/>
          <w:sz w:val="20"/>
          <w:szCs w:val="20"/>
          <w:lang w:val="es-MX"/>
        </w:rPr>
        <w:t xml:space="preserve"> </w:t>
      </w:r>
      <w:r w:rsidRPr="00D37340">
        <w:rPr>
          <w:rFonts w:asciiTheme="minorHAnsi" w:hAnsiTheme="minorHAnsi" w:cstheme="minorHAnsi"/>
          <w:b/>
          <w:sz w:val="20"/>
          <w:szCs w:val="20"/>
          <w:lang w:val="es-MX"/>
        </w:rPr>
        <w:t>al 31 de Diciembre del 2022, es de</w:t>
      </w:r>
      <w:r w:rsidRPr="00D37340">
        <w:rPr>
          <w:rFonts w:asciiTheme="minorHAnsi" w:hAnsiTheme="minorHAnsi" w:cstheme="minorHAnsi"/>
          <w:bCs/>
          <w:sz w:val="20"/>
          <w:szCs w:val="20"/>
          <w:lang w:val="es-MX"/>
        </w:rPr>
        <w:t xml:space="preserve"> </w:t>
      </w:r>
      <w:r w:rsidRPr="00D37340">
        <w:rPr>
          <w:rFonts w:asciiTheme="minorHAnsi" w:hAnsiTheme="minorHAnsi" w:cstheme="minorHAnsi"/>
          <w:b/>
          <w:bCs/>
          <w:sz w:val="20"/>
          <w:szCs w:val="20"/>
          <w:lang w:val="es-MX"/>
        </w:rPr>
        <w:t>$ 118</w:t>
      </w:r>
      <w:r w:rsidRPr="00D37340">
        <w:rPr>
          <w:rFonts w:asciiTheme="minorHAnsi" w:hAnsiTheme="minorHAnsi" w:cstheme="minorHAnsi"/>
          <w:b/>
          <w:sz w:val="20"/>
          <w:szCs w:val="20"/>
          <w:lang w:val="es-MX"/>
        </w:rPr>
        <w:t>´519,953</w:t>
      </w:r>
      <w:r w:rsidRPr="00D37340">
        <w:rPr>
          <w:rFonts w:asciiTheme="minorHAnsi" w:hAnsiTheme="minorHAnsi" w:cstheme="minorHAnsi"/>
          <w:b/>
          <w:bCs/>
          <w:sz w:val="20"/>
          <w:szCs w:val="20"/>
          <w:lang w:val="es-MX"/>
        </w:rPr>
        <w:t>.00 y se compone de:</w:t>
      </w:r>
    </w:p>
    <w:p w14:paraId="68C1CC5F" w14:textId="77777777" w:rsidR="00707D9D" w:rsidRPr="00D37340" w:rsidRDefault="00707D9D" w:rsidP="00707D9D">
      <w:pPr>
        <w:pStyle w:val="ROMANOS"/>
        <w:spacing w:after="0" w:line="240" w:lineRule="exact"/>
        <w:ind w:left="1140"/>
        <w:rPr>
          <w:rFonts w:asciiTheme="minorHAnsi" w:hAnsiTheme="minorHAnsi" w:cstheme="minorHAnsi"/>
          <w:bCs/>
          <w:sz w:val="20"/>
          <w:szCs w:val="20"/>
          <w:lang w:val="es-MX"/>
        </w:rPr>
      </w:pPr>
    </w:p>
    <w:tbl>
      <w:tblPr>
        <w:tblW w:w="9420" w:type="dxa"/>
        <w:tblInd w:w="-120" w:type="dxa"/>
        <w:tblCellMar>
          <w:left w:w="70" w:type="dxa"/>
          <w:right w:w="70" w:type="dxa"/>
        </w:tblCellMar>
        <w:tblLook w:val="04A0" w:firstRow="1" w:lastRow="0" w:firstColumn="1" w:lastColumn="0" w:noHBand="0" w:noVBand="1"/>
      </w:tblPr>
      <w:tblGrid>
        <w:gridCol w:w="1953"/>
        <w:gridCol w:w="4394"/>
        <w:gridCol w:w="1633"/>
        <w:gridCol w:w="1440"/>
      </w:tblGrid>
      <w:tr w:rsidR="00707D9D" w:rsidRPr="00D37340" w14:paraId="6C9A3BB4" w14:textId="77777777" w:rsidTr="00AC6527">
        <w:trPr>
          <w:trHeight w:val="315"/>
        </w:trPr>
        <w:tc>
          <w:tcPr>
            <w:tcW w:w="1953" w:type="dxa"/>
            <w:tcBorders>
              <w:top w:val="single" w:sz="8" w:space="0" w:color="auto"/>
              <w:left w:val="single" w:sz="8" w:space="0" w:color="auto"/>
              <w:bottom w:val="single" w:sz="8" w:space="0" w:color="auto"/>
              <w:right w:val="single" w:sz="8" w:space="0" w:color="auto"/>
            </w:tcBorders>
            <w:shd w:val="clear" w:color="auto" w:fill="AB0033"/>
            <w:noWrap/>
            <w:vAlign w:val="center"/>
          </w:tcPr>
          <w:p w14:paraId="6DCA47C7" w14:textId="77777777" w:rsidR="00707D9D" w:rsidRPr="007E79AF" w:rsidRDefault="00707D9D" w:rsidP="00DE1D4B">
            <w:pPr>
              <w:spacing w:after="0" w:line="240" w:lineRule="auto"/>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 xml:space="preserve">Fuente </w:t>
            </w:r>
          </w:p>
        </w:tc>
        <w:tc>
          <w:tcPr>
            <w:tcW w:w="4394" w:type="dxa"/>
            <w:tcBorders>
              <w:top w:val="single" w:sz="8" w:space="0" w:color="auto"/>
              <w:left w:val="nil"/>
              <w:bottom w:val="single" w:sz="8" w:space="0" w:color="auto"/>
              <w:right w:val="single" w:sz="8" w:space="0" w:color="auto"/>
            </w:tcBorders>
            <w:shd w:val="clear" w:color="auto" w:fill="AB0033"/>
            <w:noWrap/>
            <w:vAlign w:val="center"/>
            <w:hideMark/>
          </w:tcPr>
          <w:p w14:paraId="04309362" w14:textId="77777777" w:rsidR="00707D9D" w:rsidRPr="007E79AF" w:rsidRDefault="00707D9D" w:rsidP="00DE1D4B">
            <w:pPr>
              <w:spacing w:after="0" w:line="240" w:lineRule="auto"/>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Nombre de la Cuenta</w:t>
            </w:r>
          </w:p>
        </w:tc>
        <w:tc>
          <w:tcPr>
            <w:tcW w:w="1633" w:type="dxa"/>
            <w:tcBorders>
              <w:top w:val="single" w:sz="8" w:space="0" w:color="auto"/>
              <w:left w:val="nil"/>
              <w:bottom w:val="single" w:sz="8" w:space="0" w:color="auto"/>
              <w:right w:val="single" w:sz="8" w:space="0" w:color="auto"/>
            </w:tcBorders>
            <w:shd w:val="clear" w:color="auto" w:fill="AB0033"/>
            <w:noWrap/>
            <w:vAlign w:val="center"/>
          </w:tcPr>
          <w:p w14:paraId="5692D444" w14:textId="77777777" w:rsidR="00707D9D" w:rsidRPr="007E79AF" w:rsidRDefault="00707D9D" w:rsidP="00DE1D4B">
            <w:pPr>
              <w:spacing w:after="0" w:line="240" w:lineRule="auto"/>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Recaudado</w:t>
            </w:r>
          </w:p>
        </w:tc>
        <w:tc>
          <w:tcPr>
            <w:tcW w:w="1440" w:type="dxa"/>
            <w:tcBorders>
              <w:top w:val="single" w:sz="8" w:space="0" w:color="auto"/>
              <w:left w:val="nil"/>
              <w:bottom w:val="single" w:sz="8" w:space="0" w:color="auto"/>
              <w:right w:val="single" w:sz="8" w:space="0" w:color="auto"/>
            </w:tcBorders>
            <w:shd w:val="clear" w:color="auto" w:fill="AB0033"/>
          </w:tcPr>
          <w:p w14:paraId="59E62159" w14:textId="77777777" w:rsidR="00707D9D" w:rsidRPr="007E79AF" w:rsidRDefault="00707D9D" w:rsidP="00DE1D4B">
            <w:pPr>
              <w:spacing w:after="0" w:line="240" w:lineRule="auto"/>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Cantidad</w:t>
            </w:r>
          </w:p>
        </w:tc>
      </w:tr>
      <w:tr w:rsidR="00707D9D" w:rsidRPr="00D37340" w14:paraId="4CF1347B"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73F16990"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01</w:t>
            </w:r>
          </w:p>
        </w:tc>
        <w:tc>
          <w:tcPr>
            <w:tcW w:w="4394" w:type="dxa"/>
            <w:tcBorders>
              <w:top w:val="nil"/>
              <w:left w:val="nil"/>
              <w:bottom w:val="single" w:sz="8" w:space="0" w:color="auto"/>
              <w:right w:val="single" w:sz="8" w:space="0" w:color="auto"/>
            </w:tcBorders>
            <w:shd w:val="clear" w:color="auto" w:fill="auto"/>
            <w:noWrap/>
            <w:vAlign w:val="center"/>
          </w:tcPr>
          <w:p w14:paraId="0F6BBF36"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Federal</w:t>
            </w:r>
          </w:p>
        </w:tc>
        <w:tc>
          <w:tcPr>
            <w:tcW w:w="1633" w:type="dxa"/>
            <w:tcBorders>
              <w:top w:val="nil"/>
              <w:left w:val="nil"/>
              <w:bottom w:val="single" w:sz="8" w:space="0" w:color="auto"/>
              <w:right w:val="single" w:sz="8" w:space="0" w:color="auto"/>
            </w:tcBorders>
            <w:shd w:val="clear" w:color="000000" w:fill="FFFFFF"/>
            <w:noWrap/>
            <w:vAlign w:val="center"/>
          </w:tcPr>
          <w:p w14:paraId="339344DF"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hAnsiTheme="minorHAnsi" w:cstheme="minorHAnsi"/>
                <w:sz w:val="20"/>
                <w:szCs w:val="20"/>
              </w:rPr>
              <w:t>$49,131,953</w:t>
            </w:r>
          </w:p>
        </w:tc>
        <w:tc>
          <w:tcPr>
            <w:tcW w:w="1440" w:type="dxa"/>
            <w:tcBorders>
              <w:top w:val="nil"/>
              <w:left w:val="nil"/>
              <w:bottom w:val="single" w:sz="8" w:space="0" w:color="auto"/>
              <w:right w:val="single" w:sz="8" w:space="0" w:color="auto"/>
            </w:tcBorders>
            <w:shd w:val="clear" w:color="000000" w:fill="FFFFFF"/>
          </w:tcPr>
          <w:p w14:paraId="33C5F914"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06D9B600"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5C771FB5"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02</w:t>
            </w:r>
          </w:p>
        </w:tc>
        <w:tc>
          <w:tcPr>
            <w:tcW w:w="4394" w:type="dxa"/>
            <w:tcBorders>
              <w:top w:val="nil"/>
              <w:left w:val="nil"/>
              <w:bottom w:val="single" w:sz="8" w:space="0" w:color="auto"/>
              <w:right w:val="single" w:sz="8" w:space="0" w:color="auto"/>
            </w:tcBorders>
            <w:shd w:val="clear" w:color="auto" w:fill="auto"/>
            <w:noWrap/>
            <w:vAlign w:val="center"/>
          </w:tcPr>
          <w:p w14:paraId="61085877"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Estatal</w:t>
            </w:r>
          </w:p>
        </w:tc>
        <w:tc>
          <w:tcPr>
            <w:tcW w:w="1633" w:type="dxa"/>
            <w:tcBorders>
              <w:top w:val="nil"/>
              <w:left w:val="nil"/>
              <w:bottom w:val="single" w:sz="8" w:space="0" w:color="auto"/>
              <w:right w:val="single" w:sz="8" w:space="0" w:color="auto"/>
            </w:tcBorders>
            <w:shd w:val="clear" w:color="000000" w:fill="FFFFFF"/>
            <w:noWrap/>
            <w:vAlign w:val="center"/>
          </w:tcPr>
          <w:p w14:paraId="1836B4C9"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hAnsiTheme="minorHAnsi" w:cstheme="minorHAnsi"/>
                <w:sz w:val="20"/>
                <w:szCs w:val="20"/>
              </w:rPr>
              <w:t>$47,141,397</w:t>
            </w:r>
          </w:p>
        </w:tc>
        <w:tc>
          <w:tcPr>
            <w:tcW w:w="1440" w:type="dxa"/>
            <w:tcBorders>
              <w:top w:val="nil"/>
              <w:left w:val="nil"/>
              <w:bottom w:val="single" w:sz="8" w:space="0" w:color="auto"/>
              <w:right w:val="single" w:sz="8" w:space="0" w:color="auto"/>
            </w:tcBorders>
            <w:shd w:val="clear" w:color="000000" w:fill="FFFFFF"/>
          </w:tcPr>
          <w:p w14:paraId="05C2378C"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472F0CCF"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6927E40E"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03</w:t>
            </w:r>
          </w:p>
        </w:tc>
        <w:tc>
          <w:tcPr>
            <w:tcW w:w="4394" w:type="dxa"/>
            <w:tcBorders>
              <w:top w:val="nil"/>
              <w:left w:val="nil"/>
              <w:bottom w:val="single" w:sz="8" w:space="0" w:color="auto"/>
              <w:right w:val="single" w:sz="8" w:space="0" w:color="auto"/>
            </w:tcBorders>
            <w:shd w:val="clear" w:color="auto" w:fill="auto"/>
            <w:noWrap/>
            <w:vAlign w:val="center"/>
          </w:tcPr>
          <w:p w14:paraId="3A64E6EC" w14:textId="77777777" w:rsidR="00707D9D" w:rsidRPr="00D37340" w:rsidRDefault="00707D9D" w:rsidP="00DE1D4B">
            <w:pPr>
              <w:spacing w:after="0" w:line="240" w:lineRule="auto"/>
              <w:rPr>
                <w:rFonts w:asciiTheme="minorHAnsi" w:hAnsiTheme="minorHAnsi" w:cstheme="minorHAnsi"/>
                <w:sz w:val="20"/>
                <w:szCs w:val="20"/>
              </w:rPr>
            </w:pPr>
            <w:r w:rsidRPr="00D37340">
              <w:rPr>
                <w:rFonts w:asciiTheme="minorHAnsi" w:hAnsiTheme="minorHAnsi" w:cstheme="minorHAnsi"/>
                <w:sz w:val="20"/>
                <w:szCs w:val="20"/>
              </w:rPr>
              <w:t>Ingresos Propios</w:t>
            </w:r>
          </w:p>
        </w:tc>
        <w:tc>
          <w:tcPr>
            <w:tcW w:w="1633" w:type="dxa"/>
            <w:tcBorders>
              <w:top w:val="nil"/>
              <w:left w:val="nil"/>
              <w:bottom w:val="single" w:sz="8" w:space="0" w:color="auto"/>
              <w:right w:val="single" w:sz="8" w:space="0" w:color="auto"/>
            </w:tcBorders>
            <w:shd w:val="clear" w:color="000000" w:fill="FFFFFF"/>
            <w:noWrap/>
            <w:vAlign w:val="center"/>
          </w:tcPr>
          <w:p w14:paraId="4BFBAC8C"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hAnsiTheme="minorHAnsi" w:cstheme="minorHAnsi"/>
                <w:sz w:val="20"/>
                <w:szCs w:val="20"/>
              </w:rPr>
              <w:t>$22,246,603</w:t>
            </w:r>
          </w:p>
        </w:tc>
        <w:tc>
          <w:tcPr>
            <w:tcW w:w="1440" w:type="dxa"/>
            <w:tcBorders>
              <w:top w:val="nil"/>
              <w:left w:val="nil"/>
              <w:bottom w:val="single" w:sz="8" w:space="0" w:color="auto"/>
              <w:right w:val="single" w:sz="8" w:space="0" w:color="auto"/>
            </w:tcBorders>
            <w:shd w:val="clear" w:color="000000" w:fill="FFFFFF"/>
          </w:tcPr>
          <w:p w14:paraId="11175546"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1BE28D0B"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730B4BBF"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w:t>
            </w:r>
          </w:p>
        </w:tc>
        <w:tc>
          <w:tcPr>
            <w:tcW w:w="4394" w:type="dxa"/>
            <w:tcBorders>
              <w:top w:val="nil"/>
              <w:left w:val="nil"/>
              <w:bottom w:val="single" w:sz="8" w:space="0" w:color="auto"/>
              <w:right w:val="single" w:sz="8" w:space="0" w:color="auto"/>
            </w:tcBorders>
            <w:shd w:val="clear" w:color="auto" w:fill="auto"/>
            <w:noWrap/>
            <w:vAlign w:val="center"/>
          </w:tcPr>
          <w:p w14:paraId="1365C378" w14:textId="5B88B35A" w:rsidR="00707D9D" w:rsidRPr="00D37340" w:rsidRDefault="00947FA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Monto de los Ingresos Fuentes de Financiamiento</w:t>
            </w:r>
          </w:p>
        </w:tc>
        <w:tc>
          <w:tcPr>
            <w:tcW w:w="1633" w:type="dxa"/>
            <w:tcBorders>
              <w:top w:val="nil"/>
              <w:left w:val="nil"/>
              <w:bottom w:val="single" w:sz="8" w:space="0" w:color="auto"/>
              <w:right w:val="single" w:sz="8" w:space="0" w:color="auto"/>
            </w:tcBorders>
            <w:shd w:val="clear" w:color="000000" w:fill="FFFFFF"/>
            <w:noWrap/>
            <w:vAlign w:val="center"/>
          </w:tcPr>
          <w:p w14:paraId="4208876B"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c>
          <w:tcPr>
            <w:tcW w:w="1440" w:type="dxa"/>
            <w:tcBorders>
              <w:top w:val="nil"/>
              <w:left w:val="nil"/>
              <w:bottom w:val="single" w:sz="8" w:space="0" w:color="auto"/>
              <w:right w:val="single" w:sz="8" w:space="0" w:color="auto"/>
            </w:tcBorders>
            <w:shd w:val="clear" w:color="000000" w:fill="FFFFFF"/>
          </w:tcPr>
          <w:p w14:paraId="5C3FEFE2"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$118,519,953</w:t>
            </w:r>
          </w:p>
        </w:tc>
      </w:tr>
      <w:tr w:rsidR="00707D9D" w:rsidRPr="00D37340" w14:paraId="181CE380"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5D498D9A"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4319</w:t>
            </w:r>
          </w:p>
        </w:tc>
        <w:tc>
          <w:tcPr>
            <w:tcW w:w="4394" w:type="dxa"/>
            <w:tcBorders>
              <w:top w:val="nil"/>
              <w:left w:val="nil"/>
              <w:bottom w:val="single" w:sz="8" w:space="0" w:color="auto"/>
              <w:right w:val="single" w:sz="8" w:space="0" w:color="auto"/>
            </w:tcBorders>
            <w:shd w:val="clear" w:color="auto" w:fill="auto"/>
            <w:noWrap/>
            <w:vAlign w:val="center"/>
          </w:tcPr>
          <w:p w14:paraId="69CA2608"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Otros Ingresos Financieros</w:t>
            </w:r>
          </w:p>
        </w:tc>
        <w:tc>
          <w:tcPr>
            <w:tcW w:w="1633" w:type="dxa"/>
            <w:tcBorders>
              <w:top w:val="nil"/>
              <w:left w:val="nil"/>
              <w:bottom w:val="single" w:sz="8" w:space="0" w:color="auto"/>
              <w:right w:val="single" w:sz="8" w:space="0" w:color="auto"/>
            </w:tcBorders>
            <w:shd w:val="clear" w:color="000000" w:fill="FFFFFF"/>
            <w:noWrap/>
            <w:vAlign w:val="center"/>
          </w:tcPr>
          <w:p w14:paraId="0B21FFFD"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$423,176</w:t>
            </w:r>
          </w:p>
        </w:tc>
        <w:tc>
          <w:tcPr>
            <w:tcW w:w="1440" w:type="dxa"/>
            <w:tcBorders>
              <w:top w:val="nil"/>
              <w:left w:val="nil"/>
              <w:bottom w:val="single" w:sz="8" w:space="0" w:color="auto"/>
              <w:right w:val="single" w:sz="8" w:space="0" w:color="auto"/>
            </w:tcBorders>
            <w:shd w:val="clear" w:color="000000" w:fill="FFFFFF"/>
          </w:tcPr>
          <w:p w14:paraId="326642C9"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6626C6DB"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27506E1B"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4399</w:t>
            </w:r>
          </w:p>
        </w:tc>
        <w:tc>
          <w:tcPr>
            <w:tcW w:w="4394" w:type="dxa"/>
            <w:tcBorders>
              <w:top w:val="nil"/>
              <w:left w:val="nil"/>
              <w:bottom w:val="single" w:sz="8" w:space="0" w:color="auto"/>
              <w:right w:val="single" w:sz="8" w:space="0" w:color="auto"/>
            </w:tcBorders>
            <w:shd w:val="clear" w:color="auto" w:fill="auto"/>
            <w:noWrap/>
            <w:vAlign w:val="center"/>
          </w:tcPr>
          <w:p w14:paraId="539CDC05"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Otros Ingresos y beneficios varios</w:t>
            </w:r>
          </w:p>
        </w:tc>
        <w:tc>
          <w:tcPr>
            <w:tcW w:w="1633" w:type="dxa"/>
            <w:tcBorders>
              <w:top w:val="nil"/>
              <w:left w:val="nil"/>
              <w:bottom w:val="single" w:sz="8" w:space="0" w:color="auto"/>
              <w:right w:val="single" w:sz="8" w:space="0" w:color="auto"/>
            </w:tcBorders>
            <w:shd w:val="clear" w:color="000000" w:fill="FFFFFF"/>
            <w:noWrap/>
            <w:vAlign w:val="center"/>
          </w:tcPr>
          <w:p w14:paraId="43B1A054"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$2´005,479</w:t>
            </w:r>
          </w:p>
        </w:tc>
        <w:tc>
          <w:tcPr>
            <w:tcW w:w="1440" w:type="dxa"/>
            <w:tcBorders>
              <w:top w:val="nil"/>
              <w:left w:val="nil"/>
              <w:bottom w:val="single" w:sz="8" w:space="0" w:color="auto"/>
              <w:right w:val="single" w:sz="8" w:space="0" w:color="auto"/>
            </w:tcBorders>
            <w:shd w:val="clear" w:color="000000" w:fill="FFFFFF"/>
          </w:tcPr>
          <w:p w14:paraId="1060A1AB"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3BD1DEB4"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78A7A010"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w:t>
            </w:r>
          </w:p>
        </w:tc>
        <w:tc>
          <w:tcPr>
            <w:tcW w:w="4394" w:type="dxa"/>
            <w:tcBorders>
              <w:top w:val="nil"/>
              <w:left w:val="nil"/>
              <w:bottom w:val="single" w:sz="8" w:space="0" w:color="auto"/>
              <w:right w:val="single" w:sz="8" w:space="0" w:color="auto"/>
            </w:tcBorders>
            <w:shd w:val="clear" w:color="auto" w:fill="auto"/>
            <w:noWrap/>
            <w:vAlign w:val="center"/>
          </w:tcPr>
          <w:p w14:paraId="51B48437"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Total Otros Ingresos</w:t>
            </w:r>
          </w:p>
        </w:tc>
        <w:tc>
          <w:tcPr>
            <w:tcW w:w="1633" w:type="dxa"/>
            <w:tcBorders>
              <w:top w:val="nil"/>
              <w:left w:val="nil"/>
              <w:bottom w:val="single" w:sz="8" w:space="0" w:color="auto"/>
              <w:right w:val="single" w:sz="8" w:space="0" w:color="auto"/>
            </w:tcBorders>
            <w:shd w:val="clear" w:color="000000" w:fill="FFFFFF"/>
            <w:noWrap/>
            <w:vAlign w:val="center"/>
          </w:tcPr>
          <w:p w14:paraId="15411C4F"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c>
          <w:tcPr>
            <w:tcW w:w="1440" w:type="dxa"/>
            <w:tcBorders>
              <w:top w:val="nil"/>
              <w:left w:val="nil"/>
              <w:bottom w:val="single" w:sz="8" w:space="0" w:color="auto"/>
              <w:right w:val="single" w:sz="8" w:space="0" w:color="auto"/>
            </w:tcBorders>
            <w:shd w:val="clear" w:color="000000" w:fill="FFFFFF"/>
          </w:tcPr>
          <w:p w14:paraId="7DE7AC81" w14:textId="2BA68025"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w:t>
            </w:r>
            <w:r w:rsidR="00BC0893" w:rsidRPr="00D37340">
              <w:rPr>
                <w:rFonts w:asciiTheme="minorHAnsi" w:eastAsia="Times New Roman" w:hAnsiTheme="minorHAnsi" w:cstheme="minorHAnsi"/>
                <w:color w:val="000000"/>
                <w:sz w:val="20"/>
                <w:szCs w:val="20"/>
                <w:lang w:eastAsia="es-MX"/>
              </w:rPr>
              <w:t>2,</w:t>
            </w:r>
            <w:r w:rsidRPr="00D37340">
              <w:rPr>
                <w:rFonts w:asciiTheme="minorHAnsi" w:eastAsia="Times New Roman" w:hAnsiTheme="minorHAnsi" w:cstheme="minorHAnsi"/>
                <w:color w:val="000000"/>
                <w:sz w:val="20"/>
                <w:szCs w:val="20"/>
                <w:lang w:eastAsia="es-MX"/>
              </w:rPr>
              <w:t>4</w:t>
            </w:r>
            <w:r w:rsidR="00BC0893" w:rsidRPr="00D37340">
              <w:rPr>
                <w:rFonts w:asciiTheme="minorHAnsi" w:eastAsia="Times New Roman" w:hAnsiTheme="minorHAnsi" w:cstheme="minorHAnsi"/>
                <w:color w:val="000000"/>
                <w:sz w:val="20"/>
                <w:szCs w:val="20"/>
                <w:lang w:eastAsia="es-MX"/>
              </w:rPr>
              <w:t>28</w:t>
            </w:r>
            <w:r w:rsidRPr="00D37340">
              <w:rPr>
                <w:rFonts w:asciiTheme="minorHAnsi" w:eastAsia="Times New Roman" w:hAnsiTheme="minorHAnsi" w:cstheme="minorHAnsi"/>
                <w:color w:val="000000"/>
                <w:sz w:val="20"/>
                <w:szCs w:val="20"/>
                <w:lang w:eastAsia="es-MX"/>
              </w:rPr>
              <w:t>,</w:t>
            </w:r>
            <w:r w:rsidR="00BC0893" w:rsidRPr="00D37340">
              <w:rPr>
                <w:rFonts w:asciiTheme="minorHAnsi" w:eastAsia="Times New Roman" w:hAnsiTheme="minorHAnsi" w:cstheme="minorHAnsi"/>
                <w:color w:val="000000"/>
                <w:sz w:val="20"/>
                <w:szCs w:val="20"/>
                <w:lang w:eastAsia="es-MX"/>
              </w:rPr>
              <w:t>655</w:t>
            </w:r>
          </w:p>
        </w:tc>
      </w:tr>
      <w:tr w:rsidR="00707D9D" w:rsidRPr="00D37340" w14:paraId="3E0845F5"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7D597362"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w:t>
            </w:r>
          </w:p>
        </w:tc>
        <w:tc>
          <w:tcPr>
            <w:tcW w:w="4394" w:type="dxa"/>
            <w:tcBorders>
              <w:top w:val="nil"/>
              <w:left w:val="nil"/>
              <w:bottom w:val="single" w:sz="8" w:space="0" w:color="auto"/>
              <w:right w:val="single" w:sz="8" w:space="0" w:color="auto"/>
            </w:tcBorders>
            <w:shd w:val="clear" w:color="auto" w:fill="auto"/>
            <w:noWrap/>
            <w:vAlign w:val="center"/>
          </w:tcPr>
          <w:p w14:paraId="6BAC6831"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Total Ingresos</w:t>
            </w:r>
          </w:p>
        </w:tc>
        <w:tc>
          <w:tcPr>
            <w:tcW w:w="1633" w:type="dxa"/>
            <w:tcBorders>
              <w:top w:val="nil"/>
              <w:left w:val="nil"/>
              <w:bottom w:val="single" w:sz="8" w:space="0" w:color="auto"/>
              <w:right w:val="single" w:sz="8" w:space="0" w:color="auto"/>
            </w:tcBorders>
            <w:shd w:val="clear" w:color="000000" w:fill="FFFFFF"/>
            <w:noWrap/>
            <w:vAlign w:val="center"/>
          </w:tcPr>
          <w:p w14:paraId="502607BA"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c>
          <w:tcPr>
            <w:tcW w:w="1440" w:type="dxa"/>
            <w:tcBorders>
              <w:top w:val="nil"/>
              <w:left w:val="nil"/>
              <w:bottom w:val="single" w:sz="8" w:space="0" w:color="auto"/>
              <w:right w:val="single" w:sz="8" w:space="0" w:color="auto"/>
            </w:tcBorders>
            <w:shd w:val="clear" w:color="000000" w:fill="FFFFFF"/>
          </w:tcPr>
          <w:p w14:paraId="5E034203"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$120,948,608</w:t>
            </w:r>
          </w:p>
        </w:tc>
      </w:tr>
    </w:tbl>
    <w:p w14:paraId="5E708BD0" w14:textId="77777777" w:rsidR="00707D9D" w:rsidRPr="00D37340" w:rsidRDefault="00707D9D" w:rsidP="00707D9D">
      <w:pPr>
        <w:jc w:val="both"/>
        <w:rPr>
          <w:rFonts w:asciiTheme="minorHAnsi" w:hAnsiTheme="minorHAnsi" w:cstheme="minorHAnsi"/>
          <w:sz w:val="20"/>
          <w:szCs w:val="20"/>
        </w:rPr>
      </w:pPr>
    </w:p>
    <w:p w14:paraId="1EB0932A" w14:textId="3175C144" w:rsidR="00707D9D" w:rsidRPr="00D37340" w:rsidRDefault="00707D9D" w:rsidP="00707D9D">
      <w:pPr>
        <w:ind w:left="708"/>
        <w:jc w:val="both"/>
        <w:rPr>
          <w:rFonts w:asciiTheme="minorHAnsi" w:hAnsiTheme="minorHAnsi" w:cstheme="minorHAnsi"/>
          <w:sz w:val="20"/>
          <w:szCs w:val="20"/>
          <w:lang w:eastAsia="es-MX"/>
        </w:rPr>
      </w:pPr>
      <w:r w:rsidRPr="00D37340">
        <w:rPr>
          <w:rFonts w:asciiTheme="minorHAnsi" w:hAnsiTheme="minorHAnsi" w:cstheme="minorHAnsi"/>
          <w:sz w:val="20"/>
          <w:szCs w:val="20"/>
          <w:lang w:eastAsia="es-MX"/>
        </w:rPr>
        <w:t>En este ejercicio del 2022 se efectuó el pago de facturas a proveedor por concepto de  Recurso FAM 2021 cuyo monto de la transferencia recibida por un Importe de $5’038,376.92 de parte de la Secretaría de Finanzas, el cual se integra por, $5’000,000.00 para la compra de Mobiliario y Equipo de Laboratorio, y un importe de $ 38,376.92 por concepto de rendimientos, que nos hace llegar la misma Secretaría de Finanzas en el mes de Diciembre del año 2021, mismo que quedó registrado en la contabilidad como un recurso comprometido</w:t>
      </w:r>
      <w:r w:rsidR="00BC0893" w:rsidRPr="00D37340">
        <w:rPr>
          <w:rFonts w:asciiTheme="minorHAnsi" w:hAnsiTheme="minorHAnsi" w:cstheme="minorHAnsi"/>
          <w:sz w:val="20"/>
          <w:szCs w:val="20"/>
          <w:lang w:eastAsia="es-MX"/>
        </w:rPr>
        <w:t xml:space="preserve"> en ese mismo año.</w:t>
      </w:r>
    </w:p>
    <w:p w14:paraId="770A7B9C" w14:textId="77777777" w:rsidR="00707D9D" w:rsidRPr="00D37340" w:rsidRDefault="00707D9D" w:rsidP="00707D9D">
      <w:pPr>
        <w:ind w:left="708"/>
        <w:jc w:val="both"/>
        <w:rPr>
          <w:rFonts w:asciiTheme="minorHAnsi" w:hAnsiTheme="minorHAnsi" w:cstheme="minorHAnsi"/>
          <w:sz w:val="20"/>
          <w:szCs w:val="20"/>
          <w:lang w:eastAsia="es-MX"/>
        </w:rPr>
      </w:pPr>
      <w:r w:rsidRPr="00D37340">
        <w:rPr>
          <w:rFonts w:asciiTheme="minorHAnsi" w:hAnsiTheme="minorHAnsi" w:cstheme="minorHAnsi"/>
          <w:sz w:val="20"/>
          <w:szCs w:val="20"/>
          <w:lang w:eastAsia="es-MX"/>
        </w:rPr>
        <w:t>Este Recurso se devengó y pagó en el mes de Marzo este Ejercicio del 2022, quedando un remanente de $ 162,171.00 así como los rendimientos generados por $ 38,784.00, mismos importes que se reintegraron a la TESOFE  en fecha del 07 de Abril del 2022</w:t>
      </w:r>
    </w:p>
    <w:p w14:paraId="68350934" w14:textId="31E08CB6" w:rsidR="00707D9D" w:rsidRPr="00D37340" w:rsidRDefault="00707D9D" w:rsidP="00707D9D">
      <w:pPr>
        <w:ind w:left="708" w:firstLine="12"/>
        <w:jc w:val="both"/>
        <w:rPr>
          <w:rFonts w:asciiTheme="minorHAnsi" w:hAnsiTheme="minorHAnsi" w:cstheme="minorHAnsi"/>
          <w:sz w:val="20"/>
          <w:szCs w:val="20"/>
          <w:lang w:eastAsia="es-MX"/>
        </w:rPr>
      </w:pPr>
      <w:r w:rsidRPr="00D37340">
        <w:rPr>
          <w:rFonts w:asciiTheme="minorHAnsi" w:hAnsiTheme="minorHAnsi" w:cstheme="minorHAnsi"/>
          <w:sz w:val="20"/>
          <w:szCs w:val="20"/>
          <w:lang w:eastAsia="es-MX"/>
        </w:rPr>
        <w:t xml:space="preserve">Así mismo hasta esta fecha </w:t>
      </w:r>
      <w:r w:rsidR="006839C9" w:rsidRPr="00D37340">
        <w:rPr>
          <w:rFonts w:asciiTheme="minorHAnsi" w:hAnsiTheme="minorHAnsi" w:cstheme="minorHAnsi"/>
          <w:sz w:val="20"/>
          <w:szCs w:val="20"/>
          <w:lang w:eastAsia="es-MX"/>
        </w:rPr>
        <w:t>31 de Diciembre del 2022 quedo</w:t>
      </w:r>
      <w:r w:rsidRPr="00D37340">
        <w:rPr>
          <w:rFonts w:asciiTheme="minorHAnsi" w:hAnsiTheme="minorHAnsi" w:cstheme="minorHAnsi"/>
          <w:sz w:val="20"/>
          <w:szCs w:val="20"/>
          <w:lang w:eastAsia="es-MX"/>
        </w:rPr>
        <w:t xml:space="preserve"> pendiente que se nos ministre, por parte de la </w:t>
      </w:r>
      <w:r w:rsidR="009D1117" w:rsidRPr="00D37340">
        <w:rPr>
          <w:rFonts w:asciiTheme="minorHAnsi" w:hAnsiTheme="minorHAnsi" w:cstheme="minorHAnsi"/>
          <w:sz w:val="20"/>
          <w:szCs w:val="20"/>
          <w:lang w:eastAsia="es-MX"/>
        </w:rPr>
        <w:t>Secretaría</w:t>
      </w:r>
      <w:r w:rsidRPr="00D37340">
        <w:rPr>
          <w:rFonts w:asciiTheme="minorHAnsi" w:hAnsiTheme="minorHAnsi" w:cstheme="minorHAnsi"/>
          <w:sz w:val="20"/>
          <w:szCs w:val="20"/>
          <w:lang w:eastAsia="es-MX"/>
        </w:rPr>
        <w:t xml:space="preserve"> de Finanzas del Estado, el recurso de ingresos propios correspondiente a los meses de </w:t>
      </w:r>
      <w:r w:rsidR="006839C9" w:rsidRPr="00D37340">
        <w:rPr>
          <w:rFonts w:asciiTheme="minorHAnsi" w:hAnsiTheme="minorHAnsi" w:cstheme="minorHAnsi"/>
          <w:sz w:val="20"/>
          <w:szCs w:val="20"/>
          <w:lang w:eastAsia="es-MX"/>
        </w:rPr>
        <w:t>N</w:t>
      </w:r>
      <w:r w:rsidR="00BC0893" w:rsidRPr="00D37340">
        <w:rPr>
          <w:rFonts w:asciiTheme="minorHAnsi" w:hAnsiTheme="minorHAnsi" w:cstheme="minorHAnsi"/>
          <w:sz w:val="20"/>
          <w:szCs w:val="20"/>
          <w:lang w:eastAsia="es-MX"/>
        </w:rPr>
        <w:t>oviembre</w:t>
      </w:r>
      <w:r w:rsidRPr="00D37340">
        <w:rPr>
          <w:rFonts w:asciiTheme="minorHAnsi" w:hAnsiTheme="minorHAnsi" w:cstheme="minorHAnsi"/>
          <w:sz w:val="20"/>
          <w:szCs w:val="20"/>
          <w:lang w:eastAsia="es-MX"/>
        </w:rPr>
        <w:t xml:space="preserve"> y de </w:t>
      </w:r>
      <w:r w:rsidR="006839C9" w:rsidRPr="00D37340">
        <w:rPr>
          <w:rFonts w:asciiTheme="minorHAnsi" w:hAnsiTheme="minorHAnsi" w:cstheme="minorHAnsi"/>
          <w:sz w:val="20"/>
          <w:szCs w:val="20"/>
          <w:lang w:eastAsia="es-MX"/>
        </w:rPr>
        <w:t>Diciembre del 2022. Y se nos ministro hasta el día 09 de febrero del 2023.</w:t>
      </w:r>
    </w:p>
    <w:p w14:paraId="55AF01B5" w14:textId="5164DF0C" w:rsidR="00707D9D" w:rsidRPr="00D37340" w:rsidRDefault="00707D9D" w:rsidP="00707D9D">
      <w:pPr>
        <w:pStyle w:val="ROMANOS"/>
        <w:spacing w:after="0" w:line="240" w:lineRule="exact"/>
        <w:ind w:left="0" w:firstLine="0"/>
        <w:rPr>
          <w:rFonts w:asciiTheme="minorHAnsi" w:hAnsiTheme="minorHAnsi" w:cstheme="minorHAnsi"/>
          <w:b/>
          <w:bCs/>
          <w:sz w:val="20"/>
          <w:szCs w:val="20"/>
          <w:lang w:val="es-MX"/>
        </w:rPr>
      </w:pPr>
      <w:r w:rsidRPr="00D37340">
        <w:rPr>
          <w:rFonts w:asciiTheme="minorHAnsi" w:hAnsiTheme="minorHAnsi" w:cstheme="minorHAnsi"/>
          <w:b/>
          <w:bCs/>
          <w:sz w:val="20"/>
          <w:szCs w:val="20"/>
          <w:lang w:val="es-MX"/>
        </w:rPr>
        <w:t>Gastos y Otras Pérdidas</w:t>
      </w:r>
      <w:r w:rsidRPr="00D37340">
        <w:rPr>
          <w:rFonts w:asciiTheme="minorHAnsi" w:hAnsiTheme="minorHAnsi" w:cstheme="minorHAnsi"/>
          <w:b/>
          <w:sz w:val="20"/>
          <w:szCs w:val="20"/>
          <w:lang w:val="es-MX"/>
        </w:rPr>
        <w:t xml:space="preserve"> al 31 de Diciembre del 2022</w:t>
      </w:r>
      <w:r w:rsidR="006839C9" w:rsidRPr="00D37340">
        <w:rPr>
          <w:rFonts w:asciiTheme="minorHAnsi" w:hAnsiTheme="minorHAnsi" w:cstheme="minorHAnsi"/>
          <w:b/>
          <w:sz w:val="20"/>
          <w:szCs w:val="20"/>
          <w:lang w:val="es-MX"/>
        </w:rPr>
        <w:t xml:space="preserve"> de</w:t>
      </w:r>
      <w:r w:rsidRPr="00D37340">
        <w:rPr>
          <w:rFonts w:asciiTheme="minorHAnsi" w:hAnsiTheme="minorHAnsi" w:cstheme="minorHAnsi"/>
          <w:b/>
          <w:sz w:val="20"/>
          <w:szCs w:val="20"/>
          <w:lang w:val="es-MX"/>
        </w:rPr>
        <w:t>:</w:t>
      </w:r>
      <w:r w:rsidRPr="00D37340">
        <w:rPr>
          <w:rFonts w:asciiTheme="minorHAnsi" w:hAnsiTheme="minorHAnsi" w:cstheme="minorHAnsi"/>
          <w:bCs/>
          <w:sz w:val="20"/>
          <w:szCs w:val="20"/>
          <w:lang w:val="es-MX"/>
        </w:rPr>
        <w:t xml:space="preserve"> </w:t>
      </w:r>
      <w:r w:rsidRPr="00D37340">
        <w:rPr>
          <w:rFonts w:asciiTheme="minorHAnsi" w:hAnsiTheme="minorHAnsi" w:cstheme="minorHAnsi"/>
          <w:b/>
          <w:bCs/>
          <w:sz w:val="20"/>
          <w:szCs w:val="20"/>
          <w:lang w:val="es-MX"/>
        </w:rPr>
        <w:t>$ 110´885,341.00, y se compone de:</w:t>
      </w:r>
    </w:p>
    <w:p w14:paraId="35E15339" w14:textId="77777777" w:rsidR="00707D9D" w:rsidRPr="00D37340" w:rsidRDefault="00707D9D" w:rsidP="00707D9D">
      <w:pPr>
        <w:pStyle w:val="ROMANOS"/>
        <w:spacing w:after="0" w:line="240" w:lineRule="exact"/>
        <w:ind w:left="1140"/>
        <w:rPr>
          <w:rFonts w:asciiTheme="minorHAnsi" w:hAnsiTheme="minorHAnsi" w:cstheme="minorHAnsi"/>
          <w:b/>
          <w:bCs/>
          <w:sz w:val="20"/>
          <w:szCs w:val="20"/>
          <w:lang w:val="es-MX"/>
        </w:rPr>
      </w:pPr>
    </w:p>
    <w:tbl>
      <w:tblPr>
        <w:tblW w:w="9420" w:type="dxa"/>
        <w:tblInd w:w="-120" w:type="dxa"/>
        <w:tblCellMar>
          <w:left w:w="70" w:type="dxa"/>
          <w:right w:w="70" w:type="dxa"/>
        </w:tblCellMar>
        <w:tblLook w:val="04A0" w:firstRow="1" w:lastRow="0" w:firstColumn="1" w:lastColumn="0" w:noHBand="0" w:noVBand="1"/>
      </w:tblPr>
      <w:tblGrid>
        <w:gridCol w:w="1953"/>
        <w:gridCol w:w="4668"/>
        <w:gridCol w:w="1359"/>
        <w:gridCol w:w="1440"/>
      </w:tblGrid>
      <w:tr w:rsidR="00707D9D" w:rsidRPr="00D37340" w14:paraId="73E6FCEE" w14:textId="77777777" w:rsidTr="00AC6527">
        <w:trPr>
          <w:trHeight w:val="315"/>
        </w:trPr>
        <w:tc>
          <w:tcPr>
            <w:tcW w:w="1953" w:type="dxa"/>
            <w:tcBorders>
              <w:top w:val="single" w:sz="8" w:space="0" w:color="auto"/>
              <w:left w:val="single" w:sz="8" w:space="0" w:color="auto"/>
              <w:bottom w:val="single" w:sz="8" w:space="0" w:color="auto"/>
              <w:right w:val="single" w:sz="8" w:space="0" w:color="auto"/>
            </w:tcBorders>
            <w:shd w:val="clear" w:color="auto" w:fill="AB0033"/>
            <w:noWrap/>
            <w:vAlign w:val="center"/>
          </w:tcPr>
          <w:p w14:paraId="20427CB6" w14:textId="77777777" w:rsidR="00707D9D" w:rsidRPr="007E79AF" w:rsidRDefault="00707D9D" w:rsidP="00DE1D4B">
            <w:pPr>
              <w:spacing w:after="0" w:line="240" w:lineRule="auto"/>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Fuente</w:t>
            </w:r>
          </w:p>
        </w:tc>
        <w:tc>
          <w:tcPr>
            <w:tcW w:w="4668" w:type="dxa"/>
            <w:tcBorders>
              <w:top w:val="single" w:sz="8" w:space="0" w:color="auto"/>
              <w:left w:val="nil"/>
              <w:bottom w:val="single" w:sz="8" w:space="0" w:color="auto"/>
              <w:right w:val="single" w:sz="8" w:space="0" w:color="auto"/>
            </w:tcBorders>
            <w:shd w:val="clear" w:color="auto" w:fill="AB0033"/>
            <w:noWrap/>
            <w:vAlign w:val="center"/>
            <w:hideMark/>
          </w:tcPr>
          <w:p w14:paraId="31B72524" w14:textId="77777777" w:rsidR="00707D9D" w:rsidRPr="007E79AF" w:rsidRDefault="00707D9D" w:rsidP="00DE1D4B">
            <w:pPr>
              <w:spacing w:after="0" w:line="240" w:lineRule="auto"/>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Nombre de la Cuenta</w:t>
            </w:r>
          </w:p>
        </w:tc>
        <w:tc>
          <w:tcPr>
            <w:tcW w:w="1359" w:type="dxa"/>
            <w:tcBorders>
              <w:top w:val="single" w:sz="8" w:space="0" w:color="auto"/>
              <w:left w:val="nil"/>
              <w:bottom w:val="single" w:sz="8" w:space="0" w:color="auto"/>
              <w:right w:val="single" w:sz="8" w:space="0" w:color="auto"/>
            </w:tcBorders>
            <w:shd w:val="clear" w:color="auto" w:fill="AB0033"/>
            <w:noWrap/>
            <w:vAlign w:val="center"/>
          </w:tcPr>
          <w:p w14:paraId="5A189371" w14:textId="77777777" w:rsidR="00707D9D" w:rsidRPr="007E79AF" w:rsidRDefault="00707D9D" w:rsidP="00DE1D4B">
            <w:pPr>
              <w:spacing w:after="0" w:line="240" w:lineRule="auto"/>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Gasto</w:t>
            </w:r>
          </w:p>
        </w:tc>
        <w:tc>
          <w:tcPr>
            <w:tcW w:w="1440" w:type="dxa"/>
            <w:tcBorders>
              <w:top w:val="single" w:sz="8" w:space="0" w:color="auto"/>
              <w:left w:val="nil"/>
              <w:bottom w:val="single" w:sz="8" w:space="0" w:color="auto"/>
              <w:right w:val="single" w:sz="8" w:space="0" w:color="auto"/>
            </w:tcBorders>
            <w:shd w:val="clear" w:color="auto" w:fill="AB0033"/>
          </w:tcPr>
          <w:p w14:paraId="7BDD4D2F" w14:textId="77777777" w:rsidR="00707D9D" w:rsidRPr="007E79AF" w:rsidRDefault="00707D9D" w:rsidP="00DE1D4B">
            <w:pPr>
              <w:spacing w:after="0" w:line="240" w:lineRule="auto"/>
              <w:rPr>
                <w:rFonts w:asciiTheme="minorHAnsi" w:eastAsia="Times New Roman" w:hAnsiTheme="minorHAnsi" w:cstheme="minorHAnsi"/>
                <w:b/>
                <w:color w:val="FFFFFF" w:themeColor="background1"/>
                <w:sz w:val="20"/>
                <w:szCs w:val="20"/>
                <w:lang w:eastAsia="es-MX"/>
              </w:rPr>
            </w:pPr>
            <w:r w:rsidRPr="007E79AF">
              <w:rPr>
                <w:rFonts w:asciiTheme="minorHAnsi" w:eastAsia="Times New Roman" w:hAnsiTheme="minorHAnsi" w:cstheme="minorHAnsi"/>
                <w:b/>
                <w:color w:val="FFFFFF" w:themeColor="background1"/>
                <w:sz w:val="20"/>
                <w:szCs w:val="20"/>
                <w:lang w:eastAsia="es-MX"/>
              </w:rPr>
              <w:t>Cantidad</w:t>
            </w:r>
          </w:p>
        </w:tc>
      </w:tr>
      <w:tr w:rsidR="00707D9D" w:rsidRPr="00D37340" w14:paraId="01AF035F"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7F823636"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1000</w:t>
            </w:r>
          </w:p>
        </w:tc>
        <w:tc>
          <w:tcPr>
            <w:tcW w:w="4668" w:type="dxa"/>
            <w:tcBorders>
              <w:top w:val="nil"/>
              <w:left w:val="nil"/>
              <w:bottom w:val="single" w:sz="8" w:space="0" w:color="auto"/>
              <w:right w:val="single" w:sz="8" w:space="0" w:color="auto"/>
            </w:tcBorders>
            <w:shd w:val="clear" w:color="auto" w:fill="auto"/>
            <w:noWrap/>
            <w:vAlign w:val="center"/>
          </w:tcPr>
          <w:p w14:paraId="4166AA48"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Servicios personales</w:t>
            </w:r>
          </w:p>
        </w:tc>
        <w:tc>
          <w:tcPr>
            <w:tcW w:w="1359" w:type="dxa"/>
            <w:tcBorders>
              <w:top w:val="nil"/>
              <w:left w:val="nil"/>
              <w:bottom w:val="single" w:sz="8" w:space="0" w:color="auto"/>
              <w:right w:val="single" w:sz="8" w:space="0" w:color="auto"/>
            </w:tcBorders>
            <w:shd w:val="clear" w:color="000000" w:fill="FFFFFF"/>
            <w:noWrap/>
            <w:vAlign w:val="center"/>
          </w:tcPr>
          <w:p w14:paraId="1A9F5EF4"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$75,664,516</w:t>
            </w:r>
          </w:p>
        </w:tc>
        <w:tc>
          <w:tcPr>
            <w:tcW w:w="1440" w:type="dxa"/>
            <w:tcBorders>
              <w:top w:val="nil"/>
              <w:left w:val="nil"/>
              <w:bottom w:val="single" w:sz="8" w:space="0" w:color="auto"/>
              <w:right w:val="single" w:sz="8" w:space="0" w:color="auto"/>
            </w:tcBorders>
            <w:shd w:val="clear" w:color="000000" w:fill="FFFFFF"/>
          </w:tcPr>
          <w:p w14:paraId="6F0A8576"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454D916E"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3220FE99"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2000</w:t>
            </w:r>
          </w:p>
        </w:tc>
        <w:tc>
          <w:tcPr>
            <w:tcW w:w="4668" w:type="dxa"/>
            <w:tcBorders>
              <w:top w:val="nil"/>
              <w:left w:val="nil"/>
              <w:bottom w:val="single" w:sz="8" w:space="0" w:color="auto"/>
              <w:right w:val="single" w:sz="8" w:space="0" w:color="auto"/>
            </w:tcBorders>
            <w:shd w:val="clear" w:color="auto" w:fill="auto"/>
            <w:noWrap/>
            <w:vAlign w:val="center"/>
          </w:tcPr>
          <w:p w14:paraId="36D3F812"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Materiales y Suministros</w:t>
            </w:r>
          </w:p>
        </w:tc>
        <w:tc>
          <w:tcPr>
            <w:tcW w:w="1359" w:type="dxa"/>
            <w:tcBorders>
              <w:top w:val="nil"/>
              <w:left w:val="nil"/>
              <w:bottom w:val="single" w:sz="8" w:space="0" w:color="auto"/>
              <w:right w:val="single" w:sz="8" w:space="0" w:color="auto"/>
            </w:tcBorders>
            <w:shd w:val="clear" w:color="000000" w:fill="FFFFFF"/>
            <w:noWrap/>
            <w:vAlign w:val="center"/>
          </w:tcPr>
          <w:p w14:paraId="7CE095C4"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$3,751,629</w:t>
            </w:r>
          </w:p>
        </w:tc>
        <w:tc>
          <w:tcPr>
            <w:tcW w:w="1440" w:type="dxa"/>
            <w:tcBorders>
              <w:top w:val="nil"/>
              <w:left w:val="nil"/>
              <w:bottom w:val="single" w:sz="8" w:space="0" w:color="auto"/>
              <w:right w:val="single" w:sz="8" w:space="0" w:color="auto"/>
            </w:tcBorders>
            <w:shd w:val="clear" w:color="000000" w:fill="FFFFFF"/>
          </w:tcPr>
          <w:p w14:paraId="4EDE6821"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400D2344"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4BD101D3"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3000</w:t>
            </w:r>
          </w:p>
        </w:tc>
        <w:tc>
          <w:tcPr>
            <w:tcW w:w="4668" w:type="dxa"/>
            <w:tcBorders>
              <w:top w:val="nil"/>
              <w:left w:val="nil"/>
              <w:bottom w:val="single" w:sz="8" w:space="0" w:color="auto"/>
              <w:right w:val="single" w:sz="8" w:space="0" w:color="auto"/>
            </w:tcBorders>
            <w:shd w:val="clear" w:color="auto" w:fill="auto"/>
            <w:noWrap/>
            <w:vAlign w:val="center"/>
          </w:tcPr>
          <w:p w14:paraId="2C3FE5D4"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Servicios Generales</w:t>
            </w:r>
          </w:p>
        </w:tc>
        <w:tc>
          <w:tcPr>
            <w:tcW w:w="1359" w:type="dxa"/>
            <w:tcBorders>
              <w:top w:val="nil"/>
              <w:left w:val="nil"/>
              <w:bottom w:val="single" w:sz="8" w:space="0" w:color="auto"/>
              <w:right w:val="single" w:sz="8" w:space="0" w:color="auto"/>
            </w:tcBorders>
            <w:shd w:val="clear" w:color="000000" w:fill="FFFFFF"/>
            <w:noWrap/>
            <w:vAlign w:val="center"/>
          </w:tcPr>
          <w:p w14:paraId="2A60B841"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$28,273,832</w:t>
            </w:r>
          </w:p>
        </w:tc>
        <w:tc>
          <w:tcPr>
            <w:tcW w:w="1440" w:type="dxa"/>
            <w:tcBorders>
              <w:top w:val="nil"/>
              <w:left w:val="nil"/>
              <w:bottom w:val="single" w:sz="8" w:space="0" w:color="auto"/>
              <w:right w:val="single" w:sz="8" w:space="0" w:color="auto"/>
            </w:tcBorders>
            <w:shd w:val="clear" w:color="000000" w:fill="FFFFFF"/>
          </w:tcPr>
          <w:p w14:paraId="5B895EF7"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583EE88A"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530EB301"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4000</w:t>
            </w:r>
          </w:p>
        </w:tc>
        <w:tc>
          <w:tcPr>
            <w:tcW w:w="4668" w:type="dxa"/>
            <w:tcBorders>
              <w:top w:val="nil"/>
              <w:left w:val="nil"/>
              <w:bottom w:val="single" w:sz="8" w:space="0" w:color="auto"/>
              <w:right w:val="single" w:sz="8" w:space="0" w:color="auto"/>
            </w:tcBorders>
            <w:shd w:val="clear" w:color="auto" w:fill="auto"/>
            <w:noWrap/>
            <w:vAlign w:val="center"/>
          </w:tcPr>
          <w:p w14:paraId="75F61C41"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Ayudas Sociales</w:t>
            </w:r>
          </w:p>
        </w:tc>
        <w:tc>
          <w:tcPr>
            <w:tcW w:w="1359" w:type="dxa"/>
            <w:tcBorders>
              <w:top w:val="nil"/>
              <w:left w:val="nil"/>
              <w:bottom w:val="single" w:sz="8" w:space="0" w:color="auto"/>
              <w:right w:val="single" w:sz="8" w:space="0" w:color="auto"/>
            </w:tcBorders>
            <w:shd w:val="clear" w:color="000000" w:fill="FFFFFF"/>
            <w:noWrap/>
            <w:vAlign w:val="center"/>
          </w:tcPr>
          <w:p w14:paraId="7DA6E338"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$135,000</w:t>
            </w:r>
          </w:p>
        </w:tc>
        <w:tc>
          <w:tcPr>
            <w:tcW w:w="1440" w:type="dxa"/>
            <w:tcBorders>
              <w:top w:val="nil"/>
              <w:left w:val="nil"/>
              <w:bottom w:val="single" w:sz="8" w:space="0" w:color="auto"/>
              <w:right w:val="single" w:sz="8" w:space="0" w:color="auto"/>
            </w:tcBorders>
            <w:shd w:val="clear" w:color="000000" w:fill="FFFFFF"/>
          </w:tcPr>
          <w:p w14:paraId="0667D40F"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04183898"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006BCC9B"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p>
        </w:tc>
        <w:tc>
          <w:tcPr>
            <w:tcW w:w="4668" w:type="dxa"/>
            <w:tcBorders>
              <w:top w:val="nil"/>
              <w:left w:val="nil"/>
              <w:bottom w:val="single" w:sz="8" w:space="0" w:color="auto"/>
              <w:right w:val="single" w:sz="8" w:space="0" w:color="auto"/>
            </w:tcBorders>
            <w:shd w:val="clear" w:color="auto" w:fill="auto"/>
            <w:noWrap/>
            <w:vAlign w:val="center"/>
          </w:tcPr>
          <w:p w14:paraId="4294FAF3"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Estimaciones, Depreciaciones, Deterioros, Obsolescencia y Amortizaciones</w:t>
            </w:r>
          </w:p>
        </w:tc>
        <w:tc>
          <w:tcPr>
            <w:tcW w:w="1359" w:type="dxa"/>
            <w:tcBorders>
              <w:top w:val="nil"/>
              <w:left w:val="nil"/>
              <w:bottom w:val="single" w:sz="8" w:space="0" w:color="auto"/>
              <w:right w:val="single" w:sz="8" w:space="0" w:color="auto"/>
            </w:tcBorders>
            <w:shd w:val="clear" w:color="000000" w:fill="FFFFFF"/>
            <w:noWrap/>
            <w:vAlign w:val="center"/>
          </w:tcPr>
          <w:p w14:paraId="686C0F4C"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3´060,364</w:t>
            </w:r>
          </w:p>
        </w:tc>
        <w:tc>
          <w:tcPr>
            <w:tcW w:w="1440" w:type="dxa"/>
            <w:tcBorders>
              <w:top w:val="nil"/>
              <w:left w:val="nil"/>
              <w:bottom w:val="single" w:sz="8" w:space="0" w:color="auto"/>
              <w:right w:val="single" w:sz="8" w:space="0" w:color="auto"/>
            </w:tcBorders>
            <w:shd w:val="clear" w:color="000000" w:fill="FFFFFF"/>
          </w:tcPr>
          <w:p w14:paraId="1493C5CE"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03759F80" w14:textId="77777777" w:rsidTr="00DE1D4B">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14:paraId="303FE102"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p>
        </w:tc>
        <w:tc>
          <w:tcPr>
            <w:tcW w:w="4668" w:type="dxa"/>
            <w:tcBorders>
              <w:top w:val="nil"/>
              <w:left w:val="nil"/>
              <w:bottom w:val="single" w:sz="8" w:space="0" w:color="auto"/>
              <w:right w:val="single" w:sz="8" w:space="0" w:color="auto"/>
            </w:tcBorders>
            <w:shd w:val="clear" w:color="auto" w:fill="auto"/>
            <w:noWrap/>
            <w:vAlign w:val="center"/>
          </w:tcPr>
          <w:p w14:paraId="1DA7CFA3"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Total</w:t>
            </w:r>
          </w:p>
        </w:tc>
        <w:tc>
          <w:tcPr>
            <w:tcW w:w="1359" w:type="dxa"/>
            <w:tcBorders>
              <w:top w:val="nil"/>
              <w:left w:val="nil"/>
              <w:bottom w:val="single" w:sz="8" w:space="0" w:color="auto"/>
              <w:right w:val="single" w:sz="8" w:space="0" w:color="auto"/>
            </w:tcBorders>
            <w:shd w:val="clear" w:color="000000" w:fill="FFFFFF"/>
            <w:noWrap/>
            <w:vAlign w:val="center"/>
          </w:tcPr>
          <w:p w14:paraId="49D565BF"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c>
          <w:tcPr>
            <w:tcW w:w="1440" w:type="dxa"/>
            <w:tcBorders>
              <w:top w:val="nil"/>
              <w:left w:val="nil"/>
              <w:bottom w:val="single" w:sz="8" w:space="0" w:color="auto"/>
              <w:right w:val="single" w:sz="8" w:space="0" w:color="auto"/>
            </w:tcBorders>
            <w:shd w:val="clear" w:color="000000" w:fill="FFFFFF"/>
          </w:tcPr>
          <w:p w14:paraId="1AAD3FCF"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$110,885,341</w:t>
            </w:r>
          </w:p>
        </w:tc>
      </w:tr>
    </w:tbl>
    <w:p w14:paraId="5274A6EC" w14:textId="77777777" w:rsidR="00707D9D" w:rsidRPr="00D37340" w:rsidRDefault="00707D9D" w:rsidP="00707D9D">
      <w:pPr>
        <w:pStyle w:val="ROMANOS"/>
        <w:spacing w:after="0" w:line="240" w:lineRule="exact"/>
        <w:ind w:left="0" w:firstLine="0"/>
        <w:rPr>
          <w:rFonts w:asciiTheme="minorHAnsi" w:hAnsiTheme="minorHAnsi" w:cstheme="minorHAnsi"/>
          <w:b/>
          <w:bCs/>
          <w:sz w:val="20"/>
          <w:szCs w:val="20"/>
          <w:lang w:val="es-MX"/>
        </w:rPr>
      </w:pPr>
    </w:p>
    <w:p w14:paraId="60349921" w14:textId="77777777" w:rsidR="00707D9D" w:rsidRDefault="00707D9D" w:rsidP="00707D9D">
      <w:pPr>
        <w:pStyle w:val="ROMANOS"/>
        <w:spacing w:after="0" w:line="240" w:lineRule="exact"/>
        <w:ind w:left="0" w:firstLine="0"/>
        <w:rPr>
          <w:rFonts w:asciiTheme="minorHAnsi" w:hAnsiTheme="minorHAnsi" w:cstheme="minorHAnsi"/>
          <w:sz w:val="20"/>
          <w:szCs w:val="20"/>
          <w:lang w:val="es-MX"/>
        </w:rPr>
      </w:pPr>
    </w:p>
    <w:p w14:paraId="04457816" w14:textId="77777777" w:rsidR="00D37340" w:rsidRDefault="00D37340" w:rsidP="00707D9D">
      <w:pPr>
        <w:pStyle w:val="ROMANOS"/>
        <w:spacing w:after="0" w:line="240" w:lineRule="exact"/>
        <w:ind w:left="0" w:firstLine="0"/>
        <w:rPr>
          <w:rFonts w:asciiTheme="minorHAnsi" w:hAnsiTheme="minorHAnsi" w:cstheme="minorHAnsi"/>
          <w:sz w:val="20"/>
          <w:szCs w:val="20"/>
          <w:lang w:val="es-MX"/>
        </w:rPr>
      </w:pPr>
    </w:p>
    <w:p w14:paraId="781C9FDB" w14:textId="77777777" w:rsidR="00D37340" w:rsidRDefault="00D37340" w:rsidP="00707D9D">
      <w:pPr>
        <w:pStyle w:val="ROMANOS"/>
        <w:spacing w:after="0" w:line="240" w:lineRule="exact"/>
        <w:ind w:left="0" w:firstLine="0"/>
        <w:rPr>
          <w:rFonts w:asciiTheme="minorHAnsi" w:hAnsiTheme="minorHAnsi" w:cstheme="minorHAnsi"/>
          <w:sz w:val="20"/>
          <w:szCs w:val="20"/>
          <w:lang w:val="es-MX"/>
        </w:rPr>
      </w:pPr>
    </w:p>
    <w:p w14:paraId="7D2D99C7" w14:textId="77777777" w:rsidR="00D37340" w:rsidRDefault="00D37340" w:rsidP="00707D9D">
      <w:pPr>
        <w:pStyle w:val="ROMANOS"/>
        <w:spacing w:after="0" w:line="240" w:lineRule="exact"/>
        <w:ind w:left="0" w:firstLine="0"/>
        <w:rPr>
          <w:rFonts w:asciiTheme="minorHAnsi" w:hAnsiTheme="minorHAnsi" w:cstheme="minorHAnsi"/>
          <w:sz w:val="20"/>
          <w:szCs w:val="20"/>
          <w:lang w:val="es-MX"/>
        </w:rPr>
      </w:pPr>
    </w:p>
    <w:p w14:paraId="5E8B2CA5" w14:textId="77777777" w:rsidR="00D37340" w:rsidRPr="00D37340" w:rsidRDefault="00D37340" w:rsidP="00707D9D">
      <w:pPr>
        <w:pStyle w:val="ROMANOS"/>
        <w:spacing w:after="0" w:line="240" w:lineRule="exact"/>
        <w:ind w:left="0" w:firstLine="0"/>
        <w:rPr>
          <w:rFonts w:asciiTheme="minorHAnsi" w:hAnsiTheme="minorHAnsi" w:cstheme="minorHAnsi"/>
          <w:sz w:val="20"/>
          <w:szCs w:val="20"/>
          <w:lang w:val="es-MX"/>
        </w:rPr>
      </w:pPr>
    </w:p>
    <w:p w14:paraId="45DC7A9A" w14:textId="77777777" w:rsidR="00D37340" w:rsidRDefault="00D37340" w:rsidP="00D37340">
      <w:pPr>
        <w:pStyle w:val="INCISO"/>
        <w:spacing w:after="0" w:line="240" w:lineRule="exact"/>
        <w:ind w:left="360"/>
        <w:rPr>
          <w:rFonts w:ascii="Encode Sans" w:hAnsi="Encode Sans" w:cstheme="minorHAnsi"/>
          <w:b/>
          <w:smallCaps/>
          <w:sz w:val="20"/>
          <w:szCs w:val="20"/>
        </w:rPr>
      </w:pPr>
    </w:p>
    <w:p w14:paraId="1B25E9C2" w14:textId="5CAF22F2" w:rsidR="00707D9D" w:rsidRPr="00D37340" w:rsidRDefault="00707D9D" w:rsidP="00D37340">
      <w:pPr>
        <w:pStyle w:val="INCISO"/>
        <w:spacing w:after="0" w:line="240" w:lineRule="exact"/>
        <w:ind w:left="360"/>
        <w:rPr>
          <w:rFonts w:ascii="Encode Sans" w:hAnsi="Encode Sans" w:cstheme="minorHAnsi"/>
          <w:b/>
          <w:smallCaps/>
          <w:sz w:val="20"/>
          <w:szCs w:val="20"/>
        </w:rPr>
      </w:pPr>
      <w:r w:rsidRPr="00D37340">
        <w:rPr>
          <w:rFonts w:ascii="Encode Sans" w:hAnsi="Encode Sans" w:cstheme="minorHAnsi"/>
          <w:b/>
          <w:smallCaps/>
          <w:sz w:val="20"/>
          <w:szCs w:val="20"/>
        </w:rPr>
        <w:t>III)</w:t>
      </w:r>
      <w:r w:rsidRPr="00D37340">
        <w:rPr>
          <w:rFonts w:ascii="Encode Sans" w:hAnsi="Encode Sans" w:cstheme="minorHAnsi"/>
          <w:b/>
          <w:smallCaps/>
          <w:sz w:val="20"/>
          <w:szCs w:val="20"/>
        </w:rPr>
        <w:tab/>
        <w:t>Notas al Estado de Variación en la Hacienda Pública</w:t>
      </w:r>
      <w:r w:rsidRPr="00D37340">
        <w:rPr>
          <w:rFonts w:asciiTheme="minorHAnsi" w:hAnsiTheme="minorHAnsi" w:cstheme="minorHAnsi"/>
          <w:b/>
          <w:smallCaps/>
          <w:sz w:val="20"/>
          <w:szCs w:val="20"/>
        </w:rPr>
        <w:t xml:space="preserve">      </w:t>
      </w:r>
    </w:p>
    <w:p w14:paraId="7A5404B4" w14:textId="77777777" w:rsidR="00D37340" w:rsidRDefault="00D37340" w:rsidP="00D37340">
      <w:pPr>
        <w:pStyle w:val="INCISO"/>
        <w:spacing w:after="0" w:line="240" w:lineRule="exact"/>
        <w:ind w:left="0" w:firstLine="0"/>
        <w:rPr>
          <w:rFonts w:asciiTheme="minorHAnsi" w:hAnsiTheme="minorHAnsi" w:cstheme="minorHAnsi"/>
          <w:b/>
          <w:smallCaps/>
          <w:sz w:val="20"/>
          <w:szCs w:val="20"/>
        </w:rPr>
      </w:pPr>
    </w:p>
    <w:p w14:paraId="52CF1404" w14:textId="7A0704E7" w:rsidR="00707D9D" w:rsidRPr="00D37340" w:rsidRDefault="00707D9D" w:rsidP="00D37340">
      <w:pPr>
        <w:pStyle w:val="INCISO"/>
        <w:spacing w:after="0" w:line="240" w:lineRule="exact"/>
        <w:ind w:left="360"/>
        <w:rPr>
          <w:rFonts w:asciiTheme="minorHAnsi" w:hAnsiTheme="minorHAnsi" w:cstheme="minorHAnsi"/>
          <w:b/>
          <w:smallCaps/>
          <w:sz w:val="20"/>
          <w:szCs w:val="20"/>
        </w:rPr>
      </w:pPr>
      <w:r w:rsidRPr="00D37340">
        <w:rPr>
          <w:rFonts w:asciiTheme="minorHAnsi" w:hAnsiTheme="minorHAnsi" w:cstheme="minorHAnsi"/>
          <w:b/>
          <w:smallCaps/>
          <w:sz w:val="20"/>
          <w:szCs w:val="20"/>
        </w:rPr>
        <w:t>las Variaciones en la hacienda Pública al 31 de Diciembre del 2022 se componen de la siguiente manera:</w:t>
      </w:r>
      <w:r w:rsidRPr="00D37340">
        <w:rPr>
          <w:rFonts w:asciiTheme="minorHAnsi" w:hAnsiTheme="minorHAnsi" w:cstheme="minorHAnsi"/>
          <w:b/>
          <w:smallCaps/>
          <w:sz w:val="20"/>
          <w:szCs w:val="20"/>
        </w:rPr>
        <w:tab/>
      </w:r>
    </w:p>
    <w:p w14:paraId="6D3FC8AC" w14:textId="77777777" w:rsidR="00707D9D" w:rsidRPr="00D37340" w:rsidRDefault="00707D9D" w:rsidP="00707D9D">
      <w:pPr>
        <w:pStyle w:val="INCISO"/>
        <w:spacing w:after="0" w:line="240" w:lineRule="exact"/>
        <w:ind w:left="360"/>
        <w:rPr>
          <w:rFonts w:asciiTheme="minorHAnsi" w:hAnsiTheme="minorHAnsi" w:cstheme="minorHAnsi"/>
          <w:b/>
          <w:smallCaps/>
          <w:sz w:val="20"/>
          <w:szCs w:val="20"/>
        </w:rPr>
      </w:pPr>
    </w:p>
    <w:tbl>
      <w:tblPr>
        <w:tblStyle w:val="Tablaconcuadrcula"/>
        <w:tblW w:w="0" w:type="auto"/>
        <w:tblInd w:w="360" w:type="dxa"/>
        <w:tblLook w:val="04A0" w:firstRow="1" w:lastRow="0" w:firstColumn="1" w:lastColumn="0" w:noHBand="0" w:noVBand="1"/>
      </w:tblPr>
      <w:tblGrid>
        <w:gridCol w:w="4455"/>
        <w:gridCol w:w="2268"/>
        <w:gridCol w:w="2267"/>
      </w:tblGrid>
      <w:tr w:rsidR="00707D9D" w:rsidRPr="00D37340" w14:paraId="69482150" w14:textId="77777777" w:rsidTr="00DE1D4B">
        <w:trPr>
          <w:trHeight w:val="437"/>
        </w:trPr>
        <w:tc>
          <w:tcPr>
            <w:tcW w:w="4455" w:type="dxa"/>
          </w:tcPr>
          <w:p w14:paraId="43026BEA" w14:textId="58FFC0A8" w:rsidR="00707D9D" w:rsidRPr="00D37340" w:rsidRDefault="00947FAD" w:rsidP="00DE1D4B">
            <w:pPr>
              <w:pStyle w:val="INCISO"/>
              <w:spacing w:after="0" w:line="240" w:lineRule="exact"/>
              <w:ind w:left="0" w:firstLine="0"/>
              <w:rPr>
                <w:rFonts w:asciiTheme="minorHAnsi" w:hAnsiTheme="minorHAnsi" w:cstheme="minorHAnsi"/>
                <w:smallCaps/>
                <w:sz w:val="20"/>
                <w:szCs w:val="20"/>
              </w:rPr>
            </w:pPr>
            <w:r>
              <w:rPr>
                <w:rFonts w:asciiTheme="minorHAnsi" w:hAnsiTheme="minorHAnsi" w:cstheme="minorHAnsi"/>
                <w:color w:val="000000"/>
                <w:sz w:val="20"/>
                <w:szCs w:val="20"/>
                <w:lang w:val="es-MX" w:eastAsia="es-MX"/>
              </w:rPr>
              <w:t>P</w:t>
            </w:r>
            <w:r w:rsidRPr="00947FAD">
              <w:rPr>
                <w:rFonts w:asciiTheme="minorHAnsi" w:hAnsiTheme="minorHAnsi" w:cstheme="minorHAnsi"/>
                <w:color w:val="000000"/>
                <w:sz w:val="20"/>
                <w:szCs w:val="20"/>
                <w:lang w:val="es-MX" w:eastAsia="es-MX"/>
              </w:rPr>
              <w:t>atrimoni</w:t>
            </w:r>
            <w:r>
              <w:rPr>
                <w:rFonts w:asciiTheme="minorHAnsi" w:hAnsiTheme="minorHAnsi" w:cstheme="minorHAnsi"/>
                <w:color w:val="000000"/>
                <w:sz w:val="20"/>
                <w:szCs w:val="20"/>
                <w:lang w:val="es-MX" w:eastAsia="es-MX"/>
              </w:rPr>
              <w:t>o Neto al I</w:t>
            </w:r>
            <w:r w:rsidRPr="00947FAD">
              <w:rPr>
                <w:rFonts w:asciiTheme="minorHAnsi" w:hAnsiTheme="minorHAnsi" w:cstheme="minorHAnsi"/>
                <w:color w:val="000000"/>
                <w:sz w:val="20"/>
                <w:szCs w:val="20"/>
                <w:lang w:val="es-MX" w:eastAsia="es-MX"/>
              </w:rPr>
              <w:t>nici</w:t>
            </w:r>
            <w:r>
              <w:rPr>
                <w:rFonts w:asciiTheme="minorHAnsi" w:hAnsiTheme="minorHAnsi" w:cstheme="minorHAnsi"/>
                <w:color w:val="000000"/>
                <w:sz w:val="20"/>
                <w:szCs w:val="20"/>
                <w:lang w:val="es-MX" w:eastAsia="es-MX"/>
              </w:rPr>
              <w:t>o del E</w:t>
            </w:r>
            <w:r w:rsidRPr="00947FAD">
              <w:rPr>
                <w:rFonts w:asciiTheme="minorHAnsi" w:hAnsiTheme="minorHAnsi" w:cstheme="minorHAnsi"/>
                <w:color w:val="000000"/>
                <w:sz w:val="20"/>
                <w:szCs w:val="20"/>
                <w:lang w:val="es-MX" w:eastAsia="es-MX"/>
              </w:rPr>
              <w:t>jercicio 2022</w:t>
            </w:r>
          </w:p>
        </w:tc>
        <w:tc>
          <w:tcPr>
            <w:tcW w:w="2268" w:type="dxa"/>
          </w:tcPr>
          <w:p w14:paraId="4EF2CC8B" w14:textId="77777777" w:rsidR="00707D9D" w:rsidRPr="00D37340" w:rsidRDefault="00707D9D" w:rsidP="00DE1D4B">
            <w:pPr>
              <w:pStyle w:val="INCISO"/>
              <w:spacing w:after="0" w:line="240" w:lineRule="exact"/>
              <w:ind w:left="0" w:firstLine="0"/>
              <w:jc w:val="right"/>
              <w:rPr>
                <w:rFonts w:asciiTheme="minorHAnsi" w:hAnsiTheme="minorHAnsi" w:cstheme="minorHAnsi"/>
                <w:b/>
                <w:smallCaps/>
                <w:sz w:val="20"/>
                <w:szCs w:val="20"/>
              </w:rPr>
            </w:pPr>
            <w:r w:rsidRPr="00D37340">
              <w:rPr>
                <w:rFonts w:asciiTheme="minorHAnsi" w:hAnsiTheme="minorHAnsi" w:cstheme="minorHAnsi"/>
                <w:b/>
                <w:smallCaps/>
                <w:sz w:val="20"/>
                <w:szCs w:val="20"/>
              </w:rPr>
              <w:t>$229,517,447</w:t>
            </w:r>
          </w:p>
        </w:tc>
        <w:tc>
          <w:tcPr>
            <w:tcW w:w="2267" w:type="dxa"/>
          </w:tcPr>
          <w:p w14:paraId="539DD6D9" w14:textId="77777777" w:rsidR="00707D9D" w:rsidRPr="00D37340" w:rsidRDefault="00707D9D" w:rsidP="00DE1D4B">
            <w:pPr>
              <w:pStyle w:val="INCISO"/>
              <w:spacing w:after="0" w:line="240" w:lineRule="exact"/>
              <w:ind w:left="0" w:firstLine="0"/>
              <w:jc w:val="right"/>
              <w:rPr>
                <w:rFonts w:asciiTheme="minorHAnsi" w:hAnsiTheme="minorHAnsi" w:cstheme="minorHAnsi"/>
                <w:b/>
                <w:smallCaps/>
                <w:sz w:val="20"/>
                <w:szCs w:val="20"/>
              </w:rPr>
            </w:pPr>
          </w:p>
        </w:tc>
      </w:tr>
      <w:tr w:rsidR="00707D9D" w:rsidRPr="00D37340" w14:paraId="3E3113FF" w14:textId="77777777" w:rsidTr="00DE1D4B">
        <w:trPr>
          <w:trHeight w:val="415"/>
        </w:trPr>
        <w:tc>
          <w:tcPr>
            <w:tcW w:w="4455" w:type="dxa"/>
          </w:tcPr>
          <w:p w14:paraId="0F32FC24" w14:textId="3AE9F540" w:rsidR="00707D9D" w:rsidRPr="00D37340" w:rsidRDefault="00947FAD" w:rsidP="00947FAD">
            <w:pPr>
              <w:spacing w:after="0" w:line="240" w:lineRule="auto"/>
              <w:rPr>
                <w:rFonts w:asciiTheme="minorHAnsi" w:hAnsiTheme="minorHAnsi" w:cstheme="minorHAnsi"/>
                <w:smallCaps/>
                <w:sz w:val="20"/>
                <w:szCs w:val="20"/>
              </w:rPr>
            </w:pPr>
            <w:r>
              <w:rPr>
                <w:rFonts w:asciiTheme="minorHAnsi" w:eastAsia="Times New Roman" w:hAnsiTheme="minorHAnsi" w:cstheme="minorHAnsi"/>
                <w:color w:val="000000"/>
                <w:sz w:val="20"/>
                <w:szCs w:val="20"/>
                <w:lang w:eastAsia="es-MX"/>
              </w:rPr>
              <w:t>Resultado de Ejercicio (Ahorro/D</w:t>
            </w:r>
            <w:r w:rsidRPr="00947FAD">
              <w:rPr>
                <w:rFonts w:asciiTheme="minorHAnsi" w:eastAsia="Times New Roman" w:hAnsiTheme="minorHAnsi" w:cstheme="minorHAnsi"/>
                <w:color w:val="000000"/>
                <w:sz w:val="20"/>
                <w:szCs w:val="20"/>
                <w:lang w:eastAsia="es-MX"/>
              </w:rPr>
              <w:t>esahorro)</w:t>
            </w:r>
            <w:r w:rsidRPr="00D37340">
              <w:rPr>
                <w:rFonts w:asciiTheme="minorHAnsi" w:hAnsiTheme="minorHAnsi" w:cstheme="minorHAnsi"/>
                <w:smallCaps/>
                <w:sz w:val="20"/>
                <w:szCs w:val="20"/>
              </w:rPr>
              <w:t xml:space="preserve"> </w:t>
            </w:r>
          </w:p>
        </w:tc>
        <w:tc>
          <w:tcPr>
            <w:tcW w:w="2268" w:type="dxa"/>
          </w:tcPr>
          <w:p w14:paraId="31FFB125" w14:textId="77777777" w:rsidR="00707D9D" w:rsidRPr="00D37340" w:rsidRDefault="00707D9D" w:rsidP="00DE1D4B">
            <w:pPr>
              <w:pStyle w:val="INCISO"/>
              <w:spacing w:after="0" w:line="240" w:lineRule="exact"/>
              <w:ind w:left="0" w:firstLine="0"/>
              <w:jc w:val="right"/>
              <w:rPr>
                <w:rFonts w:asciiTheme="minorHAnsi" w:hAnsiTheme="minorHAnsi" w:cstheme="minorHAnsi"/>
                <w:b/>
                <w:smallCaps/>
                <w:sz w:val="20"/>
                <w:szCs w:val="20"/>
              </w:rPr>
            </w:pPr>
            <w:r w:rsidRPr="00D37340">
              <w:rPr>
                <w:rFonts w:asciiTheme="minorHAnsi" w:hAnsiTheme="minorHAnsi" w:cstheme="minorHAnsi"/>
                <w:b/>
                <w:smallCaps/>
                <w:sz w:val="20"/>
                <w:szCs w:val="20"/>
              </w:rPr>
              <w:t>$10,063,267</w:t>
            </w:r>
          </w:p>
        </w:tc>
        <w:tc>
          <w:tcPr>
            <w:tcW w:w="2267" w:type="dxa"/>
          </w:tcPr>
          <w:p w14:paraId="393B9788" w14:textId="77777777" w:rsidR="00707D9D" w:rsidRPr="00D37340" w:rsidRDefault="00707D9D" w:rsidP="00DE1D4B">
            <w:pPr>
              <w:pStyle w:val="INCISO"/>
              <w:spacing w:after="0" w:line="240" w:lineRule="exact"/>
              <w:ind w:left="0" w:firstLine="0"/>
              <w:jc w:val="right"/>
              <w:rPr>
                <w:rFonts w:asciiTheme="minorHAnsi" w:hAnsiTheme="minorHAnsi" w:cstheme="minorHAnsi"/>
                <w:b/>
                <w:smallCaps/>
                <w:sz w:val="20"/>
                <w:szCs w:val="20"/>
              </w:rPr>
            </w:pPr>
          </w:p>
        </w:tc>
      </w:tr>
      <w:tr w:rsidR="00707D9D" w:rsidRPr="00D37340" w14:paraId="2EE473EF" w14:textId="77777777" w:rsidTr="00DE1D4B">
        <w:trPr>
          <w:trHeight w:val="403"/>
        </w:trPr>
        <w:tc>
          <w:tcPr>
            <w:tcW w:w="4455" w:type="dxa"/>
          </w:tcPr>
          <w:p w14:paraId="7BD9046F" w14:textId="2E27A860" w:rsidR="00707D9D" w:rsidRPr="00947FAD" w:rsidRDefault="00947FAD" w:rsidP="00947FAD">
            <w:pPr>
              <w:spacing w:after="0" w:line="240" w:lineRule="auto"/>
              <w:rPr>
                <w:rFonts w:asciiTheme="minorHAnsi" w:hAnsiTheme="minorHAnsi" w:cstheme="minorHAnsi"/>
                <w:smallCaps/>
                <w:sz w:val="20"/>
                <w:szCs w:val="20"/>
              </w:rPr>
            </w:pPr>
            <w:r>
              <w:rPr>
                <w:rFonts w:asciiTheme="minorHAnsi" w:eastAsia="Times New Roman" w:hAnsiTheme="minorHAnsi" w:cstheme="minorHAnsi"/>
                <w:color w:val="000000"/>
                <w:sz w:val="20"/>
                <w:szCs w:val="20"/>
                <w:lang w:eastAsia="es-MX"/>
              </w:rPr>
              <w:t>R</w:t>
            </w:r>
            <w:r w:rsidRPr="00947FAD">
              <w:rPr>
                <w:rFonts w:asciiTheme="minorHAnsi" w:eastAsia="Times New Roman" w:hAnsiTheme="minorHAnsi" w:cstheme="minorHAnsi"/>
                <w:color w:val="000000"/>
                <w:sz w:val="20"/>
                <w:szCs w:val="20"/>
                <w:lang w:eastAsia="es-MX"/>
              </w:rPr>
              <w:t>e</w:t>
            </w:r>
            <w:r>
              <w:rPr>
                <w:rFonts w:asciiTheme="minorHAnsi" w:eastAsia="Times New Roman" w:hAnsiTheme="minorHAnsi" w:cstheme="minorHAnsi"/>
                <w:color w:val="000000"/>
                <w:sz w:val="20"/>
                <w:szCs w:val="20"/>
                <w:lang w:eastAsia="es-MX"/>
              </w:rPr>
              <w:t>sultados de Ejercicios A</w:t>
            </w:r>
            <w:r w:rsidRPr="00947FAD">
              <w:rPr>
                <w:rFonts w:asciiTheme="minorHAnsi" w:eastAsia="Times New Roman" w:hAnsiTheme="minorHAnsi" w:cstheme="minorHAnsi"/>
                <w:color w:val="000000"/>
                <w:sz w:val="20"/>
                <w:szCs w:val="20"/>
                <w:lang w:eastAsia="es-MX"/>
              </w:rPr>
              <w:t>nteriores</w:t>
            </w:r>
          </w:p>
        </w:tc>
        <w:tc>
          <w:tcPr>
            <w:tcW w:w="2268" w:type="dxa"/>
          </w:tcPr>
          <w:p w14:paraId="4F8C1E9E" w14:textId="77777777" w:rsidR="00707D9D" w:rsidRPr="00D37340" w:rsidRDefault="00707D9D" w:rsidP="00DE1D4B">
            <w:pPr>
              <w:pStyle w:val="INCISO"/>
              <w:spacing w:after="0" w:line="240" w:lineRule="exact"/>
              <w:ind w:left="0" w:firstLine="0"/>
              <w:jc w:val="center"/>
              <w:rPr>
                <w:rFonts w:asciiTheme="minorHAnsi" w:hAnsiTheme="minorHAnsi" w:cstheme="minorHAnsi"/>
                <w:b/>
                <w:smallCaps/>
                <w:sz w:val="20"/>
                <w:szCs w:val="20"/>
              </w:rPr>
            </w:pPr>
            <w:r w:rsidRPr="00D37340">
              <w:rPr>
                <w:rFonts w:asciiTheme="minorHAnsi" w:hAnsiTheme="minorHAnsi" w:cstheme="minorHAnsi"/>
                <w:b/>
                <w:smallCaps/>
                <w:sz w:val="20"/>
                <w:szCs w:val="20"/>
              </w:rPr>
              <w:t xml:space="preserve">                 -$37,857,432</w:t>
            </w:r>
          </w:p>
        </w:tc>
        <w:tc>
          <w:tcPr>
            <w:tcW w:w="2267" w:type="dxa"/>
          </w:tcPr>
          <w:p w14:paraId="4D7F7CD2" w14:textId="77777777" w:rsidR="00707D9D" w:rsidRPr="00D37340" w:rsidRDefault="00707D9D" w:rsidP="00DE1D4B">
            <w:pPr>
              <w:pStyle w:val="INCISO"/>
              <w:spacing w:after="0" w:line="240" w:lineRule="exact"/>
              <w:ind w:left="0" w:firstLine="0"/>
              <w:jc w:val="right"/>
              <w:rPr>
                <w:rFonts w:asciiTheme="minorHAnsi" w:hAnsiTheme="minorHAnsi" w:cstheme="minorHAnsi"/>
                <w:b/>
                <w:smallCaps/>
                <w:sz w:val="20"/>
                <w:szCs w:val="20"/>
              </w:rPr>
            </w:pPr>
          </w:p>
        </w:tc>
      </w:tr>
      <w:tr w:rsidR="00707D9D" w:rsidRPr="00D37340" w14:paraId="23964334" w14:textId="77777777" w:rsidTr="00DE1D4B">
        <w:trPr>
          <w:trHeight w:val="403"/>
        </w:trPr>
        <w:tc>
          <w:tcPr>
            <w:tcW w:w="4455" w:type="dxa"/>
          </w:tcPr>
          <w:p w14:paraId="0D406408" w14:textId="2551B873" w:rsidR="00707D9D" w:rsidRPr="00D37340" w:rsidRDefault="00947FAD" w:rsidP="00947FAD">
            <w:pPr>
              <w:spacing w:after="0" w:line="240" w:lineRule="auto"/>
              <w:rPr>
                <w:rFonts w:asciiTheme="minorHAnsi" w:hAnsiTheme="minorHAnsi" w:cstheme="minorHAnsi"/>
                <w:b/>
                <w:bCs/>
                <w:smallCaps/>
                <w:sz w:val="20"/>
                <w:szCs w:val="20"/>
              </w:rPr>
            </w:pPr>
            <w:r>
              <w:rPr>
                <w:rFonts w:asciiTheme="minorHAnsi" w:eastAsia="Times New Roman" w:hAnsiTheme="minorHAnsi" w:cstheme="minorHAnsi"/>
                <w:color w:val="000000"/>
                <w:sz w:val="20"/>
                <w:szCs w:val="20"/>
                <w:lang w:eastAsia="es-MX"/>
              </w:rPr>
              <w:t>Patrimonio Neto F</w:t>
            </w:r>
            <w:r w:rsidR="00707D9D" w:rsidRPr="00947FAD">
              <w:rPr>
                <w:rFonts w:asciiTheme="minorHAnsi" w:eastAsia="Times New Roman" w:hAnsiTheme="minorHAnsi" w:cstheme="minorHAnsi"/>
                <w:color w:val="000000"/>
                <w:sz w:val="20"/>
                <w:szCs w:val="20"/>
                <w:lang w:eastAsia="es-MX"/>
              </w:rPr>
              <w:t>inal del 2022</w:t>
            </w:r>
          </w:p>
        </w:tc>
        <w:tc>
          <w:tcPr>
            <w:tcW w:w="2268" w:type="dxa"/>
          </w:tcPr>
          <w:p w14:paraId="7A4A2FF7" w14:textId="77777777" w:rsidR="00707D9D" w:rsidRPr="00D37340" w:rsidRDefault="00707D9D" w:rsidP="00DE1D4B">
            <w:pPr>
              <w:pStyle w:val="INCISO"/>
              <w:spacing w:after="0" w:line="240" w:lineRule="exact"/>
              <w:ind w:left="0" w:firstLine="0"/>
              <w:jc w:val="right"/>
              <w:rPr>
                <w:rFonts w:asciiTheme="minorHAnsi" w:hAnsiTheme="minorHAnsi" w:cstheme="minorHAnsi"/>
                <w:b/>
                <w:smallCaps/>
                <w:sz w:val="20"/>
                <w:szCs w:val="20"/>
              </w:rPr>
            </w:pPr>
          </w:p>
        </w:tc>
        <w:tc>
          <w:tcPr>
            <w:tcW w:w="2267" w:type="dxa"/>
          </w:tcPr>
          <w:p w14:paraId="0B1F0541" w14:textId="77777777" w:rsidR="00707D9D" w:rsidRPr="00D37340" w:rsidRDefault="00707D9D" w:rsidP="00DE1D4B">
            <w:pPr>
              <w:pStyle w:val="INCISO"/>
              <w:spacing w:after="0" w:line="240" w:lineRule="exact"/>
              <w:ind w:left="0" w:firstLine="0"/>
              <w:jc w:val="right"/>
              <w:rPr>
                <w:rFonts w:asciiTheme="minorHAnsi" w:hAnsiTheme="minorHAnsi" w:cstheme="minorHAnsi"/>
                <w:b/>
                <w:smallCaps/>
                <w:sz w:val="20"/>
                <w:szCs w:val="20"/>
              </w:rPr>
            </w:pPr>
            <w:r w:rsidRPr="00D37340">
              <w:rPr>
                <w:rFonts w:asciiTheme="minorHAnsi" w:hAnsiTheme="minorHAnsi" w:cstheme="minorHAnsi"/>
                <w:b/>
                <w:smallCaps/>
                <w:sz w:val="20"/>
                <w:szCs w:val="20"/>
              </w:rPr>
              <w:t>$201´723,282</w:t>
            </w:r>
          </w:p>
          <w:p w14:paraId="40193F18" w14:textId="77777777" w:rsidR="00707D9D" w:rsidRPr="00D37340" w:rsidRDefault="00707D9D" w:rsidP="00DE1D4B">
            <w:pPr>
              <w:pStyle w:val="INCISO"/>
              <w:spacing w:after="0" w:line="240" w:lineRule="exact"/>
              <w:ind w:left="0" w:firstLine="0"/>
              <w:jc w:val="right"/>
              <w:rPr>
                <w:rFonts w:asciiTheme="minorHAnsi" w:hAnsiTheme="minorHAnsi" w:cstheme="minorHAnsi"/>
                <w:b/>
                <w:smallCaps/>
                <w:sz w:val="20"/>
                <w:szCs w:val="20"/>
              </w:rPr>
            </w:pPr>
          </w:p>
        </w:tc>
      </w:tr>
    </w:tbl>
    <w:p w14:paraId="569CE04E" w14:textId="77777777" w:rsidR="00707D9D" w:rsidRPr="00D37340" w:rsidRDefault="00707D9D" w:rsidP="00707D9D">
      <w:pPr>
        <w:pStyle w:val="INCISO"/>
        <w:spacing w:after="0" w:line="240" w:lineRule="exact"/>
        <w:ind w:left="360"/>
        <w:rPr>
          <w:rFonts w:asciiTheme="minorHAnsi" w:hAnsiTheme="minorHAnsi" w:cstheme="minorHAnsi"/>
          <w:sz w:val="20"/>
          <w:szCs w:val="20"/>
          <w:lang w:val="es-MX"/>
        </w:rPr>
      </w:pPr>
    </w:p>
    <w:p w14:paraId="5B55F5F0" w14:textId="77777777" w:rsidR="00707D9D" w:rsidRPr="00D37340" w:rsidRDefault="00707D9D" w:rsidP="00707D9D">
      <w:pPr>
        <w:pStyle w:val="INCISO"/>
        <w:spacing w:after="0" w:line="240" w:lineRule="exact"/>
        <w:ind w:left="360"/>
        <w:rPr>
          <w:rFonts w:asciiTheme="minorHAnsi" w:hAnsiTheme="minorHAnsi" w:cstheme="minorHAnsi"/>
          <w:b/>
          <w:smallCaps/>
          <w:sz w:val="20"/>
          <w:szCs w:val="20"/>
        </w:rPr>
      </w:pPr>
      <w:r w:rsidRPr="00D37340">
        <w:rPr>
          <w:rFonts w:asciiTheme="minorHAnsi" w:hAnsiTheme="minorHAnsi" w:cstheme="minorHAnsi"/>
          <w:b/>
          <w:smallCaps/>
          <w:sz w:val="20"/>
          <w:szCs w:val="20"/>
        </w:rPr>
        <w:t>IV)</w:t>
      </w:r>
      <w:r w:rsidRPr="00D37340">
        <w:rPr>
          <w:rFonts w:asciiTheme="minorHAnsi" w:hAnsiTheme="minorHAnsi" w:cstheme="minorHAnsi"/>
          <w:b/>
          <w:smallCaps/>
          <w:sz w:val="20"/>
          <w:szCs w:val="20"/>
        </w:rPr>
        <w:tab/>
        <w:t xml:space="preserve">Notas al Estado de Flujos de Efectivo </w:t>
      </w:r>
    </w:p>
    <w:p w14:paraId="0BC8DDB8" w14:textId="77777777" w:rsidR="00707D9D" w:rsidRPr="00D37340" w:rsidRDefault="00707D9D" w:rsidP="00707D9D">
      <w:pPr>
        <w:pStyle w:val="INCISO"/>
        <w:spacing w:after="0" w:line="240" w:lineRule="exact"/>
        <w:ind w:left="360"/>
        <w:rPr>
          <w:rFonts w:asciiTheme="minorHAnsi" w:hAnsiTheme="minorHAnsi" w:cstheme="minorHAnsi"/>
          <w:smallCaps/>
          <w:sz w:val="20"/>
          <w:szCs w:val="20"/>
        </w:rPr>
      </w:pPr>
    </w:p>
    <w:p w14:paraId="33EE940B" w14:textId="77777777" w:rsidR="00707D9D" w:rsidRPr="00D37340" w:rsidRDefault="00707D9D" w:rsidP="00707D9D">
      <w:pPr>
        <w:pStyle w:val="ROMANOS"/>
        <w:spacing w:after="0" w:line="240" w:lineRule="exact"/>
        <w:ind w:left="1140"/>
        <w:rPr>
          <w:rFonts w:asciiTheme="minorHAnsi" w:hAnsiTheme="minorHAnsi" w:cstheme="minorHAnsi"/>
          <w:b/>
          <w:sz w:val="20"/>
          <w:szCs w:val="20"/>
          <w:lang w:val="es-MX"/>
        </w:rPr>
      </w:pPr>
      <w:r w:rsidRPr="00D37340">
        <w:rPr>
          <w:rFonts w:asciiTheme="minorHAnsi" w:hAnsiTheme="minorHAnsi" w:cstheme="minorHAnsi"/>
          <w:b/>
          <w:sz w:val="20"/>
          <w:szCs w:val="20"/>
          <w:lang w:val="es-MX"/>
        </w:rPr>
        <w:t>Efectivo y equivalentes</w:t>
      </w:r>
    </w:p>
    <w:p w14:paraId="62B22650" w14:textId="77777777" w:rsidR="00707D9D" w:rsidRPr="00D37340" w:rsidRDefault="00707D9D" w:rsidP="00707D9D">
      <w:pPr>
        <w:pStyle w:val="ROMANOS"/>
        <w:spacing w:after="0" w:line="240" w:lineRule="exact"/>
        <w:ind w:left="1140"/>
        <w:rPr>
          <w:rFonts w:asciiTheme="minorHAnsi" w:hAnsiTheme="minorHAnsi" w:cstheme="minorHAnsi"/>
          <w:b/>
          <w:sz w:val="20"/>
          <w:szCs w:val="20"/>
          <w:lang w:val="es-MX"/>
        </w:rPr>
      </w:pPr>
    </w:p>
    <w:p w14:paraId="022BD4FB" w14:textId="69D40690" w:rsidR="00707D9D" w:rsidRPr="002A3321" w:rsidRDefault="00707D9D" w:rsidP="002A3321">
      <w:pPr>
        <w:pStyle w:val="ROMANOS"/>
        <w:numPr>
          <w:ilvl w:val="0"/>
          <w:numId w:val="9"/>
        </w:numPr>
        <w:spacing w:after="0" w:line="240" w:lineRule="exact"/>
        <w:rPr>
          <w:rFonts w:asciiTheme="minorHAnsi" w:hAnsiTheme="minorHAnsi" w:cstheme="minorHAnsi"/>
          <w:b/>
          <w:sz w:val="20"/>
          <w:szCs w:val="20"/>
          <w:lang w:val="es-MX"/>
        </w:rPr>
      </w:pPr>
      <w:r w:rsidRPr="00D37340">
        <w:rPr>
          <w:rFonts w:asciiTheme="minorHAnsi" w:hAnsiTheme="minorHAnsi" w:cstheme="minorHAnsi"/>
          <w:sz w:val="20"/>
          <w:szCs w:val="20"/>
          <w:lang w:val="es-MX"/>
        </w:rPr>
        <w:t>El análisis de los saldos inicial y final, del Estado de Flujo de Efectivo en la cuenta de efectivo y equivalentes:</w:t>
      </w:r>
    </w:p>
    <w:p w14:paraId="66964EE3" w14:textId="77777777" w:rsidR="00707D9D" w:rsidRPr="00D37340" w:rsidRDefault="00707D9D" w:rsidP="00707D9D">
      <w:pPr>
        <w:pStyle w:val="ROMANOS"/>
        <w:spacing w:after="0" w:line="240" w:lineRule="exact"/>
        <w:ind w:left="1140"/>
        <w:rPr>
          <w:rFonts w:asciiTheme="minorHAnsi" w:hAnsiTheme="minorHAnsi" w:cstheme="minorHAnsi"/>
          <w:b/>
          <w:sz w:val="20"/>
          <w:szCs w:val="20"/>
          <w:lang w:val="es-MX"/>
        </w:rPr>
      </w:pPr>
    </w:p>
    <w:tbl>
      <w:tblPr>
        <w:tblW w:w="0" w:type="auto"/>
        <w:jc w:val="center"/>
        <w:tblLayout w:type="fixed"/>
        <w:tblLook w:val="0000" w:firstRow="0" w:lastRow="0" w:firstColumn="0" w:lastColumn="0" w:noHBand="0" w:noVBand="0"/>
      </w:tblPr>
      <w:tblGrid>
        <w:gridCol w:w="3549"/>
        <w:gridCol w:w="1980"/>
        <w:gridCol w:w="1701"/>
      </w:tblGrid>
      <w:tr w:rsidR="00707D9D" w:rsidRPr="00D37340" w14:paraId="5ECFA0B1" w14:textId="77777777" w:rsidTr="00AC6527">
        <w:trPr>
          <w:cantSplit/>
          <w:trHeight w:val="200"/>
          <w:jc w:val="center"/>
        </w:trPr>
        <w:tc>
          <w:tcPr>
            <w:tcW w:w="3549" w:type="dxa"/>
            <w:tcBorders>
              <w:top w:val="single" w:sz="6" w:space="0" w:color="auto"/>
              <w:left w:val="single" w:sz="6" w:space="0" w:color="auto"/>
              <w:bottom w:val="single" w:sz="6" w:space="0" w:color="auto"/>
              <w:right w:val="single" w:sz="6" w:space="0" w:color="auto"/>
            </w:tcBorders>
            <w:shd w:val="clear" w:color="auto" w:fill="AB0033"/>
          </w:tcPr>
          <w:p w14:paraId="2F5D5307" w14:textId="77777777" w:rsidR="00707D9D" w:rsidRPr="00D37340" w:rsidRDefault="00707D9D" w:rsidP="00DE1D4B">
            <w:pPr>
              <w:spacing w:after="0" w:line="224" w:lineRule="exact"/>
              <w:jc w:val="both"/>
              <w:rPr>
                <w:rFonts w:asciiTheme="minorHAnsi" w:eastAsia="Times New Roman" w:hAnsiTheme="minorHAnsi" w:cstheme="minorHAnsi"/>
                <w:sz w:val="20"/>
                <w:szCs w:val="20"/>
                <w:lang w:eastAsia="es-ES"/>
              </w:rPr>
            </w:pPr>
          </w:p>
        </w:tc>
        <w:tc>
          <w:tcPr>
            <w:tcW w:w="1980" w:type="dxa"/>
            <w:tcBorders>
              <w:top w:val="single" w:sz="6" w:space="0" w:color="auto"/>
              <w:left w:val="single" w:sz="6" w:space="0" w:color="auto"/>
              <w:bottom w:val="single" w:sz="6" w:space="0" w:color="auto"/>
              <w:right w:val="single" w:sz="6" w:space="0" w:color="auto"/>
            </w:tcBorders>
            <w:shd w:val="clear" w:color="auto" w:fill="AB0033"/>
          </w:tcPr>
          <w:p w14:paraId="2A4707FD" w14:textId="77777777" w:rsidR="00707D9D" w:rsidRPr="00D37340" w:rsidRDefault="00707D9D" w:rsidP="00DE1D4B">
            <w:pPr>
              <w:spacing w:after="0" w:line="224" w:lineRule="exact"/>
              <w:jc w:val="center"/>
              <w:rPr>
                <w:rFonts w:asciiTheme="minorHAnsi" w:eastAsia="Times New Roman" w:hAnsiTheme="minorHAnsi" w:cstheme="minorHAnsi"/>
                <w:b/>
                <w:color w:val="FFFFFF"/>
                <w:sz w:val="20"/>
                <w:szCs w:val="20"/>
                <w:lang w:eastAsia="es-ES"/>
              </w:rPr>
            </w:pPr>
            <w:r w:rsidRPr="00D37340">
              <w:rPr>
                <w:rFonts w:asciiTheme="minorHAnsi" w:eastAsia="Times New Roman" w:hAnsiTheme="minorHAnsi" w:cstheme="minorHAnsi"/>
                <w:b/>
                <w:color w:val="FFFFFF"/>
                <w:sz w:val="20"/>
                <w:szCs w:val="20"/>
                <w:lang w:eastAsia="es-ES"/>
              </w:rPr>
              <w:t>2022</w:t>
            </w:r>
          </w:p>
        </w:tc>
        <w:tc>
          <w:tcPr>
            <w:tcW w:w="1701" w:type="dxa"/>
            <w:tcBorders>
              <w:top w:val="single" w:sz="6" w:space="0" w:color="auto"/>
              <w:left w:val="single" w:sz="6" w:space="0" w:color="auto"/>
              <w:bottom w:val="single" w:sz="6" w:space="0" w:color="auto"/>
              <w:right w:val="single" w:sz="6" w:space="0" w:color="auto"/>
            </w:tcBorders>
            <w:shd w:val="clear" w:color="auto" w:fill="AB0033"/>
          </w:tcPr>
          <w:p w14:paraId="020A4397" w14:textId="77777777" w:rsidR="00707D9D" w:rsidRPr="00D37340" w:rsidRDefault="00707D9D" w:rsidP="00DE1D4B">
            <w:pPr>
              <w:spacing w:after="0" w:line="224" w:lineRule="exact"/>
              <w:jc w:val="center"/>
              <w:rPr>
                <w:rFonts w:asciiTheme="minorHAnsi" w:eastAsia="Times New Roman" w:hAnsiTheme="minorHAnsi" w:cstheme="minorHAnsi"/>
                <w:b/>
                <w:color w:val="FFFFFF"/>
                <w:sz w:val="20"/>
                <w:szCs w:val="20"/>
                <w:lang w:eastAsia="es-ES"/>
              </w:rPr>
            </w:pPr>
            <w:r w:rsidRPr="00D37340">
              <w:rPr>
                <w:rFonts w:asciiTheme="minorHAnsi" w:eastAsia="Times New Roman" w:hAnsiTheme="minorHAnsi" w:cstheme="minorHAnsi"/>
                <w:b/>
                <w:color w:val="FFFFFF"/>
                <w:sz w:val="20"/>
                <w:szCs w:val="20"/>
                <w:lang w:eastAsia="es-ES"/>
              </w:rPr>
              <w:t>2021</w:t>
            </w:r>
          </w:p>
        </w:tc>
      </w:tr>
      <w:tr w:rsidR="00707D9D" w:rsidRPr="00D37340" w14:paraId="3427E821" w14:textId="77777777" w:rsidTr="00DE1D4B">
        <w:trPr>
          <w:cantSplit/>
          <w:jc w:val="center"/>
        </w:trPr>
        <w:tc>
          <w:tcPr>
            <w:tcW w:w="3549" w:type="dxa"/>
            <w:tcBorders>
              <w:top w:val="single" w:sz="6" w:space="0" w:color="auto"/>
              <w:left w:val="single" w:sz="6" w:space="0" w:color="auto"/>
              <w:bottom w:val="single" w:sz="6" w:space="0" w:color="auto"/>
              <w:right w:val="single" w:sz="6" w:space="0" w:color="auto"/>
            </w:tcBorders>
          </w:tcPr>
          <w:p w14:paraId="5E547FEA" w14:textId="77777777" w:rsidR="00707D9D" w:rsidRPr="00D37340" w:rsidRDefault="00707D9D" w:rsidP="00DE1D4B">
            <w:pPr>
              <w:spacing w:after="101" w:line="224" w:lineRule="exact"/>
              <w:jc w:val="both"/>
              <w:rPr>
                <w:rFonts w:asciiTheme="minorHAnsi" w:eastAsia="Times New Roman" w:hAnsiTheme="minorHAnsi" w:cstheme="minorHAnsi"/>
                <w:sz w:val="20"/>
                <w:szCs w:val="20"/>
                <w:lang w:eastAsia="es-ES"/>
              </w:rPr>
            </w:pPr>
            <w:r w:rsidRPr="00D37340">
              <w:rPr>
                <w:rFonts w:asciiTheme="minorHAnsi" w:eastAsia="Times New Roman" w:hAnsiTheme="minorHAnsi" w:cstheme="minorHAnsi"/>
                <w:sz w:val="20"/>
                <w:szCs w:val="20"/>
                <w:lang w:eastAsia="es-ES"/>
              </w:rPr>
              <w:t>Efectivo en Bancos –Tesorería</w:t>
            </w:r>
          </w:p>
        </w:tc>
        <w:tc>
          <w:tcPr>
            <w:tcW w:w="1980" w:type="dxa"/>
            <w:tcBorders>
              <w:top w:val="single" w:sz="6" w:space="0" w:color="auto"/>
              <w:left w:val="single" w:sz="6" w:space="0" w:color="auto"/>
              <w:bottom w:val="single" w:sz="6" w:space="0" w:color="auto"/>
              <w:right w:val="single" w:sz="6" w:space="0" w:color="auto"/>
            </w:tcBorders>
          </w:tcPr>
          <w:p w14:paraId="6ABC2E23" w14:textId="77777777" w:rsidR="00707D9D" w:rsidRPr="00D37340" w:rsidRDefault="00707D9D" w:rsidP="00DE1D4B">
            <w:pPr>
              <w:spacing w:after="101" w:line="224" w:lineRule="exact"/>
              <w:jc w:val="right"/>
              <w:rPr>
                <w:rFonts w:asciiTheme="minorHAnsi" w:eastAsia="Times New Roman" w:hAnsiTheme="minorHAnsi" w:cstheme="minorHAnsi"/>
                <w:sz w:val="20"/>
                <w:szCs w:val="20"/>
                <w:lang w:eastAsia="es-ES"/>
              </w:rPr>
            </w:pPr>
            <w:r w:rsidRPr="00D37340">
              <w:rPr>
                <w:rFonts w:asciiTheme="minorHAnsi" w:eastAsia="Times New Roman" w:hAnsiTheme="minorHAnsi" w:cstheme="minorHAnsi"/>
                <w:sz w:val="20"/>
                <w:szCs w:val="20"/>
                <w:lang w:eastAsia="es-ES"/>
              </w:rPr>
              <w:t>$10,000</w:t>
            </w:r>
          </w:p>
        </w:tc>
        <w:tc>
          <w:tcPr>
            <w:tcW w:w="1701" w:type="dxa"/>
            <w:tcBorders>
              <w:top w:val="single" w:sz="6" w:space="0" w:color="auto"/>
              <w:left w:val="single" w:sz="6" w:space="0" w:color="auto"/>
              <w:bottom w:val="single" w:sz="6" w:space="0" w:color="auto"/>
              <w:right w:val="single" w:sz="6" w:space="0" w:color="auto"/>
            </w:tcBorders>
          </w:tcPr>
          <w:p w14:paraId="5042F7C4" w14:textId="77777777" w:rsidR="00707D9D" w:rsidRPr="00D37340" w:rsidRDefault="00707D9D" w:rsidP="00DE1D4B">
            <w:pPr>
              <w:spacing w:after="101" w:line="224" w:lineRule="exact"/>
              <w:jc w:val="right"/>
              <w:rPr>
                <w:rFonts w:asciiTheme="minorHAnsi" w:eastAsia="Times New Roman" w:hAnsiTheme="minorHAnsi" w:cstheme="minorHAnsi"/>
                <w:sz w:val="20"/>
                <w:szCs w:val="20"/>
                <w:lang w:eastAsia="es-ES"/>
              </w:rPr>
            </w:pPr>
            <w:r w:rsidRPr="00D37340">
              <w:rPr>
                <w:rFonts w:asciiTheme="minorHAnsi" w:eastAsia="Times New Roman" w:hAnsiTheme="minorHAnsi" w:cstheme="minorHAnsi"/>
                <w:sz w:val="20"/>
                <w:szCs w:val="20"/>
                <w:lang w:eastAsia="es-ES"/>
              </w:rPr>
              <w:t>$10,000</w:t>
            </w:r>
          </w:p>
        </w:tc>
      </w:tr>
      <w:tr w:rsidR="00707D9D" w:rsidRPr="00D37340" w14:paraId="3922F4C0" w14:textId="77777777" w:rsidTr="00DE1D4B">
        <w:trPr>
          <w:cantSplit/>
          <w:jc w:val="center"/>
        </w:trPr>
        <w:tc>
          <w:tcPr>
            <w:tcW w:w="3549" w:type="dxa"/>
            <w:tcBorders>
              <w:top w:val="single" w:sz="6" w:space="0" w:color="auto"/>
              <w:left w:val="single" w:sz="6" w:space="0" w:color="auto"/>
              <w:bottom w:val="single" w:sz="6" w:space="0" w:color="auto"/>
              <w:right w:val="single" w:sz="6" w:space="0" w:color="auto"/>
            </w:tcBorders>
          </w:tcPr>
          <w:p w14:paraId="7A01103A" w14:textId="77777777" w:rsidR="00707D9D" w:rsidRPr="00D37340" w:rsidRDefault="00707D9D" w:rsidP="00DE1D4B">
            <w:pPr>
              <w:spacing w:after="101" w:line="224" w:lineRule="exact"/>
              <w:jc w:val="both"/>
              <w:rPr>
                <w:rFonts w:asciiTheme="minorHAnsi" w:eastAsia="Times New Roman" w:hAnsiTheme="minorHAnsi" w:cstheme="minorHAnsi"/>
                <w:sz w:val="20"/>
                <w:szCs w:val="20"/>
                <w:lang w:eastAsia="es-ES"/>
              </w:rPr>
            </w:pPr>
            <w:r w:rsidRPr="00D37340">
              <w:rPr>
                <w:rFonts w:asciiTheme="minorHAnsi" w:eastAsia="Times New Roman" w:hAnsiTheme="minorHAnsi" w:cstheme="minorHAnsi"/>
                <w:sz w:val="20"/>
                <w:szCs w:val="20"/>
                <w:lang w:eastAsia="es-ES"/>
              </w:rPr>
              <w:t>Efectivo en Bancos- Dependencias</w:t>
            </w:r>
          </w:p>
        </w:tc>
        <w:tc>
          <w:tcPr>
            <w:tcW w:w="1980" w:type="dxa"/>
            <w:tcBorders>
              <w:top w:val="single" w:sz="6" w:space="0" w:color="auto"/>
              <w:left w:val="single" w:sz="6" w:space="0" w:color="auto"/>
              <w:bottom w:val="single" w:sz="6" w:space="0" w:color="auto"/>
              <w:right w:val="single" w:sz="6" w:space="0" w:color="auto"/>
            </w:tcBorders>
          </w:tcPr>
          <w:p w14:paraId="15D883E6" w14:textId="77777777" w:rsidR="00707D9D" w:rsidRPr="00D37340" w:rsidRDefault="00707D9D" w:rsidP="00DE1D4B">
            <w:pPr>
              <w:spacing w:after="101" w:line="224" w:lineRule="exact"/>
              <w:jc w:val="right"/>
              <w:rPr>
                <w:rFonts w:asciiTheme="minorHAnsi" w:eastAsia="Times New Roman" w:hAnsiTheme="minorHAnsi" w:cstheme="minorHAnsi"/>
                <w:sz w:val="20"/>
                <w:szCs w:val="20"/>
                <w:lang w:eastAsia="es-ES"/>
              </w:rPr>
            </w:pPr>
            <w:r w:rsidRPr="00D37340">
              <w:rPr>
                <w:rFonts w:asciiTheme="minorHAnsi" w:eastAsia="Times New Roman" w:hAnsiTheme="minorHAnsi" w:cstheme="minorHAnsi"/>
                <w:sz w:val="20"/>
                <w:szCs w:val="20"/>
                <w:lang w:eastAsia="es-ES"/>
              </w:rPr>
              <w:t>$49´764,337</w:t>
            </w:r>
          </w:p>
        </w:tc>
        <w:tc>
          <w:tcPr>
            <w:tcW w:w="1701" w:type="dxa"/>
            <w:tcBorders>
              <w:top w:val="single" w:sz="6" w:space="0" w:color="auto"/>
              <w:left w:val="single" w:sz="6" w:space="0" w:color="auto"/>
              <w:bottom w:val="single" w:sz="6" w:space="0" w:color="auto"/>
              <w:right w:val="single" w:sz="6" w:space="0" w:color="auto"/>
            </w:tcBorders>
          </w:tcPr>
          <w:p w14:paraId="2E48C7BA" w14:textId="424D94FD" w:rsidR="00707D9D" w:rsidRPr="00D37340" w:rsidRDefault="0033333C" w:rsidP="00DE1D4B">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$79´474,138</w:t>
            </w:r>
          </w:p>
        </w:tc>
      </w:tr>
      <w:tr w:rsidR="00707D9D" w:rsidRPr="00D37340" w14:paraId="0D01534E" w14:textId="77777777" w:rsidTr="00DE1D4B">
        <w:trPr>
          <w:cantSplit/>
          <w:jc w:val="center"/>
        </w:trPr>
        <w:tc>
          <w:tcPr>
            <w:tcW w:w="3549" w:type="dxa"/>
            <w:tcBorders>
              <w:top w:val="single" w:sz="6" w:space="0" w:color="auto"/>
              <w:left w:val="single" w:sz="6" w:space="0" w:color="auto"/>
              <w:bottom w:val="single" w:sz="6" w:space="0" w:color="auto"/>
              <w:right w:val="single" w:sz="6" w:space="0" w:color="auto"/>
            </w:tcBorders>
          </w:tcPr>
          <w:p w14:paraId="0D143CD9" w14:textId="77777777" w:rsidR="00707D9D" w:rsidRPr="00D37340" w:rsidRDefault="00707D9D" w:rsidP="00DE1D4B">
            <w:pPr>
              <w:spacing w:after="101" w:line="224" w:lineRule="exact"/>
              <w:jc w:val="both"/>
              <w:rPr>
                <w:rFonts w:asciiTheme="minorHAnsi" w:eastAsia="Times New Roman" w:hAnsiTheme="minorHAnsi" w:cstheme="minorHAnsi"/>
                <w:sz w:val="20"/>
                <w:szCs w:val="20"/>
                <w:lang w:eastAsia="es-ES"/>
              </w:rPr>
            </w:pPr>
            <w:r w:rsidRPr="00D37340">
              <w:rPr>
                <w:rFonts w:asciiTheme="minorHAnsi" w:eastAsia="Times New Roman" w:hAnsiTheme="minorHAnsi" w:cstheme="minorHAnsi"/>
                <w:sz w:val="20"/>
                <w:szCs w:val="20"/>
                <w:lang w:eastAsia="es-ES"/>
              </w:rPr>
              <w:t xml:space="preserve">Inversiones temporales (hasta 3 meses) </w:t>
            </w:r>
          </w:p>
        </w:tc>
        <w:tc>
          <w:tcPr>
            <w:tcW w:w="1980" w:type="dxa"/>
            <w:tcBorders>
              <w:top w:val="single" w:sz="6" w:space="0" w:color="auto"/>
              <w:left w:val="single" w:sz="6" w:space="0" w:color="auto"/>
              <w:bottom w:val="single" w:sz="6" w:space="0" w:color="auto"/>
              <w:right w:val="single" w:sz="6" w:space="0" w:color="auto"/>
            </w:tcBorders>
          </w:tcPr>
          <w:p w14:paraId="5C6F152A" w14:textId="77777777" w:rsidR="00707D9D" w:rsidRPr="00D37340" w:rsidRDefault="00707D9D" w:rsidP="00DE1D4B">
            <w:pPr>
              <w:spacing w:after="101" w:line="224" w:lineRule="exact"/>
              <w:jc w:val="right"/>
              <w:rPr>
                <w:rFonts w:asciiTheme="minorHAnsi" w:eastAsia="Times New Roman" w:hAnsiTheme="minorHAnsi" w:cstheme="minorHAnsi"/>
                <w:sz w:val="20"/>
                <w:szCs w:val="20"/>
                <w:lang w:eastAsia="es-ES"/>
              </w:rPr>
            </w:pPr>
            <w:r w:rsidRPr="00D37340">
              <w:rPr>
                <w:rFonts w:asciiTheme="minorHAnsi" w:eastAsia="Times New Roman" w:hAnsiTheme="minorHAnsi" w:cstheme="minorHAnsi"/>
                <w:sz w:val="20"/>
                <w:szCs w:val="20"/>
                <w:lang w:eastAsia="es-ES"/>
              </w:rPr>
              <w:t>0</w:t>
            </w:r>
          </w:p>
        </w:tc>
        <w:tc>
          <w:tcPr>
            <w:tcW w:w="1701" w:type="dxa"/>
            <w:tcBorders>
              <w:top w:val="single" w:sz="6" w:space="0" w:color="auto"/>
              <w:left w:val="single" w:sz="6" w:space="0" w:color="auto"/>
              <w:bottom w:val="single" w:sz="6" w:space="0" w:color="auto"/>
              <w:right w:val="single" w:sz="6" w:space="0" w:color="auto"/>
            </w:tcBorders>
          </w:tcPr>
          <w:p w14:paraId="2C8BDF46" w14:textId="77777777" w:rsidR="00707D9D" w:rsidRPr="00D37340" w:rsidRDefault="00707D9D" w:rsidP="00DE1D4B">
            <w:pPr>
              <w:spacing w:after="101" w:line="224" w:lineRule="exact"/>
              <w:jc w:val="right"/>
              <w:rPr>
                <w:rFonts w:asciiTheme="minorHAnsi" w:eastAsia="Times New Roman" w:hAnsiTheme="minorHAnsi" w:cstheme="minorHAnsi"/>
                <w:sz w:val="20"/>
                <w:szCs w:val="20"/>
                <w:lang w:eastAsia="es-ES"/>
              </w:rPr>
            </w:pPr>
            <w:r w:rsidRPr="00D37340">
              <w:rPr>
                <w:rFonts w:asciiTheme="minorHAnsi" w:eastAsia="Times New Roman" w:hAnsiTheme="minorHAnsi" w:cstheme="minorHAnsi"/>
                <w:sz w:val="20"/>
                <w:szCs w:val="20"/>
                <w:lang w:eastAsia="es-ES"/>
              </w:rPr>
              <w:t>0</w:t>
            </w:r>
          </w:p>
        </w:tc>
      </w:tr>
      <w:tr w:rsidR="00707D9D" w:rsidRPr="00D37340" w14:paraId="447286B7" w14:textId="77777777" w:rsidTr="00DE1D4B">
        <w:trPr>
          <w:cantSplit/>
          <w:jc w:val="center"/>
        </w:trPr>
        <w:tc>
          <w:tcPr>
            <w:tcW w:w="3549" w:type="dxa"/>
            <w:tcBorders>
              <w:top w:val="single" w:sz="6" w:space="0" w:color="auto"/>
              <w:left w:val="single" w:sz="6" w:space="0" w:color="auto"/>
              <w:bottom w:val="single" w:sz="6" w:space="0" w:color="auto"/>
              <w:right w:val="single" w:sz="6" w:space="0" w:color="auto"/>
            </w:tcBorders>
          </w:tcPr>
          <w:p w14:paraId="06E586C5" w14:textId="77777777" w:rsidR="00707D9D" w:rsidRPr="00D37340" w:rsidRDefault="00707D9D" w:rsidP="00DE1D4B">
            <w:pPr>
              <w:spacing w:after="101" w:line="224" w:lineRule="exact"/>
              <w:jc w:val="both"/>
              <w:rPr>
                <w:rFonts w:asciiTheme="minorHAnsi" w:eastAsia="Times New Roman" w:hAnsiTheme="minorHAnsi" w:cstheme="minorHAnsi"/>
                <w:sz w:val="20"/>
                <w:szCs w:val="20"/>
                <w:lang w:eastAsia="es-ES"/>
              </w:rPr>
            </w:pPr>
            <w:r w:rsidRPr="00D37340">
              <w:rPr>
                <w:rFonts w:asciiTheme="minorHAnsi" w:eastAsia="Times New Roman" w:hAnsiTheme="minorHAnsi" w:cstheme="minorHAnsi"/>
                <w:sz w:val="20"/>
                <w:szCs w:val="20"/>
                <w:lang w:eastAsia="es-ES"/>
              </w:rPr>
              <w:t>Fondos con afectación específica</w:t>
            </w:r>
          </w:p>
        </w:tc>
        <w:tc>
          <w:tcPr>
            <w:tcW w:w="1980" w:type="dxa"/>
            <w:tcBorders>
              <w:top w:val="single" w:sz="6" w:space="0" w:color="auto"/>
              <w:left w:val="single" w:sz="6" w:space="0" w:color="auto"/>
              <w:bottom w:val="single" w:sz="6" w:space="0" w:color="auto"/>
              <w:right w:val="single" w:sz="6" w:space="0" w:color="auto"/>
            </w:tcBorders>
          </w:tcPr>
          <w:p w14:paraId="2E6FE638" w14:textId="77777777" w:rsidR="00707D9D" w:rsidRPr="00D37340" w:rsidRDefault="00707D9D" w:rsidP="00DE1D4B">
            <w:pPr>
              <w:spacing w:after="101" w:line="224" w:lineRule="exact"/>
              <w:jc w:val="right"/>
              <w:rPr>
                <w:rFonts w:asciiTheme="minorHAnsi" w:eastAsia="Times New Roman" w:hAnsiTheme="minorHAnsi" w:cstheme="minorHAnsi"/>
                <w:sz w:val="20"/>
                <w:szCs w:val="20"/>
                <w:lang w:eastAsia="es-ES"/>
              </w:rPr>
            </w:pPr>
            <w:r w:rsidRPr="00D37340">
              <w:rPr>
                <w:rFonts w:asciiTheme="minorHAnsi" w:eastAsia="Times New Roman" w:hAnsiTheme="minorHAnsi" w:cstheme="minorHAnsi"/>
                <w:sz w:val="20"/>
                <w:szCs w:val="20"/>
                <w:lang w:eastAsia="es-ES"/>
              </w:rPr>
              <w:t>0</w:t>
            </w:r>
          </w:p>
        </w:tc>
        <w:tc>
          <w:tcPr>
            <w:tcW w:w="1701" w:type="dxa"/>
            <w:tcBorders>
              <w:top w:val="single" w:sz="6" w:space="0" w:color="auto"/>
              <w:left w:val="single" w:sz="6" w:space="0" w:color="auto"/>
              <w:bottom w:val="single" w:sz="6" w:space="0" w:color="auto"/>
              <w:right w:val="single" w:sz="6" w:space="0" w:color="auto"/>
            </w:tcBorders>
          </w:tcPr>
          <w:p w14:paraId="15DFC418" w14:textId="77777777" w:rsidR="00707D9D" w:rsidRPr="00D37340" w:rsidRDefault="00707D9D" w:rsidP="00DE1D4B">
            <w:pPr>
              <w:spacing w:after="101" w:line="224" w:lineRule="exact"/>
              <w:jc w:val="right"/>
              <w:rPr>
                <w:rFonts w:asciiTheme="minorHAnsi" w:eastAsia="Times New Roman" w:hAnsiTheme="minorHAnsi" w:cstheme="minorHAnsi"/>
                <w:sz w:val="20"/>
                <w:szCs w:val="20"/>
                <w:lang w:eastAsia="es-ES"/>
              </w:rPr>
            </w:pPr>
            <w:r w:rsidRPr="00D37340">
              <w:rPr>
                <w:rFonts w:asciiTheme="minorHAnsi" w:eastAsia="Times New Roman" w:hAnsiTheme="minorHAnsi" w:cstheme="minorHAnsi"/>
                <w:sz w:val="20"/>
                <w:szCs w:val="20"/>
                <w:lang w:eastAsia="es-ES"/>
              </w:rPr>
              <w:t>0</w:t>
            </w:r>
          </w:p>
        </w:tc>
      </w:tr>
      <w:tr w:rsidR="00707D9D" w:rsidRPr="00D37340" w14:paraId="234C469F" w14:textId="77777777" w:rsidTr="00DE1D4B">
        <w:trPr>
          <w:cantSplit/>
          <w:jc w:val="center"/>
        </w:trPr>
        <w:tc>
          <w:tcPr>
            <w:tcW w:w="3549" w:type="dxa"/>
            <w:tcBorders>
              <w:top w:val="single" w:sz="6" w:space="0" w:color="auto"/>
              <w:left w:val="single" w:sz="6" w:space="0" w:color="auto"/>
              <w:bottom w:val="single" w:sz="6" w:space="0" w:color="auto"/>
              <w:right w:val="single" w:sz="6" w:space="0" w:color="auto"/>
            </w:tcBorders>
          </w:tcPr>
          <w:p w14:paraId="78A6E495" w14:textId="77777777" w:rsidR="00707D9D" w:rsidRPr="00D37340" w:rsidRDefault="00707D9D" w:rsidP="00DE1D4B">
            <w:pPr>
              <w:spacing w:after="101" w:line="224" w:lineRule="exact"/>
              <w:jc w:val="both"/>
              <w:rPr>
                <w:rFonts w:asciiTheme="minorHAnsi" w:eastAsia="Times New Roman" w:hAnsiTheme="minorHAnsi" w:cstheme="minorHAnsi"/>
                <w:sz w:val="20"/>
                <w:szCs w:val="20"/>
                <w:lang w:eastAsia="es-ES"/>
              </w:rPr>
            </w:pPr>
            <w:r w:rsidRPr="00D37340">
              <w:rPr>
                <w:rFonts w:asciiTheme="minorHAnsi" w:eastAsia="Times New Roman" w:hAnsiTheme="minorHAnsi" w:cstheme="minorHAnsi"/>
                <w:sz w:val="20"/>
                <w:szCs w:val="20"/>
                <w:lang w:eastAsia="es-ES"/>
              </w:rPr>
              <w:t>Depósitos de fondos de terceros y otros</w:t>
            </w:r>
          </w:p>
        </w:tc>
        <w:tc>
          <w:tcPr>
            <w:tcW w:w="1980" w:type="dxa"/>
            <w:tcBorders>
              <w:top w:val="single" w:sz="6" w:space="0" w:color="auto"/>
              <w:left w:val="single" w:sz="6" w:space="0" w:color="auto"/>
              <w:bottom w:val="single" w:sz="6" w:space="0" w:color="auto"/>
              <w:right w:val="single" w:sz="6" w:space="0" w:color="auto"/>
            </w:tcBorders>
          </w:tcPr>
          <w:p w14:paraId="359C1A9F" w14:textId="77777777" w:rsidR="00707D9D" w:rsidRPr="00D37340" w:rsidRDefault="00707D9D" w:rsidP="00DE1D4B">
            <w:pPr>
              <w:spacing w:after="101" w:line="224" w:lineRule="exact"/>
              <w:jc w:val="right"/>
              <w:rPr>
                <w:rFonts w:asciiTheme="minorHAnsi" w:eastAsia="Times New Roman" w:hAnsiTheme="minorHAnsi" w:cstheme="minorHAnsi"/>
                <w:sz w:val="20"/>
                <w:szCs w:val="20"/>
                <w:lang w:eastAsia="es-ES"/>
              </w:rPr>
            </w:pPr>
            <w:r w:rsidRPr="00D37340">
              <w:rPr>
                <w:rFonts w:asciiTheme="minorHAnsi" w:eastAsia="Times New Roman" w:hAnsiTheme="minorHAnsi" w:cstheme="minorHAnsi"/>
                <w:sz w:val="20"/>
                <w:szCs w:val="20"/>
                <w:lang w:eastAsia="es-ES"/>
              </w:rPr>
              <w:t>0</w:t>
            </w:r>
          </w:p>
        </w:tc>
        <w:tc>
          <w:tcPr>
            <w:tcW w:w="1701" w:type="dxa"/>
            <w:tcBorders>
              <w:top w:val="single" w:sz="6" w:space="0" w:color="auto"/>
              <w:left w:val="single" w:sz="6" w:space="0" w:color="auto"/>
              <w:bottom w:val="single" w:sz="6" w:space="0" w:color="auto"/>
              <w:right w:val="single" w:sz="6" w:space="0" w:color="auto"/>
            </w:tcBorders>
          </w:tcPr>
          <w:p w14:paraId="40B60E38" w14:textId="77777777" w:rsidR="00707D9D" w:rsidRPr="00D37340" w:rsidRDefault="00707D9D" w:rsidP="00DE1D4B">
            <w:pPr>
              <w:spacing w:after="101" w:line="224" w:lineRule="exact"/>
              <w:jc w:val="right"/>
              <w:rPr>
                <w:rFonts w:asciiTheme="minorHAnsi" w:eastAsia="Times New Roman" w:hAnsiTheme="minorHAnsi" w:cstheme="minorHAnsi"/>
                <w:sz w:val="20"/>
                <w:szCs w:val="20"/>
                <w:lang w:eastAsia="es-ES"/>
              </w:rPr>
            </w:pPr>
            <w:r w:rsidRPr="00D37340">
              <w:rPr>
                <w:rFonts w:asciiTheme="minorHAnsi" w:eastAsia="Times New Roman" w:hAnsiTheme="minorHAnsi" w:cstheme="minorHAnsi"/>
                <w:sz w:val="20"/>
                <w:szCs w:val="20"/>
                <w:lang w:eastAsia="es-ES"/>
              </w:rPr>
              <w:t>0</w:t>
            </w:r>
          </w:p>
        </w:tc>
      </w:tr>
      <w:tr w:rsidR="00707D9D" w:rsidRPr="00D37340" w14:paraId="7D2BAC47" w14:textId="77777777" w:rsidTr="00DE1D4B">
        <w:trPr>
          <w:cantSplit/>
          <w:jc w:val="center"/>
        </w:trPr>
        <w:tc>
          <w:tcPr>
            <w:tcW w:w="3549" w:type="dxa"/>
            <w:tcBorders>
              <w:top w:val="single" w:sz="6" w:space="0" w:color="auto"/>
              <w:left w:val="single" w:sz="6" w:space="0" w:color="auto"/>
              <w:bottom w:val="single" w:sz="6" w:space="0" w:color="auto"/>
              <w:right w:val="single" w:sz="6" w:space="0" w:color="auto"/>
            </w:tcBorders>
          </w:tcPr>
          <w:p w14:paraId="403E1828" w14:textId="77777777" w:rsidR="00707D9D" w:rsidRPr="00D37340" w:rsidRDefault="00707D9D" w:rsidP="00DE1D4B">
            <w:pPr>
              <w:spacing w:after="101" w:line="224" w:lineRule="exact"/>
              <w:jc w:val="both"/>
              <w:rPr>
                <w:rFonts w:asciiTheme="minorHAnsi" w:eastAsia="Times New Roman" w:hAnsiTheme="minorHAnsi" w:cstheme="minorHAnsi"/>
                <w:sz w:val="20"/>
                <w:szCs w:val="20"/>
                <w:lang w:eastAsia="es-ES"/>
              </w:rPr>
            </w:pPr>
            <w:r w:rsidRPr="00D37340">
              <w:rPr>
                <w:rFonts w:asciiTheme="minorHAnsi" w:eastAsia="Times New Roman" w:hAnsiTheme="minorHAnsi" w:cstheme="minorHAnsi"/>
                <w:sz w:val="20"/>
                <w:szCs w:val="20"/>
                <w:lang w:eastAsia="es-ES"/>
              </w:rPr>
              <w:t>Total de Efectivo y Equivalentes</w:t>
            </w:r>
          </w:p>
        </w:tc>
        <w:tc>
          <w:tcPr>
            <w:tcW w:w="1980" w:type="dxa"/>
            <w:tcBorders>
              <w:top w:val="single" w:sz="6" w:space="0" w:color="auto"/>
              <w:left w:val="single" w:sz="6" w:space="0" w:color="auto"/>
              <w:bottom w:val="single" w:sz="6" w:space="0" w:color="auto"/>
              <w:right w:val="single" w:sz="6" w:space="0" w:color="auto"/>
            </w:tcBorders>
          </w:tcPr>
          <w:p w14:paraId="29317A91" w14:textId="77777777" w:rsidR="00707D9D" w:rsidRPr="00D37340" w:rsidRDefault="00707D9D" w:rsidP="00DE1D4B">
            <w:pPr>
              <w:spacing w:after="101" w:line="224" w:lineRule="exact"/>
              <w:jc w:val="right"/>
              <w:rPr>
                <w:rFonts w:asciiTheme="minorHAnsi" w:eastAsia="Times New Roman" w:hAnsiTheme="minorHAnsi" w:cstheme="minorHAnsi"/>
                <w:sz w:val="20"/>
                <w:szCs w:val="20"/>
                <w:lang w:eastAsia="es-ES"/>
              </w:rPr>
            </w:pPr>
            <w:r w:rsidRPr="00D37340">
              <w:rPr>
                <w:rFonts w:asciiTheme="minorHAnsi" w:eastAsia="Times New Roman" w:hAnsiTheme="minorHAnsi" w:cstheme="minorHAnsi"/>
                <w:sz w:val="20"/>
                <w:szCs w:val="20"/>
                <w:lang w:eastAsia="es-ES"/>
              </w:rPr>
              <w:t>$49,774,337</w:t>
            </w:r>
          </w:p>
        </w:tc>
        <w:tc>
          <w:tcPr>
            <w:tcW w:w="1701" w:type="dxa"/>
            <w:tcBorders>
              <w:top w:val="single" w:sz="6" w:space="0" w:color="auto"/>
              <w:left w:val="single" w:sz="6" w:space="0" w:color="auto"/>
              <w:bottom w:val="single" w:sz="6" w:space="0" w:color="auto"/>
              <w:right w:val="single" w:sz="6" w:space="0" w:color="auto"/>
            </w:tcBorders>
          </w:tcPr>
          <w:p w14:paraId="6A37E3D1" w14:textId="48D04A5E" w:rsidR="00707D9D" w:rsidRPr="00D37340" w:rsidRDefault="0033333C" w:rsidP="00DE1D4B">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$79´484,138</w:t>
            </w:r>
          </w:p>
        </w:tc>
      </w:tr>
    </w:tbl>
    <w:p w14:paraId="599B330D" w14:textId="77777777" w:rsidR="00707D9D" w:rsidRPr="00D37340" w:rsidRDefault="00707D9D" w:rsidP="00707D9D">
      <w:pPr>
        <w:pStyle w:val="ROMANOS"/>
        <w:spacing w:after="0" w:line="240" w:lineRule="exact"/>
        <w:ind w:left="1140"/>
        <w:rPr>
          <w:rFonts w:asciiTheme="minorHAnsi" w:hAnsiTheme="minorHAnsi" w:cstheme="minorHAnsi"/>
          <w:b/>
          <w:sz w:val="20"/>
          <w:szCs w:val="20"/>
          <w:lang w:val="es-MX"/>
        </w:rPr>
      </w:pPr>
    </w:p>
    <w:p w14:paraId="2F15585F" w14:textId="7C9837E9" w:rsidR="00707D9D" w:rsidRPr="00D37340" w:rsidRDefault="00707D9D" w:rsidP="004D096B">
      <w:pPr>
        <w:pStyle w:val="ROMANOS"/>
        <w:spacing w:after="0" w:line="240" w:lineRule="exact"/>
        <w:rPr>
          <w:rFonts w:asciiTheme="minorHAnsi" w:hAnsiTheme="minorHAnsi" w:cstheme="minorHAnsi"/>
          <w:bCs/>
          <w:sz w:val="20"/>
          <w:szCs w:val="20"/>
          <w:lang w:val="es-MX"/>
        </w:rPr>
      </w:pPr>
      <w:r w:rsidRPr="00D37340">
        <w:rPr>
          <w:rFonts w:asciiTheme="minorHAnsi" w:hAnsiTheme="minorHAnsi" w:cstheme="minorHAnsi"/>
          <w:b/>
          <w:sz w:val="20"/>
          <w:szCs w:val="20"/>
          <w:lang w:val="es-MX"/>
        </w:rPr>
        <w:t>2.</w:t>
      </w:r>
      <w:r w:rsidRPr="00D37340">
        <w:rPr>
          <w:rFonts w:asciiTheme="minorHAnsi" w:hAnsiTheme="minorHAnsi" w:cstheme="minorHAnsi"/>
          <w:sz w:val="20"/>
          <w:szCs w:val="20"/>
          <w:lang w:val="es-MX"/>
        </w:rPr>
        <w:t xml:space="preserve"> Las Adquisiciones de bienes muebles e inmuebles con su monto total en el presente ejercicio es por un </w:t>
      </w:r>
      <w:r w:rsidRPr="00D37340">
        <w:rPr>
          <w:rFonts w:asciiTheme="minorHAnsi" w:hAnsiTheme="minorHAnsi" w:cstheme="minorHAnsi"/>
          <w:b/>
          <w:sz w:val="20"/>
          <w:szCs w:val="20"/>
          <w:lang w:val="es-MX"/>
        </w:rPr>
        <w:t xml:space="preserve">Monto de $4´938,536, </w:t>
      </w:r>
      <w:r w:rsidRPr="00D37340">
        <w:rPr>
          <w:rFonts w:asciiTheme="minorHAnsi" w:hAnsiTheme="minorHAnsi" w:cstheme="minorHAnsi"/>
          <w:bCs/>
          <w:sz w:val="20"/>
          <w:szCs w:val="20"/>
          <w:lang w:val="es-MX"/>
        </w:rPr>
        <w:t>mismo que fue aplicado al recurso FAM 2021 en un importe de $ 4´837,828.93 que representa un porcentaje del 97.96% del total; y otro Importe del $ 100,707.07, que fue aplicado al Recurso de Ingresos Propios y representa un porcentaje del 0</w:t>
      </w:r>
      <w:r w:rsidR="00B25AAF" w:rsidRPr="00D37340">
        <w:rPr>
          <w:rFonts w:asciiTheme="minorHAnsi" w:hAnsiTheme="minorHAnsi" w:cstheme="minorHAnsi"/>
          <w:bCs/>
          <w:sz w:val="20"/>
          <w:szCs w:val="20"/>
          <w:lang w:val="es-MX"/>
        </w:rPr>
        <w:t>2</w:t>
      </w:r>
      <w:r w:rsidRPr="00D37340">
        <w:rPr>
          <w:rFonts w:asciiTheme="minorHAnsi" w:hAnsiTheme="minorHAnsi" w:cstheme="minorHAnsi"/>
          <w:bCs/>
          <w:sz w:val="20"/>
          <w:szCs w:val="20"/>
          <w:lang w:val="es-MX"/>
        </w:rPr>
        <w:t>.</w:t>
      </w:r>
      <w:r w:rsidR="00B25AAF" w:rsidRPr="00D37340">
        <w:rPr>
          <w:rFonts w:asciiTheme="minorHAnsi" w:hAnsiTheme="minorHAnsi" w:cstheme="minorHAnsi"/>
          <w:bCs/>
          <w:sz w:val="20"/>
          <w:szCs w:val="20"/>
          <w:lang w:val="es-MX"/>
        </w:rPr>
        <w:t>04</w:t>
      </w:r>
      <w:r w:rsidRPr="00D37340">
        <w:rPr>
          <w:rFonts w:asciiTheme="minorHAnsi" w:hAnsiTheme="minorHAnsi" w:cstheme="minorHAnsi"/>
          <w:bCs/>
          <w:sz w:val="20"/>
          <w:szCs w:val="20"/>
          <w:lang w:val="es-MX"/>
        </w:rPr>
        <w:t>% el gran total.</w:t>
      </w:r>
    </w:p>
    <w:p w14:paraId="60EC0F9F" w14:textId="77777777" w:rsidR="00707D9D" w:rsidRPr="00D37340" w:rsidRDefault="00707D9D" w:rsidP="00707D9D">
      <w:pPr>
        <w:pStyle w:val="ROMANOS"/>
        <w:spacing w:after="0" w:line="240" w:lineRule="exact"/>
        <w:rPr>
          <w:rFonts w:asciiTheme="minorHAnsi" w:hAnsiTheme="minorHAnsi" w:cstheme="minorHAnsi"/>
          <w:sz w:val="20"/>
          <w:szCs w:val="20"/>
          <w:lang w:val="es-MX"/>
        </w:rPr>
      </w:pPr>
    </w:p>
    <w:p w14:paraId="2900ACE4" w14:textId="27F1D1ED" w:rsidR="00707D9D" w:rsidRPr="00D37340" w:rsidRDefault="00707D9D" w:rsidP="004D096B">
      <w:pPr>
        <w:pStyle w:val="ROMANOS"/>
        <w:spacing w:after="0" w:line="240" w:lineRule="exact"/>
        <w:rPr>
          <w:rFonts w:asciiTheme="minorHAnsi" w:hAnsiTheme="minorHAnsi" w:cstheme="minorHAnsi"/>
          <w:sz w:val="20"/>
          <w:szCs w:val="20"/>
          <w:lang w:val="es-MX"/>
        </w:rPr>
      </w:pPr>
      <w:r w:rsidRPr="00D37340">
        <w:rPr>
          <w:rFonts w:asciiTheme="minorHAnsi" w:hAnsiTheme="minorHAnsi" w:cstheme="minorHAnsi"/>
          <w:b/>
          <w:sz w:val="20"/>
          <w:szCs w:val="20"/>
          <w:lang w:val="es-MX"/>
        </w:rPr>
        <w:t xml:space="preserve">3.- </w:t>
      </w:r>
      <w:r w:rsidRPr="00D37340">
        <w:rPr>
          <w:rFonts w:asciiTheme="minorHAnsi" w:hAnsiTheme="minorHAnsi" w:cstheme="minorHAnsi"/>
          <w:sz w:val="20"/>
          <w:szCs w:val="20"/>
          <w:lang w:val="es-MX"/>
        </w:rPr>
        <w:t>Conciliación de los Flujos de Efectivo Netos de las Actividades de Operación y la cuenta de Ahorro/Desahorro a</w:t>
      </w:r>
      <w:r w:rsidR="004D096B" w:rsidRPr="00D37340">
        <w:rPr>
          <w:rFonts w:asciiTheme="minorHAnsi" w:hAnsiTheme="minorHAnsi" w:cstheme="minorHAnsi"/>
          <w:sz w:val="20"/>
          <w:szCs w:val="20"/>
          <w:lang w:val="es-MX"/>
        </w:rPr>
        <w:t>ntes de Rubros Extraordinarios:</w:t>
      </w:r>
    </w:p>
    <w:p w14:paraId="5C68A79B" w14:textId="77777777" w:rsidR="00707D9D" w:rsidRPr="00D37340" w:rsidRDefault="00707D9D" w:rsidP="00707D9D">
      <w:pPr>
        <w:pStyle w:val="ROMANOS"/>
        <w:spacing w:after="0" w:line="240" w:lineRule="exact"/>
        <w:ind w:left="1140"/>
        <w:rPr>
          <w:rFonts w:asciiTheme="minorHAnsi" w:hAnsiTheme="minorHAnsi" w:cstheme="minorHAnsi"/>
          <w:b/>
          <w:sz w:val="20"/>
          <w:szCs w:val="20"/>
          <w:lang w:val="es-MX"/>
        </w:rPr>
      </w:pPr>
    </w:p>
    <w:tbl>
      <w:tblPr>
        <w:tblW w:w="9348" w:type="dxa"/>
        <w:jc w:val="center"/>
        <w:tblLayout w:type="fixed"/>
        <w:tblLook w:val="0000" w:firstRow="0" w:lastRow="0" w:firstColumn="0" w:lastColumn="0" w:noHBand="0" w:noVBand="0"/>
      </w:tblPr>
      <w:tblGrid>
        <w:gridCol w:w="5806"/>
        <w:gridCol w:w="1843"/>
        <w:gridCol w:w="1699"/>
      </w:tblGrid>
      <w:tr w:rsidR="00707D9D" w:rsidRPr="00D37340" w14:paraId="3F439D9C" w14:textId="77777777" w:rsidTr="00AC6527">
        <w:trPr>
          <w:cantSplit/>
          <w:jc w:val="center"/>
        </w:trPr>
        <w:tc>
          <w:tcPr>
            <w:tcW w:w="5806" w:type="dxa"/>
            <w:tcBorders>
              <w:top w:val="single" w:sz="6" w:space="0" w:color="auto"/>
              <w:left w:val="single" w:sz="6" w:space="0" w:color="auto"/>
              <w:bottom w:val="single" w:sz="6" w:space="0" w:color="auto"/>
              <w:right w:val="single" w:sz="6" w:space="0" w:color="auto"/>
            </w:tcBorders>
            <w:shd w:val="clear" w:color="auto" w:fill="AB0033"/>
          </w:tcPr>
          <w:p w14:paraId="35F2BB8D" w14:textId="77777777" w:rsidR="00707D9D" w:rsidRPr="00D37340" w:rsidRDefault="00707D9D" w:rsidP="00DE1D4B">
            <w:pPr>
              <w:pStyle w:val="Texto"/>
              <w:spacing w:after="0" w:line="240" w:lineRule="exact"/>
              <w:ind w:firstLine="0"/>
              <w:rPr>
                <w:rFonts w:asciiTheme="minorHAnsi" w:hAnsiTheme="minorHAnsi" w:cstheme="minorHAnsi"/>
                <w:b/>
                <w:color w:val="FFFFFF"/>
                <w:sz w:val="20"/>
                <w:lang w:val="es-MX"/>
              </w:rPr>
            </w:pPr>
          </w:p>
        </w:tc>
        <w:tc>
          <w:tcPr>
            <w:tcW w:w="1843" w:type="dxa"/>
            <w:tcBorders>
              <w:top w:val="single" w:sz="6" w:space="0" w:color="auto"/>
              <w:left w:val="single" w:sz="6" w:space="0" w:color="auto"/>
              <w:bottom w:val="single" w:sz="6" w:space="0" w:color="auto"/>
              <w:right w:val="single" w:sz="6" w:space="0" w:color="auto"/>
            </w:tcBorders>
            <w:shd w:val="clear" w:color="auto" w:fill="AB0033"/>
          </w:tcPr>
          <w:p w14:paraId="3C11ECAF" w14:textId="77777777" w:rsidR="00707D9D" w:rsidRPr="00D37340" w:rsidRDefault="00707D9D" w:rsidP="00DE1D4B">
            <w:pPr>
              <w:pStyle w:val="Texto"/>
              <w:spacing w:after="0" w:line="240" w:lineRule="exact"/>
              <w:ind w:firstLine="0"/>
              <w:jc w:val="center"/>
              <w:rPr>
                <w:rFonts w:asciiTheme="minorHAnsi" w:hAnsiTheme="minorHAnsi" w:cstheme="minorHAnsi"/>
                <w:b/>
                <w:color w:val="FFFFFF"/>
                <w:sz w:val="20"/>
                <w:lang w:val="es-MX"/>
              </w:rPr>
            </w:pPr>
            <w:r w:rsidRPr="00D37340">
              <w:rPr>
                <w:rFonts w:asciiTheme="minorHAnsi" w:hAnsiTheme="minorHAnsi" w:cstheme="minorHAnsi"/>
                <w:b/>
                <w:color w:val="FFFFFF"/>
                <w:sz w:val="20"/>
                <w:lang w:val="es-MX"/>
              </w:rPr>
              <w:t>2022</w:t>
            </w:r>
          </w:p>
        </w:tc>
        <w:tc>
          <w:tcPr>
            <w:tcW w:w="1699" w:type="dxa"/>
            <w:tcBorders>
              <w:top w:val="single" w:sz="6" w:space="0" w:color="auto"/>
              <w:left w:val="single" w:sz="6" w:space="0" w:color="auto"/>
              <w:bottom w:val="single" w:sz="6" w:space="0" w:color="auto"/>
              <w:right w:val="single" w:sz="6" w:space="0" w:color="auto"/>
            </w:tcBorders>
            <w:shd w:val="clear" w:color="auto" w:fill="AB0033"/>
          </w:tcPr>
          <w:p w14:paraId="16B1D4F6" w14:textId="77777777" w:rsidR="00707D9D" w:rsidRPr="00D37340" w:rsidRDefault="00707D9D" w:rsidP="00DE1D4B">
            <w:pPr>
              <w:pStyle w:val="Texto"/>
              <w:spacing w:after="0" w:line="240" w:lineRule="exact"/>
              <w:ind w:firstLine="0"/>
              <w:jc w:val="center"/>
              <w:rPr>
                <w:rFonts w:asciiTheme="minorHAnsi" w:hAnsiTheme="minorHAnsi" w:cstheme="minorHAnsi"/>
                <w:b/>
                <w:color w:val="FFFFFF"/>
                <w:sz w:val="20"/>
                <w:lang w:val="es-MX"/>
              </w:rPr>
            </w:pPr>
            <w:r w:rsidRPr="00D37340">
              <w:rPr>
                <w:rFonts w:asciiTheme="minorHAnsi" w:hAnsiTheme="minorHAnsi" w:cstheme="minorHAnsi"/>
                <w:b/>
                <w:color w:val="FFFFFF"/>
                <w:sz w:val="20"/>
                <w:lang w:val="es-MX"/>
              </w:rPr>
              <w:t>2021</w:t>
            </w:r>
          </w:p>
        </w:tc>
      </w:tr>
      <w:tr w:rsidR="00707D9D" w:rsidRPr="00D37340" w14:paraId="45E62937" w14:textId="77777777" w:rsidTr="00E5149E">
        <w:trPr>
          <w:cantSplit/>
          <w:jc w:val="center"/>
        </w:trPr>
        <w:tc>
          <w:tcPr>
            <w:tcW w:w="5806" w:type="dxa"/>
            <w:tcBorders>
              <w:top w:val="single" w:sz="6" w:space="0" w:color="auto"/>
              <w:left w:val="single" w:sz="6" w:space="0" w:color="auto"/>
              <w:bottom w:val="single" w:sz="6" w:space="0" w:color="auto"/>
              <w:right w:val="single" w:sz="6" w:space="0" w:color="auto"/>
            </w:tcBorders>
          </w:tcPr>
          <w:p w14:paraId="20024503" w14:textId="77777777" w:rsidR="00707D9D" w:rsidRPr="00D37340" w:rsidRDefault="00707D9D" w:rsidP="00DE1D4B">
            <w:pPr>
              <w:pStyle w:val="Texto"/>
              <w:spacing w:after="0" w:line="240" w:lineRule="exact"/>
              <w:ind w:firstLine="0"/>
              <w:rPr>
                <w:rFonts w:asciiTheme="minorHAnsi" w:hAnsiTheme="minorHAnsi" w:cstheme="minorHAnsi"/>
                <w:b/>
                <w:sz w:val="20"/>
                <w:lang w:val="es-MX"/>
              </w:rPr>
            </w:pPr>
            <w:r w:rsidRPr="00D37340">
              <w:rPr>
                <w:rFonts w:asciiTheme="minorHAnsi" w:hAnsiTheme="minorHAnsi" w:cstheme="minorHAnsi"/>
                <w:b/>
                <w:sz w:val="20"/>
                <w:lang w:val="es-MX"/>
              </w:rPr>
              <w:t>Resultados del Ejercicio Ahorro/Desahorro</w:t>
            </w:r>
          </w:p>
        </w:tc>
        <w:tc>
          <w:tcPr>
            <w:tcW w:w="1843" w:type="dxa"/>
            <w:tcBorders>
              <w:top w:val="single" w:sz="6" w:space="0" w:color="auto"/>
              <w:left w:val="single" w:sz="6" w:space="0" w:color="auto"/>
              <w:bottom w:val="single" w:sz="6" w:space="0" w:color="auto"/>
              <w:right w:val="single" w:sz="6" w:space="0" w:color="auto"/>
            </w:tcBorders>
          </w:tcPr>
          <w:p w14:paraId="121E47AE" w14:textId="6A6E35F2" w:rsidR="00707D9D" w:rsidRPr="00D37340" w:rsidRDefault="00E5149E" w:rsidP="00DE1D4B">
            <w:pPr>
              <w:pStyle w:val="Texto"/>
              <w:spacing w:after="0" w:line="240" w:lineRule="exact"/>
              <w:ind w:firstLine="0"/>
              <w:jc w:val="right"/>
              <w:rPr>
                <w:rFonts w:asciiTheme="minorHAnsi" w:hAnsiTheme="minorHAnsi" w:cstheme="minorHAnsi"/>
                <w:b/>
                <w:sz w:val="20"/>
                <w:lang w:val="es-MX"/>
              </w:rPr>
            </w:pPr>
            <w:r w:rsidRPr="00D37340">
              <w:rPr>
                <w:rFonts w:asciiTheme="minorHAnsi" w:hAnsiTheme="minorHAnsi" w:cstheme="minorHAnsi"/>
                <w:b/>
                <w:sz w:val="20"/>
                <w:lang w:val="es-MX"/>
              </w:rPr>
              <w:t>$10,063,267</w:t>
            </w:r>
          </w:p>
        </w:tc>
        <w:tc>
          <w:tcPr>
            <w:tcW w:w="1699" w:type="dxa"/>
            <w:tcBorders>
              <w:top w:val="single" w:sz="6" w:space="0" w:color="auto"/>
              <w:left w:val="single" w:sz="6" w:space="0" w:color="auto"/>
              <w:bottom w:val="single" w:sz="6" w:space="0" w:color="auto"/>
              <w:right w:val="single" w:sz="6" w:space="0" w:color="auto"/>
            </w:tcBorders>
          </w:tcPr>
          <w:p w14:paraId="2EB08B8B" w14:textId="77777777" w:rsidR="00707D9D" w:rsidRPr="00D37340" w:rsidRDefault="00707D9D" w:rsidP="00DE1D4B">
            <w:pPr>
              <w:pStyle w:val="Texto"/>
              <w:spacing w:after="0" w:line="240" w:lineRule="exact"/>
              <w:ind w:firstLine="0"/>
              <w:jc w:val="right"/>
              <w:rPr>
                <w:rFonts w:asciiTheme="minorHAnsi" w:hAnsiTheme="minorHAnsi" w:cstheme="minorHAnsi"/>
                <w:b/>
                <w:sz w:val="20"/>
                <w:lang w:val="es-MX"/>
              </w:rPr>
            </w:pPr>
            <w:r w:rsidRPr="00D37340">
              <w:rPr>
                <w:rFonts w:asciiTheme="minorHAnsi" w:hAnsiTheme="minorHAnsi" w:cstheme="minorHAnsi"/>
                <w:b/>
                <w:sz w:val="20"/>
                <w:lang w:val="es-MX"/>
              </w:rPr>
              <w:t>$ 27,493,965</w:t>
            </w:r>
          </w:p>
        </w:tc>
      </w:tr>
      <w:tr w:rsidR="00707D9D" w:rsidRPr="00D37340" w14:paraId="46AEA6B0" w14:textId="77777777" w:rsidTr="00E5149E">
        <w:trPr>
          <w:cantSplit/>
          <w:jc w:val="center"/>
        </w:trPr>
        <w:tc>
          <w:tcPr>
            <w:tcW w:w="5806" w:type="dxa"/>
            <w:tcBorders>
              <w:top w:val="single" w:sz="6" w:space="0" w:color="auto"/>
              <w:left w:val="single" w:sz="6" w:space="0" w:color="auto"/>
              <w:bottom w:val="single" w:sz="6" w:space="0" w:color="auto"/>
              <w:right w:val="single" w:sz="6" w:space="0" w:color="auto"/>
            </w:tcBorders>
          </w:tcPr>
          <w:p w14:paraId="29C7F507" w14:textId="77777777" w:rsidR="00707D9D" w:rsidRPr="00D37340" w:rsidRDefault="00707D9D" w:rsidP="00DE1D4B">
            <w:pPr>
              <w:pStyle w:val="Texto"/>
              <w:spacing w:after="0" w:line="240" w:lineRule="exact"/>
              <w:ind w:firstLine="0"/>
              <w:rPr>
                <w:rFonts w:asciiTheme="minorHAnsi" w:hAnsiTheme="minorHAnsi" w:cstheme="minorHAnsi"/>
                <w:i/>
                <w:sz w:val="20"/>
                <w:lang w:val="es-MX"/>
              </w:rPr>
            </w:pPr>
            <w:r w:rsidRPr="00D37340">
              <w:rPr>
                <w:rFonts w:asciiTheme="minorHAnsi" w:hAnsiTheme="minorHAnsi" w:cstheme="minorHAnsi"/>
                <w:sz w:val="20"/>
                <w:lang w:val="es-MX"/>
              </w:rPr>
              <w:t>Movimientos de partidas (o rubros) que no afectan al efectivo</w:t>
            </w:r>
            <w:r w:rsidRPr="00D37340">
              <w:rPr>
                <w:rFonts w:asciiTheme="minorHAnsi" w:hAnsiTheme="minorHAnsi" w:cstheme="minorHAnsi"/>
                <w:i/>
                <w:sz w:val="20"/>
                <w:lang w:val="es-MX"/>
              </w:rPr>
              <w:t>.</w:t>
            </w:r>
          </w:p>
        </w:tc>
        <w:tc>
          <w:tcPr>
            <w:tcW w:w="1843" w:type="dxa"/>
            <w:tcBorders>
              <w:top w:val="single" w:sz="6" w:space="0" w:color="auto"/>
              <w:left w:val="single" w:sz="6" w:space="0" w:color="auto"/>
              <w:bottom w:val="single" w:sz="6" w:space="0" w:color="auto"/>
              <w:right w:val="single" w:sz="6" w:space="0" w:color="auto"/>
            </w:tcBorders>
          </w:tcPr>
          <w:p w14:paraId="770FE368"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p>
        </w:tc>
        <w:tc>
          <w:tcPr>
            <w:tcW w:w="1699" w:type="dxa"/>
            <w:tcBorders>
              <w:top w:val="single" w:sz="6" w:space="0" w:color="auto"/>
              <w:left w:val="single" w:sz="6" w:space="0" w:color="auto"/>
              <w:bottom w:val="single" w:sz="6" w:space="0" w:color="auto"/>
              <w:right w:val="single" w:sz="6" w:space="0" w:color="auto"/>
            </w:tcBorders>
          </w:tcPr>
          <w:p w14:paraId="37941321"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p>
        </w:tc>
      </w:tr>
      <w:tr w:rsidR="00707D9D" w:rsidRPr="00D37340" w14:paraId="119F5000" w14:textId="77777777" w:rsidTr="00E5149E">
        <w:trPr>
          <w:cantSplit/>
          <w:jc w:val="center"/>
        </w:trPr>
        <w:tc>
          <w:tcPr>
            <w:tcW w:w="5806" w:type="dxa"/>
            <w:tcBorders>
              <w:top w:val="single" w:sz="6" w:space="0" w:color="auto"/>
              <w:left w:val="single" w:sz="6" w:space="0" w:color="auto"/>
              <w:bottom w:val="single" w:sz="6" w:space="0" w:color="auto"/>
              <w:right w:val="single" w:sz="6" w:space="0" w:color="auto"/>
            </w:tcBorders>
          </w:tcPr>
          <w:p w14:paraId="353D95A4"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sz w:val="20"/>
                <w:lang w:val="es-MX"/>
              </w:rPr>
              <w:t>Depreciación</w:t>
            </w:r>
          </w:p>
        </w:tc>
        <w:tc>
          <w:tcPr>
            <w:tcW w:w="1843" w:type="dxa"/>
            <w:tcBorders>
              <w:top w:val="single" w:sz="6" w:space="0" w:color="auto"/>
              <w:left w:val="single" w:sz="6" w:space="0" w:color="auto"/>
              <w:bottom w:val="single" w:sz="6" w:space="0" w:color="auto"/>
              <w:right w:val="single" w:sz="6" w:space="0" w:color="auto"/>
            </w:tcBorders>
          </w:tcPr>
          <w:p w14:paraId="16A2770B"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$ 3´060,364</w:t>
            </w:r>
          </w:p>
        </w:tc>
        <w:tc>
          <w:tcPr>
            <w:tcW w:w="1699" w:type="dxa"/>
            <w:tcBorders>
              <w:top w:val="single" w:sz="6" w:space="0" w:color="auto"/>
              <w:left w:val="single" w:sz="6" w:space="0" w:color="auto"/>
              <w:bottom w:val="single" w:sz="6" w:space="0" w:color="auto"/>
              <w:right w:val="single" w:sz="6" w:space="0" w:color="auto"/>
            </w:tcBorders>
          </w:tcPr>
          <w:p w14:paraId="71BD98E4"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$870,093</w:t>
            </w:r>
          </w:p>
        </w:tc>
      </w:tr>
      <w:tr w:rsidR="00707D9D" w:rsidRPr="00D37340" w14:paraId="390300C8" w14:textId="77777777" w:rsidTr="00E5149E">
        <w:trPr>
          <w:cantSplit/>
          <w:jc w:val="center"/>
        </w:trPr>
        <w:tc>
          <w:tcPr>
            <w:tcW w:w="5806" w:type="dxa"/>
            <w:tcBorders>
              <w:top w:val="single" w:sz="6" w:space="0" w:color="auto"/>
              <w:left w:val="single" w:sz="6" w:space="0" w:color="auto"/>
              <w:bottom w:val="single" w:sz="6" w:space="0" w:color="auto"/>
              <w:right w:val="single" w:sz="6" w:space="0" w:color="auto"/>
            </w:tcBorders>
          </w:tcPr>
          <w:p w14:paraId="27CCDC81"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sz w:val="20"/>
                <w:lang w:val="es-MX"/>
              </w:rPr>
              <w:t>Amortización</w:t>
            </w:r>
          </w:p>
        </w:tc>
        <w:tc>
          <w:tcPr>
            <w:tcW w:w="1843" w:type="dxa"/>
            <w:tcBorders>
              <w:top w:val="single" w:sz="6" w:space="0" w:color="auto"/>
              <w:left w:val="single" w:sz="6" w:space="0" w:color="auto"/>
              <w:bottom w:val="single" w:sz="6" w:space="0" w:color="auto"/>
              <w:right w:val="single" w:sz="6" w:space="0" w:color="auto"/>
            </w:tcBorders>
          </w:tcPr>
          <w:p w14:paraId="793405CB"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0</w:t>
            </w:r>
          </w:p>
        </w:tc>
        <w:tc>
          <w:tcPr>
            <w:tcW w:w="1699" w:type="dxa"/>
            <w:tcBorders>
              <w:top w:val="single" w:sz="6" w:space="0" w:color="auto"/>
              <w:left w:val="single" w:sz="6" w:space="0" w:color="auto"/>
              <w:bottom w:val="single" w:sz="6" w:space="0" w:color="auto"/>
              <w:right w:val="single" w:sz="6" w:space="0" w:color="auto"/>
            </w:tcBorders>
          </w:tcPr>
          <w:p w14:paraId="5BCF4125"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0</w:t>
            </w:r>
          </w:p>
        </w:tc>
      </w:tr>
      <w:tr w:rsidR="00707D9D" w:rsidRPr="00D37340" w14:paraId="0A23501A" w14:textId="77777777" w:rsidTr="00E5149E">
        <w:trPr>
          <w:cantSplit/>
          <w:jc w:val="center"/>
        </w:trPr>
        <w:tc>
          <w:tcPr>
            <w:tcW w:w="5806" w:type="dxa"/>
            <w:tcBorders>
              <w:top w:val="single" w:sz="6" w:space="0" w:color="auto"/>
              <w:left w:val="single" w:sz="6" w:space="0" w:color="auto"/>
              <w:bottom w:val="single" w:sz="6" w:space="0" w:color="auto"/>
              <w:right w:val="single" w:sz="6" w:space="0" w:color="auto"/>
            </w:tcBorders>
          </w:tcPr>
          <w:p w14:paraId="4341D86A"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sz w:val="20"/>
                <w:lang w:val="es-MX"/>
              </w:rPr>
              <w:t>Diferencia en Gastos</w:t>
            </w:r>
          </w:p>
        </w:tc>
        <w:tc>
          <w:tcPr>
            <w:tcW w:w="1843" w:type="dxa"/>
            <w:tcBorders>
              <w:top w:val="single" w:sz="6" w:space="0" w:color="auto"/>
              <w:left w:val="single" w:sz="6" w:space="0" w:color="auto"/>
              <w:bottom w:val="single" w:sz="6" w:space="0" w:color="auto"/>
              <w:right w:val="single" w:sz="6" w:space="0" w:color="auto"/>
            </w:tcBorders>
          </w:tcPr>
          <w:p w14:paraId="50183997" w14:textId="31AA78E2"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w:t>
            </w:r>
            <w:r w:rsidR="006079FC" w:rsidRPr="00D37340">
              <w:rPr>
                <w:rFonts w:asciiTheme="minorHAnsi" w:hAnsiTheme="minorHAnsi" w:cstheme="minorHAnsi"/>
                <w:sz w:val="20"/>
                <w:lang w:val="es-MX"/>
              </w:rPr>
              <w:t>173,362</w:t>
            </w:r>
          </w:p>
        </w:tc>
        <w:tc>
          <w:tcPr>
            <w:tcW w:w="1699" w:type="dxa"/>
            <w:tcBorders>
              <w:top w:val="single" w:sz="6" w:space="0" w:color="auto"/>
              <w:left w:val="single" w:sz="6" w:space="0" w:color="auto"/>
              <w:bottom w:val="single" w:sz="6" w:space="0" w:color="auto"/>
              <w:right w:val="single" w:sz="6" w:space="0" w:color="auto"/>
            </w:tcBorders>
          </w:tcPr>
          <w:p w14:paraId="4C6642F3"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$100,527</w:t>
            </w:r>
          </w:p>
        </w:tc>
      </w:tr>
      <w:tr w:rsidR="00707D9D" w:rsidRPr="00D37340" w14:paraId="6EA1FFBF" w14:textId="77777777" w:rsidTr="00E5149E">
        <w:trPr>
          <w:cantSplit/>
          <w:trHeight w:val="212"/>
          <w:jc w:val="center"/>
        </w:trPr>
        <w:tc>
          <w:tcPr>
            <w:tcW w:w="5806" w:type="dxa"/>
            <w:tcBorders>
              <w:top w:val="single" w:sz="6" w:space="0" w:color="auto"/>
              <w:left w:val="single" w:sz="6" w:space="0" w:color="auto"/>
              <w:bottom w:val="single" w:sz="6" w:space="0" w:color="auto"/>
              <w:right w:val="single" w:sz="6" w:space="0" w:color="auto"/>
            </w:tcBorders>
          </w:tcPr>
          <w:p w14:paraId="07C4B789"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sz w:val="20"/>
                <w:lang w:val="es-MX"/>
              </w:rPr>
              <w:t>Incremento en inversiones producido por revaluación</w:t>
            </w:r>
          </w:p>
        </w:tc>
        <w:tc>
          <w:tcPr>
            <w:tcW w:w="1843" w:type="dxa"/>
            <w:tcBorders>
              <w:top w:val="single" w:sz="6" w:space="0" w:color="auto"/>
              <w:left w:val="single" w:sz="6" w:space="0" w:color="auto"/>
              <w:bottom w:val="single" w:sz="6" w:space="0" w:color="auto"/>
              <w:right w:val="single" w:sz="6" w:space="0" w:color="auto"/>
            </w:tcBorders>
          </w:tcPr>
          <w:p w14:paraId="20C1BE31"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0</w:t>
            </w:r>
          </w:p>
        </w:tc>
        <w:tc>
          <w:tcPr>
            <w:tcW w:w="1699" w:type="dxa"/>
            <w:tcBorders>
              <w:top w:val="single" w:sz="6" w:space="0" w:color="auto"/>
              <w:left w:val="single" w:sz="6" w:space="0" w:color="auto"/>
              <w:bottom w:val="single" w:sz="6" w:space="0" w:color="auto"/>
              <w:right w:val="single" w:sz="6" w:space="0" w:color="auto"/>
            </w:tcBorders>
          </w:tcPr>
          <w:p w14:paraId="43AA12DA"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0</w:t>
            </w:r>
          </w:p>
        </w:tc>
      </w:tr>
      <w:tr w:rsidR="00707D9D" w:rsidRPr="00D37340" w14:paraId="78B0688C" w14:textId="77777777" w:rsidTr="00E5149E">
        <w:trPr>
          <w:cantSplit/>
          <w:trHeight w:val="102"/>
          <w:jc w:val="center"/>
        </w:trPr>
        <w:tc>
          <w:tcPr>
            <w:tcW w:w="5806" w:type="dxa"/>
            <w:tcBorders>
              <w:top w:val="single" w:sz="6" w:space="0" w:color="auto"/>
              <w:left w:val="single" w:sz="6" w:space="0" w:color="auto"/>
              <w:bottom w:val="single" w:sz="6" w:space="0" w:color="auto"/>
              <w:right w:val="single" w:sz="6" w:space="0" w:color="auto"/>
            </w:tcBorders>
          </w:tcPr>
          <w:p w14:paraId="57DD3853"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sz w:val="20"/>
                <w:lang w:val="es-MX"/>
              </w:rPr>
              <w:t>Ganancia/pérdida en venta de bienes muebles, inmuebles e intangibles</w:t>
            </w:r>
          </w:p>
        </w:tc>
        <w:tc>
          <w:tcPr>
            <w:tcW w:w="1843" w:type="dxa"/>
            <w:tcBorders>
              <w:top w:val="single" w:sz="6" w:space="0" w:color="auto"/>
              <w:left w:val="single" w:sz="6" w:space="0" w:color="auto"/>
              <w:bottom w:val="single" w:sz="6" w:space="0" w:color="auto"/>
              <w:right w:val="single" w:sz="6" w:space="0" w:color="auto"/>
            </w:tcBorders>
          </w:tcPr>
          <w:p w14:paraId="5CC69E65"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0</w:t>
            </w:r>
          </w:p>
        </w:tc>
        <w:tc>
          <w:tcPr>
            <w:tcW w:w="1699" w:type="dxa"/>
            <w:tcBorders>
              <w:top w:val="single" w:sz="6" w:space="0" w:color="auto"/>
              <w:left w:val="single" w:sz="6" w:space="0" w:color="auto"/>
              <w:bottom w:val="single" w:sz="6" w:space="0" w:color="auto"/>
              <w:right w:val="single" w:sz="6" w:space="0" w:color="auto"/>
            </w:tcBorders>
          </w:tcPr>
          <w:p w14:paraId="4AB76527"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0</w:t>
            </w:r>
          </w:p>
        </w:tc>
      </w:tr>
      <w:tr w:rsidR="00707D9D" w:rsidRPr="00D37340" w14:paraId="1BE932A4" w14:textId="77777777" w:rsidTr="00E5149E">
        <w:trPr>
          <w:cantSplit/>
          <w:trHeight w:val="282"/>
          <w:jc w:val="center"/>
        </w:trPr>
        <w:tc>
          <w:tcPr>
            <w:tcW w:w="5806" w:type="dxa"/>
            <w:tcBorders>
              <w:top w:val="single" w:sz="6" w:space="0" w:color="auto"/>
              <w:left w:val="single" w:sz="6" w:space="0" w:color="auto"/>
              <w:bottom w:val="single" w:sz="6" w:space="0" w:color="auto"/>
              <w:right w:val="single" w:sz="6" w:space="0" w:color="auto"/>
            </w:tcBorders>
          </w:tcPr>
          <w:p w14:paraId="22A7CBD5"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sz w:val="20"/>
                <w:lang w:val="es-MX"/>
              </w:rPr>
              <w:t>Incremento en cuentas por cobrar</w:t>
            </w:r>
          </w:p>
        </w:tc>
        <w:tc>
          <w:tcPr>
            <w:tcW w:w="1843" w:type="dxa"/>
            <w:tcBorders>
              <w:top w:val="single" w:sz="6" w:space="0" w:color="auto"/>
              <w:left w:val="single" w:sz="6" w:space="0" w:color="auto"/>
              <w:bottom w:val="single" w:sz="6" w:space="0" w:color="auto"/>
              <w:right w:val="single" w:sz="6" w:space="0" w:color="auto"/>
            </w:tcBorders>
          </w:tcPr>
          <w:p w14:paraId="1A435F5B"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 xml:space="preserve">0  </w:t>
            </w:r>
          </w:p>
        </w:tc>
        <w:tc>
          <w:tcPr>
            <w:tcW w:w="1699" w:type="dxa"/>
            <w:tcBorders>
              <w:top w:val="single" w:sz="6" w:space="0" w:color="auto"/>
              <w:left w:val="single" w:sz="6" w:space="0" w:color="auto"/>
              <w:bottom w:val="single" w:sz="6" w:space="0" w:color="auto"/>
              <w:right w:val="single" w:sz="6" w:space="0" w:color="auto"/>
            </w:tcBorders>
          </w:tcPr>
          <w:p w14:paraId="25ADE9A5"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0</w:t>
            </w:r>
          </w:p>
        </w:tc>
      </w:tr>
      <w:tr w:rsidR="00707D9D" w:rsidRPr="00D37340" w14:paraId="5D0F25B8" w14:textId="77777777" w:rsidTr="00E5149E">
        <w:trPr>
          <w:cantSplit/>
          <w:trHeight w:val="282"/>
          <w:jc w:val="center"/>
        </w:trPr>
        <w:tc>
          <w:tcPr>
            <w:tcW w:w="5806" w:type="dxa"/>
            <w:tcBorders>
              <w:top w:val="single" w:sz="6" w:space="0" w:color="auto"/>
              <w:left w:val="single" w:sz="6" w:space="0" w:color="auto"/>
              <w:bottom w:val="single" w:sz="6" w:space="0" w:color="auto"/>
              <w:right w:val="single" w:sz="6" w:space="0" w:color="auto"/>
            </w:tcBorders>
          </w:tcPr>
          <w:p w14:paraId="5C486CEE"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sz w:val="20"/>
                <w:lang w:val="es-MX"/>
              </w:rPr>
              <w:t>Otros Ingresos</w:t>
            </w:r>
          </w:p>
        </w:tc>
        <w:tc>
          <w:tcPr>
            <w:tcW w:w="1843" w:type="dxa"/>
            <w:tcBorders>
              <w:top w:val="single" w:sz="6" w:space="0" w:color="auto"/>
              <w:left w:val="single" w:sz="6" w:space="0" w:color="auto"/>
              <w:bottom w:val="single" w:sz="6" w:space="0" w:color="auto"/>
              <w:right w:val="single" w:sz="6" w:space="0" w:color="auto"/>
            </w:tcBorders>
          </w:tcPr>
          <w:p w14:paraId="6187DEDE" w14:textId="5AB7BC8F"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w:t>
            </w:r>
            <w:r w:rsidR="006079FC" w:rsidRPr="00D37340">
              <w:rPr>
                <w:rFonts w:asciiTheme="minorHAnsi" w:hAnsiTheme="minorHAnsi" w:cstheme="minorHAnsi"/>
                <w:sz w:val="20"/>
                <w:lang w:val="es-MX"/>
              </w:rPr>
              <w:t>2´428,655</w:t>
            </w:r>
          </w:p>
        </w:tc>
        <w:tc>
          <w:tcPr>
            <w:tcW w:w="1699" w:type="dxa"/>
            <w:tcBorders>
              <w:top w:val="single" w:sz="6" w:space="0" w:color="auto"/>
              <w:left w:val="single" w:sz="6" w:space="0" w:color="auto"/>
              <w:bottom w:val="single" w:sz="6" w:space="0" w:color="auto"/>
              <w:right w:val="single" w:sz="6" w:space="0" w:color="auto"/>
            </w:tcBorders>
          </w:tcPr>
          <w:p w14:paraId="347DE6E1"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-$402,825</w:t>
            </w:r>
          </w:p>
        </w:tc>
      </w:tr>
      <w:tr w:rsidR="00707D9D" w:rsidRPr="00D37340" w14:paraId="6B669EC8" w14:textId="77777777" w:rsidTr="00E5149E">
        <w:trPr>
          <w:cantSplit/>
          <w:trHeight w:val="282"/>
          <w:jc w:val="center"/>
        </w:trPr>
        <w:tc>
          <w:tcPr>
            <w:tcW w:w="5806" w:type="dxa"/>
            <w:tcBorders>
              <w:top w:val="single" w:sz="6" w:space="0" w:color="auto"/>
              <w:left w:val="single" w:sz="6" w:space="0" w:color="auto"/>
              <w:bottom w:val="single" w:sz="6" w:space="0" w:color="auto"/>
              <w:right w:val="single" w:sz="6" w:space="0" w:color="auto"/>
            </w:tcBorders>
          </w:tcPr>
          <w:p w14:paraId="2926F7D6"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sz w:val="20"/>
                <w:lang w:val="es-MX"/>
              </w:rPr>
              <w:t>Partidas Extraordinarias</w:t>
            </w:r>
          </w:p>
        </w:tc>
        <w:tc>
          <w:tcPr>
            <w:tcW w:w="1843" w:type="dxa"/>
            <w:tcBorders>
              <w:top w:val="single" w:sz="6" w:space="0" w:color="auto"/>
              <w:left w:val="single" w:sz="6" w:space="0" w:color="auto"/>
              <w:bottom w:val="single" w:sz="6" w:space="0" w:color="auto"/>
              <w:right w:val="single" w:sz="6" w:space="0" w:color="auto"/>
            </w:tcBorders>
          </w:tcPr>
          <w:p w14:paraId="56FE871C" w14:textId="0CED0AD4"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w:t>
            </w:r>
            <w:r w:rsidR="006079FC" w:rsidRPr="00D37340">
              <w:rPr>
                <w:rFonts w:asciiTheme="minorHAnsi" w:hAnsiTheme="minorHAnsi" w:cstheme="minorHAnsi"/>
                <w:sz w:val="20"/>
                <w:lang w:val="es-MX"/>
              </w:rPr>
              <w:t>35´639,602</w:t>
            </w:r>
          </w:p>
        </w:tc>
        <w:tc>
          <w:tcPr>
            <w:tcW w:w="1699" w:type="dxa"/>
            <w:tcBorders>
              <w:top w:val="single" w:sz="6" w:space="0" w:color="auto"/>
              <w:left w:val="single" w:sz="6" w:space="0" w:color="auto"/>
              <w:bottom w:val="single" w:sz="6" w:space="0" w:color="auto"/>
              <w:right w:val="single" w:sz="6" w:space="0" w:color="auto"/>
            </w:tcBorders>
          </w:tcPr>
          <w:p w14:paraId="7D922A1D"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-$1,505,294</w:t>
            </w:r>
          </w:p>
        </w:tc>
      </w:tr>
      <w:tr w:rsidR="00707D9D" w:rsidRPr="00D37340" w14:paraId="5CFAD604" w14:textId="77777777" w:rsidTr="00E5149E">
        <w:trPr>
          <w:cantSplit/>
          <w:jc w:val="center"/>
        </w:trPr>
        <w:tc>
          <w:tcPr>
            <w:tcW w:w="5806" w:type="dxa"/>
            <w:tcBorders>
              <w:top w:val="single" w:sz="6" w:space="0" w:color="auto"/>
              <w:left w:val="single" w:sz="6" w:space="0" w:color="auto"/>
              <w:bottom w:val="single" w:sz="6" w:space="0" w:color="auto"/>
              <w:right w:val="single" w:sz="6" w:space="0" w:color="auto"/>
            </w:tcBorders>
          </w:tcPr>
          <w:p w14:paraId="5AE64F6C"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b/>
                <w:sz w:val="20"/>
                <w:lang w:val="es-MX"/>
              </w:rPr>
              <w:t>Flujos de Efectivo Netos de las Actividades de Operación</w:t>
            </w:r>
          </w:p>
        </w:tc>
        <w:tc>
          <w:tcPr>
            <w:tcW w:w="1843" w:type="dxa"/>
            <w:tcBorders>
              <w:top w:val="single" w:sz="6" w:space="0" w:color="auto"/>
              <w:left w:val="single" w:sz="6" w:space="0" w:color="auto"/>
              <w:bottom w:val="single" w:sz="6" w:space="0" w:color="auto"/>
              <w:right w:val="single" w:sz="6" w:space="0" w:color="auto"/>
            </w:tcBorders>
          </w:tcPr>
          <w:p w14:paraId="5081CA4F" w14:textId="5913276C" w:rsidR="00707D9D" w:rsidRPr="00D37340" w:rsidRDefault="006079FC" w:rsidP="00DE1D4B">
            <w:pPr>
              <w:pStyle w:val="Texto"/>
              <w:spacing w:after="0" w:line="240" w:lineRule="exact"/>
              <w:ind w:firstLine="0"/>
              <w:jc w:val="right"/>
              <w:rPr>
                <w:rFonts w:asciiTheme="minorHAnsi" w:hAnsiTheme="minorHAnsi" w:cstheme="minorHAnsi"/>
                <w:b/>
                <w:bCs/>
                <w:sz w:val="20"/>
                <w:lang w:val="es-MX"/>
              </w:rPr>
            </w:pPr>
            <w:r w:rsidRPr="00D37340">
              <w:rPr>
                <w:rFonts w:asciiTheme="minorHAnsi" w:hAnsiTheme="minorHAnsi" w:cstheme="minorHAnsi"/>
                <w:b/>
                <w:bCs/>
                <w:sz w:val="20"/>
                <w:lang w:val="es-MX"/>
              </w:rPr>
              <w:t>-</w:t>
            </w:r>
            <w:r w:rsidR="00707D9D" w:rsidRPr="00D37340">
              <w:rPr>
                <w:rFonts w:asciiTheme="minorHAnsi" w:hAnsiTheme="minorHAnsi" w:cstheme="minorHAnsi"/>
                <w:b/>
                <w:bCs/>
                <w:sz w:val="20"/>
                <w:lang w:val="es-MX"/>
              </w:rPr>
              <w:t>$ 2</w:t>
            </w:r>
            <w:r w:rsidRPr="00D37340">
              <w:rPr>
                <w:rFonts w:asciiTheme="minorHAnsi" w:hAnsiTheme="minorHAnsi" w:cstheme="minorHAnsi"/>
                <w:b/>
                <w:bCs/>
                <w:sz w:val="20"/>
                <w:lang w:val="es-MX"/>
              </w:rPr>
              <w:t>4</w:t>
            </w:r>
            <w:r w:rsidR="00707D9D" w:rsidRPr="00D37340">
              <w:rPr>
                <w:rFonts w:asciiTheme="minorHAnsi" w:hAnsiTheme="minorHAnsi" w:cstheme="minorHAnsi"/>
                <w:b/>
                <w:bCs/>
                <w:sz w:val="20"/>
                <w:lang w:val="es-MX"/>
              </w:rPr>
              <w:t>,</w:t>
            </w:r>
            <w:r w:rsidRPr="00D37340">
              <w:rPr>
                <w:rFonts w:asciiTheme="minorHAnsi" w:hAnsiTheme="minorHAnsi" w:cstheme="minorHAnsi"/>
                <w:b/>
                <w:bCs/>
                <w:sz w:val="20"/>
                <w:lang w:val="es-MX"/>
              </w:rPr>
              <w:t>771</w:t>
            </w:r>
            <w:r w:rsidR="00707D9D" w:rsidRPr="00D37340">
              <w:rPr>
                <w:rFonts w:asciiTheme="minorHAnsi" w:hAnsiTheme="minorHAnsi" w:cstheme="minorHAnsi"/>
                <w:b/>
                <w:bCs/>
                <w:sz w:val="20"/>
                <w:lang w:val="es-MX"/>
              </w:rPr>
              <w:t>,</w:t>
            </w:r>
            <w:r w:rsidRPr="00D37340">
              <w:rPr>
                <w:rFonts w:asciiTheme="minorHAnsi" w:hAnsiTheme="minorHAnsi" w:cstheme="minorHAnsi"/>
                <w:b/>
                <w:bCs/>
                <w:sz w:val="20"/>
                <w:lang w:val="es-MX"/>
              </w:rPr>
              <w:t>264</w:t>
            </w:r>
          </w:p>
        </w:tc>
        <w:tc>
          <w:tcPr>
            <w:tcW w:w="1699" w:type="dxa"/>
            <w:tcBorders>
              <w:top w:val="single" w:sz="6" w:space="0" w:color="auto"/>
              <w:left w:val="single" w:sz="6" w:space="0" w:color="auto"/>
              <w:bottom w:val="single" w:sz="6" w:space="0" w:color="auto"/>
              <w:right w:val="single" w:sz="6" w:space="0" w:color="auto"/>
            </w:tcBorders>
          </w:tcPr>
          <w:p w14:paraId="1E3B1E01"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b/>
                <w:sz w:val="20"/>
                <w:lang w:val="es-MX"/>
              </w:rPr>
              <w:t>$ 26,556,466</w:t>
            </w:r>
          </w:p>
        </w:tc>
      </w:tr>
    </w:tbl>
    <w:p w14:paraId="1DF14680" w14:textId="77777777" w:rsidR="00707D9D" w:rsidRDefault="00707D9D" w:rsidP="00707D9D">
      <w:pPr>
        <w:pStyle w:val="INCISO"/>
        <w:spacing w:after="0" w:line="240" w:lineRule="exact"/>
        <w:ind w:left="0" w:firstLine="0"/>
        <w:rPr>
          <w:rFonts w:asciiTheme="minorHAnsi" w:hAnsiTheme="minorHAnsi" w:cstheme="minorHAnsi"/>
          <w:b/>
          <w:smallCaps/>
          <w:sz w:val="20"/>
          <w:szCs w:val="20"/>
        </w:rPr>
      </w:pPr>
    </w:p>
    <w:p w14:paraId="365833DF" w14:textId="77777777" w:rsidR="00D37340" w:rsidRDefault="00D37340" w:rsidP="00707D9D">
      <w:pPr>
        <w:pStyle w:val="INCISO"/>
        <w:spacing w:after="0" w:line="240" w:lineRule="exact"/>
        <w:ind w:left="0" w:firstLine="0"/>
        <w:rPr>
          <w:rFonts w:asciiTheme="minorHAnsi" w:hAnsiTheme="minorHAnsi" w:cstheme="minorHAnsi"/>
          <w:b/>
          <w:smallCaps/>
          <w:sz w:val="20"/>
          <w:szCs w:val="20"/>
        </w:rPr>
      </w:pPr>
    </w:p>
    <w:p w14:paraId="70CAC840" w14:textId="77777777" w:rsidR="00D37340" w:rsidRDefault="00D37340" w:rsidP="00707D9D">
      <w:pPr>
        <w:pStyle w:val="INCISO"/>
        <w:spacing w:after="0" w:line="240" w:lineRule="exact"/>
        <w:ind w:left="0" w:firstLine="0"/>
        <w:rPr>
          <w:rFonts w:asciiTheme="minorHAnsi" w:hAnsiTheme="minorHAnsi" w:cstheme="minorHAnsi"/>
          <w:b/>
          <w:smallCaps/>
          <w:sz w:val="20"/>
          <w:szCs w:val="20"/>
        </w:rPr>
      </w:pPr>
    </w:p>
    <w:p w14:paraId="2E714214" w14:textId="77777777" w:rsidR="00D37340" w:rsidRDefault="00D37340" w:rsidP="00707D9D">
      <w:pPr>
        <w:pStyle w:val="INCISO"/>
        <w:spacing w:after="0" w:line="240" w:lineRule="exact"/>
        <w:ind w:left="0" w:firstLine="0"/>
        <w:rPr>
          <w:rFonts w:asciiTheme="minorHAnsi" w:hAnsiTheme="minorHAnsi" w:cstheme="minorHAnsi"/>
          <w:b/>
          <w:smallCaps/>
          <w:sz w:val="20"/>
          <w:szCs w:val="20"/>
        </w:rPr>
      </w:pPr>
    </w:p>
    <w:p w14:paraId="4A00B270" w14:textId="77777777" w:rsidR="00D37340" w:rsidRPr="00D37340" w:rsidRDefault="00D37340" w:rsidP="00707D9D">
      <w:pPr>
        <w:pStyle w:val="INCISO"/>
        <w:spacing w:after="0" w:line="240" w:lineRule="exact"/>
        <w:ind w:left="0" w:firstLine="0"/>
        <w:rPr>
          <w:rFonts w:asciiTheme="minorHAnsi" w:hAnsiTheme="minorHAnsi" w:cstheme="minorHAnsi"/>
          <w:b/>
          <w:smallCaps/>
          <w:sz w:val="20"/>
          <w:szCs w:val="20"/>
        </w:rPr>
      </w:pPr>
    </w:p>
    <w:p w14:paraId="3DDE3A21" w14:textId="0DEEC5DF" w:rsidR="00D37340" w:rsidRDefault="00707D9D" w:rsidP="00D37340">
      <w:pPr>
        <w:pStyle w:val="INCISO"/>
        <w:spacing w:after="0" w:line="240" w:lineRule="exact"/>
        <w:ind w:left="360"/>
        <w:rPr>
          <w:rFonts w:asciiTheme="minorHAnsi" w:hAnsiTheme="minorHAnsi" w:cstheme="minorHAnsi"/>
          <w:b/>
          <w:smallCaps/>
          <w:sz w:val="20"/>
          <w:szCs w:val="20"/>
        </w:rPr>
      </w:pPr>
      <w:r w:rsidRPr="00D37340">
        <w:rPr>
          <w:rFonts w:asciiTheme="minorHAnsi" w:hAnsiTheme="minorHAnsi" w:cstheme="minorHAnsi"/>
          <w:b/>
          <w:smallCaps/>
          <w:sz w:val="20"/>
          <w:szCs w:val="20"/>
        </w:rPr>
        <w:t>V) Conciliación entre los ingresos presupuestarios y contables, así como entre los egresos presupuestarios y los gastos contables:</w:t>
      </w:r>
    </w:p>
    <w:p w14:paraId="3FAD8A0B" w14:textId="77777777" w:rsidR="00D37340" w:rsidRDefault="00D37340" w:rsidP="00707D9D">
      <w:pPr>
        <w:pStyle w:val="INCISO"/>
        <w:spacing w:after="0" w:line="240" w:lineRule="exact"/>
        <w:ind w:left="360"/>
        <w:rPr>
          <w:rFonts w:asciiTheme="minorHAnsi" w:hAnsiTheme="minorHAnsi" w:cstheme="minorHAnsi"/>
          <w:b/>
          <w:smallCaps/>
          <w:sz w:val="20"/>
          <w:szCs w:val="20"/>
        </w:rPr>
      </w:pPr>
    </w:p>
    <w:p w14:paraId="069A1BF3" w14:textId="77777777" w:rsidR="00D37340" w:rsidRDefault="00D37340" w:rsidP="00707D9D">
      <w:pPr>
        <w:pStyle w:val="INCISO"/>
        <w:spacing w:after="0" w:line="240" w:lineRule="exact"/>
        <w:ind w:left="360"/>
        <w:rPr>
          <w:rFonts w:asciiTheme="minorHAnsi" w:hAnsiTheme="minorHAnsi" w:cstheme="minorHAnsi"/>
          <w:b/>
          <w:smallCaps/>
          <w:sz w:val="20"/>
          <w:szCs w:val="20"/>
        </w:rPr>
      </w:pPr>
    </w:p>
    <w:p w14:paraId="17CA3CDF" w14:textId="77777777" w:rsidR="00D37340" w:rsidRDefault="00D37340" w:rsidP="00707D9D">
      <w:pPr>
        <w:pStyle w:val="INCISO"/>
        <w:spacing w:after="0" w:line="240" w:lineRule="exact"/>
        <w:ind w:left="360"/>
        <w:rPr>
          <w:rFonts w:asciiTheme="minorHAnsi" w:hAnsiTheme="minorHAnsi" w:cstheme="minorHAnsi"/>
          <w:b/>
          <w:smallCaps/>
          <w:sz w:val="20"/>
          <w:szCs w:val="20"/>
        </w:rPr>
      </w:pPr>
    </w:p>
    <w:p w14:paraId="1D9194BC" w14:textId="77777777" w:rsidR="00D37340" w:rsidRDefault="00D37340" w:rsidP="00707D9D">
      <w:pPr>
        <w:pStyle w:val="INCISO"/>
        <w:spacing w:after="0" w:line="240" w:lineRule="exact"/>
        <w:ind w:left="360"/>
        <w:rPr>
          <w:rFonts w:asciiTheme="minorHAnsi" w:hAnsiTheme="minorHAnsi" w:cstheme="minorHAnsi"/>
          <w:b/>
          <w:smallCaps/>
          <w:sz w:val="20"/>
          <w:szCs w:val="20"/>
        </w:rPr>
      </w:pPr>
    </w:p>
    <w:p w14:paraId="7503C064" w14:textId="77777777" w:rsidR="00D37340" w:rsidRPr="00D37340" w:rsidRDefault="00D37340" w:rsidP="00707D9D">
      <w:pPr>
        <w:pStyle w:val="INCISO"/>
        <w:spacing w:after="0" w:line="240" w:lineRule="exact"/>
        <w:ind w:left="360"/>
        <w:rPr>
          <w:rFonts w:asciiTheme="minorHAnsi" w:hAnsiTheme="minorHAnsi" w:cstheme="minorHAnsi"/>
          <w:b/>
          <w:smallCaps/>
          <w:sz w:val="20"/>
          <w:szCs w:val="20"/>
        </w:rPr>
      </w:pPr>
    </w:p>
    <w:tbl>
      <w:tblPr>
        <w:tblW w:w="8235" w:type="dxa"/>
        <w:jc w:val="center"/>
        <w:tblCellMar>
          <w:left w:w="70" w:type="dxa"/>
          <w:right w:w="70" w:type="dxa"/>
        </w:tblCellMar>
        <w:tblLook w:val="04A0" w:firstRow="1" w:lastRow="0" w:firstColumn="1" w:lastColumn="0" w:noHBand="0" w:noVBand="1"/>
      </w:tblPr>
      <w:tblGrid>
        <w:gridCol w:w="497"/>
        <w:gridCol w:w="5594"/>
        <w:gridCol w:w="1984"/>
        <w:gridCol w:w="160"/>
      </w:tblGrid>
      <w:tr w:rsidR="00707D9D" w:rsidRPr="00D37340" w14:paraId="47C0CF5B" w14:textId="77777777" w:rsidTr="00AC6527">
        <w:trPr>
          <w:gridAfter w:val="1"/>
          <w:wAfter w:w="160" w:type="dxa"/>
          <w:trHeight w:val="60"/>
          <w:jc w:val="center"/>
        </w:trPr>
        <w:tc>
          <w:tcPr>
            <w:tcW w:w="8075" w:type="dxa"/>
            <w:gridSpan w:val="3"/>
            <w:tcBorders>
              <w:top w:val="single" w:sz="8" w:space="0" w:color="auto"/>
              <w:left w:val="single" w:sz="8" w:space="0" w:color="auto"/>
              <w:bottom w:val="nil"/>
              <w:right w:val="single" w:sz="8" w:space="0" w:color="000000"/>
            </w:tcBorders>
            <w:shd w:val="clear" w:color="auto" w:fill="AB0033"/>
            <w:vAlign w:val="center"/>
            <w:hideMark/>
          </w:tcPr>
          <w:p w14:paraId="24937373" w14:textId="77777777" w:rsidR="00707D9D" w:rsidRPr="00D37340" w:rsidRDefault="00707D9D" w:rsidP="00DE1D4B">
            <w:pPr>
              <w:spacing w:after="0" w:line="240" w:lineRule="auto"/>
              <w:jc w:val="center"/>
              <w:rPr>
                <w:rFonts w:asciiTheme="minorHAnsi" w:eastAsia="Times New Roman" w:hAnsiTheme="minorHAnsi" w:cstheme="minorHAnsi"/>
                <w:b/>
                <w:bCs/>
                <w:color w:val="FFFFFF"/>
                <w:sz w:val="20"/>
                <w:szCs w:val="20"/>
                <w:lang w:eastAsia="es-MX"/>
              </w:rPr>
            </w:pPr>
            <w:r w:rsidRPr="00D37340">
              <w:rPr>
                <w:rFonts w:asciiTheme="minorHAnsi" w:eastAsia="Times New Roman" w:hAnsiTheme="minorHAnsi" w:cstheme="minorHAnsi"/>
                <w:b/>
                <w:bCs/>
                <w:color w:val="FFFFFF"/>
                <w:sz w:val="20"/>
                <w:szCs w:val="20"/>
                <w:lang w:eastAsia="es-MX"/>
              </w:rPr>
              <w:t>UNIVERSIDAD TECNOLÓGICA DE MATAMOROS</w:t>
            </w:r>
          </w:p>
        </w:tc>
      </w:tr>
      <w:tr w:rsidR="00707D9D" w:rsidRPr="00D37340" w14:paraId="00553449" w14:textId="77777777" w:rsidTr="00AC6527">
        <w:trPr>
          <w:gridAfter w:val="1"/>
          <w:wAfter w:w="160" w:type="dxa"/>
          <w:trHeight w:val="300"/>
          <w:jc w:val="center"/>
        </w:trPr>
        <w:tc>
          <w:tcPr>
            <w:tcW w:w="8075" w:type="dxa"/>
            <w:gridSpan w:val="3"/>
            <w:tcBorders>
              <w:top w:val="nil"/>
              <w:left w:val="single" w:sz="8" w:space="0" w:color="auto"/>
              <w:bottom w:val="nil"/>
              <w:right w:val="single" w:sz="8" w:space="0" w:color="000000"/>
            </w:tcBorders>
            <w:shd w:val="clear" w:color="auto" w:fill="AB0033"/>
            <w:vAlign w:val="center"/>
            <w:hideMark/>
          </w:tcPr>
          <w:p w14:paraId="4ADFA1F6" w14:textId="77777777" w:rsidR="00707D9D" w:rsidRPr="00D37340" w:rsidRDefault="00707D9D" w:rsidP="00DE1D4B">
            <w:pPr>
              <w:spacing w:after="0" w:line="240" w:lineRule="auto"/>
              <w:jc w:val="center"/>
              <w:rPr>
                <w:rFonts w:asciiTheme="minorHAnsi" w:eastAsia="Times New Roman" w:hAnsiTheme="minorHAnsi" w:cstheme="minorHAnsi"/>
                <w:color w:val="FFFFFF"/>
                <w:sz w:val="20"/>
                <w:szCs w:val="20"/>
                <w:lang w:eastAsia="es-MX"/>
              </w:rPr>
            </w:pPr>
            <w:r w:rsidRPr="00D37340">
              <w:rPr>
                <w:rFonts w:asciiTheme="minorHAnsi" w:eastAsia="Times New Roman" w:hAnsiTheme="minorHAnsi" w:cstheme="minorHAnsi"/>
                <w:color w:val="FFFFFF"/>
                <w:sz w:val="20"/>
                <w:szCs w:val="20"/>
                <w:lang w:eastAsia="es-MX"/>
              </w:rPr>
              <w:t>Conciliación entre los Ingresos Presupuestarios y Contables</w:t>
            </w:r>
          </w:p>
        </w:tc>
      </w:tr>
      <w:tr w:rsidR="00707D9D" w:rsidRPr="00D37340" w14:paraId="6B171560" w14:textId="77777777" w:rsidTr="00AC6527">
        <w:trPr>
          <w:gridAfter w:val="1"/>
          <w:wAfter w:w="160" w:type="dxa"/>
          <w:trHeight w:val="300"/>
          <w:jc w:val="center"/>
        </w:trPr>
        <w:tc>
          <w:tcPr>
            <w:tcW w:w="8075" w:type="dxa"/>
            <w:gridSpan w:val="3"/>
            <w:tcBorders>
              <w:top w:val="nil"/>
              <w:left w:val="single" w:sz="8" w:space="0" w:color="auto"/>
              <w:bottom w:val="nil"/>
              <w:right w:val="single" w:sz="8" w:space="0" w:color="000000"/>
            </w:tcBorders>
            <w:shd w:val="clear" w:color="auto" w:fill="AB0033"/>
            <w:vAlign w:val="center"/>
            <w:hideMark/>
          </w:tcPr>
          <w:p w14:paraId="5FC386CB" w14:textId="77777777" w:rsidR="00707D9D" w:rsidRPr="00D37340" w:rsidRDefault="00707D9D" w:rsidP="00DE1D4B">
            <w:pPr>
              <w:spacing w:after="0" w:line="240" w:lineRule="auto"/>
              <w:jc w:val="center"/>
              <w:rPr>
                <w:rFonts w:asciiTheme="minorHAnsi" w:eastAsia="Times New Roman" w:hAnsiTheme="minorHAnsi" w:cstheme="minorHAnsi"/>
                <w:color w:val="FFFFFF"/>
                <w:sz w:val="20"/>
                <w:szCs w:val="20"/>
                <w:lang w:eastAsia="es-MX"/>
              </w:rPr>
            </w:pPr>
            <w:r w:rsidRPr="00D37340">
              <w:rPr>
                <w:rFonts w:asciiTheme="minorHAnsi" w:eastAsia="Times New Roman" w:hAnsiTheme="minorHAnsi" w:cstheme="minorHAnsi"/>
                <w:color w:val="FFFFFF"/>
                <w:sz w:val="20"/>
                <w:szCs w:val="20"/>
                <w:lang w:eastAsia="es-MX"/>
              </w:rPr>
              <w:t>Correspondiente del 01 de Enero del 2022 al 31 de Diciembre del 2022</w:t>
            </w:r>
          </w:p>
        </w:tc>
      </w:tr>
      <w:tr w:rsidR="00707D9D" w:rsidRPr="00D37340" w14:paraId="4FCDFF94" w14:textId="77777777" w:rsidTr="00AC6527">
        <w:trPr>
          <w:gridAfter w:val="1"/>
          <w:wAfter w:w="160" w:type="dxa"/>
          <w:trHeight w:val="166"/>
          <w:jc w:val="center"/>
        </w:trPr>
        <w:tc>
          <w:tcPr>
            <w:tcW w:w="8075" w:type="dxa"/>
            <w:gridSpan w:val="3"/>
            <w:tcBorders>
              <w:top w:val="nil"/>
              <w:left w:val="single" w:sz="8" w:space="0" w:color="auto"/>
              <w:bottom w:val="single" w:sz="8" w:space="0" w:color="auto"/>
              <w:right w:val="single" w:sz="8" w:space="0" w:color="000000"/>
            </w:tcBorders>
            <w:shd w:val="clear" w:color="auto" w:fill="AB0033"/>
            <w:vAlign w:val="center"/>
            <w:hideMark/>
          </w:tcPr>
          <w:p w14:paraId="6F9C0739" w14:textId="77777777" w:rsidR="00707D9D" w:rsidRPr="00D37340" w:rsidRDefault="00707D9D" w:rsidP="00DE1D4B">
            <w:pPr>
              <w:spacing w:after="0" w:line="240" w:lineRule="auto"/>
              <w:jc w:val="center"/>
              <w:rPr>
                <w:rFonts w:asciiTheme="minorHAnsi" w:eastAsia="Times New Roman" w:hAnsiTheme="minorHAnsi" w:cstheme="minorHAnsi"/>
                <w:color w:val="FFFFFF"/>
                <w:sz w:val="20"/>
                <w:szCs w:val="20"/>
                <w:lang w:eastAsia="es-MX"/>
              </w:rPr>
            </w:pPr>
            <w:r w:rsidRPr="00D37340">
              <w:rPr>
                <w:rFonts w:asciiTheme="minorHAnsi" w:eastAsia="Times New Roman" w:hAnsiTheme="minorHAnsi" w:cstheme="minorHAnsi"/>
                <w:color w:val="FFFFFF"/>
                <w:sz w:val="20"/>
                <w:szCs w:val="20"/>
                <w:lang w:eastAsia="es-MX"/>
              </w:rPr>
              <w:t>(Cifras en pesos)</w:t>
            </w:r>
          </w:p>
        </w:tc>
      </w:tr>
      <w:tr w:rsidR="00707D9D" w:rsidRPr="00D37340" w14:paraId="78CDBE9D" w14:textId="77777777" w:rsidTr="00DE1D4B">
        <w:trPr>
          <w:gridAfter w:val="1"/>
          <w:wAfter w:w="160" w:type="dxa"/>
          <w:trHeight w:val="312"/>
          <w:jc w:val="center"/>
        </w:trPr>
        <w:tc>
          <w:tcPr>
            <w:tcW w:w="609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CD2C3EF" w14:textId="77777777" w:rsidR="00707D9D" w:rsidRPr="00D37340" w:rsidRDefault="00707D9D" w:rsidP="00DE1D4B">
            <w:pPr>
              <w:spacing w:after="0" w:line="240" w:lineRule="auto"/>
              <w:rPr>
                <w:rFonts w:asciiTheme="minorHAnsi" w:eastAsia="Times New Roman" w:hAnsiTheme="minorHAnsi" w:cstheme="minorHAnsi"/>
                <w:b/>
                <w:color w:val="000000"/>
                <w:sz w:val="20"/>
                <w:szCs w:val="20"/>
                <w:lang w:eastAsia="es-MX"/>
              </w:rPr>
            </w:pPr>
            <w:r w:rsidRPr="00D37340">
              <w:rPr>
                <w:rFonts w:asciiTheme="minorHAnsi" w:eastAsia="Times New Roman" w:hAnsiTheme="minorHAnsi" w:cstheme="minorHAnsi"/>
                <w:b/>
                <w:color w:val="000000"/>
                <w:sz w:val="20"/>
                <w:szCs w:val="20"/>
                <w:lang w:eastAsia="es-MX"/>
              </w:rPr>
              <w:t>1.- Ingresos Presupuestarios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CB36245" w14:textId="77777777" w:rsidR="00707D9D" w:rsidRPr="00D37340" w:rsidRDefault="00707D9D" w:rsidP="00DE1D4B">
            <w:pPr>
              <w:spacing w:after="0" w:line="240" w:lineRule="auto"/>
              <w:jc w:val="right"/>
              <w:rPr>
                <w:rFonts w:asciiTheme="minorHAnsi" w:eastAsia="Times New Roman" w:hAnsiTheme="minorHAnsi" w:cstheme="minorHAnsi"/>
                <w:b/>
                <w:color w:val="000000"/>
                <w:sz w:val="20"/>
                <w:szCs w:val="20"/>
                <w:lang w:eastAsia="es-MX"/>
              </w:rPr>
            </w:pPr>
            <w:r w:rsidRPr="00D37340">
              <w:rPr>
                <w:rFonts w:asciiTheme="minorHAnsi" w:eastAsia="Times New Roman" w:hAnsiTheme="minorHAnsi" w:cstheme="minorHAnsi"/>
                <w:b/>
                <w:color w:val="000000"/>
                <w:sz w:val="20"/>
                <w:szCs w:val="20"/>
                <w:lang w:eastAsia="es-MX"/>
              </w:rPr>
              <w:t>$ 118´519,953</w:t>
            </w:r>
          </w:p>
        </w:tc>
      </w:tr>
      <w:tr w:rsidR="00707D9D" w:rsidRPr="00D37340" w14:paraId="7911D09E" w14:textId="77777777" w:rsidTr="00DE1D4B">
        <w:trPr>
          <w:gridAfter w:val="1"/>
          <w:wAfter w:w="160" w:type="dxa"/>
          <w:trHeight w:val="312"/>
          <w:jc w:val="center"/>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168D2B" w14:textId="77777777" w:rsidR="00707D9D" w:rsidRPr="00D37340" w:rsidRDefault="00707D9D" w:rsidP="00DE1D4B">
            <w:pPr>
              <w:spacing w:after="0" w:line="240" w:lineRule="auto"/>
              <w:rPr>
                <w:rFonts w:asciiTheme="minorHAnsi" w:eastAsia="Times New Roman" w:hAnsiTheme="minorHAnsi" w:cstheme="minorHAnsi"/>
                <w:b/>
                <w:color w:val="000000"/>
                <w:sz w:val="20"/>
                <w:szCs w:val="20"/>
                <w:lang w:eastAsia="es-MX"/>
              </w:rPr>
            </w:pPr>
            <w:r w:rsidRPr="00D37340">
              <w:rPr>
                <w:rFonts w:asciiTheme="minorHAnsi" w:eastAsia="Times New Roman" w:hAnsiTheme="minorHAnsi" w:cstheme="minorHAnsi"/>
                <w:b/>
                <w:color w:val="000000"/>
                <w:sz w:val="20"/>
                <w:szCs w:val="20"/>
                <w:lang w:eastAsia="es-MX"/>
              </w:rPr>
              <w:t>2.- Más ingresos contables no presupuestarios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4324F1C" w14:textId="77777777" w:rsidR="00707D9D" w:rsidRPr="00D37340" w:rsidRDefault="00707D9D" w:rsidP="00DE1D4B">
            <w:pPr>
              <w:spacing w:after="0" w:line="240" w:lineRule="auto"/>
              <w:jc w:val="right"/>
              <w:rPr>
                <w:rFonts w:asciiTheme="minorHAnsi" w:eastAsia="Times New Roman" w:hAnsiTheme="minorHAnsi" w:cstheme="minorHAnsi"/>
                <w:b/>
                <w:color w:val="000000"/>
                <w:sz w:val="20"/>
                <w:szCs w:val="20"/>
                <w:lang w:eastAsia="es-MX"/>
              </w:rPr>
            </w:pPr>
            <w:r w:rsidRPr="00D37340">
              <w:rPr>
                <w:rFonts w:asciiTheme="minorHAnsi" w:eastAsia="Times New Roman" w:hAnsiTheme="minorHAnsi" w:cstheme="minorHAnsi"/>
                <w:b/>
                <w:color w:val="000000"/>
                <w:sz w:val="20"/>
                <w:szCs w:val="20"/>
                <w:lang w:eastAsia="es-MX"/>
              </w:rPr>
              <w:t>$2´428,655</w:t>
            </w:r>
          </w:p>
        </w:tc>
      </w:tr>
      <w:tr w:rsidR="00707D9D" w:rsidRPr="00D37340" w14:paraId="0B45BA00" w14:textId="77777777" w:rsidTr="001F443E">
        <w:trPr>
          <w:gridAfter w:val="1"/>
          <w:wAfter w:w="160" w:type="dxa"/>
          <w:trHeight w:val="283"/>
          <w:jc w:val="center"/>
        </w:trPr>
        <w:tc>
          <w:tcPr>
            <w:tcW w:w="497" w:type="dxa"/>
            <w:tcBorders>
              <w:top w:val="nil"/>
              <w:left w:val="single" w:sz="4" w:space="0" w:color="auto"/>
              <w:bottom w:val="single" w:sz="4" w:space="0" w:color="auto"/>
              <w:right w:val="nil"/>
            </w:tcBorders>
            <w:shd w:val="clear" w:color="auto" w:fill="auto"/>
            <w:vAlign w:val="center"/>
          </w:tcPr>
          <w:p w14:paraId="3B7D295F" w14:textId="77777777" w:rsidR="00707D9D" w:rsidRPr="00D37340" w:rsidRDefault="00707D9D" w:rsidP="00DE1D4B">
            <w:pPr>
              <w:spacing w:after="0" w:line="240" w:lineRule="auto"/>
              <w:rPr>
                <w:rFonts w:asciiTheme="minorHAnsi" w:eastAsia="Times New Roman" w:hAnsiTheme="minorHAnsi" w:cstheme="minorHAnsi"/>
                <w:b/>
                <w:bCs/>
                <w:color w:val="000000"/>
                <w:sz w:val="20"/>
                <w:szCs w:val="20"/>
                <w:lang w:eastAsia="es-MX"/>
              </w:rPr>
            </w:pPr>
            <w:r w:rsidRPr="00D37340">
              <w:rPr>
                <w:rFonts w:asciiTheme="minorHAnsi" w:eastAsia="Times New Roman" w:hAnsiTheme="minorHAnsi" w:cstheme="minorHAnsi"/>
                <w:color w:val="000000"/>
                <w:sz w:val="20"/>
                <w:szCs w:val="20"/>
                <w:lang w:eastAsia="es-MX"/>
              </w:rPr>
              <w:t>2</w:t>
            </w:r>
            <w:r w:rsidRPr="00D37340">
              <w:rPr>
                <w:rFonts w:asciiTheme="minorHAnsi" w:eastAsia="Times New Roman" w:hAnsiTheme="minorHAnsi" w:cstheme="minorHAnsi"/>
                <w:b/>
                <w:color w:val="000000"/>
                <w:sz w:val="20"/>
                <w:szCs w:val="20"/>
                <w:lang w:eastAsia="es-MX"/>
              </w:rPr>
              <w:t>.</w:t>
            </w:r>
            <w:r w:rsidRPr="00D37340">
              <w:rPr>
                <w:rFonts w:asciiTheme="minorHAnsi" w:eastAsia="Times New Roman" w:hAnsiTheme="minorHAnsi" w:cstheme="minorHAnsi"/>
                <w:color w:val="000000"/>
                <w:sz w:val="20"/>
                <w:szCs w:val="20"/>
                <w:lang w:eastAsia="es-MX"/>
              </w:rPr>
              <w:t>1</w:t>
            </w:r>
          </w:p>
        </w:tc>
        <w:tc>
          <w:tcPr>
            <w:tcW w:w="5594" w:type="dxa"/>
            <w:tcBorders>
              <w:top w:val="nil"/>
              <w:left w:val="nil"/>
              <w:bottom w:val="single" w:sz="4" w:space="0" w:color="auto"/>
              <w:right w:val="single" w:sz="4" w:space="0" w:color="auto"/>
            </w:tcBorders>
            <w:shd w:val="clear" w:color="auto" w:fill="auto"/>
            <w:vAlign w:val="center"/>
          </w:tcPr>
          <w:p w14:paraId="4BA8F19C"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Ingresos Financieros</w:t>
            </w:r>
          </w:p>
        </w:tc>
        <w:tc>
          <w:tcPr>
            <w:tcW w:w="1984" w:type="dxa"/>
            <w:tcBorders>
              <w:top w:val="nil"/>
              <w:left w:val="nil"/>
              <w:bottom w:val="single" w:sz="4" w:space="0" w:color="auto"/>
              <w:right w:val="single" w:sz="4" w:space="0" w:color="auto"/>
            </w:tcBorders>
            <w:shd w:val="clear" w:color="auto" w:fill="auto"/>
            <w:vAlign w:val="center"/>
          </w:tcPr>
          <w:p w14:paraId="2B49CE2E"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p w14:paraId="497792C0"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xml:space="preserve">               $ 423,176</w:t>
            </w:r>
          </w:p>
        </w:tc>
      </w:tr>
      <w:tr w:rsidR="00707D9D" w:rsidRPr="00D37340" w14:paraId="0084F62F" w14:textId="77777777" w:rsidTr="001F443E">
        <w:trPr>
          <w:trHeight w:val="283"/>
          <w:jc w:val="center"/>
        </w:trPr>
        <w:tc>
          <w:tcPr>
            <w:tcW w:w="497" w:type="dxa"/>
            <w:tcBorders>
              <w:top w:val="nil"/>
              <w:left w:val="single" w:sz="4" w:space="0" w:color="auto"/>
              <w:bottom w:val="single" w:sz="4" w:space="0" w:color="auto"/>
              <w:right w:val="nil"/>
            </w:tcBorders>
            <w:shd w:val="clear" w:color="auto" w:fill="auto"/>
            <w:vAlign w:val="center"/>
            <w:hideMark/>
          </w:tcPr>
          <w:p w14:paraId="0CFD5B35" w14:textId="77777777" w:rsidR="00707D9D" w:rsidRPr="00D37340" w:rsidRDefault="00707D9D" w:rsidP="00DE1D4B">
            <w:pPr>
              <w:spacing w:after="0" w:line="240" w:lineRule="auto"/>
              <w:rPr>
                <w:rFonts w:asciiTheme="minorHAnsi" w:eastAsia="Times New Roman" w:hAnsiTheme="minorHAnsi" w:cstheme="minorHAnsi"/>
                <w:b/>
                <w:bCs/>
                <w:color w:val="000000"/>
                <w:sz w:val="20"/>
                <w:szCs w:val="20"/>
                <w:lang w:eastAsia="es-MX"/>
              </w:rPr>
            </w:pPr>
            <w:r w:rsidRPr="00D37340">
              <w:rPr>
                <w:rFonts w:asciiTheme="minorHAnsi" w:eastAsia="Times New Roman" w:hAnsiTheme="minorHAnsi" w:cstheme="minorHAnsi"/>
                <w:color w:val="000000"/>
                <w:sz w:val="20"/>
                <w:szCs w:val="20"/>
                <w:lang w:eastAsia="es-MX"/>
              </w:rPr>
              <w:t>2.2</w:t>
            </w:r>
          </w:p>
        </w:tc>
        <w:tc>
          <w:tcPr>
            <w:tcW w:w="5594" w:type="dxa"/>
            <w:tcBorders>
              <w:top w:val="nil"/>
              <w:left w:val="nil"/>
              <w:bottom w:val="single" w:sz="4" w:space="0" w:color="auto"/>
              <w:right w:val="single" w:sz="4" w:space="0" w:color="auto"/>
            </w:tcBorders>
            <w:shd w:val="clear" w:color="auto" w:fill="auto"/>
            <w:vAlign w:val="center"/>
            <w:hideMark/>
          </w:tcPr>
          <w:p w14:paraId="6EA0C57C"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Incremento por variación de inventarios.</w:t>
            </w:r>
          </w:p>
        </w:tc>
        <w:tc>
          <w:tcPr>
            <w:tcW w:w="1984" w:type="dxa"/>
            <w:tcBorders>
              <w:top w:val="nil"/>
              <w:left w:val="nil"/>
              <w:bottom w:val="single" w:sz="4" w:space="0" w:color="auto"/>
              <w:right w:val="single" w:sz="4" w:space="0" w:color="auto"/>
            </w:tcBorders>
            <w:shd w:val="clear" w:color="auto" w:fill="auto"/>
            <w:vAlign w:val="center"/>
            <w:hideMark/>
          </w:tcPr>
          <w:p w14:paraId="28C51FF5"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2D67C1DD"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p>
        </w:tc>
      </w:tr>
      <w:tr w:rsidR="00707D9D" w:rsidRPr="00D37340" w14:paraId="6216E14A" w14:textId="77777777" w:rsidTr="001F443E">
        <w:trPr>
          <w:trHeight w:val="420"/>
          <w:jc w:val="center"/>
        </w:trPr>
        <w:tc>
          <w:tcPr>
            <w:tcW w:w="497" w:type="dxa"/>
            <w:tcBorders>
              <w:top w:val="nil"/>
              <w:left w:val="single" w:sz="4" w:space="0" w:color="auto"/>
              <w:bottom w:val="single" w:sz="4" w:space="0" w:color="auto"/>
              <w:right w:val="nil"/>
            </w:tcBorders>
            <w:shd w:val="clear" w:color="auto" w:fill="auto"/>
            <w:vAlign w:val="center"/>
            <w:hideMark/>
          </w:tcPr>
          <w:p w14:paraId="07E513B6" w14:textId="77777777" w:rsidR="00707D9D" w:rsidRPr="00D37340" w:rsidRDefault="00707D9D" w:rsidP="00DE1D4B">
            <w:pPr>
              <w:spacing w:after="0" w:line="240" w:lineRule="auto"/>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color w:val="000000"/>
                <w:sz w:val="20"/>
                <w:szCs w:val="20"/>
                <w:lang w:eastAsia="es-MX"/>
              </w:rPr>
              <w:t>2.3</w:t>
            </w:r>
          </w:p>
        </w:tc>
        <w:tc>
          <w:tcPr>
            <w:tcW w:w="5594" w:type="dxa"/>
            <w:tcBorders>
              <w:top w:val="nil"/>
              <w:left w:val="nil"/>
              <w:bottom w:val="single" w:sz="4" w:space="0" w:color="auto"/>
              <w:right w:val="single" w:sz="4" w:space="0" w:color="auto"/>
            </w:tcBorders>
            <w:shd w:val="clear" w:color="auto" w:fill="auto"/>
            <w:vAlign w:val="center"/>
            <w:hideMark/>
          </w:tcPr>
          <w:p w14:paraId="7A31EE27"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xml:space="preserve">Disminución del exceso de estimaciones por pérdidas </w:t>
            </w:r>
            <w:proofErr w:type="spellStart"/>
            <w:r w:rsidRPr="00D37340">
              <w:rPr>
                <w:rFonts w:asciiTheme="minorHAnsi" w:eastAsia="Times New Roman" w:hAnsiTheme="minorHAnsi" w:cstheme="minorHAnsi"/>
                <w:color w:val="000000"/>
                <w:sz w:val="20"/>
                <w:szCs w:val="20"/>
                <w:lang w:eastAsia="es-MX"/>
              </w:rPr>
              <w:t>ó</w:t>
            </w:r>
            <w:proofErr w:type="spellEnd"/>
            <w:r w:rsidRPr="00D37340">
              <w:rPr>
                <w:rFonts w:asciiTheme="minorHAnsi" w:eastAsia="Times New Roman" w:hAnsiTheme="minorHAnsi" w:cstheme="minorHAnsi"/>
                <w:color w:val="000000"/>
                <w:sz w:val="20"/>
                <w:szCs w:val="20"/>
                <w:lang w:eastAsia="es-MX"/>
              </w:rPr>
              <w:t xml:space="preserve"> deterioro u obsolescencia</w:t>
            </w:r>
          </w:p>
        </w:tc>
        <w:tc>
          <w:tcPr>
            <w:tcW w:w="1984" w:type="dxa"/>
            <w:tcBorders>
              <w:top w:val="nil"/>
              <w:left w:val="nil"/>
              <w:bottom w:val="single" w:sz="4" w:space="0" w:color="auto"/>
              <w:right w:val="single" w:sz="4" w:space="0" w:color="auto"/>
            </w:tcBorders>
            <w:shd w:val="clear" w:color="auto" w:fill="auto"/>
            <w:vAlign w:val="center"/>
            <w:hideMark/>
          </w:tcPr>
          <w:p w14:paraId="688A4CFB"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1CB836B1"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p>
        </w:tc>
      </w:tr>
      <w:tr w:rsidR="00707D9D" w:rsidRPr="00D37340" w14:paraId="0DF50D5B" w14:textId="77777777" w:rsidTr="001F443E">
        <w:trPr>
          <w:trHeight w:val="283"/>
          <w:jc w:val="center"/>
        </w:trPr>
        <w:tc>
          <w:tcPr>
            <w:tcW w:w="497" w:type="dxa"/>
            <w:tcBorders>
              <w:top w:val="nil"/>
              <w:left w:val="single" w:sz="4" w:space="0" w:color="auto"/>
              <w:bottom w:val="single" w:sz="4" w:space="0" w:color="auto"/>
              <w:right w:val="nil"/>
            </w:tcBorders>
            <w:shd w:val="clear" w:color="auto" w:fill="auto"/>
            <w:vAlign w:val="center"/>
            <w:hideMark/>
          </w:tcPr>
          <w:p w14:paraId="22CDCE8B" w14:textId="77777777" w:rsidR="00707D9D" w:rsidRPr="00D37340" w:rsidRDefault="00707D9D" w:rsidP="00DE1D4B">
            <w:pPr>
              <w:spacing w:after="0" w:line="240" w:lineRule="auto"/>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color w:val="000000"/>
                <w:sz w:val="20"/>
                <w:szCs w:val="20"/>
                <w:lang w:eastAsia="es-MX"/>
              </w:rPr>
              <w:t>2.4</w:t>
            </w:r>
          </w:p>
        </w:tc>
        <w:tc>
          <w:tcPr>
            <w:tcW w:w="5594" w:type="dxa"/>
            <w:tcBorders>
              <w:top w:val="nil"/>
              <w:left w:val="nil"/>
              <w:bottom w:val="single" w:sz="4" w:space="0" w:color="auto"/>
              <w:right w:val="single" w:sz="4" w:space="0" w:color="auto"/>
            </w:tcBorders>
            <w:shd w:val="clear" w:color="auto" w:fill="auto"/>
            <w:vAlign w:val="center"/>
            <w:hideMark/>
          </w:tcPr>
          <w:p w14:paraId="4C796B3C"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Disminución del exceso de provisiones</w:t>
            </w:r>
          </w:p>
        </w:tc>
        <w:tc>
          <w:tcPr>
            <w:tcW w:w="1984" w:type="dxa"/>
            <w:tcBorders>
              <w:top w:val="nil"/>
              <w:left w:val="nil"/>
              <w:bottom w:val="single" w:sz="4" w:space="0" w:color="auto"/>
              <w:right w:val="single" w:sz="4" w:space="0" w:color="auto"/>
            </w:tcBorders>
            <w:shd w:val="clear" w:color="auto" w:fill="auto"/>
            <w:vAlign w:val="center"/>
            <w:hideMark/>
          </w:tcPr>
          <w:p w14:paraId="6913B43C"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33F66107"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p>
        </w:tc>
      </w:tr>
      <w:tr w:rsidR="00707D9D" w:rsidRPr="00D37340" w14:paraId="187A97FB" w14:textId="77777777" w:rsidTr="001F443E">
        <w:trPr>
          <w:trHeight w:val="283"/>
          <w:jc w:val="center"/>
        </w:trPr>
        <w:tc>
          <w:tcPr>
            <w:tcW w:w="497" w:type="dxa"/>
            <w:tcBorders>
              <w:top w:val="nil"/>
              <w:left w:val="single" w:sz="4" w:space="0" w:color="auto"/>
              <w:bottom w:val="single" w:sz="4" w:space="0" w:color="auto"/>
              <w:right w:val="nil"/>
            </w:tcBorders>
            <w:shd w:val="clear" w:color="auto" w:fill="auto"/>
            <w:vAlign w:val="center"/>
            <w:hideMark/>
          </w:tcPr>
          <w:p w14:paraId="0D0E1E4C" w14:textId="77777777" w:rsidR="00707D9D" w:rsidRPr="00D37340" w:rsidRDefault="00707D9D" w:rsidP="00DE1D4B">
            <w:pPr>
              <w:spacing w:after="0" w:line="240" w:lineRule="auto"/>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color w:val="000000"/>
                <w:sz w:val="20"/>
                <w:szCs w:val="20"/>
                <w:lang w:eastAsia="es-MX"/>
              </w:rPr>
              <w:t>2.5</w:t>
            </w:r>
          </w:p>
        </w:tc>
        <w:tc>
          <w:tcPr>
            <w:tcW w:w="5594" w:type="dxa"/>
            <w:tcBorders>
              <w:top w:val="nil"/>
              <w:left w:val="nil"/>
              <w:bottom w:val="single" w:sz="4" w:space="0" w:color="auto"/>
              <w:right w:val="single" w:sz="4" w:space="0" w:color="auto"/>
            </w:tcBorders>
            <w:shd w:val="clear" w:color="auto" w:fill="auto"/>
            <w:vAlign w:val="center"/>
            <w:hideMark/>
          </w:tcPr>
          <w:p w14:paraId="71AD12F6"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Otros Ingresos y beneficios varios</w:t>
            </w:r>
          </w:p>
        </w:tc>
        <w:tc>
          <w:tcPr>
            <w:tcW w:w="1984" w:type="dxa"/>
            <w:tcBorders>
              <w:top w:val="nil"/>
              <w:left w:val="nil"/>
              <w:bottom w:val="single" w:sz="4" w:space="0" w:color="auto"/>
              <w:right w:val="single" w:sz="4" w:space="0" w:color="auto"/>
            </w:tcBorders>
            <w:shd w:val="clear" w:color="auto" w:fill="auto"/>
            <w:vAlign w:val="center"/>
            <w:hideMark/>
          </w:tcPr>
          <w:p w14:paraId="17BD60E7"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$ 2´005,479</w:t>
            </w:r>
          </w:p>
        </w:tc>
        <w:tc>
          <w:tcPr>
            <w:tcW w:w="160" w:type="dxa"/>
            <w:tcBorders>
              <w:top w:val="nil"/>
              <w:left w:val="nil"/>
              <w:bottom w:val="nil"/>
              <w:right w:val="nil"/>
            </w:tcBorders>
            <w:shd w:val="clear" w:color="auto" w:fill="auto"/>
            <w:noWrap/>
            <w:vAlign w:val="bottom"/>
            <w:hideMark/>
          </w:tcPr>
          <w:p w14:paraId="573B495F"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p>
        </w:tc>
      </w:tr>
      <w:tr w:rsidR="00707D9D" w:rsidRPr="00D37340" w14:paraId="4EE87D92" w14:textId="77777777" w:rsidTr="00DE1D4B">
        <w:trPr>
          <w:trHeight w:val="283"/>
          <w:jc w:val="center"/>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54330"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2.6   Otros ingresos contables no presupuestarios</w:t>
            </w:r>
          </w:p>
        </w:tc>
        <w:tc>
          <w:tcPr>
            <w:tcW w:w="1984" w:type="dxa"/>
            <w:tcBorders>
              <w:top w:val="nil"/>
              <w:left w:val="nil"/>
              <w:bottom w:val="single" w:sz="4" w:space="0" w:color="auto"/>
              <w:right w:val="single" w:sz="4" w:space="0" w:color="auto"/>
            </w:tcBorders>
            <w:shd w:val="clear" w:color="auto" w:fill="auto"/>
            <w:vAlign w:val="center"/>
            <w:hideMark/>
          </w:tcPr>
          <w:p w14:paraId="5A8F5B75"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48B47B3C"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p>
        </w:tc>
      </w:tr>
      <w:tr w:rsidR="00707D9D" w:rsidRPr="00D37340" w14:paraId="66300332" w14:textId="77777777" w:rsidTr="001F443E">
        <w:trPr>
          <w:gridAfter w:val="1"/>
          <w:wAfter w:w="160" w:type="dxa"/>
          <w:trHeight w:val="283"/>
          <w:jc w:val="center"/>
        </w:trPr>
        <w:tc>
          <w:tcPr>
            <w:tcW w:w="497" w:type="dxa"/>
            <w:tcBorders>
              <w:top w:val="nil"/>
              <w:left w:val="nil"/>
              <w:bottom w:val="nil"/>
              <w:right w:val="nil"/>
            </w:tcBorders>
            <w:shd w:val="clear" w:color="auto" w:fill="auto"/>
            <w:vAlign w:val="center"/>
            <w:hideMark/>
          </w:tcPr>
          <w:p w14:paraId="48261C89"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p>
        </w:tc>
        <w:tc>
          <w:tcPr>
            <w:tcW w:w="5594" w:type="dxa"/>
            <w:tcBorders>
              <w:top w:val="nil"/>
              <w:left w:val="nil"/>
              <w:bottom w:val="nil"/>
              <w:right w:val="nil"/>
            </w:tcBorders>
            <w:shd w:val="clear" w:color="auto" w:fill="auto"/>
            <w:vAlign w:val="center"/>
            <w:hideMark/>
          </w:tcPr>
          <w:p w14:paraId="79218D15"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p>
        </w:tc>
        <w:tc>
          <w:tcPr>
            <w:tcW w:w="1984" w:type="dxa"/>
            <w:tcBorders>
              <w:top w:val="nil"/>
              <w:left w:val="nil"/>
              <w:bottom w:val="nil"/>
              <w:right w:val="nil"/>
            </w:tcBorders>
            <w:shd w:val="clear" w:color="auto" w:fill="auto"/>
            <w:vAlign w:val="center"/>
            <w:hideMark/>
          </w:tcPr>
          <w:p w14:paraId="172E4C40"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707D9D" w:rsidRPr="00D37340" w14:paraId="09F31A4A" w14:textId="77777777" w:rsidTr="00DE1D4B">
        <w:trPr>
          <w:gridAfter w:val="1"/>
          <w:wAfter w:w="160" w:type="dxa"/>
          <w:trHeight w:val="312"/>
          <w:jc w:val="center"/>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78E19" w14:textId="77777777" w:rsidR="00707D9D" w:rsidRPr="00D37340" w:rsidRDefault="00707D9D" w:rsidP="00DE1D4B">
            <w:pPr>
              <w:spacing w:after="0" w:line="240" w:lineRule="auto"/>
              <w:rPr>
                <w:rFonts w:asciiTheme="minorHAnsi" w:eastAsia="Times New Roman" w:hAnsiTheme="minorHAnsi" w:cstheme="minorHAnsi"/>
                <w:b/>
                <w:color w:val="000000"/>
                <w:sz w:val="20"/>
                <w:szCs w:val="20"/>
                <w:lang w:eastAsia="es-MX"/>
              </w:rPr>
            </w:pPr>
            <w:r w:rsidRPr="00D37340">
              <w:rPr>
                <w:rFonts w:asciiTheme="minorHAnsi" w:eastAsia="Times New Roman" w:hAnsiTheme="minorHAnsi" w:cstheme="minorHAnsi"/>
                <w:b/>
                <w:color w:val="000000"/>
                <w:sz w:val="20"/>
                <w:szCs w:val="20"/>
                <w:lang w:eastAsia="es-MX"/>
              </w:rPr>
              <w:t>3.- Menos ingresos presupuestarios no contables.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613355D" w14:textId="77777777" w:rsidR="00707D9D" w:rsidRPr="00D37340" w:rsidRDefault="00707D9D" w:rsidP="00DE1D4B">
            <w:pPr>
              <w:spacing w:after="0" w:line="240" w:lineRule="auto"/>
              <w:jc w:val="right"/>
              <w:rPr>
                <w:rFonts w:asciiTheme="minorHAnsi" w:eastAsia="Times New Roman" w:hAnsiTheme="minorHAnsi" w:cstheme="minorHAnsi"/>
                <w:b/>
                <w:color w:val="000000"/>
                <w:sz w:val="20"/>
                <w:szCs w:val="20"/>
                <w:lang w:eastAsia="es-MX"/>
              </w:rPr>
            </w:pPr>
            <w:r w:rsidRPr="00D37340">
              <w:rPr>
                <w:rFonts w:asciiTheme="minorHAnsi" w:eastAsia="Times New Roman" w:hAnsiTheme="minorHAnsi" w:cstheme="minorHAnsi"/>
                <w:b/>
                <w:color w:val="000000"/>
                <w:sz w:val="20"/>
                <w:szCs w:val="20"/>
                <w:lang w:eastAsia="es-MX"/>
              </w:rPr>
              <w:t>$ 0</w:t>
            </w:r>
          </w:p>
        </w:tc>
      </w:tr>
      <w:tr w:rsidR="00707D9D" w:rsidRPr="00D37340" w14:paraId="16562F72" w14:textId="77777777" w:rsidTr="001F443E">
        <w:trPr>
          <w:gridAfter w:val="1"/>
          <w:wAfter w:w="160" w:type="dxa"/>
          <w:trHeight w:val="283"/>
          <w:jc w:val="center"/>
        </w:trPr>
        <w:tc>
          <w:tcPr>
            <w:tcW w:w="497" w:type="dxa"/>
            <w:tcBorders>
              <w:top w:val="nil"/>
              <w:left w:val="single" w:sz="4" w:space="0" w:color="auto"/>
              <w:bottom w:val="single" w:sz="4" w:space="0" w:color="auto"/>
              <w:right w:val="nil"/>
            </w:tcBorders>
            <w:shd w:val="clear" w:color="auto" w:fill="auto"/>
            <w:vAlign w:val="center"/>
            <w:hideMark/>
          </w:tcPr>
          <w:p w14:paraId="4E4432C4" w14:textId="77777777" w:rsidR="00707D9D" w:rsidRPr="00D37340" w:rsidRDefault="00707D9D" w:rsidP="00DE1D4B">
            <w:pPr>
              <w:spacing w:after="0" w:line="240" w:lineRule="auto"/>
              <w:jc w:val="center"/>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3.1 </w:t>
            </w:r>
          </w:p>
        </w:tc>
        <w:tc>
          <w:tcPr>
            <w:tcW w:w="5594" w:type="dxa"/>
            <w:tcBorders>
              <w:top w:val="nil"/>
              <w:left w:val="nil"/>
              <w:bottom w:val="single" w:sz="4" w:space="0" w:color="auto"/>
              <w:right w:val="single" w:sz="4" w:space="0" w:color="auto"/>
            </w:tcBorders>
            <w:shd w:val="clear" w:color="auto" w:fill="auto"/>
            <w:vAlign w:val="center"/>
            <w:hideMark/>
          </w:tcPr>
          <w:p w14:paraId="295C77A6"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Aprovechamientos Patrimoniales</w:t>
            </w:r>
          </w:p>
        </w:tc>
        <w:tc>
          <w:tcPr>
            <w:tcW w:w="1984" w:type="dxa"/>
            <w:tcBorders>
              <w:top w:val="nil"/>
              <w:left w:val="nil"/>
              <w:bottom w:val="single" w:sz="4" w:space="0" w:color="auto"/>
              <w:right w:val="single" w:sz="4" w:space="0" w:color="auto"/>
            </w:tcBorders>
            <w:shd w:val="clear" w:color="auto" w:fill="auto"/>
            <w:vAlign w:val="center"/>
            <w:hideMark/>
          </w:tcPr>
          <w:p w14:paraId="5B66EB1A"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w:t>
            </w:r>
          </w:p>
        </w:tc>
      </w:tr>
      <w:tr w:rsidR="00707D9D" w:rsidRPr="00D37340" w14:paraId="2B6B742A" w14:textId="77777777" w:rsidTr="001F443E">
        <w:trPr>
          <w:trHeight w:val="283"/>
          <w:jc w:val="center"/>
        </w:trPr>
        <w:tc>
          <w:tcPr>
            <w:tcW w:w="497" w:type="dxa"/>
            <w:tcBorders>
              <w:top w:val="nil"/>
              <w:left w:val="single" w:sz="4" w:space="0" w:color="auto"/>
              <w:bottom w:val="single" w:sz="4" w:space="0" w:color="auto"/>
              <w:right w:val="nil"/>
            </w:tcBorders>
            <w:shd w:val="clear" w:color="auto" w:fill="auto"/>
            <w:vAlign w:val="center"/>
            <w:hideMark/>
          </w:tcPr>
          <w:p w14:paraId="0366EA94" w14:textId="77777777" w:rsidR="00707D9D" w:rsidRPr="00D37340" w:rsidRDefault="00707D9D" w:rsidP="00DE1D4B">
            <w:pPr>
              <w:spacing w:after="0" w:line="240" w:lineRule="auto"/>
              <w:jc w:val="center"/>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3.2 </w:t>
            </w:r>
          </w:p>
        </w:tc>
        <w:tc>
          <w:tcPr>
            <w:tcW w:w="5594" w:type="dxa"/>
            <w:tcBorders>
              <w:top w:val="nil"/>
              <w:left w:val="nil"/>
              <w:bottom w:val="single" w:sz="4" w:space="0" w:color="auto"/>
              <w:right w:val="single" w:sz="4" w:space="0" w:color="auto"/>
            </w:tcBorders>
            <w:shd w:val="clear" w:color="auto" w:fill="auto"/>
            <w:vAlign w:val="center"/>
            <w:hideMark/>
          </w:tcPr>
          <w:p w14:paraId="1E41F228"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Ingresos Derivados de Financiamientos</w:t>
            </w:r>
          </w:p>
        </w:tc>
        <w:tc>
          <w:tcPr>
            <w:tcW w:w="1984" w:type="dxa"/>
            <w:tcBorders>
              <w:top w:val="nil"/>
              <w:left w:val="nil"/>
              <w:bottom w:val="single" w:sz="4" w:space="0" w:color="auto"/>
              <w:right w:val="single" w:sz="4" w:space="0" w:color="auto"/>
            </w:tcBorders>
            <w:shd w:val="clear" w:color="auto" w:fill="auto"/>
            <w:vAlign w:val="center"/>
            <w:hideMark/>
          </w:tcPr>
          <w:p w14:paraId="62F39975"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36530ECC"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p>
        </w:tc>
      </w:tr>
      <w:tr w:rsidR="00707D9D" w:rsidRPr="00D37340" w14:paraId="7FFBA02E" w14:textId="77777777" w:rsidTr="001F443E">
        <w:trPr>
          <w:trHeight w:val="283"/>
          <w:jc w:val="center"/>
        </w:trPr>
        <w:tc>
          <w:tcPr>
            <w:tcW w:w="497" w:type="dxa"/>
            <w:tcBorders>
              <w:top w:val="nil"/>
              <w:left w:val="single" w:sz="4" w:space="0" w:color="auto"/>
              <w:bottom w:val="single" w:sz="4" w:space="0" w:color="auto"/>
              <w:right w:val="nil"/>
            </w:tcBorders>
            <w:shd w:val="clear" w:color="auto" w:fill="auto"/>
            <w:vAlign w:val="center"/>
            <w:hideMark/>
          </w:tcPr>
          <w:p w14:paraId="545430BF" w14:textId="77777777" w:rsidR="00707D9D" w:rsidRPr="00D37340" w:rsidRDefault="00707D9D" w:rsidP="00DE1D4B">
            <w:pPr>
              <w:spacing w:after="0" w:line="240" w:lineRule="auto"/>
              <w:jc w:val="center"/>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3.3 </w:t>
            </w:r>
          </w:p>
        </w:tc>
        <w:tc>
          <w:tcPr>
            <w:tcW w:w="5594" w:type="dxa"/>
            <w:tcBorders>
              <w:top w:val="nil"/>
              <w:left w:val="nil"/>
              <w:bottom w:val="single" w:sz="4" w:space="0" w:color="auto"/>
              <w:right w:val="single" w:sz="4" w:space="0" w:color="auto"/>
            </w:tcBorders>
            <w:shd w:val="clear" w:color="auto" w:fill="auto"/>
            <w:vAlign w:val="center"/>
            <w:hideMark/>
          </w:tcPr>
          <w:p w14:paraId="3CDEDFC9"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Otros ingresos presupuestarios no contables</w:t>
            </w:r>
          </w:p>
        </w:tc>
        <w:tc>
          <w:tcPr>
            <w:tcW w:w="1984" w:type="dxa"/>
            <w:tcBorders>
              <w:top w:val="nil"/>
              <w:left w:val="nil"/>
              <w:bottom w:val="single" w:sz="4" w:space="0" w:color="auto"/>
              <w:right w:val="single" w:sz="4" w:space="0" w:color="auto"/>
            </w:tcBorders>
            <w:shd w:val="clear" w:color="auto" w:fill="auto"/>
            <w:vAlign w:val="center"/>
            <w:hideMark/>
          </w:tcPr>
          <w:p w14:paraId="4D3BF809"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10A75F31"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p>
        </w:tc>
      </w:tr>
      <w:tr w:rsidR="00707D9D" w:rsidRPr="00D37340" w14:paraId="0A053B66" w14:textId="77777777" w:rsidTr="00DE1D4B">
        <w:trPr>
          <w:gridAfter w:val="1"/>
          <w:wAfter w:w="160" w:type="dxa"/>
          <w:trHeight w:val="283"/>
          <w:jc w:val="center"/>
        </w:trPr>
        <w:tc>
          <w:tcPr>
            <w:tcW w:w="6091" w:type="dxa"/>
            <w:gridSpan w:val="2"/>
            <w:tcBorders>
              <w:top w:val="nil"/>
              <w:left w:val="nil"/>
              <w:bottom w:val="nil"/>
              <w:right w:val="nil"/>
            </w:tcBorders>
            <w:shd w:val="clear" w:color="auto" w:fill="auto"/>
            <w:vAlign w:val="center"/>
            <w:hideMark/>
          </w:tcPr>
          <w:p w14:paraId="733D0C8E"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p>
        </w:tc>
        <w:tc>
          <w:tcPr>
            <w:tcW w:w="1984" w:type="dxa"/>
            <w:tcBorders>
              <w:top w:val="nil"/>
              <w:left w:val="nil"/>
              <w:bottom w:val="single" w:sz="4" w:space="0" w:color="auto"/>
              <w:right w:val="nil"/>
            </w:tcBorders>
            <w:shd w:val="clear" w:color="auto" w:fill="auto"/>
            <w:vAlign w:val="center"/>
            <w:hideMark/>
          </w:tcPr>
          <w:p w14:paraId="08178991"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p>
        </w:tc>
      </w:tr>
      <w:tr w:rsidR="001F443E" w:rsidRPr="00D37340" w14:paraId="3DF5953B" w14:textId="77777777" w:rsidTr="00AC6527">
        <w:trPr>
          <w:gridAfter w:val="1"/>
          <w:wAfter w:w="160" w:type="dxa"/>
          <w:trHeight w:val="300"/>
          <w:jc w:val="center"/>
        </w:trPr>
        <w:tc>
          <w:tcPr>
            <w:tcW w:w="6091" w:type="dxa"/>
            <w:gridSpan w:val="2"/>
            <w:tcBorders>
              <w:top w:val="single" w:sz="4" w:space="0" w:color="auto"/>
              <w:left w:val="single" w:sz="4" w:space="0" w:color="auto"/>
              <w:bottom w:val="single" w:sz="4" w:space="0" w:color="auto"/>
              <w:right w:val="single" w:sz="4" w:space="0" w:color="000000"/>
            </w:tcBorders>
            <w:shd w:val="clear" w:color="auto" w:fill="AB0033"/>
            <w:vAlign w:val="center"/>
          </w:tcPr>
          <w:p w14:paraId="17AAFE47" w14:textId="48DF6805" w:rsidR="001F443E" w:rsidRPr="00D37340" w:rsidRDefault="001F443E" w:rsidP="00DE1D4B">
            <w:pPr>
              <w:spacing w:after="0" w:line="240" w:lineRule="auto"/>
              <w:jc w:val="both"/>
              <w:rPr>
                <w:rFonts w:asciiTheme="minorHAnsi" w:eastAsia="Times New Roman" w:hAnsiTheme="minorHAnsi" w:cstheme="minorHAnsi"/>
                <w:b/>
                <w:bCs/>
                <w:color w:val="FFFFFF"/>
                <w:sz w:val="20"/>
                <w:szCs w:val="20"/>
                <w:lang w:eastAsia="es-MX"/>
              </w:rPr>
            </w:pPr>
            <w:r w:rsidRPr="00D37340">
              <w:rPr>
                <w:rFonts w:asciiTheme="minorHAnsi" w:eastAsia="Times New Roman" w:hAnsiTheme="minorHAnsi" w:cstheme="minorHAnsi"/>
                <w:b/>
                <w:bCs/>
                <w:color w:val="FFFFFF"/>
                <w:sz w:val="20"/>
                <w:szCs w:val="20"/>
                <w:lang w:eastAsia="es-MX"/>
              </w:rPr>
              <w:t>4.- Total de Ingresos Contables</w:t>
            </w:r>
          </w:p>
        </w:tc>
        <w:tc>
          <w:tcPr>
            <w:tcW w:w="1984" w:type="dxa"/>
            <w:tcBorders>
              <w:top w:val="single" w:sz="4" w:space="0" w:color="auto"/>
              <w:left w:val="nil"/>
              <w:bottom w:val="single" w:sz="4" w:space="0" w:color="auto"/>
              <w:right w:val="single" w:sz="4" w:space="0" w:color="auto"/>
            </w:tcBorders>
            <w:shd w:val="clear" w:color="auto" w:fill="auto"/>
            <w:vAlign w:val="center"/>
          </w:tcPr>
          <w:p w14:paraId="15E99B40" w14:textId="046630CC" w:rsidR="001F443E" w:rsidRPr="00D37340" w:rsidRDefault="001F443E" w:rsidP="00DE1D4B">
            <w:pPr>
              <w:spacing w:after="0" w:line="240" w:lineRule="auto"/>
              <w:jc w:val="right"/>
              <w:rPr>
                <w:rFonts w:asciiTheme="minorHAnsi" w:eastAsia="Times New Roman" w:hAnsiTheme="minorHAnsi" w:cstheme="minorHAnsi"/>
                <w:b/>
                <w:color w:val="000000"/>
                <w:sz w:val="20"/>
                <w:szCs w:val="20"/>
                <w:lang w:eastAsia="es-MX"/>
              </w:rPr>
            </w:pPr>
            <w:r w:rsidRPr="00D37340">
              <w:rPr>
                <w:rFonts w:asciiTheme="minorHAnsi" w:eastAsia="Times New Roman" w:hAnsiTheme="minorHAnsi" w:cstheme="minorHAnsi"/>
                <w:b/>
                <w:color w:val="000000"/>
                <w:sz w:val="20"/>
                <w:szCs w:val="20"/>
                <w:lang w:eastAsia="es-MX"/>
              </w:rPr>
              <w:t>$ 120,948,608</w:t>
            </w:r>
          </w:p>
        </w:tc>
      </w:tr>
    </w:tbl>
    <w:p w14:paraId="2ACFF575" w14:textId="070856E9" w:rsidR="00B05319" w:rsidRPr="00D37340" w:rsidRDefault="00B05319" w:rsidP="00707D9D">
      <w:pPr>
        <w:pStyle w:val="Texto"/>
        <w:spacing w:after="0" w:line="240" w:lineRule="exact"/>
        <w:ind w:firstLine="0"/>
        <w:rPr>
          <w:rFonts w:asciiTheme="minorHAnsi" w:hAnsiTheme="minorHAnsi" w:cstheme="minorHAnsi"/>
          <w:sz w:val="20"/>
        </w:rPr>
      </w:pPr>
    </w:p>
    <w:tbl>
      <w:tblPr>
        <w:tblpPr w:leftFromText="141" w:rightFromText="141" w:vertAnchor="page" w:horzAnchor="margin" w:tblpY="1591"/>
        <w:tblW w:w="10220" w:type="dxa"/>
        <w:tblCellMar>
          <w:left w:w="70" w:type="dxa"/>
          <w:right w:w="70" w:type="dxa"/>
        </w:tblCellMar>
        <w:tblLook w:val="04A0" w:firstRow="1" w:lastRow="0" w:firstColumn="1" w:lastColumn="0" w:noHBand="0" w:noVBand="1"/>
      </w:tblPr>
      <w:tblGrid>
        <w:gridCol w:w="599"/>
        <w:gridCol w:w="7901"/>
        <w:gridCol w:w="1560"/>
        <w:gridCol w:w="160"/>
      </w:tblGrid>
      <w:tr w:rsidR="00B05319" w:rsidRPr="00D37340" w14:paraId="55512449" w14:textId="77777777" w:rsidTr="00AC6527">
        <w:trPr>
          <w:gridAfter w:val="1"/>
          <w:wAfter w:w="160" w:type="dxa"/>
          <w:trHeight w:val="300"/>
        </w:trPr>
        <w:tc>
          <w:tcPr>
            <w:tcW w:w="10060" w:type="dxa"/>
            <w:gridSpan w:val="3"/>
            <w:tcBorders>
              <w:left w:val="single" w:sz="8" w:space="0" w:color="auto"/>
              <w:bottom w:val="nil"/>
              <w:right w:val="single" w:sz="8" w:space="0" w:color="000000"/>
            </w:tcBorders>
            <w:shd w:val="clear" w:color="auto" w:fill="AB0033"/>
            <w:vAlign w:val="center"/>
            <w:hideMark/>
          </w:tcPr>
          <w:p w14:paraId="540B6C93" w14:textId="77777777" w:rsidR="00B05319" w:rsidRPr="00D37340" w:rsidRDefault="00B05319" w:rsidP="00B05319">
            <w:pPr>
              <w:spacing w:after="0" w:line="240" w:lineRule="auto"/>
              <w:jc w:val="center"/>
              <w:rPr>
                <w:rFonts w:asciiTheme="minorHAnsi" w:eastAsia="Times New Roman" w:hAnsiTheme="minorHAnsi" w:cstheme="minorHAnsi"/>
                <w:b/>
                <w:bCs/>
                <w:color w:val="FFFFFF" w:themeColor="background1"/>
                <w:sz w:val="20"/>
                <w:szCs w:val="20"/>
                <w:lang w:eastAsia="es-MX"/>
              </w:rPr>
            </w:pPr>
            <w:r w:rsidRPr="00D37340">
              <w:rPr>
                <w:rFonts w:asciiTheme="minorHAnsi" w:hAnsiTheme="minorHAnsi" w:cstheme="minorHAnsi"/>
                <w:b/>
                <w:bCs/>
                <w:color w:val="FFFFFF" w:themeColor="background1"/>
                <w:sz w:val="20"/>
                <w:szCs w:val="20"/>
              </w:rPr>
              <w:lastRenderedPageBreak/>
              <w:t>UNIVERSIDAD TECNOLÓGICA DE MATAMOROS</w:t>
            </w:r>
          </w:p>
        </w:tc>
      </w:tr>
      <w:tr w:rsidR="00B05319" w:rsidRPr="00D37340" w14:paraId="3A382A47" w14:textId="77777777" w:rsidTr="00AC6527">
        <w:trPr>
          <w:gridAfter w:val="1"/>
          <w:wAfter w:w="160" w:type="dxa"/>
          <w:trHeight w:val="300"/>
        </w:trPr>
        <w:tc>
          <w:tcPr>
            <w:tcW w:w="10060" w:type="dxa"/>
            <w:gridSpan w:val="3"/>
            <w:tcBorders>
              <w:top w:val="nil"/>
              <w:left w:val="single" w:sz="8" w:space="0" w:color="auto"/>
              <w:bottom w:val="nil"/>
              <w:right w:val="single" w:sz="8" w:space="0" w:color="000000"/>
            </w:tcBorders>
            <w:shd w:val="clear" w:color="auto" w:fill="AB0033"/>
            <w:vAlign w:val="center"/>
            <w:hideMark/>
          </w:tcPr>
          <w:p w14:paraId="24E9D90A" w14:textId="77777777" w:rsidR="00B05319" w:rsidRPr="00D37340" w:rsidRDefault="00B05319" w:rsidP="00B05319">
            <w:pPr>
              <w:spacing w:after="0" w:line="240" w:lineRule="auto"/>
              <w:jc w:val="center"/>
              <w:rPr>
                <w:rFonts w:asciiTheme="minorHAnsi" w:eastAsia="Times New Roman" w:hAnsiTheme="minorHAnsi" w:cstheme="minorHAnsi"/>
                <w:color w:val="FFFFFF" w:themeColor="background1"/>
                <w:sz w:val="20"/>
                <w:szCs w:val="20"/>
                <w:lang w:eastAsia="es-MX"/>
              </w:rPr>
            </w:pPr>
            <w:r w:rsidRPr="00D37340">
              <w:rPr>
                <w:rFonts w:asciiTheme="minorHAnsi" w:eastAsia="Times New Roman" w:hAnsiTheme="minorHAnsi" w:cstheme="minorHAnsi"/>
                <w:color w:val="FFFFFF" w:themeColor="background1"/>
                <w:sz w:val="20"/>
                <w:szCs w:val="20"/>
                <w:lang w:eastAsia="es-MX"/>
              </w:rPr>
              <w:t>Conciliación entre los Egresos Presupuestarios y los Gastos Contables</w:t>
            </w:r>
          </w:p>
        </w:tc>
      </w:tr>
      <w:tr w:rsidR="00B05319" w:rsidRPr="00D37340" w14:paraId="702034FF" w14:textId="77777777" w:rsidTr="00AC6527">
        <w:trPr>
          <w:gridAfter w:val="1"/>
          <w:wAfter w:w="160" w:type="dxa"/>
          <w:trHeight w:val="300"/>
        </w:trPr>
        <w:tc>
          <w:tcPr>
            <w:tcW w:w="10060" w:type="dxa"/>
            <w:gridSpan w:val="3"/>
            <w:tcBorders>
              <w:top w:val="nil"/>
              <w:left w:val="single" w:sz="8" w:space="0" w:color="auto"/>
              <w:bottom w:val="nil"/>
              <w:right w:val="single" w:sz="8" w:space="0" w:color="000000"/>
            </w:tcBorders>
            <w:shd w:val="clear" w:color="auto" w:fill="AB0033"/>
            <w:vAlign w:val="center"/>
            <w:hideMark/>
          </w:tcPr>
          <w:p w14:paraId="17BAB0E0" w14:textId="77777777" w:rsidR="00B05319" w:rsidRPr="00D37340" w:rsidRDefault="00B05319" w:rsidP="00B05319">
            <w:pPr>
              <w:spacing w:after="0" w:line="240" w:lineRule="auto"/>
              <w:jc w:val="center"/>
              <w:rPr>
                <w:rFonts w:asciiTheme="minorHAnsi" w:eastAsia="Times New Roman" w:hAnsiTheme="minorHAnsi" w:cstheme="minorHAnsi"/>
                <w:color w:val="FFFFFF"/>
                <w:sz w:val="20"/>
                <w:szCs w:val="20"/>
                <w:lang w:eastAsia="es-MX"/>
              </w:rPr>
            </w:pPr>
            <w:r w:rsidRPr="00D37340">
              <w:rPr>
                <w:rFonts w:asciiTheme="minorHAnsi" w:eastAsia="Times New Roman" w:hAnsiTheme="minorHAnsi" w:cstheme="minorHAnsi"/>
                <w:color w:val="FFFFFF"/>
                <w:sz w:val="20"/>
                <w:szCs w:val="20"/>
                <w:lang w:eastAsia="es-MX"/>
              </w:rPr>
              <w:t>Correspondiente del 01 de Enero al 31 de Diciembre del 2022</w:t>
            </w:r>
          </w:p>
        </w:tc>
      </w:tr>
      <w:tr w:rsidR="00B05319" w:rsidRPr="00D37340" w14:paraId="3355D1D2" w14:textId="77777777" w:rsidTr="00AC6527">
        <w:trPr>
          <w:gridAfter w:val="1"/>
          <w:wAfter w:w="160" w:type="dxa"/>
          <w:trHeight w:val="80"/>
        </w:trPr>
        <w:tc>
          <w:tcPr>
            <w:tcW w:w="10060" w:type="dxa"/>
            <w:gridSpan w:val="3"/>
            <w:tcBorders>
              <w:top w:val="nil"/>
              <w:left w:val="single" w:sz="8" w:space="0" w:color="auto"/>
              <w:bottom w:val="single" w:sz="8" w:space="0" w:color="auto"/>
              <w:right w:val="single" w:sz="8" w:space="0" w:color="000000"/>
            </w:tcBorders>
            <w:shd w:val="clear" w:color="auto" w:fill="AB0033"/>
            <w:vAlign w:val="center"/>
            <w:hideMark/>
          </w:tcPr>
          <w:p w14:paraId="1E9E209C" w14:textId="77777777" w:rsidR="00B05319" w:rsidRPr="00D37340" w:rsidRDefault="00B05319" w:rsidP="00B05319">
            <w:pPr>
              <w:spacing w:after="0" w:line="240" w:lineRule="auto"/>
              <w:jc w:val="center"/>
              <w:rPr>
                <w:rFonts w:asciiTheme="minorHAnsi" w:eastAsia="Times New Roman" w:hAnsiTheme="minorHAnsi" w:cstheme="minorHAnsi"/>
                <w:color w:val="FFFFFF"/>
                <w:sz w:val="20"/>
                <w:szCs w:val="20"/>
                <w:lang w:eastAsia="es-MX"/>
              </w:rPr>
            </w:pPr>
            <w:r w:rsidRPr="00D37340">
              <w:rPr>
                <w:rFonts w:asciiTheme="minorHAnsi" w:eastAsia="Times New Roman" w:hAnsiTheme="minorHAnsi" w:cstheme="minorHAnsi"/>
                <w:color w:val="FFFFFF"/>
                <w:sz w:val="20"/>
                <w:szCs w:val="20"/>
                <w:lang w:eastAsia="es-MX"/>
              </w:rPr>
              <w:t>(Cifras en pesos)</w:t>
            </w:r>
          </w:p>
        </w:tc>
      </w:tr>
      <w:tr w:rsidR="00B05319" w:rsidRPr="00D37340" w14:paraId="28F580B7" w14:textId="77777777" w:rsidTr="00B05319">
        <w:trPr>
          <w:gridAfter w:val="1"/>
          <w:wAfter w:w="160" w:type="dxa"/>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5F3443" w14:textId="77777777" w:rsidR="00B05319" w:rsidRPr="00D37340" w:rsidRDefault="00B05319" w:rsidP="00B05319">
            <w:pPr>
              <w:spacing w:after="0" w:line="240" w:lineRule="auto"/>
              <w:rPr>
                <w:rFonts w:asciiTheme="minorHAnsi" w:eastAsia="Times New Roman" w:hAnsiTheme="minorHAnsi" w:cstheme="minorHAnsi"/>
                <w:b/>
                <w:color w:val="000000"/>
                <w:sz w:val="20"/>
                <w:szCs w:val="20"/>
                <w:lang w:eastAsia="es-MX"/>
              </w:rPr>
            </w:pPr>
            <w:r w:rsidRPr="00D37340">
              <w:rPr>
                <w:rFonts w:asciiTheme="minorHAnsi" w:eastAsia="Times New Roman" w:hAnsiTheme="minorHAnsi" w:cstheme="minorHAnsi"/>
                <w:b/>
                <w:color w:val="000000"/>
                <w:sz w:val="20"/>
                <w:szCs w:val="20"/>
                <w:lang w:eastAsia="es-MX"/>
              </w:rPr>
              <w:t xml:space="preserve">1.- Total de Egresos  Presupuestarios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4D96A" w14:textId="77777777" w:rsidR="00B05319" w:rsidRPr="00D37340" w:rsidRDefault="00B05319" w:rsidP="00B05319">
            <w:pPr>
              <w:spacing w:after="0" w:line="240" w:lineRule="auto"/>
              <w:jc w:val="right"/>
              <w:rPr>
                <w:rFonts w:asciiTheme="minorHAnsi" w:eastAsia="Times New Roman" w:hAnsiTheme="minorHAnsi" w:cstheme="minorHAnsi"/>
                <w:b/>
                <w:color w:val="000000"/>
                <w:sz w:val="20"/>
                <w:szCs w:val="20"/>
                <w:lang w:eastAsia="es-MX"/>
              </w:rPr>
            </w:pPr>
            <w:r w:rsidRPr="00D37340">
              <w:rPr>
                <w:rFonts w:asciiTheme="minorHAnsi" w:eastAsia="Times New Roman" w:hAnsiTheme="minorHAnsi" w:cstheme="minorHAnsi"/>
                <w:b/>
                <w:color w:val="000000"/>
                <w:sz w:val="20"/>
                <w:szCs w:val="20"/>
                <w:lang w:eastAsia="es-MX"/>
              </w:rPr>
              <w:t>$ 112´763,515</w:t>
            </w:r>
          </w:p>
        </w:tc>
      </w:tr>
      <w:tr w:rsidR="00B05319" w:rsidRPr="00D37340" w14:paraId="4E72E350" w14:textId="77777777" w:rsidTr="00B05319">
        <w:trPr>
          <w:gridAfter w:val="1"/>
          <w:wAfter w:w="160" w:type="dxa"/>
          <w:trHeight w:val="70"/>
        </w:trPr>
        <w:tc>
          <w:tcPr>
            <w:tcW w:w="599" w:type="dxa"/>
            <w:tcBorders>
              <w:top w:val="nil"/>
              <w:left w:val="nil"/>
              <w:bottom w:val="nil"/>
              <w:right w:val="nil"/>
            </w:tcBorders>
            <w:shd w:val="clear" w:color="auto" w:fill="auto"/>
            <w:noWrap/>
            <w:vAlign w:val="bottom"/>
            <w:hideMark/>
          </w:tcPr>
          <w:p w14:paraId="6D57B1B6"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c>
          <w:tcPr>
            <w:tcW w:w="7901" w:type="dxa"/>
            <w:tcBorders>
              <w:top w:val="nil"/>
              <w:left w:val="nil"/>
              <w:bottom w:val="nil"/>
              <w:right w:val="nil"/>
            </w:tcBorders>
            <w:shd w:val="clear" w:color="auto" w:fill="auto"/>
            <w:noWrap/>
            <w:vAlign w:val="bottom"/>
            <w:hideMark/>
          </w:tcPr>
          <w:p w14:paraId="58498D06"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c>
          <w:tcPr>
            <w:tcW w:w="1560" w:type="dxa"/>
            <w:tcBorders>
              <w:top w:val="nil"/>
              <w:left w:val="nil"/>
              <w:bottom w:val="nil"/>
              <w:right w:val="nil"/>
            </w:tcBorders>
            <w:shd w:val="clear" w:color="auto" w:fill="auto"/>
            <w:noWrap/>
            <w:vAlign w:val="bottom"/>
            <w:hideMark/>
          </w:tcPr>
          <w:p w14:paraId="18B40D67"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r>
      <w:tr w:rsidR="00B05319" w:rsidRPr="00D37340" w14:paraId="5A787325" w14:textId="77777777" w:rsidTr="00B05319">
        <w:trPr>
          <w:gridAfter w:val="1"/>
          <w:wAfter w:w="160" w:type="dxa"/>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874510" w14:textId="77777777" w:rsidR="00B05319" w:rsidRPr="00D37340" w:rsidRDefault="00B05319" w:rsidP="00B05319">
            <w:pPr>
              <w:spacing w:after="0" w:line="240" w:lineRule="auto"/>
              <w:rPr>
                <w:rFonts w:asciiTheme="minorHAnsi" w:eastAsia="Times New Roman" w:hAnsiTheme="minorHAnsi" w:cstheme="minorHAnsi"/>
                <w:b/>
                <w:color w:val="000000"/>
                <w:sz w:val="20"/>
                <w:szCs w:val="20"/>
                <w:lang w:eastAsia="es-MX"/>
              </w:rPr>
            </w:pPr>
            <w:r w:rsidRPr="00D37340">
              <w:rPr>
                <w:rFonts w:asciiTheme="minorHAnsi" w:eastAsia="Times New Roman" w:hAnsiTheme="minorHAnsi" w:cstheme="minorHAnsi"/>
                <w:b/>
                <w:color w:val="000000"/>
                <w:sz w:val="20"/>
                <w:szCs w:val="20"/>
                <w:lang w:eastAsia="es-MX"/>
              </w:rPr>
              <w:t>2.- Menos egresos presupuestarios no contables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87137D9" w14:textId="71CCD811" w:rsidR="00B05319" w:rsidRPr="00D37340" w:rsidRDefault="0051248E" w:rsidP="00B05319">
            <w:pPr>
              <w:spacing w:after="0" w:line="240" w:lineRule="auto"/>
              <w:jc w:val="right"/>
              <w:rPr>
                <w:rFonts w:asciiTheme="minorHAnsi" w:eastAsia="Times New Roman" w:hAnsiTheme="minorHAnsi" w:cstheme="minorHAnsi"/>
                <w:b/>
                <w:color w:val="000000"/>
                <w:sz w:val="20"/>
                <w:szCs w:val="20"/>
                <w:lang w:eastAsia="es-MX"/>
              </w:rPr>
            </w:pPr>
            <w:r w:rsidRPr="00D37340">
              <w:rPr>
                <w:rFonts w:asciiTheme="minorHAnsi" w:eastAsia="Times New Roman" w:hAnsiTheme="minorHAnsi" w:cstheme="minorHAnsi"/>
                <w:b/>
                <w:color w:val="000000"/>
                <w:sz w:val="20"/>
                <w:szCs w:val="20"/>
                <w:lang w:eastAsia="es-MX"/>
              </w:rPr>
              <w:t>$ 4´938,537</w:t>
            </w:r>
          </w:p>
        </w:tc>
      </w:tr>
      <w:tr w:rsidR="00B05319" w:rsidRPr="00D37340" w14:paraId="475A2581"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tcPr>
          <w:p w14:paraId="59E6412F"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2.1</w:t>
            </w:r>
          </w:p>
        </w:tc>
        <w:tc>
          <w:tcPr>
            <w:tcW w:w="7901" w:type="dxa"/>
            <w:tcBorders>
              <w:top w:val="nil"/>
              <w:left w:val="nil"/>
              <w:bottom w:val="single" w:sz="4" w:space="0" w:color="auto"/>
              <w:right w:val="single" w:sz="4" w:space="0" w:color="auto"/>
            </w:tcBorders>
            <w:shd w:val="clear" w:color="auto" w:fill="auto"/>
            <w:vAlign w:val="center"/>
          </w:tcPr>
          <w:p w14:paraId="715F93BE"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w:t>
            </w:r>
          </w:p>
        </w:tc>
        <w:tc>
          <w:tcPr>
            <w:tcW w:w="1560" w:type="dxa"/>
            <w:tcBorders>
              <w:top w:val="nil"/>
              <w:left w:val="nil"/>
              <w:bottom w:val="single" w:sz="4" w:space="0" w:color="auto"/>
              <w:right w:val="single" w:sz="4" w:space="0" w:color="auto"/>
            </w:tcBorders>
            <w:shd w:val="clear" w:color="auto" w:fill="auto"/>
            <w:vAlign w:val="center"/>
          </w:tcPr>
          <w:p w14:paraId="7AB3E0E6"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tcPr>
          <w:p w14:paraId="61C7C194"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3FD6CF61"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tcPr>
          <w:p w14:paraId="685D9E6D"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2.2</w:t>
            </w:r>
          </w:p>
        </w:tc>
        <w:tc>
          <w:tcPr>
            <w:tcW w:w="7901" w:type="dxa"/>
            <w:tcBorders>
              <w:top w:val="nil"/>
              <w:left w:val="nil"/>
              <w:bottom w:val="single" w:sz="4" w:space="0" w:color="auto"/>
              <w:right w:val="single" w:sz="4" w:space="0" w:color="auto"/>
            </w:tcBorders>
            <w:shd w:val="clear" w:color="auto" w:fill="auto"/>
            <w:vAlign w:val="center"/>
          </w:tcPr>
          <w:p w14:paraId="6A93B042"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Materiales y Suministros</w:t>
            </w:r>
          </w:p>
        </w:tc>
        <w:tc>
          <w:tcPr>
            <w:tcW w:w="1560" w:type="dxa"/>
            <w:tcBorders>
              <w:top w:val="nil"/>
              <w:left w:val="nil"/>
              <w:bottom w:val="single" w:sz="4" w:space="0" w:color="auto"/>
              <w:right w:val="single" w:sz="4" w:space="0" w:color="auto"/>
            </w:tcBorders>
            <w:shd w:val="clear" w:color="auto" w:fill="auto"/>
            <w:vAlign w:val="center"/>
          </w:tcPr>
          <w:p w14:paraId="3EDDCD10"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tcPr>
          <w:p w14:paraId="5E10A6AB"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10CB9BA3"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hideMark/>
          </w:tcPr>
          <w:p w14:paraId="2EDE8D3D"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2.3</w:t>
            </w:r>
          </w:p>
        </w:tc>
        <w:tc>
          <w:tcPr>
            <w:tcW w:w="7901" w:type="dxa"/>
            <w:tcBorders>
              <w:top w:val="nil"/>
              <w:left w:val="nil"/>
              <w:bottom w:val="single" w:sz="4" w:space="0" w:color="auto"/>
              <w:right w:val="single" w:sz="4" w:space="0" w:color="auto"/>
            </w:tcBorders>
            <w:shd w:val="clear" w:color="auto" w:fill="auto"/>
            <w:vAlign w:val="center"/>
            <w:hideMark/>
          </w:tcPr>
          <w:p w14:paraId="2ADD1E33"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Mobiliario y Equipo de Administración</w:t>
            </w:r>
          </w:p>
        </w:tc>
        <w:tc>
          <w:tcPr>
            <w:tcW w:w="1560" w:type="dxa"/>
            <w:tcBorders>
              <w:top w:val="nil"/>
              <w:left w:val="nil"/>
              <w:bottom w:val="single" w:sz="4" w:space="0" w:color="auto"/>
              <w:right w:val="single" w:sz="4" w:space="0" w:color="auto"/>
            </w:tcBorders>
            <w:shd w:val="clear" w:color="auto" w:fill="auto"/>
            <w:vAlign w:val="center"/>
            <w:hideMark/>
          </w:tcPr>
          <w:p w14:paraId="7FDC577A"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$ 4,926,878</w:t>
            </w:r>
          </w:p>
        </w:tc>
        <w:tc>
          <w:tcPr>
            <w:tcW w:w="160" w:type="dxa"/>
            <w:tcBorders>
              <w:top w:val="nil"/>
              <w:left w:val="nil"/>
              <w:bottom w:val="nil"/>
              <w:right w:val="nil"/>
            </w:tcBorders>
            <w:shd w:val="clear" w:color="auto" w:fill="auto"/>
            <w:noWrap/>
            <w:vAlign w:val="bottom"/>
            <w:hideMark/>
          </w:tcPr>
          <w:p w14:paraId="4314D211"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27882C0C"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hideMark/>
          </w:tcPr>
          <w:p w14:paraId="6E1E7E4D"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2.4</w:t>
            </w:r>
          </w:p>
        </w:tc>
        <w:tc>
          <w:tcPr>
            <w:tcW w:w="7901" w:type="dxa"/>
            <w:tcBorders>
              <w:top w:val="nil"/>
              <w:left w:val="nil"/>
              <w:bottom w:val="single" w:sz="4" w:space="0" w:color="auto"/>
              <w:right w:val="single" w:sz="4" w:space="0" w:color="auto"/>
            </w:tcBorders>
            <w:shd w:val="clear" w:color="auto" w:fill="auto"/>
            <w:vAlign w:val="center"/>
            <w:hideMark/>
          </w:tcPr>
          <w:p w14:paraId="22E031C2"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Mobiliario y Equipo Educacional y Recreativo</w:t>
            </w:r>
          </w:p>
        </w:tc>
        <w:tc>
          <w:tcPr>
            <w:tcW w:w="1560" w:type="dxa"/>
            <w:tcBorders>
              <w:top w:val="nil"/>
              <w:left w:val="nil"/>
              <w:bottom w:val="single" w:sz="4" w:space="0" w:color="auto"/>
              <w:right w:val="single" w:sz="4" w:space="0" w:color="auto"/>
            </w:tcBorders>
            <w:shd w:val="clear" w:color="auto" w:fill="auto"/>
            <w:vAlign w:val="center"/>
            <w:hideMark/>
          </w:tcPr>
          <w:p w14:paraId="0DE1949B"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220EA978"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1B237ABC"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hideMark/>
          </w:tcPr>
          <w:p w14:paraId="2E0E9ED4"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2.5</w:t>
            </w:r>
          </w:p>
        </w:tc>
        <w:tc>
          <w:tcPr>
            <w:tcW w:w="7901" w:type="dxa"/>
            <w:tcBorders>
              <w:top w:val="nil"/>
              <w:left w:val="nil"/>
              <w:bottom w:val="single" w:sz="4" w:space="0" w:color="auto"/>
              <w:right w:val="single" w:sz="4" w:space="0" w:color="auto"/>
            </w:tcBorders>
            <w:shd w:val="clear" w:color="auto" w:fill="auto"/>
            <w:vAlign w:val="center"/>
            <w:hideMark/>
          </w:tcPr>
          <w:p w14:paraId="01EFF606"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Equipo e Instrumental Médico y de Laboratorio</w:t>
            </w:r>
          </w:p>
        </w:tc>
        <w:tc>
          <w:tcPr>
            <w:tcW w:w="1560" w:type="dxa"/>
            <w:tcBorders>
              <w:top w:val="nil"/>
              <w:left w:val="nil"/>
              <w:bottom w:val="single" w:sz="4" w:space="0" w:color="auto"/>
              <w:right w:val="single" w:sz="4" w:space="0" w:color="auto"/>
            </w:tcBorders>
            <w:shd w:val="clear" w:color="auto" w:fill="auto"/>
            <w:vAlign w:val="center"/>
            <w:hideMark/>
          </w:tcPr>
          <w:p w14:paraId="6DBDF0D6"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2ACD257A"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5A021A76"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hideMark/>
          </w:tcPr>
          <w:p w14:paraId="3B2847BA"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2.6</w:t>
            </w:r>
          </w:p>
        </w:tc>
        <w:tc>
          <w:tcPr>
            <w:tcW w:w="7901" w:type="dxa"/>
            <w:tcBorders>
              <w:top w:val="nil"/>
              <w:left w:val="nil"/>
              <w:bottom w:val="single" w:sz="4" w:space="0" w:color="auto"/>
              <w:right w:val="single" w:sz="4" w:space="0" w:color="auto"/>
            </w:tcBorders>
            <w:shd w:val="clear" w:color="auto" w:fill="auto"/>
            <w:vAlign w:val="center"/>
            <w:hideMark/>
          </w:tcPr>
          <w:p w14:paraId="135484B6"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Vehículos y Equipo de Transporte</w:t>
            </w:r>
          </w:p>
        </w:tc>
        <w:tc>
          <w:tcPr>
            <w:tcW w:w="1560" w:type="dxa"/>
            <w:tcBorders>
              <w:top w:val="nil"/>
              <w:left w:val="nil"/>
              <w:bottom w:val="single" w:sz="4" w:space="0" w:color="auto"/>
              <w:right w:val="single" w:sz="4" w:space="0" w:color="auto"/>
            </w:tcBorders>
            <w:shd w:val="clear" w:color="auto" w:fill="auto"/>
            <w:vAlign w:val="center"/>
            <w:hideMark/>
          </w:tcPr>
          <w:p w14:paraId="2C74014D"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7962AFE0"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06DF39A8"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hideMark/>
          </w:tcPr>
          <w:p w14:paraId="1DBE04E6"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 2.7</w:t>
            </w:r>
          </w:p>
        </w:tc>
        <w:tc>
          <w:tcPr>
            <w:tcW w:w="7901" w:type="dxa"/>
            <w:tcBorders>
              <w:top w:val="nil"/>
              <w:left w:val="nil"/>
              <w:bottom w:val="single" w:sz="4" w:space="0" w:color="auto"/>
              <w:right w:val="single" w:sz="4" w:space="0" w:color="auto"/>
            </w:tcBorders>
            <w:shd w:val="clear" w:color="auto" w:fill="auto"/>
            <w:vAlign w:val="center"/>
            <w:hideMark/>
          </w:tcPr>
          <w:p w14:paraId="1DCEB1D7"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Equipo de Defensa y Seguridad</w:t>
            </w:r>
          </w:p>
        </w:tc>
        <w:tc>
          <w:tcPr>
            <w:tcW w:w="1560" w:type="dxa"/>
            <w:tcBorders>
              <w:top w:val="nil"/>
              <w:left w:val="nil"/>
              <w:bottom w:val="single" w:sz="4" w:space="0" w:color="auto"/>
              <w:right w:val="single" w:sz="4" w:space="0" w:color="auto"/>
            </w:tcBorders>
            <w:shd w:val="clear" w:color="auto" w:fill="auto"/>
            <w:vAlign w:val="center"/>
            <w:hideMark/>
          </w:tcPr>
          <w:p w14:paraId="1D89471F"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367A24B6"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2808D7B6"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hideMark/>
          </w:tcPr>
          <w:p w14:paraId="3CB385D9"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2.8</w:t>
            </w:r>
          </w:p>
        </w:tc>
        <w:tc>
          <w:tcPr>
            <w:tcW w:w="7901" w:type="dxa"/>
            <w:tcBorders>
              <w:top w:val="nil"/>
              <w:left w:val="nil"/>
              <w:bottom w:val="single" w:sz="4" w:space="0" w:color="auto"/>
              <w:right w:val="single" w:sz="4" w:space="0" w:color="auto"/>
            </w:tcBorders>
            <w:shd w:val="clear" w:color="auto" w:fill="auto"/>
            <w:vAlign w:val="center"/>
            <w:hideMark/>
          </w:tcPr>
          <w:p w14:paraId="4E22A8ED"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Maquinaria, Otros Equipos y Herramientas</w:t>
            </w:r>
          </w:p>
        </w:tc>
        <w:tc>
          <w:tcPr>
            <w:tcW w:w="1560" w:type="dxa"/>
            <w:tcBorders>
              <w:top w:val="nil"/>
              <w:left w:val="nil"/>
              <w:bottom w:val="single" w:sz="4" w:space="0" w:color="auto"/>
              <w:right w:val="single" w:sz="4" w:space="0" w:color="auto"/>
            </w:tcBorders>
            <w:shd w:val="clear" w:color="auto" w:fill="auto"/>
            <w:vAlign w:val="center"/>
            <w:hideMark/>
          </w:tcPr>
          <w:p w14:paraId="22B776CC" w14:textId="07B2EAC4" w:rsidR="0051248E" w:rsidRPr="00D37340" w:rsidRDefault="0051248E" w:rsidP="0051248E">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$ 11,659</w:t>
            </w:r>
          </w:p>
        </w:tc>
        <w:tc>
          <w:tcPr>
            <w:tcW w:w="160" w:type="dxa"/>
            <w:tcBorders>
              <w:top w:val="nil"/>
              <w:left w:val="nil"/>
              <w:bottom w:val="nil"/>
              <w:right w:val="nil"/>
            </w:tcBorders>
            <w:shd w:val="clear" w:color="auto" w:fill="auto"/>
            <w:noWrap/>
            <w:vAlign w:val="bottom"/>
            <w:hideMark/>
          </w:tcPr>
          <w:p w14:paraId="73553CC2"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16061850"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hideMark/>
          </w:tcPr>
          <w:p w14:paraId="7648370F" w14:textId="6BF3EC08"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2.9</w:t>
            </w:r>
          </w:p>
        </w:tc>
        <w:tc>
          <w:tcPr>
            <w:tcW w:w="7901" w:type="dxa"/>
            <w:tcBorders>
              <w:top w:val="nil"/>
              <w:left w:val="nil"/>
              <w:bottom w:val="single" w:sz="4" w:space="0" w:color="auto"/>
              <w:right w:val="single" w:sz="4" w:space="0" w:color="auto"/>
            </w:tcBorders>
            <w:shd w:val="clear" w:color="auto" w:fill="auto"/>
            <w:vAlign w:val="center"/>
            <w:hideMark/>
          </w:tcPr>
          <w:p w14:paraId="4B752166"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Activos Biológicos</w:t>
            </w:r>
          </w:p>
        </w:tc>
        <w:tc>
          <w:tcPr>
            <w:tcW w:w="1560" w:type="dxa"/>
            <w:tcBorders>
              <w:top w:val="nil"/>
              <w:left w:val="nil"/>
              <w:bottom w:val="single" w:sz="4" w:space="0" w:color="auto"/>
              <w:right w:val="single" w:sz="4" w:space="0" w:color="auto"/>
            </w:tcBorders>
            <w:shd w:val="clear" w:color="auto" w:fill="auto"/>
            <w:vAlign w:val="center"/>
            <w:hideMark/>
          </w:tcPr>
          <w:p w14:paraId="678F3612"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7C1A3F94"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7738B718"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hideMark/>
          </w:tcPr>
          <w:p w14:paraId="02DF7F2C"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2.10</w:t>
            </w:r>
          </w:p>
        </w:tc>
        <w:tc>
          <w:tcPr>
            <w:tcW w:w="7901" w:type="dxa"/>
            <w:tcBorders>
              <w:top w:val="nil"/>
              <w:left w:val="nil"/>
              <w:bottom w:val="single" w:sz="4" w:space="0" w:color="auto"/>
              <w:right w:val="single" w:sz="4" w:space="0" w:color="auto"/>
            </w:tcBorders>
            <w:shd w:val="clear" w:color="auto" w:fill="auto"/>
            <w:vAlign w:val="center"/>
            <w:hideMark/>
          </w:tcPr>
          <w:p w14:paraId="531E60BF"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Bienes Inmuebles</w:t>
            </w:r>
          </w:p>
        </w:tc>
        <w:tc>
          <w:tcPr>
            <w:tcW w:w="1560" w:type="dxa"/>
            <w:tcBorders>
              <w:top w:val="nil"/>
              <w:left w:val="nil"/>
              <w:bottom w:val="single" w:sz="4" w:space="0" w:color="auto"/>
              <w:right w:val="single" w:sz="4" w:space="0" w:color="auto"/>
            </w:tcBorders>
            <w:shd w:val="clear" w:color="auto" w:fill="auto"/>
            <w:vAlign w:val="center"/>
            <w:hideMark/>
          </w:tcPr>
          <w:p w14:paraId="4F726E35"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73FACA88"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452E4741"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hideMark/>
          </w:tcPr>
          <w:p w14:paraId="55D4FEF1"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2.11</w:t>
            </w:r>
          </w:p>
        </w:tc>
        <w:tc>
          <w:tcPr>
            <w:tcW w:w="7901" w:type="dxa"/>
            <w:tcBorders>
              <w:top w:val="nil"/>
              <w:left w:val="nil"/>
              <w:bottom w:val="single" w:sz="4" w:space="0" w:color="auto"/>
              <w:right w:val="single" w:sz="4" w:space="0" w:color="auto"/>
            </w:tcBorders>
            <w:shd w:val="clear" w:color="auto" w:fill="auto"/>
            <w:vAlign w:val="center"/>
            <w:hideMark/>
          </w:tcPr>
          <w:p w14:paraId="67453AB1"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Activos Intangibles</w:t>
            </w:r>
          </w:p>
        </w:tc>
        <w:tc>
          <w:tcPr>
            <w:tcW w:w="1560" w:type="dxa"/>
            <w:tcBorders>
              <w:top w:val="nil"/>
              <w:left w:val="nil"/>
              <w:bottom w:val="single" w:sz="4" w:space="0" w:color="auto"/>
              <w:right w:val="single" w:sz="4" w:space="0" w:color="auto"/>
            </w:tcBorders>
            <w:shd w:val="clear" w:color="auto" w:fill="auto"/>
            <w:vAlign w:val="center"/>
            <w:hideMark/>
          </w:tcPr>
          <w:p w14:paraId="65E97BA7"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4939B053"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53166F98"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tcPr>
          <w:p w14:paraId="1B70600F"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2.12</w:t>
            </w:r>
          </w:p>
        </w:tc>
        <w:tc>
          <w:tcPr>
            <w:tcW w:w="7901" w:type="dxa"/>
            <w:tcBorders>
              <w:top w:val="nil"/>
              <w:left w:val="nil"/>
              <w:bottom w:val="single" w:sz="4" w:space="0" w:color="auto"/>
              <w:right w:val="single" w:sz="4" w:space="0" w:color="auto"/>
            </w:tcBorders>
            <w:shd w:val="clear" w:color="auto" w:fill="auto"/>
            <w:vAlign w:val="center"/>
          </w:tcPr>
          <w:p w14:paraId="4121D1F3"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Obra Pública en Bienes de Dominio Público</w:t>
            </w:r>
          </w:p>
        </w:tc>
        <w:tc>
          <w:tcPr>
            <w:tcW w:w="1560" w:type="dxa"/>
            <w:tcBorders>
              <w:top w:val="nil"/>
              <w:left w:val="nil"/>
              <w:bottom w:val="single" w:sz="4" w:space="0" w:color="auto"/>
              <w:right w:val="single" w:sz="4" w:space="0" w:color="auto"/>
            </w:tcBorders>
            <w:shd w:val="clear" w:color="auto" w:fill="auto"/>
            <w:vAlign w:val="center"/>
          </w:tcPr>
          <w:p w14:paraId="49804173"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tcPr>
          <w:p w14:paraId="585BC160"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38F5B81B"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hideMark/>
          </w:tcPr>
          <w:p w14:paraId="1EC3ED64"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2.13 </w:t>
            </w:r>
          </w:p>
        </w:tc>
        <w:tc>
          <w:tcPr>
            <w:tcW w:w="7901" w:type="dxa"/>
            <w:tcBorders>
              <w:top w:val="nil"/>
              <w:left w:val="nil"/>
              <w:bottom w:val="single" w:sz="4" w:space="0" w:color="auto"/>
              <w:right w:val="single" w:sz="4" w:space="0" w:color="auto"/>
            </w:tcBorders>
            <w:shd w:val="clear" w:color="auto" w:fill="auto"/>
            <w:vAlign w:val="center"/>
            <w:hideMark/>
          </w:tcPr>
          <w:p w14:paraId="5D76E0A1"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Obra Pública en Bienes Propios</w:t>
            </w:r>
          </w:p>
        </w:tc>
        <w:tc>
          <w:tcPr>
            <w:tcW w:w="1560" w:type="dxa"/>
            <w:tcBorders>
              <w:top w:val="nil"/>
              <w:left w:val="nil"/>
              <w:bottom w:val="single" w:sz="4" w:space="0" w:color="auto"/>
              <w:right w:val="single" w:sz="4" w:space="0" w:color="auto"/>
            </w:tcBorders>
            <w:shd w:val="clear" w:color="auto" w:fill="auto"/>
            <w:vAlign w:val="center"/>
            <w:hideMark/>
          </w:tcPr>
          <w:p w14:paraId="34946F62"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3D81D5D9"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743051B0"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hideMark/>
          </w:tcPr>
          <w:p w14:paraId="45A4A838"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2.14 </w:t>
            </w:r>
          </w:p>
        </w:tc>
        <w:tc>
          <w:tcPr>
            <w:tcW w:w="7901" w:type="dxa"/>
            <w:tcBorders>
              <w:top w:val="nil"/>
              <w:left w:val="nil"/>
              <w:bottom w:val="single" w:sz="4" w:space="0" w:color="auto"/>
              <w:right w:val="single" w:sz="4" w:space="0" w:color="auto"/>
            </w:tcBorders>
            <w:shd w:val="clear" w:color="auto" w:fill="auto"/>
            <w:vAlign w:val="center"/>
            <w:hideMark/>
          </w:tcPr>
          <w:p w14:paraId="58D63FF6"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Acciones y Participaciones de Capital</w:t>
            </w:r>
          </w:p>
        </w:tc>
        <w:tc>
          <w:tcPr>
            <w:tcW w:w="1560" w:type="dxa"/>
            <w:tcBorders>
              <w:top w:val="nil"/>
              <w:left w:val="nil"/>
              <w:bottom w:val="single" w:sz="4" w:space="0" w:color="auto"/>
              <w:right w:val="single" w:sz="4" w:space="0" w:color="auto"/>
            </w:tcBorders>
            <w:shd w:val="clear" w:color="auto" w:fill="auto"/>
            <w:vAlign w:val="center"/>
            <w:hideMark/>
          </w:tcPr>
          <w:p w14:paraId="2E60B57B"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4F1F05DA"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378378CE"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hideMark/>
          </w:tcPr>
          <w:p w14:paraId="7CBAB070"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2.15</w:t>
            </w:r>
          </w:p>
        </w:tc>
        <w:tc>
          <w:tcPr>
            <w:tcW w:w="7901" w:type="dxa"/>
            <w:tcBorders>
              <w:top w:val="nil"/>
              <w:left w:val="nil"/>
              <w:bottom w:val="single" w:sz="4" w:space="0" w:color="auto"/>
              <w:right w:val="single" w:sz="4" w:space="0" w:color="auto"/>
            </w:tcBorders>
            <w:shd w:val="clear" w:color="auto" w:fill="auto"/>
            <w:vAlign w:val="center"/>
            <w:hideMark/>
          </w:tcPr>
          <w:p w14:paraId="210FC149"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Compra de Títulos y Valores</w:t>
            </w:r>
          </w:p>
        </w:tc>
        <w:tc>
          <w:tcPr>
            <w:tcW w:w="1560" w:type="dxa"/>
            <w:tcBorders>
              <w:top w:val="nil"/>
              <w:left w:val="nil"/>
              <w:bottom w:val="single" w:sz="4" w:space="0" w:color="auto"/>
              <w:right w:val="single" w:sz="4" w:space="0" w:color="auto"/>
            </w:tcBorders>
            <w:shd w:val="clear" w:color="auto" w:fill="auto"/>
            <w:vAlign w:val="center"/>
            <w:hideMark/>
          </w:tcPr>
          <w:p w14:paraId="7476C616"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0B9A3F85"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64B327E8" w14:textId="77777777" w:rsidTr="00B05319">
        <w:trPr>
          <w:trHeight w:val="287"/>
        </w:trPr>
        <w:tc>
          <w:tcPr>
            <w:tcW w:w="599" w:type="dxa"/>
            <w:tcBorders>
              <w:top w:val="nil"/>
              <w:left w:val="single" w:sz="4" w:space="0" w:color="auto"/>
              <w:bottom w:val="single" w:sz="4" w:space="0" w:color="auto"/>
              <w:right w:val="nil"/>
            </w:tcBorders>
            <w:shd w:val="clear" w:color="auto" w:fill="auto"/>
            <w:vAlign w:val="center"/>
          </w:tcPr>
          <w:p w14:paraId="49BE461C"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2.16</w:t>
            </w:r>
          </w:p>
        </w:tc>
        <w:tc>
          <w:tcPr>
            <w:tcW w:w="7901" w:type="dxa"/>
            <w:tcBorders>
              <w:top w:val="nil"/>
              <w:left w:val="nil"/>
              <w:bottom w:val="single" w:sz="4" w:space="0" w:color="auto"/>
              <w:right w:val="single" w:sz="4" w:space="0" w:color="auto"/>
            </w:tcBorders>
            <w:shd w:val="clear" w:color="auto" w:fill="auto"/>
            <w:vAlign w:val="center"/>
          </w:tcPr>
          <w:p w14:paraId="239480C2"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Concesión de Préstamos</w:t>
            </w:r>
          </w:p>
        </w:tc>
        <w:tc>
          <w:tcPr>
            <w:tcW w:w="1560" w:type="dxa"/>
            <w:tcBorders>
              <w:top w:val="nil"/>
              <w:left w:val="nil"/>
              <w:bottom w:val="single" w:sz="4" w:space="0" w:color="auto"/>
              <w:right w:val="single" w:sz="4" w:space="0" w:color="auto"/>
            </w:tcBorders>
            <w:shd w:val="clear" w:color="auto" w:fill="auto"/>
            <w:vAlign w:val="center"/>
          </w:tcPr>
          <w:p w14:paraId="131C4B20" w14:textId="77777777" w:rsidR="00B05319" w:rsidRPr="00D37340" w:rsidRDefault="00B05319" w:rsidP="00B05319">
            <w:pPr>
              <w:spacing w:after="0" w:line="240" w:lineRule="auto"/>
              <w:jc w:val="right"/>
              <w:rPr>
                <w:rFonts w:asciiTheme="minorHAnsi" w:eastAsia="Times New Roman" w:hAnsiTheme="minorHAnsi" w:cstheme="minorHAnsi"/>
                <w:bCs/>
                <w:color w:val="000000"/>
                <w:sz w:val="20"/>
                <w:szCs w:val="20"/>
                <w:lang w:eastAsia="es-MX"/>
              </w:rPr>
            </w:pPr>
          </w:p>
        </w:tc>
        <w:tc>
          <w:tcPr>
            <w:tcW w:w="160" w:type="dxa"/>
            <w:tcBorders>
              <w:top w:val="nil"/>
              <w:left w:val="nil"/>
              <w:bottom w:val="nil"/>
              <w:right w:val="nil"/>
            </w:tcBorders>
            <w:shd w:val="clear" w:color="auto" w:fill="auto"/>
            <w:noWrap/>
            <w:vAlign w:val="bottom"/>
          </w:tcPr>
          <w:p w14:paraId="3F7ACA64"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6E14B1FC" w14:textId="77777777" w:rsidTr="00B05319">
        <w:trPr>
          <w:trHeight w:val="420"/>
        </w:trPr>
        <w:tc>
          <w:tcPr>
            <w:tcW w:w="599" w:type="dxa"/>
            <w:tcBorders>
              <w:top w:val="nil"/>
              <w:left w:val="single" w:sz="4" w:space="0" w:color="auto"/>
              <w:bottom w:val="single" w:sz="4" w:space="0" w:color="auto"/>
              <w:right w:val="nil"/>
            </w:tcBorders>
            <w:shd w:val="clear" w:color="auto" w:fill="auto"/>
            <w:vAlign w:val="center"/>
            <w:hideMark/>
          </w:tcPr>
          <w:p w14:paraId="480ED75B"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2.17</w:t>
            </w:r>
          </w:p>
        </w:tc>
        <w:tc>
          <w:tcPr>
            <w:tcW w:w="7901" w:type="dxa"/>
            <w:tcBorders>
              <w:top w:val="nil"/>
              <w:left w:val="nil"/>
              <w:bottom w:val="single" w:sz="4" w:space="0" w:color="auto"/>
              <w:right w:val="single" w:sz="4" w:space="0" w:color="auto"/>
            </w:tcBorders>
            <w:shd w:val="clear" w:color="auto" w:fill="auto"/>
            <w:vAlign w:val="center"/>
            <w:hideMark/>
          </w:tcPr>
          <w:p w14:paraId="7C68A35C"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Inversiones en Fideicomisos. Mandatos y Otros Análogos</w:t>
            </w:r>
          </w:p>
        </w:tc>
        <w:tc>
          <w:tcPr>
            <w:tcW w:w="1560" w:type="dxa"/>
            <w:tcBorders>
              <w:top w:val="nil"/>
              <w:left w:val="nil"/>
              <w:bottom w:val="single" w:sz="4" w:space="0" w:color="auto"/>
              <w:right w:val="single" w:sz="4" w:space="0" w:color="auto"/>
            </w:tcBorders>
            <w:shd w:val="clear" w:color="auto" w:fill="auto"/>
            <w:vAlign w:val="center"/>
            <w:hideMark/>
          </w:tcPr>
          <w:p w14:paraId="554FF070"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76C7E7CE"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301A7250" w14:textId="77777777" w:rsidTr="00B05319">
        <w:trPr>
          <w:trHeight w:val="420"/>
        </w:trPr>
        <w:tc>
          <w:tcPr>
            <w:tcW w:w="599" w:type="dxa"/>
            <w:tcBorders>
              <w:top w:val="nil"/>
              <w:left w:val="single" w:sz="4" w:space="0" w:color="auto"/>
              <w:bottom w:val="single" w:sz="4" w:space="0" w:color="auto"/>
              <w:right w:val="nil"/>
            </w:tcBorders>
            <w:shd w:val="clear" w:color="auto" w:fill="auto"/>
            <w:vAlign w:val="center"/>
            <w:hideMark/>
          </w:tcPr>
          <w:p w14:paraId="2AFCFCF8"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2.18</w:t>
            </w:r>
          </w:p>
        </w:tc>
        <w:tc>
          <w:tcPr>
            <w:tcW w:w="7901" w:type="dxa"/>
            <w:tcBorders>
              <w:top w:val="nil"/>
              <w:left w:val="nil"/>
              <w:bottom w:val="single" w:sz="4" w:space="0" w:color="auto"/>
              <w:right w:val="single" w:sz="4" w:space="0" w:color="auto"/>
            </w:tcBorders>
            <w:shd w:val="clear" w:color="auto" w:fill="auto"/>
            <w:vAlign w:val="center"/>
            <w:hideMark/>
          </w:tcPr>
          <w:p w14:paraId="468189A4"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Provisiones para Contingencias y Otras Erogaciones Especiales</w:t>
            </w:r>
          </w:p>
        </w:tc>
        <w:tc>
          <w:tcPr>
            <w:tcW w:w="1560" w:type="dxa"/>
            <w:tcBorders>
              <w:top w:val="nil"/>
              <w:left w:val="nil"/>
              <w:bottom w:val="single" w:sz="4" w:space="0" w:color="auto"/>
              <w:right w:val="single" w:sz="4" w:space="0" w:color="auto"/>
            </w:tcBorders>
            <w:shd w:val="clear" w:color="auto" w:fill="auto"/>
            <w:vAlign w:val="center"/>
            <w:hideMark/>
          </w:tcPr>
          <w:p w14:paraId="728A205B"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380843B6"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5DB479B4"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hideMark/>
          </w:tcPr>
          <w:p w14:paraId="01A02EB3"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2.19</w:t>
            </w:r>
          </w:p>
        </w:tc>
        <w:tc>
          <w:tcPr>
            <w:tcW w:w="7901" w:type="dxa"/>
            <w:tcBorders>
              <w:top w:val="nil"/>
              <w:left w:val="nil"/>
              <w:bottom w:val="single" w:sz="4" w:space="0" w:color="auto"/>
              <w:right w:val="single" w:sz="4" w:space="0" w:color="auto"/>
            </w:tcBorders>
            <w:shd w:val="clear" w:color="auto" w:fill="auto"/>
            <w:vAlign w:val="center"/>
            <w:hideMark/>
          </w:tcPr>
          <w:p w14:paraId="792C2F03"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Amortización de la Deuda Pública</w:t>
            </w:r>
          </w:p>
        </w:tc>
        <w:tc>
          <w:tcPr>
            <w:tcW w:w="1560" w:type="dxa"/>
            <w:tcBorders>
              <w:top w:val="nil"/>
              <w:left w:val="nil"/>
              <w:bottom w:val="single" w:sz="4" w:space="0" w:color="auto"/>
              <w:right w:val="single" w:sz="4" w:space="0" w:color="auto"/>
            </w:tcBorders>
            <w:shd w:val="clear" w:color="auto" w:fill="auto"/>
            <w:vAlign w:val="center"/>
            <w:hideMark/>
          </w:tcPr>
          <w:p w14:paraId="2F1489D1"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41F7E261"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06EF8D9B"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hideMark/>
          </w:tcPr>
          <w:p w14:paraId="6FADDFC1"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2.20</w:t>
            </w:r>
          </w:p>
        </w:tc>
        <w:tc>
          <w:tcPr>
            <w:tcW w:w="7901" w:type="dxa"/>
            <w:tcBorders>
              <w:top w:val="nil"/>
              <w:left w:val="nil"/>
              <w:bottom w:val="single" w:sz="4" w:space="0" w:color="auto"/>
              <w:right w:val="single" w:sz="4" w:space="0" w:color="auto"/>
            </w:tcBorders>
            <w:shd w:val="clear" w:color="auto" w:fill="auto"/>
            <w:vAlign w:val="center"/>
            <w:hideMark/>
          </w:tcPr>
          <w:p w14:paraId="7C6DE87E"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Adeudos de Ejercicios Fiscales Anteriores (ADEFAS)</w:t>
            </w:r>
          </w:p>
        </w:tc>
        <w:tc>
          <w:tcPr>
            <w:tcW w:w="1560" w:type="dxa"/>
            <w:tcBorders>
              <w:top w:val="nil"/>
              <w:left w:val="nil"/>
              <w:bottom w:val="single" w:sz="4" w:space="0" w:color="auto"/>
              <w:right w:val="single" w:sz="4" w:space="0" w:color="auto"/>
            </w:tcBorders>
            <w:shd w:val="clear" w:color="auto" w:fill="auto"/>
            <w:vAlign w:val="center"/>
            <w:hideMark/>
          </w:tcPr>
          <w:p w14:paraId="1F7D33DE"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213B9C80"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4552AEEB"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tcPr>
          <w:p w14:paraId="2F182224" w14:textId="77777777" w:rsidR="00B05319" w:rsidRPr="00D37340" w:rsidRDefault="00B05319" w:rsidP="00B05319">
            <w:pPr>
              <w:spacing w:after="0" w:line="240" w:lineRule="auto"/>
              <w:jc w:val="both"/>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2.21</w:t>
            </w:r>
          </w:p>
        </w:tc>
        <w:tc>
          <w:tcPr>
            <w:tcW w:w="7901" w:type="dxa"/>
            <w:tcBorders>
              <w:top w:val="nil"/>
              <w:left w:val="nil"/>
              <w:bottom w:val="single" w:sz="4" w:space="0" w:color="auto"/>
              <w:right w:val="single" w:sz="4" w:space="0" w:color="auto"/>
            </w:tcBorders>
            <w:shd w:val="clear" w:color="auto" w:fill="auto"/>
            <w:vAlign w:val="center"/>
          </w:tcPr>
          <w:p w14:paraId="4BE286B6"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Otros Egresos Presupuestales No Contables</w:t>
            </w:r>
          </w:p>
        </w:tc>
        <w:tc>
          <w:tcPr>
            <w:tcW w:w="1560" w:type="dxa"/>
            <w:tcBorders>
              <w:top w:val="nil"/>
              <w:left w:val="nil"/>
              <w:bottom w:val="single" w:sz="4" w:space="0" w:color="auto"/>
              <w:right w:val="single" w:sz="4" w:space="0" w:color="auto"/>
            </w:tcBorders>
            <w:shd w:val="clear" w:color="auto" w:fill="auto"/>
            <w:vAlign w:val="center"/>
          </w:tcPr>
          <w:p w14:paraId="4C56C078"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tcPr>
          <w:p w14:paraId="372298F5"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57181758" w14:textId="77777777" w:rsidTr="00B05319">
        <w:trPr>
          <w:trHeight w:val="123"/>
        </w:trPr>
        <w:tc>
          <w:tcPr>
            <w:tcW w:w="599" w:type="dxa"/>
            <w:tcBorders>
              <w:top w:val="single" w:sz="4" w:space="0" w:color="auto"/>
              <w:left w:val="nil"/>
              <w:bottom w:val="single" w:sz="4" w:space="0" w:color="auto"/>
              <w:right w:val="nil"/>
            </w:tcBorders>
            <w:shd w:val="clear" w:color="auto" w:fill="auto"/>
            <w:vAlign w:val="center"/>
          </w:tcPr>
          <w:p w14:paraId="100D44E4"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c>
          <w:tcPr>
            <w:tcW w:w="7901" w:type="dxa"/>
            <w:tcBorders>
              <w:top w:val="single" w:sz="4" w:space="0" w:color="auto"/>
              <w:left w:val="nil"/>
              <w:bottom w:val="single" w:sz="4" w:space="0" w:color="auto"/>
              <w:right w:val="nil"/>
            </w:tcBorders>
            <w:shd w:val="clear" w:color="auto" w:fill="auto"/>
            <w:vAlign w:val="center"/>
          </w:tcPr>
          <w:p w14:paraId="6818984C"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c>
          <w:tcPr>
            <w:tcW w:w="1560" w:type="dxa"/>
            <w:tcBorders>
              <w:top w:val="single" w:sz="4" w:space="0" w:color="auto"/>
              <w:left w:val="nil"/>
              <w:bottom w:val="single" w:sz="4" w:space="0" w:color="auto"/>
              <w:right w:val="nil"/>
            </w:tcBorders>
            <w:shd w:val="clear" w:color="auto" w:fill="auto"/>
            <w:vAlign w:val="center"/>
          </w:tcPr>
          <w:p w14:paraId="129781AA"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5956195E"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6E1ABE38" w14:textId="77777777" w:rsidTr="00B05319">
        <w:trPr>
          <w:gridAfter w:val="1"/>
          <w:wAfter w:w="160" w:type="dxa"/>
          <w:trHeight w:val="300"/>
        </w:trPr>
        <w:tc>
          <w:tcPr>
            <w:tcW w:w="8500" w:type="dxa"/>
            <w:gridSpan w:val="2"/>
            <w:tcBorders>
              <w:top w:val="nil"/>
              <w:left w:val="single" w:sz="4" w:space="0" w:color="auto"/>
              <w:bottom w:val="single" w:sz="4" w:space="0" w:color="auto"/>
              <w:right w:val="single" w:sz="4" w:space="0" w:color="000000"/>
            </w:tcBorders>
            <w:shd w:val="clear" w:color="auto" w:fill="auto"/>
            <w:vAlign w:val="center"/>
            <w:hideMark/>
          </w:tcPr>
          <w:p w14:paraId="52446FE5" w14:textId="77777777" w:rsidR="00B05319" w:rsidRPr="00D37340" w:rsidRDefault="00B05319" w:rsidP="00B05319">
            <w:pPr>
              <w:spacing w:after="0" w:line="240" w:lineRule="auto"/>
              <w:rPr>
                <w:rFonts w:asciiTheme="minorHAnsi" w:eastAsia="Times New Roman" w:hAnsiTheme="minorHAnsi" w:cstheme="minorHAnsi"/>
                <w:b/>
                <w:bCs/>
                <w:color w:val="000000"/>
                <w:sz w:val="20"/>
                <w:szCs w:val="20"/>
                <w:lang w:eastAsia="es-MX"/>
              </w:rPr>
            </w:pPr>
            <w:r w:rsidRPr="00D37340">
              <w:rPr>
                <w:rFonts w:asciiTheme="minorHAnsi" w:eastAsia="Times New Roman" w:hAnsiTheme="minorHAnsi" w:cstheme="minorHAnsi"/>
                <w:b/>
                <w:bCs/>
                <w:color w:val="000000"/>
                <w:sz w:val="20"/>
                <w:szCs w:val="20"/>
                <w:lang w:eastAsia="es-MX"/>
              </w:rPr>
              <w:t>3. Más Gasto Contables No Presupuestales</w:t>
            </w:r>
          </w:p>
        </w:tc>
        <w:tc>
          <w:tcPr>
            <w:tcW w:w="1560" w:type="dxa"/>
            <w:tcBorders>
              <w:top w:val="nil"/>
              <w:left w:val="nil"/>
              <w:bottom w:val="single" w:sz="4" w:space="0" w:color="auto"/>
              <w:right w:val="single" w:sz="4" w:space="0" w:color="auto"/>
            </w:tcBorders>
            <w:shd w:val="clear" w:color="auto" w:fill="auto"/>
            <w:vAlign w:val="center"/>
            <w:hideMark/>
          </w:tcPr>
          <w:p w14:paraId="268597BC" w14:textId="77777777" w:rsidR="00B05319" w:rsidRPr="00D37340" w:rsidRDefault="00B05319" w:rsidP="00B05319">
            <w:pPr>
              <w:spacing w:after="0" w:line="240" w:lineRule="auto"/>
              <w:jc w:val="right"/>
              <w:rPr>
                <w:rFonts w:asciiTheme="minorHAnsi" w:eastAsia="Times New Roman" w:hAnsiTheme="minorHAnsi" w:cstheme="minorHAnsi"/>
                <w:b/>
                <w:color w:val="000000"/>
                <w:sz w:val="20"/>
                <w:szCs w:val="20"/>
                <w:lang w:eastAsia="es-MX"/>
              </w:rPr>
            </w:pPr>
            <w:r w:rsidRPr="00D37340">
              <w:rPr>
                <w:rFonts w:asciiTheme="minorHAnsi" w:eastAsia="Times New Roman" w:hAnsiTheme="minorHAnsi" w:cstheme="minorHAnsi"/>
                <w:b/>
                <w:color w:val="000000"/>
                <w:sz w:val="20"/>
                <w:szCs w:val="20"/>
                <w:lang w:eastAsia="es-MX"/>
              </w:rPr>
              <w:t>$3´060,363</w:t>
            </w:r>
          </w:p>
        </w:tc>
      </w:tr>
      <w:tr w:rsidR="00B05319" w:rsidRPr="00D37340" w14:paraId="3795AC1D" w14:textId="77777777" w:rsidTr="00B05319">
        <w:trPr>
          <w:trHeight w:val="420"/>
        </w:trPr>
        <w:tc>
          <w:tcPr>
            <w:tcW w:w="599" w:type="dxa"/>
            <w:tcBorders>
              <w:top w:val="nil"/>
              <w:left w:val="single" w:sz="4" w:space="0" w:color="auto"/>
              <w:bottom w:val="single" w:sz="4" w:space="0" w:color="auto"/>
              <w:right w:val="nil"/>
            </w:tcBorders>
            <w:shd w:val="clear" w:color="auto" w:fill="auto"/>
            <w:vAlign w:val="center"/>
            <w:hideMark/>
          </w:tcPr>
          <w:p w14:paraId="130049A8" w14:textId="77777777" w:rsidR="00B05319" w:rsidRPr="00D37340" w:rsidRDefault="00B05319" w:rsidP="00B05319">
            <w:pPr>
              <w:spacing w:after="0" w:line="240" w:lineRule="auto"/>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3.1 </w:t>
            </w:r>
          </w:p>
        </w:tc>
        <w:tc>
          <w:tcPr>
            <w:tcW w:w="7901" w:type="dxa"/>
            <w:tcBorders>
              <w:top w:val="nil"/>
              <w:left w:val="nil"/>
              <w:bottom w:val="single" w:sz="4" w:space="0" w:color="auto"/>
              <w:right w:val="single" w:sz="4" w:space="0" w:color="auto"/>
            </w:tcBorders>
            <w:shd w:val="clear" w:color="auto" w:fill="auto"/>
            <w:vAlign w:val="center"/>
            <w:hideMark/>
          </w:tcPr>
          <w:p w14:paraId="0D16674F"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Estimaciones, Depreciaciones y Deterioros, Obsolescencia y Amortizaciones</w:t>
            </w:r>
          </w:p>
        </w:tc>
        <w:tc>
          <w:tcPr>
            <w:tcW w:w="1560" w:type="dxa"/>
            <w:tcBorders>
              <w:top w:val="nil"/>
              <w:left w:val="nil"/>
              <w:bottom w:val="single" w:sz="4" w:space="0" w:color="auto"/>
              <w:right w:val="single" w:sz="4" w:space="0" w:color="auto"/>
            </w:tcBorders>
            <w:shd w:val="clear" w:color="auto" w:fill="auto"/>
            <w:vAlign w:val="center"/>
            <w:hideMark/>
          </w:tcPr>
          <w:p w14:paraId="2F85FACC"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$3´060,363</w:t>
            </w:r>
          </w:p>
          <w:p w14:paraId="41F32752"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p w14:paraId="28384C02"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12C8ACB1"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5D308B2C" w14:textId="77777777" w:rsidTr="00B05319">
        <w:trPr>
          <w:trHeight w:val="191"/>
        </w:trPr>
        <w:tc>
          <w:tcPr>
            <w:tcW w:w="599" w:type="dxa"/>
            <w:tcBorders>
              <w:top w:val="nil"/>
              <w:left w:val="single" w:sz="4" w:space="0" w:color="auto"/>
              <w:bottom w:val="single" w:sz="4" w:space="0" w:color="auto"/>
              <w:right w:val="nil"/>
            </w:tcBorders>
            <w:shd w:val="clear" w:color="auto" w:fill="auto"/>
            <w:vAlign w:val="center"/>
            <w:hideMark/>
          </w:tcPr>
          <w:p w14:paraId="03F895A7" w14:textId="77777777" w:rsidR="00B05319" w:rsidRPr="00D37340" w:rsidRDefault="00B05319" w:rsidP="00B05319">
            <w:pPr>
              <w:spacing w:after="0" w:line="240" w:lineRule="auto"/>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3.2</w:t>
            </w:r>
          </w:p>
        </w:tc>
        <w:tc>
          <w:tcPr>
            <w:tcW w:w="7901" w:type="dxa"/>
            <w:tcBorders>
              <w:top w:val="nil"/>
              <w:left w:val="nil"/>
              <w:bottom w:val="single" w:sz="4" w:space="0" w:color="auto"/>
              <w:right w:val="single" w:sz="4" w:space="0" w:color="auto"/>
            </w:tcBorders>
            <w:shd w:val="clear" w:color="auto" w:fill="auto"/>
            <w:vAlign w:val="center"/>
            <w:hideMark/>
          </w:tcPr>
          <w:p w14:paraId="7291D539"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Provisiones</w:t>
            </w:r>
          </w:p>
        </w:tc>
        <w:tc>
          <w:tcPr>
            <w:tcW w:w="1560" w:type="dxa"/>
            <w:tcBorders>
              <w:top w:val="nil"/>
              <w:left w:val="nil"/>
              <w:bottom w:val="single" w:sz="4" w:space="0" w:color="auto"/>
              <w:right w:val="single" w:sz="4" w:space="0" w:color="auto"/>
            </w:tcBorders>
            <w:shd w:val="clear" w:color="auto" w:fill="auto"/>
            <w:vAlign w:val="center"/>
            <w:hideMark/>
          </w:tcPr>
          <w:p w14:paraId="5FADD654"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2B0440A4"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2DF3A4D2" w14:textId="77777777" w:rsidTr="00B05319">
        <w:trPr>
          <w:trHeight w:val="191"/>
        </w:trPr>
        <w:tc>
          <w:tcPr>
            <w:tcW w:w="599" w:type="dxa"/>
            <w:tcBorders>
              <w:top w:val="nil"/>
              <w:left w:val="single" w:sz="4" w:space="0" w:color="auto"/>
              <w:bottom w:val="single" w:sz="4" w:space="0" w:color="auto"/>
              <w:right w:val="nil"/>
            </w:tcBorders>
            <w:shd w:val="clear" w:color="auto" w:fill="auto"/>
            <w:vAlign w:val="center"/>
          </w:tcPr>
          <w:p w14:paraId="2A580EA6" w14:textId="77777777" w:rsidR="00B05319" w:rsidRPr="00D37340" w:rsidRDefault="00B05319" w:rsidP="00B05319">
            <w:pPr>
              <w:spacing w:after="0" w:line="240" w:lineRule="auto"/>
              <w:rPr>
                <w:rFonts w:asciiTheme="minorHAnsi" w:eastAsia="Times New Roman" w:hAnsiTheme="minorHAnsi" w:cstheme="minorHAnsi"/>
                <w:bCs/>
                <w:color w:val="000000"/>
                <w:sz w:val="20"/>
                <w:szCs w:val="20"/>
                <w:lang w:eastAsia="es-MX"/>
              </w:rPr>
            </w:pPr>
          </w:p>
        </w:tc>
        <w:tc>
          <w:tcPr>
            <w:tcW w:w="7901" w:type="dxa"/>
            <w:tcBorders>
              <w:top w:val="nil"/>
              <w:left w:val="nil"/>
              <w:bottom w:val="single" w:sz="4" w:space="0" w:color="auto"/>
              <w:right w:val="single" w:sz="4" w:space="0" w:color="auto"/>
            </w:tcBorders>
            <w:shd w:val="clear" w:color="auto" w:fill="auto"/>
            <w:vAlign w:val="center"/>
          </w:tcPr>
          <w:p w14:paraId="0F36ACDB"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p>
        </w:tc>
        <w:tc>
          <w:tcPr>
            <w:tcW w:w="1560" w:type="dxa"/>
            <w:tcBorders>
              <w:top w:val="nil"/>
              <w:left w:val="nil"/>
              <w:bottom w:val="single" w:sz="4" w:space="0" w:color="auto"/>
              <w:right w:val="single" w:sz="4" w:space="0" w:color="auto"/>
            </w:tcBorders>
            <w:shd w:val="clear" w:color="auto" w:fill="auto"/>
            <w:vAlign w:val="center"/>
          </w:tcPr>
          <w:p w14:paraId="3F920A07"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tcPr>
          <w:p w14:paraId="6097786C"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325B82CF"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hideMark/>
          </w:tcPr>
          <w:p w14:paraId="7706E11B" w14:textId="77777777" w:rsidR="00B05319" w:rsidRPr="00D37340" w:rsidRDefault="00B05319" w:rsidP="00B05319">
            <w:pPr>
              <w:spacing w:after="0" w:line="240" w:lineRule="auto"/>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3.3 </w:t>
            </w:r>
          </w:p>
        </w:tc>
        <w:tc>
          <w:tcPr>
            <w:tcW w:w="7901" w:type="dxa"/>
            <w:tcBorders>
              <w:top w:val="nil"/>
              <w:left w:val="nil"/>
              <w:bottom w:val="single" w:sz="4" w:space="0" w:color="auto"/>
              <w:right w:val="single" w:sz="4" w:space="0" w:color="auto"/>
            </w:tcBorders>
            <w:shd w:val="clear" w:color="auto" w:fill="auto"/>
            <w:vAlign w:val="center"/>
            <w:hideMark/>
          </w:tcPr>
          <w:p w14:paraId="5DF6BA53"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Disminución de Inventarios</w:t>
            </w:r>
          </w:p>
        </w:tc>
        <w:tc>
          <w:tcPr>
            <w:tcW w:w="1560" w:type="dxa"/>
            <w:tcBorders>
              <w:top w:val="nil"/>
              <w:left w:val="nil"/>
              <w:bottom w:val="single" w:sz="4" w:space="0" w:color="auto"/>
              <w:right w:val="single" w:sz="4" w:space="0" w:color="auto"/>
            </w:tcBorders>
            <w:shd w:val="clear" w:color="auto" w:fill="auto"/>
            <w:vAlign w:val="center"/>
            <w:hideMark/>
          </w:tcPr>
          <w:p w14:paraId="5D56E32F"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69566487"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111ADDC1" w14:textId="77777777" w:rsidTr="00B05319">
        <w:trPr>
          <w:trHeight w:val="420"/>
        </w:trPr>
        <w:tc>
          <w:tcPr>
            <w:tcW w:w="599" w:type="dxa"/>
            <w:tcBorders>
              <w:top w:val="nil"/>
              <w:left w:val="single" w:sz="4" w:space="0" w:color="auto"/>
              <w:bottom w:val="single" w:sz="4" w:space="0" w:color="auto"/>
              <w:right w:val="nil"/>
            </w:tcBorders>
            <w:shd w:val="clear" w:color="auto" w:fill="auto"/>
            <w:vAlign w:val="center"/>
            <w:hideMark/>
          </w:tcPr>
          <w:p w14:paraId="7BB60B06" w14:textId="77777777" w:rsidR="00B05319" w:rsidRPr="00D37340" w:rsidRDefault="00B05319" w:rsidP="00B05319">
            <w:pPr>
              <w:spacing w:after="0" w:line="240" w:lineRule="auto"/>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3.4 </w:t>
            </w:r>
          </w:p>
        </w:tc>
        <w:tc>
          <w:tcPr>
            <w:tcW w:w="7901" w:type="dxa"/>
            <w:tcBorders>
              <w:top w:val="nil"/>
              <w:left w:val="nil"/>
              <w:bottom w:val="single" w:sz="4" w:space="0" w:color="auto"/>
              <w:right w:val="single" w:sz="4" w:space="0" w:color="auto"/>
            </w:tcBorders>
            <w:shd w:val="clear" w:color="auto" w:fill="auto"/>
            <w:vAlign w:val="center"/>
            <w:hideMark/>
          </w:tcPr>
          <w:p w14:paraId="11D1DE7E"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Aumento por Insuficiencia de Estimaciones por Pérdida o Deterioro u Obsolescencia</w:t>
            </w:r>
          </w:p>
        </w:tc>
        <w:tc>
          <w:tcPr>
            <w:tcW w:w="1560" w:type="dxa"/>
            <w:tcBorders>
              <w:top w:val="nil"/>
              <w:left w:val="nil"/>
              <w:bottom w:val="single" w:sz="4" w:space="0" w:color="auto"/>
              <w:right w:val="single" w:sz="4" w:space="0" w:color="auto"/>
            </w:tcBorders>
            <w:shd w:val="clear" w:color="auto" w:fill="auto"/>
            <w:vAlign w:val="center"/>
            <w:hideMark/>
          </w:tcPr>
          <w:p w14:paraId="3B513E3F"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36CDD2C0"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6355CE94"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hideMark/>
          </w:tcPr>
          <w:p w14:paraId="4EB9EBF6" w14:textId="77777777" w:rsidR="00B05319" w:rsidRPr="00D37340" w:rsidRDefault="00B05319" w:rsidP="00B05319">
            <w:pPr>
              <w:spacing w:after="0" w:line="240" w:lineRule="auto"/>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3.5</w:t>
            </w:r>
          </w:p>
        </w:tc>
        <w:tc>
          <w:tcPr>
            <w:tcW w:w="7901" w:type="dxa"/>
            <w:tcBorders>
              <w:top w:val="nil"/>
              <w:left w:val="nil"/>
              <w:bottom w:val="single" w:sz="4" w:space="0" w:color="auto"/>
              <w:right w:val="single" w:sz="4" w:space="0" w:color="auto"/>
            </w:tcBorders>
            <w:shd w:val="clear" w:color="auto" w:fill="auto"/>
            <w:vAlign w:val="center"/>
            <w:hideMark/>
          </w:tcPr>
          <w:p w14:paraId="4D9E14B5"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Aumento por Insuficiencia de Provisiones</w:t>
            </w:r>
          </w:p>
        </w:tc>
        <w:tc>
          <w:tcPr>
            <w:tcW w:w="1560" w:type="dxa"/>
            <w:tcBorders>
              <w:top w:val="nil"/>
              <w:left w:val="nil"/>
              <w:bottom w:val="single" w:sz="4" w:space="0" w:color="auto"/>
              <w:right w:val="single" w:sz="4" w:space="0" w:color="auto"/>
            </w:tcBorders>
            <w:shd w:val="clear" w:color="auto" w:fill="auto"/>
            <w:vAlign w:val="center"/>
            <w:hideMark/>
          </w:tcPr>
          <w:p w14:paraId="448D4383"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7A63D7AC"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39EB5395"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hideMark/>
          </w:tcPr>
          <w:p w14:paraId="6DE2EF96" w14:textId="77777777" w:rsidR="00B05319" w:rsidRPr="00D37340" w:rsidRDefault="00B05319" w:rsidP="00B05319">
            <w:pPr>
              <w:spacing w:after="0" w:line="240" w:lineRule="auto"/>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3.6 </w:t>
            </w:r>
          </w:p>
        </w:tc>
        <w:tc>
          <w:tcPr>
            <w:tcW w:w="7901" w:type="dxa"/>
            <w:tcBorders>
              <w:top w:val="nil"/>
              <w:left w:val="nil"/>
              <w:bottom w:val="single" w:sz="4" w:space="0" w:color="auto"/>
              <w:right w:val="single" w:sz="4" w:space="0" w:color="auto"/>
            </w:tcBorders>
            <w:shd w:val="clear" w:color="auto" w:fill="auto"/>
            <w:vAlign w:val="center"/>
            <w:hideMark/>
          </w:tcPr>
          <w:p w14:paraId="360E35F1" w14:textId="77777777" w:rsidR="00B05319" w:rsidRPr="00D37340" w:rsidRDefault="00B05319" w:rsidP="00B05319">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Otros Gastos</w:t>
            </w:r>
          </w:p>
        </w:tc>
        <w:tc>
          <w:tcPr>
            <w:tcW w:w="1560" w:type="dxa"/>
            <w:tcBorders>
              <w:top w:val="nil"/>
              <w:left w:val="nil"/>
              <w:bottom w:val="single" w:sz="4" w:space="0" w:color="auto"/>
              <w:right w:val="single" w:sz="4" w:space="0" w:color="auto"/>
            </w:tcBorders>
            <w:shd w:val="clear" w:color="auto" w:fill="auto"/>
            <w:vAlign w:val="center"/>
            <w:hideMark/>
          </w:tcPr>
          <w:p w14:paraId="5A38407B"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3B0E9809"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7A909D60" w14:textId="77777777" w:rsidTr="00B05319">
        <w:trPr>
          <w:trHeight w:val="283"/>
        </w:trPr>
        <w:tc>
          <w:tcPr>
            <w:tcW w:w="599" w:type="dxa"/>
            <w:tcBorders>
              <w:top w:val="nil"/>
              <w:left w:val="single" w:sz="4" w:space="0" w:color="auto"/>
              <w:bottom w:val="single" w:sz="4" w:space="0" w:color="auto"/>
              <w:right w:val="nil"/>
            </w:tcBorders>
            <w:shd w:val="clear" w:color="auto" w:fill="auto"/>
            <w:vAlign w:val="center"/>
          </w:tcPr>
          <w:p w14:paraId="13F24B74" w14:textId="77777777" w:rsidR="00B05319" w:rsidRPr="00D37340" w:rsidRDefault="00B05319" w:rsidP="00B05319">
            <w:pPr>
              <w:spacing w:after="0" w:line="240" w:lineRule="auto"/>
              <w:rPr>
                <w:rFonts w:asciiTheme="minorHAnsi" w:eastAsia="Times New Roman" w:hAnsiTheme="minorHAnsi" w:cstheme="minorHAnsi"/>
                <w:bCs/>
                <w:color w:val="000000"/>
                <w:sz w:val="20"/>
                <w:szCs w:val="20"/>
                <w:lang w:eastAsia="es-MX"/>
              </w:rPr>
            </w:pPr>
            <w:r w:rsidRPr="00D37340">
              <w:rPr>
                <w:rFonts w:asciiTheme="minorHAnsi" w:eastAsia="Times New Roman" w:hAnsiTheme="minorHAnsi" w:cstheme="minorHAnsi"/>
                <w:bCs/>
                <w:color w:val="000000"/>
                <w:sz w:val="20"/>
                <w:szCs w:val="20"/>
                <w:lang w:eastAsia="es-MX"/>
              </w:rPr>
              <w:t>3.7</w:t>
            </w:r>
          </w:p>
        </w:tc>
        <w:tc>
          <w:tcPr>
            <w:tcW w:w="7901" w:type="dxa"/>
            <w:tcBorders>
              <w:top w:val="nil"/>
              <w:left w:val="nil"/>
              <w:bottom w:val="single" w:sz="4" w:space="0" w:color="auto"/>
              <w:right w:val="single" w:sz="4" w:space="0" w:color="auto"/>
            </w:tcBorders>
            <w:shd w:val="clear" w:color="auto" w:fill="auto"/>
            <w:vAlign w:val="center"/>
          </w:tcPr>
          <w:p w14:paraId="51457030"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Otros Gastos Contables No Presupuestales</w:t>
            </w:r>
          </w:p>
        </w:tc>
        <w:tc>
          <w:tcPr>
            <w:tcW w:w="1560" w:type="dxa"/>
            <w:tcBorders>
              <w:top w:val="nil"/>
              <w:left w:val="nil"/>
              <w:bottom w:val="single" w:sz="4" w:space="0" w:color="auto"/>
              <w:right w:val="single" w:sz="4" w:space="0" w:color="auto"/>
            </w:tcBorders>
            <w:shd w:val="clear" w:color="auto" w:fill="auto"/>
            <w:vAlign w:val="center"/>
          </w:tcPr>
          <w:p w14:paraId="6FEDD37A" w14:textId="77777777" w:rsidR="00B05319" w:rsidRPr="00D37340" w:rsidRDefault="00B05319" w:rsidP="00B05319">
            <w:pPr>
              <w:spacing w:after="0" w:line="240" w:lineRule="auto"/>
              <w:jc w:val="right"/>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tcPr>
          <w:p w14:paraId="11D6DAB2" w14:textId="77777777" w:rsidR="00B05319" w:rsidRPr="00D37340" w:rsidRDefault="00B05319" w:rsidP="00B05319">
            <w:pPr>
              <w:spacing w:after="0" w:line="240" w:lineRule="auto"/>
              <w:rPr>
                <w:rFonts w:asciiTheme="minorHAnsi" w:eastAsia="Times New Roman" w:hAnsiTheme="minorHAnsi" w:cstheme="minorHAnsi"/>
                <w:color w:val="000000"/>
                <w:sz w:val="20"/>
                <w:szCs w:val="20"/>
                <w:lang w:eastAsia="es-MX"/>
              </w:rPr>
            </w:pPr>
          </w:p>
        </w:tc>
      </w:tr>
      <w:tr w:rsidR="00B05319" w:rsidRPr="00D37340" w14:paraId="3F8F34B8" w14:textId="77777777" w:rsidTr="00AC6527">
        <w:trPr>
          <w:gridAfter w:val="1"/>
          <w:wAfter w:w="160" w:type="dxa"/>
          <w:trHeight w:val="60"/>
        </w:trPr>
        <w:tc>
          <w:tcPr>
            <w:tcW w:w="8500"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18F26D5B" w14:textId="77777777" w:rsidR="00B05319" w:rsidRPr="00D37340" w:rsidRDefault="00B05319" w:rsidP="00B05319">
            <w:pPr>
              <w:spacing w:after="0" w:line="240" w:lineRule="auto"/>
              <w:rPr>
                <w:rFonts w:asciiTheme="minorHAnsi" w:eastAsia="Times New Roman" w:hAnsiTheme="minorHAnsi" w:cstheme="minorHAnsi"/>
                <w:b/>
                <w:color w:val="FFFFFF"/>
                <w:sz w:val="20"/>
                <w:szCs w:val="20"/>
                <w:lang w:eastAsia="es-MX"/>
              </w:rPr>
            </w:pPr>
            <w:r w:rsidRPr="00D37340">
              <w:rPr>
                <w:rFonts w:asciiTheme="minorHAnsi" w:eastAsia="Times New Roman" w:hAnsiTheme="minorHAnsi" w:cstheme="minorHAnsi"/>
                <w:b/>
                <w:color w:val="FFFFFF"/>
                <w:sz w:val="20"/>
                <w:szCs w:val="20"/>
                <w:lang w:eastAsia="es-MX"/>
              </w:rPr>
              <w:t>4. Total de Gastos Contables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9EABE" w14:textId="7BF94D6E" w:rsidR="00B05319" w:rsidRPr="00D37340" w:rsidRDefault="0051248E" w:rsidP="00B05319">
            <w:pPr>
              <w:spacing w:after="0" w:line="240" w:lineRule="auto"/>
              <w:jc w:val="right"/>
              <w:rPr>
                <w:rFonts w:asciiTheme="minorHAnsi" w:eastAsia="Times New Roman" w:hAnsiTheme="minorHAnsi" w:cstheme="minorHAnsi"/>
                <w:b/>
                <w:color w:val="000000"/>
                <w:sz w:val="20"/>
                <w:szCs w:val="20"/>
                <w:lang w:eastAsia="es-MX"/>
              </w:rPr>
            </w:pPr>
            <w:r w:rsidRPr="00D37340">
              <w:rPr>
                <w:rFonts w:asciiTheme="minorHAnsi" w:eastAsia="Times New Roman" w:hAnsiTheme="minorHAnsi" w:cstheme="minorHAnsi"/>
                <w:b/>
                <w:color w:val="000000"/>
                <w:sz w:val="20"/>
                <w:szCs w:val="20"/>
                <w:lang w:eastAsia="es-MX"/>
              </w:rPr>
              <w:t>$110´885,341</w:t>
            </w:r>
          </w:p>
        </w:tc>
      </w:tr>
    </w:tbl>
    <w:p w14:paraId="1DE739BC" w14:textId="77777777" w:rsidR="00B05319" w:rsidRPr="00D37340" w:rsidRDefault="00B05319" w:rsidP="00B05319">
      <w:pPr>
        <w:spacing w:after="0"/>
        <w:rPr>
          <w:rFonts w:asciiTheme="minorHAnsi" w:hAnsiTheme="minorHAnsi" w:cstheme="minorHAnsi"/>
          <w:sz w:val="20"/>
          <w:szCs w:val="20"/>
        </w:rPr>
      </w:pPr>
    </w:p>
    <w:p w14:paraId="65FACE1B" w14:textId="61C1DB1E" w:rsidR="00B05319" w:rsidRPr="00D37340" w:rsidRDefault="00B05319" w:rsidP="00707D9D">
      <w:pPr>
        <w:pStyle w:val="Texto"/>
        <w:spacing w:after="0" w:line="240" w:lineRule="exact"/>
        <w:ind w:firstLine="0"/>
        <w:rPr>
          <w:rFonts w:asciiTheme="minorHAnsi" w:hAnsiTheme="minorHAnsi" w:cstheme="minorHAnsi"/>
          <w:sz w:val="20"/>
        </w:rPr>
      </w:pPr>
    </w:p>
    <w:p w14:paraId="539840D1" w14:textId="12FB676C" w:rsidR="00B05319" w:rsidRPr="00D37340" w:rsidRDefault="00B05319" w:rsidP="00707D9D">
      <w:pPr>
        <w:pStyle w:val="Texto"/>
        <w:spacing w:after="0" w:line="240" w:lineRule="exact"/>
        <w:ind w:firstLine="0"/>
        <w:rPr>
          <w:rFonts w:asciiTheme="minorHAnsi" w:hAnsiTheme="minorHAnsi" w:cstheme="minorHAnsi"/>
          <w:sz w:val="20"/>
        </w:rPr>
      </w:pPr>
    </w:p>
    <w:p w14:paraId="51BB5760" w14:textId="1B13E01C" w:rsidR="00B05319" w:rsidRPr="00D37340" w:rsidRDefault="00B05319" w:rsidP="00707D9D">
      <w:pPr>
        <w:pStyle w:val="Texto"/>
        <w:spacing w:after="0" w:line="240" w:lineRule="exact"/>
        <w:ind w:firstLine="0"/>
        <w:rPr>
          <w:rFonts w:asciiTheme="minorHAnsi" w:hAnsiTheme="minorHAnsi" w:cstheme="minorHAnsi"/>
          <w:sz w:val="20"/>
        </w:rPr>
      </w:pPr>
    </w:p>
    <w:p w14:paraId="64894AAA" w14:textId="02025A51" w:rsidR="00B05319" w:rsidRPr="00D37340" w:rsidRDefault="00B05319" w:rsidP="00707D9D">
      <w:pPr>
        <w:pStyle w:val="Texto"/>
        <w:spacing w:after="0" w:line="240" w:lineRule="exact"/>
        <w:ind w:firstLine="0"/>
        <w:rPr>
          <w:rFonts w:asciiTheme="minorHAnsi" w:hAnsiTheme="minorHAnsi" w:cstheme="minorHAnsi"/>
          <w:sz w:val="20"/>
        </w:rPr>
      </w:pPr>
    </w:p>
    <w:p w14:paraId="2F4F80E3" w14:textId="1810456F" w:rsidR="00B05319" w:rsidRPr="00D37340" w:rsidRDefault="00B05319" w:rsidP="00707D9D">
      <w:pPr>
        <w:pStyle w:val="Texto"/>
        <w:spacing w:after="0" w:line="240" w:lineRule="exact"/>
        <w:ind w:firstLine="0"/>
        <w:rPr>
          <w:rFonts w:asciiTheme="minorHAnsi" w:hAnsiTheme="minorHAnsi" w:cstheme="minorHAnsi"/>
          <w:sz w:val="20"/>
        </w:rPr>
      </w:pPr>
    </w:p>
    <w:p w14:paraId="2F164FD3" w14:textId="77777777" w:rsidR="00707D9D" w:rsidRPr="00D37340" w:rsidRDefault="00707D9D" w:rsidP="0015387D">
      <w:pPr>
        <w:pStyle w:val="Texto"/>
        <w:spacing w:after="0" w:line="240" w:lineRule="exact"/>
        <w:ind w:firstLine="0"/>
        <w:rPr>
          <w:rFonts w:asciiTheme="minorHAnsi" w:hAnsiTheme="minorHAnsi" w:cstheme="minorHAnsi"/>
          <w:sz w:val="20"/>
        </w:rPr>
      </w:pPr>
    </w:p>
    <w:p w14:paraId="123EE8F7" w14:textId="5F4F4C4B" w:rsidR="00707D9D" w:rsidRPr="00D37340" w:rsidRDefault="00707D9D" w:rsidP="00FC7020">
      <w:pPr>
        <w:pStyle w:val="Texto"/>
        <w:spacing w:after="0" w:line="240" w:lineRule="exact"/>
        <w:ind w:firstLine="0"/>
        <w:rPr>
          <w:rFonts w:asciiTheme="minorHAnsi" w:hAnsiTheme="minorHAnsi" w:cstheme="minorHAnsi"/>
          <w:sz w:val="20"/>
        </w:rPr>
      </w:pPr>
      <w:r w:rsidRPr="00D37340">
        <w:rPr>
          <w:rFonts w:asciiTheme="minorHAnsi" w:hAnsiTheme="minorHAnsi" w:cstheme="minorHAnsi"/>
          <w:sz w:val="20"/>
        </w:rPr>
        <w:t>Bajo protesta de decir verdad declaramos que los Estados Financieros y sus Notas, son razonablemente correctos y son responsabilidad del emisor.</w:t>
      </w:r>
    </w:p>
    <w:p w14:paraId="64E8E44C" w14:textId="1BF7D4E4" w:rsidR="00B05319" w:rsidRPr="00FC7020" w:rsidRDefault="00B05319" w:rsidP="00FC7020">
      <w:pPr>
        <w:pStyle w:val="Texto"/>
        <w:spacing w:after="0" w:line="240" w:lineRule="exact"/>
        <w:ind w:firstLine="0"/>
        <w:rPr>
          <w:rFonts w:asciiTheme="minorHAnsi" w:hAnsiTheme="minorHAnsi" w:cstheme="minorHAnsi"/>
          <w:sz w:val="20"/>
        </w:rPr>
      </w:pPr>
    </w:p>
    <w:p w14:paraId="561498D3" w14:textId="77777777" w:rsidR="00B05319" w:rsidRPr="00D37340" w:rsidRDefault="00B05319" w:rsidP="00707D9D">
      <w:pPr>
        <w:pStyle w:val="Texto"/>
        <w:spacing w:after="0" w:line="240" w:lineRule="exact"/>
        <w:ind w:firstLine="0"/>
        <w:jc w:val="center"/>
        <w:rPr>
          <w:rFonts w:asciiTheme="minorHAnsi" w:hAnsiTheme="minorHAnsi" w:cstheme="minorHAnsi"/>
          <w:b/>
          <w:sz w:val="20"/>
        </w:rPr>
      </w:pPr>
    </w:p>
    <w:p w14:paraId="7FAA3E37" w14:textId="558B24EE" w:rsidR="00707D9D" w:rsidRPr="00D37340" w:rsidRDefault="00707D9D" w:rsidP="00707D9D">
      <w:pPr>
        <w:pStyle w:val="Texto"/>
        <w:spacing w:after="0" w:line="240" w:lineRule="exact"/>
        <w:ind w:firstLine="0"/>
        <w:jc w:val="center"/>
        <w:rPr>
          <w:rFonts w:asciiTheme="minorHAnsi" w:hAnsiTheme="minorHAnsi" w:cstheme="minorHAnsi"/>
          <w:b/>
          <w:sz w:val="20"/>
          <w:lang w:val="es-MX"/>
        </w:rPr>
      </w:pPr>
      <w:r w:rsidRPr="00D37340">
        <w:rPr>
          <w:rFonts w:asciiTheme="minorHAnsi" w:hAnsiTheme="minorHAnsi" w:cstheme="minorHAnsi"/>
          <w:b/>
          <w:sz w:val="20"/>
        </w:rPr>
        <w:t>b)</w:t>
      </w:r>
      <w:r w:rsidRPr="00D37340">
        <w:rPr>
          <w:rFonts w:asciiTheme="minorHAnsi" w:hAnsiTheme="minorHAnsi" w:cstheme="minorHAnsi"/>
          <w:sz w:val="20"/>
        </w:rPr>
        <w:t xml:space="preserve"> </w:t>
      </w:r>
      <w:r w:rsidRPr="00D37340">
        <w:rPr>
          <w:rFonts w:asciiTheme="minorHAnsi" w:hAnsiTheme="minorHAnsi" w:cstheme="minorHAnsi"/>
          <w:b/>
          <w:sz w:val="20"/>
          <w:lang w:val="es-MX"/>
        </w:rPr>
        <w:t>NOTAS DE MEMORIA (CUENTAS DE ORDEN)</w:t>
      </w:r>
    </w:p>
    <w:p w14:paraId="4121BD97" w14:textId="77777777" w:rsidR="00707D9D" w:rsidRPr="00D37340" w:rsidRDefault="00707D9D" w:rsidP="00707D9D">
      <w:pPr>
        <w:pStyle w:val="Texto"/>
        <w:spacing w:after="0" w:line="240" w:lineRule="exact"/>
        <w:rPr>
          <w:rFonts w:asciiTheme="minorHAnsi" w:hAnsiTheme="minorHAnsi" w:cstheme="minorHAnsi"/>
          <w:b/>
          <w:sz w:val="20"/>
        </w:rPr>
      </w:pPr>
    </w:p>
    <w:p w14:paraId="46731C34" w14:textId="77777777" w:rsidR="00707D9D" w:rsidRPr="00D37340" w:rsidRDefault="00707D9D" w:rsidP="00707D9D">
      <w:pPr>
        <w:pStyle w:val="Texto"/>
        <w:spacing w:after="0" w:line="240" w:lineRule="exact"/>
        <w:rPr>
          <w:rFonts w:asciiTheme="minorHAnsi" w:hAnsiTheme="minorHAnsi" w:cstheme="minorHAnsi"/>
          <w:b/>
          <w:sz w:val="20"/>
        </w:rPr>
      </w:pPr>
      <w:r w:rsidRPr="00D37340">
        <w:rPr>
          <w:rFonts w:asciiTheme="minorHAnsi" w:hAnsiTheme="minorHAnsi" w:cstheme="minorHAnsi"/>
          <w:b/>
          <w:sz w:val="20"/>
        </w:rPr>
        <w:t>Cuentas de Orden Contables y Presupuestarias:</w:t>
      </w:r>
    </w:p>
    <w:p w14:paraId="490DC245" w14:textId="77777777" w:rsidR="00707D9D" w:rsidRPr="00D37340" w:rsidRDefault="00707D9D" w:rsidP="00707D9D">
      <w:pPr>
        <w:pStyle w:val="Texto"/>
        <w:spacing w:after="0" w:line="240" w:lineRule="exact"/>
        <w:ind w:firstLine="0"/>
        <w:rPr>
          <w:rFonts w:asciiTheme="minorHAnsi" w:hAnsiTheme="minorHAnsi" w:cstheme="minorHAnsi"/>
          <w:b/>
          <w:sz w:val="20"/>
        </w:rPr>
      </w:pPr>
    </w:p>
    <w:p w14:paraId="2FE2A091" w14:textId="77777777" w:rsidR="00707D9D" w:rsidRPr="00D37340" w:rsidRDefault="00707D9D" w:rsidP="00707D9D">
      <w:pPr>
        <w:pStyle w:val="Texto"/>
        <w:spacing w:after="0" w:line="240" w:lineRule="exact"/>
        <w:ind w:firstLine="0"/>
        <w:rPr>
          <w:rFonts w:asciiTheme="minorHAnsi" w:hAnsiTheme="minorHAnsi" w:cstheme="minorHAnsi"/>
          <w:b/>
          <w:sz w:val="20"/>
        </w:rPr>
      </w:pPr>
      <w:r w:rsidRPr="00D37340">
        <w:rPr>
          <w:rFonts w:asciiTheme="minorHAnsi" w:hAnsiTheme="minorHAnsi" w:cstheme="minorHAnsi"/>
          <w:b/>
          <w:sz w:val="20"/>
        </w:rPr>
        <w:t>Contables</w:t>
      </w:r>
    </w:p>
    <w:p w14:paraId="2436A9CD" w14:textId="77777777" w:rsidR="00707D9D" w:rsidRPr="00D37340" w:rsidRDefault="00707D9D" w:rsidP="00707D9D">
      <w:pPr>
        <w:pStyle w:val="Texto"/>
        <w:spacing w:after="0" w:line="240" w:lineRule="exact"/>
        <w:ind w:firstLine="0"/>
        <w:rPr>
          <w:rFonts w:asciiTheme="minorHAnsi" w:hAnsiTheme="minorHAnsi" w:cstheme="minorHAnsi"/>
          <w:b/>
          <w:sz w:val="20"/>
        </w:rPr>
      </w:pPr>
    </w:p>
    <w:p w14:paraId="601CF01E" w14:textId="651A4FD3" w:rsidR="00707D9D" w:rsidRPr="00D37340" w:rsidRDefault="00707D9D" w:rsidP="00707D9D">
      <w:pPr>
        <w:pStyle w:val="Texto"/>
        <w:spacing w:after="0" w:line="240" w:lineRule="exact"/>
        <w:ind w:firstLine="0"/>
        <w:rPr>
          <w:rFonts w:asciiTheme="minorHAnsi" w:hAnsiTheme="minorHAnsi" w:cstheme="minorHAnsi"/>
          <w:sz w:val="20"/>
        </w:rPr>
      </w:pPr>
      <w:r w:rsidRPr="00D37340">
        <w:rPr>
          <w:rFonts w:asciiTheme="minorHAnsi" w:hAnsiTheme="minorHAnsi" w:cstheme="minorHAnsi"/>
          <w:sz w:val="20"/>
          <w:u w:val="single"/>
        </w:rPr>
        <w:t>Valores</w:t>
      </w:r>
      <w:r w:rsidRPr="00D37340">
        <w:rPr>
          <w:rFonts w:asciiTheme="minorHAnsi" w:hAnsiTheme="minorHAnsi" w:cstheme="minorHAnsi"/>
          <w:sz w:val="20"/>
        </w:rPr>
        <w:tab/>
      </w:r>
      <w:r w:rsidRPr="00D37340">
        <w:rPr>
          <w:rFonts w:asciiTheme="minorHAnsi" w:hAnsiTheme="minorHAnsi" w:cstheme="minorHAnsi"/>
          <w:sz w:val="20"/>
        </w:rPr>
        <w:tab/>
      </w:r>
      <w:r w:rsidRPr="00D37340">
        <w:rPr>
          <w:rFonts w:asciiTheme="minorHAnsi" w:hAnsiTheme="minorHAnsi" w:cstheme="minorHAnsi"/>
          <w:sz w:val="20"/>
        </w:rPr>
        <w:tab/>
      </w:r>
      <w:r w:rsidRPr="00D37340">
        <w:rPr>
          <w:rFonts w:asciiTheme="minorHAnsi" w:hAnsiTheme="minorHAnsi" w:cstheme="minorHAnsi"/>
          <w:sz w:val="20"/>
        </w:rPr>
        <w:tab/>
      </w:r>
      <w:r w:rsidRPr="00D37340">
        <w:rPr>
          <w:rFonts w:asciiTheme="minorHAnsi" w:hAnsiTheme="minorHAnsi" w:cstheme="minorHAnsi"/>
          <w:sz w:val="20"/>
        </w:rPr>
        <w:tab/>
      </w:r>
      <w:r w:rsidRPr="00D37340">
        <w:rPr>
          <w:rFonts w:asciiTheme="minorHAnsi" w:hAnsiTheme="minorHAnsi" w:cstheme="minorHAnsi"/>
          <w:sz w:val="20"/>
        </w:rPr>
        <w:tab/>
      </w:r>
      <w:r w:rsidR="00D37340">
        <w:rPr>
          <w:rFonts w:asciiTheme="minorHAnsi" w:hAnsiTheme="minorHAnsi" w:cstheme="minorHAnsi"/>
          <w:sz w:val="20"/>
        </w:rPr>
        <w:tab/>
      </w:r>
      <w:r w:rsidRPr="00D37340">
        <w:rPr>
          <w:rFonts w:asciiTheme="minorHAnsi" w:hAnsiTheme="minorHAnsi" w:cstheme="minorHAnsi"/>
          <w:b/>
          <w:sz w:val="20"/>
        </w:rPr>
        <w:t>No Aplica</w:t>
      </w:r>
    </w:p>
    <w:p w14:paraId="51349626" w14:textId="3D7549FD" w:rsidR="00707D9D" w:rsidRPr="00D37340" w:rsidRDefault="00707D9D" w:rsidP="00707D9D">
      <w:pPr>
        <w:pStyle w:val="Texto"/>
        <w:spacing w:after="0" w:line="240" w:lineRule="exact"/>
        <w:ind w:firstLine="0"/>
        <w:rPr>
          <w:rFonts w:asciiTheme="minorHAnsi" w:hAnsiTheme="minorHAnsi" w:cstheme="minorHAnsi"/>
          <w:sz w:val="20"/>
        </w:rPr>
      </w:pPr>
      <w:r w:rsidRPr="00D37340">
        <w:rPr>
          <w:rFonts w:asciiTheme="minorHAnsi" w:hAnsiTheme="minorHAnsi" w:cstheme="minorHAnsi"/>
          <w:sz w:val="20"/>
          <w:u w:val="single"/>
        </w:rPr>
        <w:t>Emisiones de obligaciones</w:t>
      </w:r>
      <w:r w:rsidRPr="00D37340">
        <w:rPr>
          <w:rFonts w:asciiTheme="minorHAnsi" w:hAnsiTheme="minorHAnsi" w:cstheme="minorHAnsi"/>
          <w:sz w:val="20"/>
          <w:u w:val="single"/>
        </w:rPr>
        <w:tab/>
      </w:r>
      <w:r w:rsidRPr="00D37340">
        <w:rPr>
          <w:rFonts w:asciiTheme="minorHAnsi" w:hAnsiTheme="minorHAnsi" w:cstheme="minorHAnsi"/>
          <w:sz w:val="20"/>
        </w:rPr>
        <w:tab/>
      </w:r>
      <w:r w:rsidRPr="00D37340">
        <w:rPr>
          <w:rFonts w:asciiTheme="minorHAnsi" w:hAnsiTheme="minorHAnsi" w:cstheme="minorHAnsi"/>
          <w:sz w:val="20"/>
        </w:rPr>
        <w:tab/>
      </w:r>
      <w:r w:rsidRPr="00D37340">
        <w:rPr>
          <w:rFonts w:asciiTheme="minorHAnsi" w:hAnsiTheme="minorHAnsi" w:cstheme="minorHAnsi"/>
          <w:sz w:val="20"/>
        </w:rPr>
        <w:tab/>
      </w:r>
      <w:r w:rsidR="00D37340">
        <w:rPr>
          <w:rFonts w:asciiTheme="minorHAnsi" w:hAnsiTheme="minorHAnsi" w:cstheme="minorHAnsi"/>
          <w:sz w:val="20"/>
        </w:rPr>
        <w:tab/>
      </w:r>
      <w:r w:rsidRPr="00D37340">
        <w:rPr>
          <w:rFonts w:asciiTheme="minorHAnsi" w:hAnsiTheme="minorHAnsi" w:cstheme="minorHAnsi"/>
          <w:b/>
          <w:sz w:val="20"/>
        </w:rPr>
        <w:t>No Aplica</w:t>
      </w:r>
    </w:p>
    <w:p w14:paraId="6971152E" w14:textId="77777777" w:rsidR="00707D9D" w:rsidRPr="00D37340" w:rsidRDefault="00707D9D" w:rsidP="00707D9D">
      <w:pPr>
        <w:pStyle w:val="Texto"/>
        <w:spacing w:after="0" w:line="240" w:lineRule="exact"/>
        <w:ind w:firstLine="0"/>
        <w:rPr>
          <w:rFonts w:asciiTheme="minorHAnsi" w:hAnsiTheme="minorHAnsi" w:cstheme="minorHAnsi"/>
          <w:b/>
          <w:sz w:val="20"/>
        </w:rPr>
      </w:pPr>
      <w:r w:rsidRPr="00D37340">
        <w:rPr>
          <w:rFonts w:asciiTheme="minorHAnsi" w:hAnsiTheme="minorHAnsi" w:cstheme="minorHAnsi"/>
          <w:sz w:val="20"/>
          <w:u w:val="single"/>
        </w:rPr>
        <w:t>Avales y garantías</w:t>
      </w:r>
      <w:r w:rsidRPr="00D37340">
        <w:rPr>
          <w:rFonts w:asciiTheme="minorHAnsi" w:hAnsiTheme="minorHAnsi" w:cstheme="minorHAnsi"/>
          <w:sz w:val="20"/>
        </w:rPr>
        <w:tab/>
      </w:r>
      <w:r w:rsidRPr="00D37340">
        <w:rPr>
          <w:rFonts w:asciiTheme="minorHAnsi" w:hAnsiTheme="minorHAnsi" w:cstheme="minorHAnsi"/>
          <w:sz w:val="20"/>
        </w:rPr>
        <w:tab/>
      </w:r>
      <w:r w:rsidRPr="00D37340">
        <w:rPr>
          <w:rFonts w:asciiTheme="minorHAnsi" w:hAnsiTheme="minorHAnsi" w:cstheme="minorHAnsi"/>
          <w:sz w:val="20"/>
        </w:rPr>
        <w:tab/>
      </w:r>
      <w:r w:rsidRPr="00D37340">
        <w:rPr>
          <w:rFonts w:asciiTheme="minorHAnsi" w:hAnsiTheme="minorHAnsi" w:cstheme="minorHAnsi"/>
          <w:sz w:val="20"/>
        </w:rPr>
        <w:tab/>
      </w:r>
      <w:r w:rsidRPr="00D37340">
        <w:rPr>
          <w:rFonts w:asciiTheme="minorHAnsi" w:hAnsiTheme="minorHAnsi" w:cstheme="minorHAnsi"/>
          <w:sz w:val="20"/>
        </w:rPr>
        <w:tab/>
      </w:r>
      <w:r w:rsidRPr="00D37340">
        <w:rPr>
          <w:rFonts w:asciiTheme="minorHAnsi" w:hAnsiTheme="minorHAnsi" w:cstheme="minorHAnsi"/>
          <w:b/>
          <w:sz w:val="20"/>
        </w:rPr>
        <w:t>No Aplica</w:t>
      </w:r>
    </w:p>
    <w:p w14:paraId="32467CB3" w14:textId="77777777" w:rsidR="00707D9D" w:rsidRPr="00D37340" w:rsidRDefault="00707D9D" w:rsidP="00707D9D">
      <w:pPr>
        <w:pStyle w:val="Texto"/>
        <w:spacing w:after="0" w:line="240" w:lineRule="exact"/>
        <w:ind w:firstLine="0"/>
        <w:rPr>
          <w:rFonts w:asciiTheme="minorHAnsi" w:hAnsiTheme="minorHAnsi" w:cstheme="minorHAnsi"/>
          <w:sz w:val="20"/>
        </w:rPr>
      </w:pPr>
      <w:r w:rsidRPr="00D37340">
        <w:rPr>
          <w:rFonts w:asciiTheme="minorHAnsi" w:hAnsiTheme="minorHAnsi" w:cstheme="minorHAnsi"/>
          <w:sz w:val="20"/>
          <w:u w:val="single"/>
        </w:rPr>
        <w:t>Juicios</w:t>
      </w:r>
      <w:r w:rsidRPr="00D37340">
        <w:rPr>
          <w:rFonts w:asciiTheme="minorHAnsi" w:hAnsiTheme="minorHAnsi" w:cstheme="minorHAnsi"/>
          <w:sz w:val="20"/>
          <w:u w:val="single"/>
        </w:rPr>
        <w:tab/>
      </w:r>
      <w:r w:rsidRPr="00D37340">
        <w:rPr>
          <w:rFonts w:asciiTheme="minorHAnsi" w:hAnsiTheme="minorHAnsi" w:cstheme="minorHAnsi"/>
          <w:sz w:val="20"/>
        </w:rPr>
        <w:tab/>
      </w:r>
      <w:r w:rsidRPr="00D37340">
        <w:rPr>
          <w:rFonts w:asciiTheme="minorHAnsi" w:hAnsiTheme="minorHAnsi" w:cstheme="minorHAnsi"/>
          <w:sz w:val="20"/>
        </w:rPr>
        <w:tab/>
      </w:r>
      <w:r w:rsidRPr="00D37340">
        <w:rPr>
          <w:rFonts w:asciiTheme="minorHAnsi" w:hAnsiTheme="minorHAnsi" w:cstheme="minorHAnsi"/>
          <w:sz w:val="20"/>
        </w:rPr>
        <w:tab/>
      </w:r>
      <w:r w:rsidRPr="00D37340">
        <w:rPr>
          <w:rFonts w:asciiTheme="minorHAnsi" w:hAnsiTheme="minorHAnsi" w:cstheme="minorHAnsi"/>
          <w:sz w:val="20"/>
        </w:rPr>
        <w:tab/>
      </w:r>
      <w:r w:rsidRPr="00D37340">
        <w:rPr>
          <w:rFonts w:asciiTheme="minorHAnsi" w:hAnsiTheme="minorHAnsi" w:cstheme="minorHAnsi"/>
          <w:sz w:val="20"/>
        </w:rPr>
        <w:tab/>
      </w:r>
      <w:r w:rsidRPr="00D37340">
        <w:rPr>
          <w:rFonts w:asciiTheme="minorHAnsi" w:hAnsiTheme="minorHAnsi" w:cstheme="minorHAnsi"/>
          <w:sz w:val="20"/>
        </w:rPr>
        <w:tab/>
      </w:r>
      <w:r w:rsidRPr="00D37340">
        <w:rPr>
          <w:rFonts w:asciiTheme="minorHAnsi" w:hAnsiTheme="minorHAnsi" w:cstheme="minorHAnsi"/>
          <w:b/>
          <w:sz w:val="20"/>
        </w:rPr>
        <w:t>No Aplica</w:t>
      </w:r>
    </w:p>
    <w:p w14:paraId="552AA396" w14:textId="77777777" w:rsidR="00707D9D" w:rsidRPr="00D37340" w:rsidRDefault="00707D9D" w:rsidP="00707D9D">
      <w:pPr>
        <w:pStyle w:val="Texto"/>
        <w:spacing w:after="0" w:line="240" w:lineRule="exact"/>
        <w:ind w:firstLine="0"/>
        <w:rPr>
          <w:rFonts w:asciiTheme="minorHAnsi" w:hAnsiTheme="minorHAnsi" w:cstheme="minorHAnsi"/>
          <w:b/>
          <w:sz w:val="20"/>
        </w:rPr>
      </w:pPr>
    </w:p>
    <w:p w14:paraId="5FD2930C" w14:textId="77777777" w:rsidR="00707D9D" w:rsidRPr="00D37340" w:rsidRDefault="00707D9D" w:rsidP="00707D9D">
      <w:pPr>
        <w:pStyle w:val="Texto"/>
        <w:spacing w:after="0" w:line="240" w:lineRule="exact"/>
        <w:ind w:firstLine="0"/>
        <w:rPr>
          <w:rFonts w:asciiTheme="minorHAnsi" w:hAnsiTheme="minorHAnsi" w:cstheme="minorHAnsi"/>
          <w:b/>
          <w:sz w:val="20"/>
        </w:rPr>
      </w:pPr>
    </w:p>
    <w:p w14:paraId="2C60203B" w14:textId="77777777" w:rsidR="00707D9D" w:rsidRPr="00D37340" w:rsidRDefault="00707D9D" w:rsidP="00707D9D">
      <w:pPr>
        <w:pStyle w:val="Texto"/>
        <w:spacing w:after="0" w:line="240" w:lineRule="exact"/>
        <w:ind w:firstLine="0"/>
        <w:rPr>
          <w:rFonts w:asciiTheme="minorHAnsi" w:hAnsiTheme="minorHAnsi" w:cstheme="minorHAnsi"/>
          <w:b/>
          <w:sz w:val="20"/>
        </w:rPr>
      </w:pPr>
      <w:r w:rsidRPr="00D37340">
        <w:rPr>
          <w:rFonts w:asciiTheme="minorHAnsi" w:hAnsiTheme="minorHAnsi" w:cstheme="minorHAnsi"/>
          <w:b/>
          <w:sz w:val="20"/>
        </w:rPr>
        <w:t>Presupuestarias:</w:t>
      </w:r>
    </w:p>
    <w:p w14:paraId="7EC14E59" w14:textId="77777777" w:rsidR="00707D9D" w:rsidRPr="00D37340" w:rsidRDefault="00707D9D" w:rsidP="00707D9D">
      <w:pPr>
        <w:pStyle w:val="Texto"/>
        <w:spacing w:after="0" w:line="240" w:lineRule="exact"/>
        <w:ind w:firstLine="0"/>
        <w:rPr>
          <w:rFonts w:asciiTheme="minorHAnsi" w:hAnsiTheme="minorHAnsi" w:cstheme="minorHAnsi"/>
          <w:sz w:val="20"/>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8"/>
        <w:gridCol w:w="5027"/>
        <w:gridCol w:w="2320"/>
      </w:tblGrid>
      <w:tr w:rsidR="00707D9D" w:rsidRPr="00D37340" w14:paraId="2B606D59" w14:textId="77777777" w:rsidTr="00AC6527">
        <w:trPr>
          <w:trHeight w:val="315"/>
        </w:trPr>
        <w:tc>
          <w:tcPr>
            <w:tcW w:w="1413" w:type="dxa"/>
            <w:shd w:val="clear" w:color="auto" w:fill="AB0033"/>
            <w:noWrap/>
            <w:vAlign w:val="center"/>
            <w:hideMark/>
          </w:tcPr>
          <w:p w14:paraId="58E7A125" w14:textId="77777777" w:rsidR="00707D9D" w:rsidRPr="007E79AF" w:rsidRDefault="00707D9D" w:rsidP="00DE1D4B">
            <w:pPr>
              <w:spacing w:after="0" w:line="240" w:lineRule="auto"/>
              <w:jc w:val="center"/>
              <w:rPr>
                <w:rFonts w:asciiTheme="minorHAnsi" w:eastAsia="Times New Roman" w:hAnsiTheme="minorHAnsi" w:cstheme="minorHAnsi"/>
                <w:color w:val="FFFFFF" w:themeColor="background1"/>
                <w:sz w:val="20"/>
                <w:szCs w:val="20"/>
                <w:lang w:eastAsia="es-MX"/>
              </w:rPr>
            </w:pPr>
            <w:r w:rsidRPr="007E79AF">
              <w:rPr>
                <w:rFonts w:asciiTheme="minorHAnsi" w:eastAsia="Times New Roman" w:hAnsiTheme="minorHAnsi" w:cstheme="minorHAnsi"/>
                <w:color w:val="FFFFFF" w:themeColor="background1"/>
                <w:sz w:val="20"/>
                <w:szCs w:val="20"/>
                <w:lang w:eastAsia="es-MX"/>
              </w:rPr>
              <w:t>Cuentas de orden presupuestarias</w:t>
            </w:r>
          </w:p>
        </w:tc>
        <w:tc>
          <w:tcPr>
            <w:tcW w:w="5027" w:type="dxa"/>
            <w:shd w:val="clear" w:color="auto" w:fill="AB0033"/>
            <w:noWrap/>
            <w:vAlign w:val="bottom"/>
            <w:hideMark/>
          </w:tcPr>
          <w:p w14:paraId="491DE92C" w14:textId="77777777" w:rsidR="00707D9D" w:rsidRPr="007E79AF" w:rsidRDefault="00707D9D" w:rsidP="00DE1D4B">
            <w:pPr>
              <w:spacing w:after="0" w:line="240" w:lineRule="auto"/>
              <w:jc w:val="center"/>
              <w:rPr>
                <w:rFonts w:asciiTheme="minorHAnsi" w:eastAsia="Times New Roman" w:hAnsiTheme="minorHAnsi" w:cstheme="minorHAnsi"/>
                <w:color w:val="FFFFFF" w:themeColor="background1"/>
                <w:sz w:val="20"/>
                <w:szCs w:val="20"/>
                <w:lang w:eastAsia="es-MX"/>
              </w:rPr>
            </w:pPr>
            <w:r w:rsidRPr="007E79AF">
              <w:rPr>
                <w:rFonts w:asciiTheme="minorHAnsi" w:eastAsia="Times New Roman" w:hAnsiTheme="minorHAnsi" w:cstheme="minorHAnsi"/>
                <w:color w:val="FFFFFF" w:themeColor="background1"/>
                <w:sz w:val="20"/>
                <w:szCs w:val="20"/>
                <w:lang w:eastAsia="es-MX"/>
              </w:rPr>
              <w:t>Cuentas de Ingresos</w:t>
            </w:r>
          </w:p>
        </w:tc>
        <w:tc>
          <w:tcPr>
            <w:tcW w:w="2320" w:type="dxa"/>
            <w:shd w:val="clear" w:color="auto" w:fill="AB0033"/>
            <w:noWrap/>
            <w:vAlign w:val="bottom"/>
            <w:hideMark/>
          </w:tcPr>
          <w:p w14:paraId="1B8729EF" w14:textId="77777777" w:rsidR="00707D9D" w:rsidRPr="007E79AF" w:rsidRDefault="00707D9D" w:rsidP="00DE1D4B">
            <w:pPr>
              <w:spacing w:after="0" w:line="240" w:lineRule="auto"/>
              <w:jc w:val="center"/>
              <w:rPr>
                <w:rFonts w:asciiTheme="minorHAnsi" w:eastAsia="Times New Roman" w:hAnsiTheme="minorHAnsi" w:cstheme="minorHAnsi"/>
                <w:color w:val="FFFFFF" w:themeColor="background1"/>
                <w:sz w:val="20"/>
                <w:szCs w:val="20"/>
                <w:lang w:eastAsia="es-MX"/>
              </w:rPr>
            </w:pPr>
            <w:r w:rsidRPr="007E79AF">
              <w:rPr>
                <w:rFonts w:asciiTheme="minorHAnsi" w:eastAsia="Times New Roman" w:hAnsiTheme="minorHAnsi" w:cstheme="minorHAnsi"/>
                <w:color w:val="FFFFFF" w:themeColor="background1"/>
                <w:sz w:val="20"/>
                <w:szCs w:val="20"/>
                <w:lang w:eastAsia="es-MX"/>
              </w:rPr>
              <w:t>Cantidad</w:t>
            </w:r>
          </w:p>
        </w:tc>
      </w:tr>
      <w:tr w:rsidR="00707D9D" w:rsidRPr="00D37340" w14:paraId="4275AF7D" w14:textId="77777777" w:rsidTr="00DE1D4B">
        <w:trPr>
          <w:trHeight w:val="315"/>
        </w:trPr>
        <w:tc>
          <w:tcPr>
            <w:tcW w:w="1413" w:type="dxa"/>
            <w:shd w:val="clear" w:color="auto" w:fill="auto"/>
            <w:noWrap/>
            <w:vAlign w:val="center"/>
            <w:hideMark/>
          </w:tcPr>
          <w:p w14:paraId="2D4FB9AA"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xml:space="preserve">8.1.1. </w:t>
            </w:r>
          </w:p>
        </w:tc>
        <w:tc>
          <w:tcPr>
            <w:tcW w:w="5027" w:type="dxa"/>
            <w:shd w:val="clear" w:color="auto" w:fill="auto"/>
            <w:noWrap/>
            <w:vAlign w:val="bottom"/>
          </w:tcPr>
          <w:p w14:paraId="6692696D"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xml:space="preserve">Ley de Ingresos estimada                                  </w:t>
            </w:r>
          </w:p>
        </w:tc>
        <w:tc>
          <w:tcPr>
            <w:tcW w:w="2320" w:type="dxa"/>
            <w:shd w:val="clear" w:color="auto" w:fill="auto"/>
            <w:noWrap/>
            <w:vAlign w:val="bottom"/>
            <w:hideMark/>
          </w:tcPr>
          <w:p w14:paraId="19E35D0E"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$131</w:t>
            </w:r>
            <w:proofErr w:type="gramStart"/>
            <w:r w:rsidRPr="00D37340">
              <w:rPr>
                <w:rFonts w:asciiTheme="minorHAnsi" w:eastAsia="Times New Roman" w:hAnsiTheme="minorHAnsi" w:cstheme="minorHAnsi"/>
                <w:color w:val="000000"/>
                <w:sz w:val="20"/>
                <w:szCs w:val="20"/>
                <w:lang w:eastAsia="es-MX"/>
              </w:rPr>
              <w:t>,046,534</w:t>
            </w:r>
            <w:proofErr w:type="gramEnd"/>
            <w:r w:rsidRPr="00D37340">
              <w:rPr>
                <w:rFonts w:asciiTheme="minorHAnsi" w:eastAsia="Times New Roman" w:hAnsiTheme="minorHAnsi" w:cstheme="minorHAnsi"/>
                <w:color w:val="000000"/>
                <w:sz w:val="20"/>
                <w:szCs w:val="20"/>
                <w:lang w:eastAsia="es-MX"/>
              </w:rPr>
              <w:t>.</w:t>
            </w:r>
          </w:p>
        </w:tc>
      </w:tr>
      <w:tr w:rsidR="00707D9D" w:rsidRPr="00D37340" w14:paraId="20E36EEF" w14:textId="77777777" w:rsidTr="00DE1D4B">
        <w:trPr>
          <w:trHeight w:val="315"/>
        </w:trPr>
        <w:tc>
          <w:tcPr>
            <w:tcW w:w="1413" w:type="dxa"/>
            <w:shd w:val="clear" w:color="auto" w:fill="auto"/>
            <w:noWrap/>
            <w:vAlign w:val="center"/>
            <w:hideMark/>
          </w:tcPr>
          <w:p w14:paraId="37DA1A3D"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xml:space="preserve">8.1.2. </w:t>
            </w:r>
          </w:p>
        </w:tc>
        <w:tc>
          <w:tcPr>
            <w:tcW w:w="5027" w:type="dxa"/>
            <w:shd w:val="clear" w:color="auto" w:fill="auto"/>
            <w:noWrap/>
            <w:vAlign w:val="bottom"/>
          </w:tcPr>
          <w:p w14:paraId="452D691B"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Ley de Ingresos por Ejecutar</w:t>
            </w:r>
          </w:p>
        </w:tc>
        <w:tc>
          <w:tcPr>
            <w:tcW w:w="2320" w:type="dxa"/>
            <w:shd w:val="clear" w:color="auto" w:fill="auto"/>
            <w:noWrap/>
            <w:vAlign w:val="bottom"/>
            <w:hideMark/>
          </w:tcPr>
          <w:p w14:paraId="7A260D91"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$5</w:t>
            </w:r>
            <w:proofErr w:type="gramStart"/>
            <w:r w:rsidRPr="00D37340">
              <w:rPr>
                <w:rFonts w:asciiTheme="minorHAnsi" w:eastAsia="Times New Roman" w:hAnsiTheme="minorHAnsi" w:cstheme="minorHAnsi"/>
                <w:color w:val="000000"/>
                <w:sz w:val="20"/>
                <w:szCs w:val="20"/>
                <w:lang w:eastAsia="es-MX"/>
              </w:rPr>
              <w:t>,008,277</w:t>
            </w:r>
            <w:proofErr w:type="gramEnd"/>
            <w:r w:rsidRPr="00D37340">
              <w:rPr>
                <w:rFonts w:asciiTheme="minorHAnsi" w:eastAsia="Times New Roman" w:hAnsiTheme="minorHAnsi" w:cstheme="minorHAnsi"/>
                <w:color w:val="000000"/>
                <w:sz w:val="20"/>
                <w:szCs w:val="20"/>
                <w:lang w:eastAsia="es-MX"/>
              </w:rPr>
              <w:t>.</w:t>
            </w:r>
          </w:p>
        </w:tc>
      </w:tr>
      <w:tr w:rsidR="00707D9D" w:rsidRPr="00D37340" w14:paraId="501A3A3D" w14:textId="77777777" w:rsidTr="00DE1D4B">
        <w:trPr>
          <w:trHeight w:val="315"/>
        </w:trPr>
        <w:tc>
          <w:tcPr>
            <w:tcW w:w="1413" w:type="dxa"/>
            <w:shd w:val="clear" w:color="auto" w:fill="auto"/>
            <w:noWrap/>
            <w:vAlign w:val="center"/>
            <w:hideMark/>
          </w:tcPr>
          <w:p w14:paraId="50239905"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8.1.3.</w:t>
            </w:r>
          </w:p>
        </w:tc>
        <w:tc>
          <w:tcPr>
            <w:tcW w:w="5027" w:type="dxa"/>
            <w:shd w:val="clear" w:color="auto" w:fill="auto"/>
            <w:noWrap/>
            <w:vAlign w:val="bottom"/>
          </w:tcPr>
          <w:p w14:paraId="00B238A0"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Modificaciones a la Ley de Ingresos Estimada</w:t>
            </w:r>
          </w:p>
        </w:tc>
        <w:tc>
          <w:tcPr>
            <w:tcW w:w="2320" w:type="dxa"/>
            <w:shd w:val="clear" w:color="auto" w:fill="auto"/>
            <w:noWrap/>
            <w:vAlign w:val="bottom"/>
            <w:hideMark/>
          </w:tcPr>
          <w:p w14:paraId="50330381"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$-7´518,304</w:t>
            </w:r>
          </w:p>
        </w:tc>
      </w:tr>
      <w:tr w:rsidR="00707D9D" w:rsidRPr="00D37340" w14:paraId="0ACDDA39" w14:textId="77777777" w:rsidTr="00DE1D4B">
        <w:trPr>
          <w:trHeight w:val="315"/>
        </w:trPr>
        <w:tc>
          <w:tcPr>
            <w:tcW w:w="1413" w:type="dxa"/>
            <w:shd w:val="clear" w:color="auto" w:fill="auto"/>
            <w:noWrap/>
            <w:vAlign w:val="center"/>
            <w:hideMark/>
          </w:tcPr>
          <w:p w14:paraId="19391B51"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xml:space="preserve">8.1.4. </w:t>
            </w:r>
          </w:p>
        </w:tc>
        <w:tc>
          <w:tcPr>
            <w:tcW w:w="5027" w:type="dxa"/>
            <w:shd w:val="clear" w:color="auto" w:fill="auto"/>
            <w:noWrap/>
            <w:vAlign w:val="bottom"/>
          </w:tcPr>
          <w:p w14:paraId="3ED9AE25"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xml:space="preserve">Ley de Ingresos Devengada                                           </w:t>
            </w:r>
          </w:p>
        </w:tc>
        <w:tc>
          <w:tcPr>
            <w:tcW w:w="2320" w:type="dxa"/>
            <w:shd w:val="clear" w:color="auto" w:fill="auto"/>
            <w:noWrap/>
            <w:vAlign w:val="bottom"/>
            <w:hideMark/>
          </w:tcPr>
          <w:p w14:paraId="3FFA925D"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$118,519,953</w:t>
            </w:r>
          </w:p>
        </w:tc>
      </w:tr>
      <w:tr w:rsidR="00707D9D" w:rsidRPr="00D37340" w14:paraId="4DCD7CCB" w14:textId="77777777" w:rsidTr="00DE1D4B">
        <w:trPr>
          <w:trHeight w:val="315"/>
        </w:trPr>
        <w:tc>
          <w:tcPr>
            <w:tcW w:w="1413" w:type="dxa"/>
            <w:shd w:val="clear" w:color="auto" w:fill="auto"/>
            <w:noWrap/>
            <w:vAlign w:val="center"/>
            <w:hideMark/>
          </w:tcPr>
          <w:p w14:paraId="1639676B"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xml:space="preserve">8.1.5. </w:t>
            </w:r>
          </w:p>
        </w:tc>
        <w:tc>
          <w:tcPr>
            <w:tcW w:w="5027" w:type="dxa"/>
            <w:shd w:val="clear" w:color="auto" w:fill="auto"/>
            <w:noWrap/>
            <w:vAlign w:val="bottom"/>
          </w:tcPr>
          <w:p w14:paraId="33413BE1"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Ley de Ingresos recaudada</w:t>
            </w:r>
          </w:p>
        </w:tc>
        <w:tc>
          <w:tcPr>
            <w:tcW w:w="2320" w:type="dxa"/>
            <w:shd w:val="clear" w:color="auto" w:fill="auto"/>
            <w:noWrap/>
            <w:vAlign w:val="bottom"/>
            <w:hideMark/>
          </w:tcPr>
          <w:p w14:paraId="68A2EF91"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$118</w:t>
            </w:r>
            <w:proofErr w:type="gramStart"/>
            <w:r w:rsidRPr="00D37340">
              <w:rPr>
                <w:rFonts w:asciiTheme="minorHAnsi" w:eastAsia="Times New Roman" w:hAnsiTheme="minorHAnsi" w:cstheme="minorHAnsi"/>
                <w:color w:val="000000"/>
                <w:sz w:val="20"/>
                <w:szCs w:val="20"/>
                <w:lang w:eastAsia="es-MX"/>
              </w:rPr>
              <w:t>,519,953</w:t>
            </w:r>
            <w:proofErr w:type="gramEnd"/>
            <w:r w:rsidRPr="00D37340">
              <w:rPr>
                <w:rFonts w:asciiTheme="minorHAnsi" w:eastAsia="Times New Roman" w:hAnsiTheme="minorHAnsi" w:cstheme="minorHAnsi"/>
                <w:color w:val="000000"/>
                <w:sz w:val="20"/>
                <w:szCs w:val="20"/>
                <w:lang w:eastAsia="es-MX"/>
              </w:rPr>
              <w:t>.</w:t>
            </w:r>
          </w:p>
        </w:tc>
      </w:tr>
      <w:tr w:rsidR="00707D9D" w:rsidRPr="00D37340" w14:paraId="369ADA42" w14:textId="77777777" w:rsidTr="00DE1D4B">
        <w:trPr>
          <w:trHeight w:val="315"/>
        </w:trPr>
        <w:tc>
          <w:tcPr>
            <w:tcW w:w="1413" w:type="dxa"/>
            <w:shd w:val="clear" w:color="auto" w:fill="auto"/>
            <w:noWrap/>
            <w:vAlign w:val="center"/>
            <w:hideMark/>
          </w:tcPr>
          <w:p w14:paraId="5F395FE5"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p>
        </w:tc>
        <w:tc>
          <w:tcPr>
            <w:tcW w:w="5027" w:type="dxa"/>
            <w:shd w:val="clear" w:color="auto" w:fill="auto"/>
            <w:noWrap/>
            <w:vAlign w:val="bottom"/>
          </w:tcPr>
          <w:p w14:paraId="3720C077" w14:textId="77777777" w:rsidR="00707D9D" w:rsidRPr="00D37340" w:rsidRDefault="00707D9D" w:rsidP="00DE1D4B">
            <w:pPr>
              <w:spacing w:after="0" w:line="240" w:lineRule="auto"/>
              <w:jc w:val="center"/>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Cuentas de Egresos</w:t>
            </w:r>
          </w:p>
        </w:tc>
        <w:tc>
          <w:tcPr>
            <w:tcW w:w="2320" w:type="dxa"/>
            <w:shd w:val="clear" w:color="auto" w:fill="auto"/>
            <w:noWrap/>
            <w:vAlign w:val="bottom"/>
            <w:hideMark/>
          </w:tcPr>
          <w:p w14:paraId="7E845AC3" w14:textId="77777777" w:rsidR="00707D9D" w:rsidRPr="00D37340" w:rsidRDefault="00707D9D" w:rsidP="00DE1D4B">
            <w:pPr>
              <w:spacing w:after="0" w:line="240" w:lineRule="auto"/>
              <w:jc w:val="right"/>
              <w:rPr>
                <w:rFonts w:asciiTheme="minorHAnsi" w:eastAsia="Times New Roman" w:hAnsiTheme="minorHAnsi" w:cstheme="minorHAnsi"/>
                <w:sz w:val="20"/>
                <w:szCs w:val="20"/>
                <w:lang w:eastAsia="es-MX"/>
              </w:rPr>
            </w:pPr>
          </w:p>
        </w:tc>
      </w:tr>
      <w:tr w:rsidR="00707D9D" w:rsidRPr="00D37340" w14:paraId="2ED53CF8" w14:textId="77777777" w:rsidTr="00DE1D4B">
        <w:trPr>
          <w:trHeight w:val="315"/>
        </w:trPr>
        <w:tc>
          <w:tcPr>
            <w:tcW w:w="1413" w:type="dxa"/>
            <w:shd w:val="clear" w:color="auto" w:fill="auto"/>
            <w:noWrap/>
            <w:vAlign w:val="center"/>
            <w:hideMark/>
          </w:tcPr>
          <w:p w14:paraId="6DB3F3B6"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xml:space="preserve">8.2.1. </w:t>
            </w:r>
          </w:p>
        </w:tc>
        <w:tc>
          <w:tcPr>
            <w:tcW w:w="5027" w:type="dxa"/>
            <w:shd w:val="clear" w:color="auto" w:fill="auto"/>
            <w:noWrap/>
            <w:vAlign w:val="bottom"/>
          </w:tcPr>
          <w:p w14:paraId="2B996FE0"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Presupuesto de Egresos Aprobado</w:t>
            </w:r>
          </w:p>
        </w:tc>
        <w:tc>
          <w:tcPr>
            <w:tcW w:w="2320" w:type="dxa"/>
            <w:shd w:val="clear" w:color="auto" w:fill="auto"/>
            <w:noWrap/>
            <w:vAlign w:val="bottom"/>
            <w:hideMark/>
          </w:tcPr>
          <w:p w14:paraId="3865A770"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$131</w:t>
            </w:r>
            <w:proofErr w:type="gramStart"/>
            <w:r w:rsidRPr="00D37340">
              <w:rPr>
                <w:rFonts w:asciiTheme="minorHAnsi" w:eastAsia="Times New Roman" w:hAnsiTheme="minorHAnsi" w:cstheme="minorHAnsi"/>
                <w:color w:val="000000"/>
                <w:sz w:val="20"/>
                <w:szCs w:val="20"/>
                <w:lang w:eastAsia="es-MX"/>
              </w:rPr>
              <w:t>,046,534</w:t>
            </w:r>
            <w:proofErr w:type="gramEnd"/>
            <w:r w:rsidRPr="00D37340">
              <w:rPr>
                <w:rFonts w:asciiTheme="minorHAnsi" w:eastAsia="Times New Roman" w:hAnsiTheme="minorHAnsi" w:cstheme="minorHAnsi"/>
                <w:color w:val="000000"/>
                <w:sz w:val="20"/>
                <w:szCs w:val="20"/>
                <w:lang w:eastAsia="es-MX"/>
              </w:rPr>
              <w:t>.</w:t>
            </w:r>
          </w:p>
        </w:tc>
      </w:tr>
      <w:tr w:rsidR="00707D9D" w:rsidRPr="00D37340" w14:paraId="122FFE5E" w14:textId="77777777" w:rsidTr="00DE1D4B">
        <w:trPr>
          <w:trHeight w:val="315"/>
        </w:trPr>
        <w:tc>
          <w:tcPr>
            <w:tcW w:w="1413" w:type="dxa"/>
            <w:shd w:val="clear" w:color="auto" w:fill="auto"/>
            <w:noWrap/>
            <w:vAlign w:val="center"/>
            <w:hideMark/>
          </w:tcPr>
          <w:p w14:paraId="4590C24C"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xml:space="preserve">8.2.2. </w:t>
            </w:r>
          </w:p>
        </w:tc>
        <w:tc>
          <w:tcPr>
            <w:tcW w:w="5027" w:type="dxa"/>
            <w:shd w:val="clear" w:color="auto" w:fill="auto"/>
            <w:noWrap/>
            <w:vAlign w:val="bottom"/>
          </w:tcPr>
          <w:p w14:paraId="5D7AAD08"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Presupuesto de Egresos por Ejercer</w:t>
            </w:r>
          </w:p>
        </w:tc>
        <w:tc>
          <w:tcPr>
            <w:tcW w:w="2320" w:type="dxa"/>
            <w:shd w:val="clear" w:color="auto" w:fill="auto"/>
            <w:noWrap/>
            <w:vAlign w:val="bottom"/>
            <w:hideMark/>
          </w:tcPr>
          <w:p w14:paraId="464CFA6D"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$21</w:t>
            </w:r>
            <w:proofErr w:type="gramStart"/>
            <w:r w:rsidRPr="00D37340">
              <w:rPr>
                <w:rFonts w:asciiTheme="minorHAnsi" w:eastAsia="Times New Roman" w:hAnsiTheme="minorHAnsi" w:cstheme="minorHAnsi"/>
                <w:color w:val="000000"/>
                <w:sz w:val="20"/>
                <w:szCs w:val="20"/>
                <w:lang w:eastAsia="es-MX"/>
              </w:rPr>
              <w:t>,006,066</w:t>
            </w:r>
            <w:proofErr w:type="gramEnd"/>
            <w:r w:rsidRPr="00D37340">
              <w:rPr>
                <w:rFonts w:asciiTheme="minorHAnsi" w:eastAsia="Times New Roman" w:hAnsiTheme="minorHAnsi" w:cstheme="minorHAnsi"/>
                <w:color w:val="000000"/>
                <w:sz w:val="20"/>
                <w:szCs w:val="20"/>
                <w:lang w:eastAsia="es-MX"/>
              </w:rPr>
              <w:t>.</w:t>
            </w:r>
          </w:p>
        </w:tc>
      </w:tr>
      <w:tr w:rsidR="00707D9D" w:rsidRPr="00D37340" w14:paraId="20570D02" w14:textId="77777777" w:rsidTr="00DE1D4B">
        <w:trPr>
          <w:trHeight w:val="315"/>
        </w:trPr>
        <w:tc>
          <w:tcPr>
            <w:tcW w:w="1413" w:type="dxa"/>
            <w:shd w:val="clear" w:color="auto" w:fill="auto"/>
            <w:noWrap/>
            <w:vAlign w:val="center"/>
            <w:hideMark/>
          </w:tcPr>
          <w:p w14:paraId="563E1CA9"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xml:space="preserve">8.2.3. </w:t>
            </w:r>
          </w:p>
        </w:tc>
        <w:tc>
          <w:tcPr>
            <w:tcW w:w="5027" w:type="dxa"/>
            <w:shd w:val="clear" w:color="auto" w:fill="auto"/>
            <w:noWrap/>
            <w:vAlign w:val="bottom"/>
          </w:tcPr>
          <w:p w14:paraId="27DE684C"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Modificaciones Presupuesto de Egresos</w:t>
            </w:r>
          </w:p>
        </w:tc>
        <w:tc>
          <w:tcPr>
            <w:tcW w:w="2320" w:type="dxa"/>
            <w:shd w:val="clear" w:color="auto" w:fill="auto"/>
            <w:noWrap/>
            <w:vAlign w:val="bottom"/>
            <w:hideMark/>
          </w:tcPr>
          <w:p w14:paraId="1A53EA7A" w14:textId="77777777"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$2</w:t>
            </w:r>
            <w:proofErr w:type="gramStart"/>
            <w:r w:rsidRPr="00D37340">
              <w:rPr>
                <w:rFonts w:asciiTheme="minorHAnsi" w:eastAsia="Times New Roman" w:hAnsiTheme="minorHAnsi" w:cstheme="minorHAnsi"/>
                <w:color w:val="000000"/>
                <w:sz w:val="20"/>
                <w:szCs w:val="20"/>
                <w:lang w:eastAsia="es-MX"/>
              </w:rPr>
              <w:t>,723,047</w:t>
            </w:r>
            <w:proofErr w:type="gramEnd"/>
            <w:r w:rsidRPr="00D37340">
              <w:rPr>
                <w:rFonts w:asciiTheme="minorHAnsi" w:eastAsia="Times New Roman" w:hAnsiTheme="minorHAnsi" w:cstheme="minorHAnsi"/>
                <w:color w:val="000000"/>
                <w:sz w:val="20"/>
                <w:szCs w:val="20"/>
                <w:lang w:eastAsia="es-MX"/>
              </w:rPr>
              <w:t>.</w:t>
            </w:r>
          </w:p>
        </w:tc>
      </w:tr>
      <w:tr w:rsidR="00707D9D" w:rsidRPr="00D37340" w14:paraId="08815E28" w14:textId="77777777" w:rsidTr="00DE1D4B">
        <w:trPr>
          <w:trHeight w:val="315"/>
        </w:trPr>
        <w:tc>
          <w:tcPr>
            <w:tcW w:w="1413" w:type="dxa"/>
            <w:shd w:val="clear" w:color="auto" w:fill="auto"/>
            <w:noWrap/>
            <w:vAlign w:val="center"/>
            <w:hideMark/>
          </w:tcPr>
          <w:p w14:paraId="469AD287"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xml:space="preserve">8.2.4. </w:t>
            </w:r>
          </w:p>
        </w:tc>
        <w:tc>
          <w:tcPr>
            <w:tcW w:w="5027" w:type="dxa"/>
            <w:shd w:val="clear" w:color="auto" w:fill="auto"/>
            <w:noWrap/>
            <w:vAlign w:val="bottom"/>
          </w:tcPr>
          <w:p w14:paraId="3C8B65DA"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Presupuesto de Egresos Comprometido</w:t>
            </w:r>
          </w:p>
        </w:tc>
        <w:tc>
          <w:tcPr>
            <w:tcW w:w="2320" w:type="dxa"/>
            <w:shd w:val="clear" w:color="auto" w:fill="auto"/>
            <w:noWrap/>
            <w:vAlign w:val="bottom"/>
            <w:hideMark/>
          </w:tcPr>
          <w:p w14:paraId="4ACF29BF" w14:textId="7D33BE19"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$112</w:t>
            </w:r>
            <w:proofErr w:type="gramStart"/>
            <w:r w:rsidRPr="00D37340">
              <w:rPr>
                <w:rFonts w:asciiTheme="minorHAnsi" w:eastAsia="Times New Roman" w:hAnsiTheme="minorHAnsi" w:cstheme="minorHAnsi"/>
                <w:color w:val="000000"/>
                <w:sz w:val="20"/>
                <w:szCs w:val="20"/>
                <w:lang w:eastAsia="es-MX"/>
              </w:rPr>
              <w:t>,763,</w:t>
            </w:r>
            <w:r w:rsidR="00745BDD" w:rsidRPr="00D37340">
              <w:rPr>
                <w:rFonts w:asciiTheme="minorHAnsi" w:eastAsia="Times New Roman" w:hAnsiTheme="minorHAnsi" w:cstheme="minorHAnsi"/>
                <w:color w:val="000000"/>
                <w:sz w:val="20"/>
                <w:szCs w:val="20"/>
                <w:lang w:eastAsia="es-MX"/>
              </w:rPr>
              <w:t>51</w:t>
            </w:r>
            <w:r w:rsidRPr="00D37340">
              <w:rPr>
                <w:rFonts w:asciiTheme="minorHAnsi" w:eastAsia="Times New Roman" w:hAnsiTheme="minorHAnsi" w:cstheme="minorHAnsi"/>
                <w:color w:val="000000"/>
                <w:sz w:val="20"/>
                <w:szCs w:val="20"/>
                <w:lang w:eastAsia="es-MX"/>
              </w:rPr>
              <w:t>5</w:t>
            </w:r>
            <w:proofErr w:type="gramEnd"/>
            <w:r w:rsidRPr="00D37340">
              <w:rPr>
                <w:rFonts w:asciiTheme="minorHAnsi" w:eastAsia="Times New Roman" w:hAnsiTheme="minorHAnsi" w:cstheme="minorHAnsi"/>
                <w:color w:val="000000"/>
                <w:sz w:val="20"/>
                <w:szCs w:val="20"/>
                <w:lang w:eastAsia="es-MX"/>
              </w:rPr>
              <w:t>.</w:t>
            </w:r>
          </w:p>
        </w:tc>
      </w:tr>
      <w:tr w:rsidR="00707D9D" w:rsidRPr="00D37340" w14:paraId="6C7ABAAE" w14:textId="77777777" w:rsidTr="00DE1D4B">
        <w:trPr>
          <w:trHeight w:val="315"/>
        </w:trPr>
        <w:tc>
          <w:tcPr>
            <w:tcW w:w="1413" w:type="dxa"/>
            <w:shd w:val="clear" w:color="auto" w:fill="auto"/>
            <w:noWrap/>
            <w:vAlign w:val="center"/>
            <w:hideMark/>
          </w:tcPr>
          <w:p w14:paraId="6605C8DF"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xml:space="preserve">8.2.5. </w:t>
            </w:r>
          </w:p>
        </w:tc>
        <w:tc>
          <w:tcPr>
            <w:tcW w:w="5027" w:type="dxa"/>
            <w:shd w:val="clear" w:color="auto" w:fill="auto"/>
            <w:noWrap/>
            <w:vAlign w:val="bottom"/>
          </w:tcPr>
          <w:p w14:paraId="06F7F087"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Presupuesto de Egresos Devengado</w:t>
            </w:r>
          </w:p>
        </w:tc>
        <w:tc>
          <w:tcPr>
            <w:tcW w:w="2320" w:type="dxa"/>
            <w:shd w:val="clear" w:color="auto" w:fill="auto"/>
            <w:noWrap/>
            <w:vAlign w:val="bottom"/>
            <w:hideMark/>
          </w:tcPr>
          <w:p w14:paraId="70D31287" w14:textId="7FF8FF89"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$112</w:t>
            </w:r>
            <w:proofErr w:type="gramStart"/>
            <w:r w:rsidRPr="00D37340">
              <w:rPr>
                <w:rFonts w:asciiTheme="minorHAnsi" w:eastAsia="Times New Roman" w:hAnsiTheme="minorHAnsi" w:cstheme="minorHAnsi"/>
                <w:color w:val="000000"/>
                <w:sz w:val="20"/>
                <w:szCs w:val="20"/>
                <w:lang w:eastAsia="es-MX"/>
              </w:rPr>
              <w:t>,763,</w:t>
            </w:r>
            <w:r w:rsidR="00745BDD" w:rsidRPr="00D37340">
              <w:rPr>
                <w:rFonts w:asciiTheme="minorHAnsi" w:eastAsia="Times New Roman" w:hAnsiTheme="minorHAnsi" w:cstheme="minorHAnsi"/>
                <w:color w:val="000000"/>
                <w:sz w:val="20"/>
                <w:szCs w:val="20"/>
                <w:lang w:eastAsia="es-MX"/>
              </w:rPr>
              <w:t>51</w:t>
            </w:r>
            <w:r w:rsidRPr="00D37340">
              <w:rPr>
                <w:rFonts w:asciiTheme="minorHAnsi" w:eastAsia="Times New Roman" w:hAnsiTheme="minorHAnsi" w:cstheme="minorHAnsi"/>
                <w:color w:val="000000"/>
                <w:sz w:val="20"/>
                <w:szCs w:val="20"/>
                <w:lang w:eastAsia="es-MX"/>
              </w:rPr>
              <w:t>5</w:t>
            </w:r>
            <w:proofErr w:type="gramEnd"/>
            <w:r w:rsidRPr="00D37340">
              <w:rPr>
                <w:rFonts w:asciiTheme="minorHAnsi" w:eastAsia="Times New Roman" w:hAnsiTheme="minorHAnsi" w:cstheme="minorHAnsi"/>
                <w:color w:val="000000"/>
                <w:sz w:val="20"/>
                <w:szCs w:val="20"/>
                <w:lang w:eastAsia="es-MX"/>
              </w:rPr>
              <w:t>.</w:t>
            </w:r>
          </w:p>
        </w:tc>
      </w:tr>
      <w:tr w:rsidR="00707D9D" w:rsidRPr="00D37340" w14:paraId="13941B67" w14:textId="77777777" w:rsidTr="00DE1D4B">
        <w:trPr>
          <w:trHeight w:val="315"/>
        </w:trPr>
        <w:tc>
          <w:tcPr>
            <w:tcW w:w="1413" w:type="dxa"/>
            <w:shd w:val="clear" w:color="auto" w:fill="auto"/>
            <w:noWrap/>
            <w:vAlign w:val="center"/>
            <w:hideMark/>
          </w:tcPr>
          <w:p w14:paraId="3B5885F2"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xml:space="preserve">8.2.6. </w:t>
            </w:r>
          </w:p>
        </w:tc>
        <w:tc>
          <w:tcPr>
            <w:tcW w:w="5027" w:type="dxa"/>
            <w:shd w:val="clear" w:color="auto" w:fill="auto"/>
            <w:noWrap/>
            <w:vAlign w:val="bottom"/>
          </w:tcPr>
          <w:p w14:paraId="4E175B92"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Presupuesto de Egresos Ejercido</w:t>
            </w:r>
          </w:p>
        </w:tc>
        <w:tc>
          <w:tcPr>
            <w:tcW w:w="2320" w:type="dxa"/>
            <w:shd w:val="clear" w:color="auto" w:fill="auto"/>
            <w:noWrap/>
            <w:vAlign w:val="bottom"/>
            <w:hideMark/>
          </w:tcPr>
          <w:p w14:paraId="7120D4E4" w14:textId="6F823BB2"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$112</w:t>
            </w:r>
            <w:proofErr w:type="gramStart"/>
            <w:r w:rsidRPr="00D37340">
              <w:rPr>
                <w:rFonts w:asciiTheme="minorHAnsi" w:eastAsia="Times New Roman" w:hAnsiTheme="minorHAnsi" w:cstheme="minorHAnsi"/>
                <w:color w:val="000000"/>
                <w:sz w:val="20"/>
                <w:szCs w:val="20"/>
                <w:lang w:eastAsia="es-MX"/>
              </w:rPr>
              <w:t>,763,</w:t>
            </w:r>
            <w:r w:rsidR="00745BDD" w:rsidRPr="00D37340">
              <w:rPr>
                <w:rFonts w:asciiTheme="minorHAnsi" w:eastAsia="Times New Roman" w:hAnsiTheme="minorHAnsi" w:cstheme="minorHAnsi"/>
                <w:color w:val="000000"/>
                <w:sz w:val="20"/>
                <w:szCs w:val="20"/>
                <w:lang w:eastAsia="es-MX"/>
              </w:rPr>
              <w:t>51</w:t>
            </w:r>
            <w:r w:rsidRPr="00D37340">
              <w:rPr>
                <w:rFonts w:asciiTheme="minorHAnsi" w:eastAsia="Times New Roman" w:hAnsiTheme="minorHAnsi" w:cstheme="minorHAnsi"/>
                <w:color w:val="000000"/>
                <w:sz w:val="20"/>
                <w:szCs w:val="20"/>
                <w:lang w:eastAsia="es-MX"/>
              </w:rPr>
              <w:t>5</w:t>
            </w:r>
            <w:proofErr w:type="gramEnd"/>
            <w:r w:rsidRPr="00D37340">
              <w:rPr>
                <w:rFonts w:asciiTheme="minorHAnsi" w:eastAsia="Times New Roman" w:hAnsiTheme="minorHAnsi" w:cstheme="minorHAnsi"/>
                <w:color w:val="000000"/>
                <w:sz w:val="20"/>
                <w:szCs w:val="20"/>
                <w:lang w:eastAsia="es-MX"/>
              </w:rPr>
              <w:t>.</w:t>
            </w:r>
          </w:p>
        </w:tc>
      </w:tr>
      <w:tr w:rsidR="00707D9D" w:rsidRPr="00D37340" w14:paraId="1AEAD1D5" w14:textId="77777777" w:rsidTr="00DE1D4B">
        <w:trPr>
          <w:trHeight w:val="315"/>
        </w:trPr>
        <w:tc>
          <w:tcPr>
            <w:tcW w:w="1413" w:type="dxa"/>
            <w:shd w:val="clear" w:color="auto" w:fill="auto"/>
            <w:noWrap/>
            <w:vAlign w:val="center"/>
            <w:hideMark/>
          </w:tcPr>
          <w:p w14:paraId="33EBF98A" w14:textId="77777777" w:rsidR="00707D9D" w:rsidRPr="00D37340" w:rsidRDefault="00707D9D" w:rsidP="00DE1D4B">
            <w:pPr>
              <w:spacing w:after="0" w:line="240" w:lineRule="auto"/>
              <w:jc w:val="both"/>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xml:space="preserve">8.2.7. </w:t>
            </w:r>
          </w:p>
        </w:tc>
        <w:tc>
          <w:tcPr>
            <w:tcW w:w="5027" w:type="dxa"/>
            <w:shd w:val="clear" w:color="auto" w:fill="auto"/>
            <w:noWrap/>
            <w:vAlign w:val="bottom"/>
          </w:tcPr>
          <w:p w14:paraId="7ED0E2AB" w14:textId="77777777" w:rsidR="00707D9D" w:rsidRPr="00D37340" w:rsidRDefault="00707D9D" w:rsidP="00DE1D4B">
            <w:pPr>
              <w:spacing w:after="0" w:line="240" w:lineRule="auto"/>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 xml:space="preserve">Presupuesto de Egresos Pagado                   </w:t>
            </w:r>
          </w:p>
        </w:tc>
        <w:tc>
          <w:tcPr>
            <w:tcW w:w="2320" w:type="dxa"/>
            <w:shd w:val="clear" w:color="auto" w:fill="auto"/>
            <w:noWrap/>
            <w:vAlign w:val="bottom"/>
            <w:hideMark/>
          </w:tcPr>
          <w:p w14:paraId="2E94BB86" w14:textId="0E487D15" w:rsidR="00707D9D" w:rsidRPr="00D37340" w:rsidRDefault="00707D9D" w:rsidP="00DE1D4B">
            <w:pPr>
              <w:spacing w:after="0" w:line="240" w:lineRule="auto"/>
              <w:jc w:val="right"/>
              <w:rPr>
                <w:rFonts w:asciiTheme="minorHAnsi" w:eastAsia="Times New Roman" w:hAnsiTheme="minorHAnsi" w:cstheme="minorHAnsi"/>
                <w:color w:val="000000"/>
                <w:sz w:val="20"/>
                <w:szCs w:val="20"/>
                <w:lang w:eastAsia="es-MX"/>
              </w:rPr>
            </w:pPr>
            <w:r w:rsidRPr="00D37340">
              <w:rPr>
                <w:rFonts w:asciiTheme="minorHAnsi" w:eastAsia="Times New Roman" w:hAnsiTheme="minorHAnsi" w:cstheme="minorHAnsi"/>
                <w:color w:val="000000"/>
                <w:sz w:val="20"/>
                <w:szCs w:val="20"/>
                <w:lang w:eastAsia="es-MX"/>
              </w:rPr>
              <w:t>$</w:t>
            </w:r>
            <w:r w:rsidR="009A0BF4" w:rsidRPr="00D37340">
              <w:rPr>
                <w:rFonts w:asciiTheme="minorHAnsi" w:eastAsia="Times New Roman" w:hAnsiTheme="minorHAnsi" w:cstheme="minorHAnsi"/>
                <w:color w:val="000000"/>
                <w:sz w:val="20"/>
                <w:szCs w:val="20"/>
                <w:lang w:eastAsia="es-MX"/>
              </w:rPr>
              <w:t>11</w:t>
            </w:r>
            <w:r w:rsidRPr="00D37340">
              <w:rPr>
                <w:rFonts w:asciiTheme="minorHAnsi" w:eastAsia="Times New Roman" w:hAnsiTheme="minorHAnsi" w:cstheme="minorHAnsi"/>
                <w:color w:val="000000"/>
                <w:sz w:val="20"/>
                <w:szCs w:val="20"/>
                <w:lang w:eastAsia="es-MX"/>
              </w:rPr>
              <w:t>2</w:t>
            </w:r>
            <w:proofErr w:type="gramStart"/>
            <w:r w:rsidRPr="00D37340">
              <w:rPr>
                <w:rFonts w:asciiTheme="minorHAnsi" w:eastAsia="Times New Roman" w:hAnsiTheme="minorHAnsi" w:cstheme="minorHAnsi"/>
                <w:color w:val="000000"/>
                <w:sz w:val="20"/>
                <w:szCs w:val="20"/>
                <w:lang w:eastAsia="es-MX"/>
              </w:rPr>
              <w:t>,</w:t>
            </w:r>
            <w:r w:rsidR="009A0BF4" w:rsidRPr="00D37340">
              <w:rPr>
                <w:rFonts w:asciiTheme="minorHAnsi" w:eastAsia="Times New Roman" w:hAnsiTheme="minorHAnsi" w:cstheme="minorHAnsi"/>
                <w:color w:val="000000"/>
                <w:sz w:val="20"/>
                <w:szCs w:val="20"/>
                <w:lang w:eastAsia="es-MX"/>
              </w:rPr>
              <w:t>590</w:t>
            </w:r>
            <w:r w:rsidRPr="00D37340">
              <w:rPr>
                <w:rFonts w:asciiTheme="minorHAnsi" w:eastAsia="Times New Roman" w:hAnsiTheme="minorHAnsi" w:cstheme="minorHAnsi"/>
                <w:color w:val="000000"/>
                <w:sz w:val="20"/>
                <w:szCs w:val="20"/>
                <w:lang w:eastAsia="es-MX"/>
              </w:rPr>
              <w:t>,</w:t>
            </w:r>
            <w:r w:rsidR="009A0BF4" w:rsidRPr="00D37340">
              <w:rPr>
                <w:rFonts w:asciiTheme="minorHAnsi" w:eastAsia="Times New Roman" w:hAnsiTheme="minorHAnsi" w:cstheme="minorHAnsi"/>
                <w:color w:val="000000"/>
                <w:sz w:val="20"/>
                <w:szCs w:val="20"/>
                <w:lang w:eastAsia="es-MX"/>
              </w:rPr>
              <w:t>151</w:t>
            </w:r>
            <w:proofErr w:type="gramEnd"/>
            <w:r w:rsidRPr="00D37340">
              <w:rPr>
                <w:rFonts w:asciiTheme="minorHAnsi" w:eastAsia="Times New Roman" w:hAnsiTheme="minorHAnsi" w:cstheme="minorHAnsi"/>
                <w:color w:val="000000"/>
                <w:sz w:val="20"/>
                <w:szCs w:val="20"/>
                <w:lang w:eastAsia="es-MX"/>
              </w:rPr>
              <w:t>.</w:t>
            </w:r>
          </w:p>
        </w:tc>
      </w:tr>
    </w:tbl>
    <w:p w14:paraId="6716B2FC" w14:textId="77777777" w:rsidR="00B05319" w:rsidRPr="00D37340" w:rsidRDefault="00B05319" w:rsidP="00707D9D">
      <w:pPr>
        <w:pStyle w:val="Texto"/>
        <w:spacing w:after="0" w:line="240" w:lineRule="exact"/>
        <w:ind w:firstLine="0"/>
        <w:rPr>
          <w:rFonts w:asciiTheme="minorHAnsi" w:hAnsiTheme="minorHAnsi" w:cstheme="minorHAnsi"/>
          <w:sz w:val="20"/>
        </w:rPr>
      </w:pPr>
    </w:p>
    <w:p w14:paraId="03E26648" w14:textId="77777777" w:rsidR="00B05319" w:rsidRPr="00D37340" w:rsidRDefault="00B05319" w:rsidP="00707D9D">
      <w:pPr>
        <w:pStyle w:val="Texto"/>
        <w:spacing w:after="0" w:line="240" w:lineRule="exact"/>
        <w:ind w:firstLine="0"/>
        <w:rPr>
          <w:rFonts w:asciiTheme="minorHAnsi" w:hAnsiTheme="minorHAnsi" w:cstheme="minorHAnsi"/>
          <w:sz w:val="20"/>
        </w:rPr>
      </w:pPr>
    </w:p>
    <w:p w14:paraId="3C204DF4" w14:textId="77777777" w:rsidR="00B05319" w:rsidRPr="00D37340" w:rsidRDefault="00B05319" w:rsidP="00707D9D">
      <w:pPr>
        <w:pStyle w:val="Texto"/>
        <w:spacing w:after="0" w:line="240" w:lineRule="exact"/>
        <w:ind w:firstLine="0"/>
        <w:rPr>
          <w:rFonts w:asciiTheme="minorHAnsi" w:hAnsiTheme="minorHAnsi" w:cstheme="minorHAnsi"/>
          <w:sz w:val="20"/>
        </w:rPr>
      </w:pPr>
    </w:p>
    <w:p w14:paraId="56EA3769" w14:textId="77777777" w:rsidR="0015387D" w:rsidRDefault="0015387D" w:rsidP="00707D9D">
      <w:pPr>
        <w:pStyle w:val="Texto"/>
        <w:spacing w:after="0" w:line="240" w:lineRule="exact"/>
        <w:ind w:firstLine="0"/>
        <w:rPr>
          <w:rFonts w:asciiTheme="minorHAnsi" w:hAnsiTheme="minorHAnsi" w:cstheme="minorHAnsi"/>
          <w:sz w:val="20"/>
        </w:rPr>
      </w:pPr>
    </w:p>
    <w:p w14:paraId="3D809D2A" w14:textId="1F7A912E" w:rsidR="00707D9D" w:rsidRPr="00D37340" w:rsidRDefault="00707D9D" w:rsidP="00707D9D">
      <w:pPr>
        <w:pStyle w:val="Texto"/>
        <w:spacing w:after="0" w:line="240" w:lineRule="exact"/>
        <w:ind w:firstLine="0"/>
        <w:rPr>
          <w:rFonts w:asciiTheme="minorHAnsi" w:hAnsiTheme="minorHAnsi" w:cstheme="minorHAnsi"/>
          <w:sz w:val="20"/>
        </w:rPr>
      </w:pPr>
      <w:r w:rsidRPr="00D37340">
        <w:rPr>
          <w:rFonts w:asciiTheme="minorHAnsi" w:hAnsiTheme="minorHAnsi" w:cstheme="minorHAnsi"/>
          <w:sz w:val="20"/>
        </w:rPr>
        <w:t>Bajo protesta de decir verdad declaramos que los Estados Financieros y sus Notas, son razonablemente correctos y son responsabilidad del emisor.</w:t>
      </w:r>
    </w:p>
    <w:p w14:paraId="0A1A245C" w14:textId="77777777" w:rsidR="00707D9D" w:rsidRPr="00D37340" w:rsidRDefault="00707D9D" w:rsidP="00707D9D">
      <w:pPr>
        <w:pStyle w:val="Texto"/>
        <w:spacing w:after="0" w:line="240" w:lineRule="exact"/>
        <w:ind w:firstLine="0"/>
        <w:rPr>
          <w:rFonts w:asciiTheme="minorHAnsi" w:hAnsiTheme="minorHAnsi" w:cstheme="minorHAnsi"/>
          <w:sz w:val="20"/>
        </w:rPr>
      </w:pPr>
    </w:p>
    <w:p w14:paraId="27F19791" w14:textId="77777777" w:rsidR="00707D9D" w:rsidRPr="00D37340" w:rsidRDefault="00707D9D" w:rsidP="00707D9D">
      <w:pPr>
        <w:pStyle w:val="Texto"/>
        <w:spacing w:after="0" w:line="240" w:lineRule="exact"/>
        <w:ind w:firstLine="0"/>
        <w:rPr>
          <w:rFonts w:asciiTheme="minorHAnsi" w:hAnsiTheme="minorHAnsi" w:cstheme="minorHAnsi"/>
          <w:sz w:val="20"/>
        </w:rPr>
      </w:pPr>
    </w:p>
    <w:p w14:paraId="7A506DB7" w14:textId="77777777" w:rsidR="00707D9D" w:rsidRPr="00D37340" w:rsidRDefault="00707D9D" w:rsidP="00707D9D">
      <w:pPr>
        <w:pStyle w:val="Texto"/>
        <w:spacing w:after="0" w:line="240" w:lineRule="exact"/>
        <w:ind w:firstLine="0"/>
        <w:rPr>
          <w:rFonts w:asciiTheme="minorHAnsi" w:hAnsiTheme="minorHAnsi" w:cstheme="minorHAnsi"/>
          <w:sz w:val="20"/>
        </w:rPr>
      </w:pPr>
    </w:p>
    <w:p w14:paraId="7A8DEFBA" w14:textId="77777777" w:rsidR="00707D9D" w:rsidRPr="00D37340" w:rsidRDefault="00707D9D" w:rsidP="00707D9D">
      <w:pPr>
        <w:pStyle w:val="Texto"/>
        <w:spacing w:after="0" w:line="240" w:lineRule="exact"/>
        <w:ind w:firstLine="0"/>
        <w:rPr>
          <w:rFonts w:asciiTheme="minorHAnsi" w:hAnsiTheme="minorHAnsi" w:cstheme="minorHAnsi"/>
          <w:sz w:val="20"/>
        </w:rPr>
      </w:pPr>
    </w:p>
    <w:p w14:paraId="3232A24A" w14:textId="77777777" w:rsidR="00707D9D" w:rsidRPr="00D37340" w:rsidRDefault="00707D9D" w:rsidP="00707D9D">
      <w:pPr>
        <w:pStyle w:val="Texto"/>
        <w:spacing w:after="0" w:line="240" w:lineRule="exact"/>
        <w:ind w:firstLine="0"/>
        <w:rPr>
          <w:rFonts w:asciiTheme="minorHAnsi" w:hAnsiTheme="minorHAnsi" w:cstheme="minorHAnsi"/>
          <w:sz w:val="20"/>
        </w:rPr>
      </w:pPr>
    </w:p>
    <w:p w14:paraId="5B88C420" w14:textId="77777777" w:rsidR="00707D9D" w:rsidRPr="00D37340" w:rsidRDefault="00707D9D" w:rsidP="00707D9D">
      <w:pPr>
        <w:pStyle w:val="Texto"/>
        <w:spacing w:after="0" w:line="240" w:lineRule="exact"/>
        <w:ind w:firstLine="0"/>
        <w:rPr>
          <w:rFonts w:asciiTheme="minorHAnsi" w:hAnsiTheme="minorHAnsi" w:cstheme="minorHAnsi"/>
          <w:sz w:val="20"/>
        </w:rPr>
      </w:pPr>
    </w:p>
    <w:p w14:paraId="28D8F843" w14:textId="25112E83" w:rsidR="00707D9D" w:rsidRPr="00D37340" w:rsidRDefault="00707D9D" w:rsidP="00707D9D">
      <w:pPr>
        <w:pStyle w:val="Texto"/>
        <w:spacing w:after="0" w:line="240" w:lineRule="exact"/>
        <w:ind w:firstLine="0"/>
        <w:rPr>
          <w:rFonts w:asciiTheme="minorHAnsi" w:hAnsiTheme="minorHAnsi" w:cstheme="minorHAnsi"/>
          <w:sz w:val="20"/>
        </w:rPr>
      </w:pPr>
    </w:p>
    <w:p w14:paraId="26B8E6C0" w14:textId="77777777" w:rsidR="00707D9D" w:rsidRPr="00D37340" w:rsidRDefault="00707D9D" w:rsidP="00707D9D">
      <w:pPr>
        <w:pStyle w:val="Texto"/>
        <w:spacing w:after="0" w:line="240" w:lineRule="exact"/>
        <w:ind w:firstLine="0"/>
        <w:rPr>
          <w:rFonts w:asciiTheme="minorHAnsi" w:hAnsiTheme="minorHAnsi" w:cstheme="minorHAnsi"/>
          <w:sz w:val="20"/>
        </w:rPr>
      </w:pPr>
    </w:p>
    <w:p w14:paraId="1E79275F" w14:textId="77777777" w:rsidR="00707D9D" w:rsidRPr="00D37340" w:rsidRDefault="00707D9D" w:rsidP="00707D9D">
      <w:pPr>
        <w:pStyle w:val="Texto"/>
        <w:spacing w:after="0" w:line="240" w:lineRule="exact"/>
        <w:ind w:firstLine="0"/>
        <w:rPr>
          <w:rFonts w:asciiTheme="minorHAnsi" w:hAnsiTheme="minorHAnsi" w:cstheme="minorHAnsi"/>
          <w:sz w:val="20"/>
        </w:rPr>
      </w:pPr>
    </w:p>
    <w:p w14:paraId="66A9C373" w14:textId="77777777" w:rsidR="00707D9D" w:rsidRPr="00D37340" w:rsidRDefault="00707D9D" w:rsidP="00707D9D">
      <w:pPr>
        <w:pStyle w:val="Texto"/>
        <w:spacing w:after="0" w:line="240" w:lineRule="exact"/>
        <w:ind w:firstLine="0"/>
        <w:jc w:val="center"/>
        <w:rPr>
          <w:rFonts w:asciiTheme="minorHAnsi" w:hAnsiTheme="minorHAnsi" w:cstheme="minorHAnsi"/>
          <w:b/>
          <w:sz w:val="20"/>
          <w:lang w:val="es-MX"/>
        </w:rPr>
      </w:pPr>
    </w:p>
    <w:p w14:paraId="19BC0E69" w14:textId="77777777" w:rsidR="00707D9D" w:rsidRPr="00D37340" w:rsidRDefault="00707D9D" w:rsidP="00707D9D">
      <w:pPr>
        <w:pStyle w:val="Texto"/>
        <w:spacing w:after="0" w:line="240" w:lineRule="exact"/>
        <w:ind w:firstLine="0"/>
        <w:jc w:val="center"/>
        <w:rPr>
          <w:rFonts w:asciiTheme="minorHAnsi" w:hAnsiTheme="minorHAnsi" w:cstheme="minorHAnsi"/>
          <w:b/>
          <w:sz w:val="20"/>
          <w:lang w:val="es-MX"/>
        </w:rPr>
      </w:pPr>
      <w:r w:rsidRPr="00D37340">
        <w:rPr>
          <w:rFonts w:asciiTheme="minorHAnsi" w:hAnsiTheme="minorHAnsi" w:cstheme="minorHAnsi"/>
          <w:b/>
          <w:sz w:val="20"/>
          <w:lang w:val="es-MX"/>
        </w:rPr>
        <w:t>c) NOTAS DE GESTIÓN ADMINISTRATIVA</w:t>
      </w:r>
    </w:p>
    <w:p w14:paraId="5E81A0BE" w14:textId="77777777" w:rsidR="00707D9D" w:rsidRPr="00D37340" w:rsidRDefault="00707D9D" w:rsidP="00707D9D">
      <w:pPr>
        <w:pStyle w:val="Texto"/>
        <w:spacing w:after="0" w:line="240" w:lineRule="exact"/>
        <w:ind w:firstLine="0"/>
        <w:jc w:val="center"/>
        <w:rPr>
          <w:rFonts w:asciiTheme="minorHAnsi" w:hAnsiTheme="minorHAnsi" w:cstheme="minorHAnsi"/>
          <w:b/>
          <w:sz w:val="20"/>
          <w:lang w:val="es-MX"/>
        </w:rPr>
      </w:pPr>
    </w:p>
    <w:p w14:paraId="2E00879E" w14:textId="77777777" w:rsidR="00707D9D" w:rsidRPr="00D37340" w:rsidRDefault="00707D9D" w:rsidP="00707D9D">
      <w:pPr>
        <w:pStyle w:val="Texto"/>
        <w:spacing w:after="0" w:line="240" w:lineRule="exact"/>
        <w:ind w:firstLine="0"/>
        <w:jc w:val="left"/>
        <w:rPr>
          <w:rFonts w:asciiTheme="minorHAnsi" w:hAnsiTheme="minorHAnsi" w:cstheme="minorHAnsi"/>
          <w:b/>
          <w:sz w:val="20"/>
          <w:lang w:val="es-MX"/>
        </w:rPr>
      </w:pPr>
    </w:p>
    <w:p w14:paraId="655F9622" w14:textId="77777777" w:rsidR="00707D9D" w:rsidRPr="00D37340" w:rsidRDefault="00707D9D" w:rsidP="00707D9D">
      <w:pPr>
        <w:pStyle w:val="Texto"/>
        <w:spacing w:after="0" w:line="240" w:lineRule="exact"/>
        <w:rPr>
          <w:rFonts w:asciiTheme="minorHAnsi" w:hAnsiTheme="minorHAnsi" w:cstheme="minorHAnsi"/>
          <w:sz w:val="20"/>
          <w:lang w:val="es-MX"/>
        </w:rPr>
      </w:pPr>
      <w:r w:rsidRPr="00D37340">
        <w:rPr>
          <w:rFonts w:asciiTheme="minorHAnsi" w:hAnsiTheme="minorHAnsi" w:cstheme="minorHAnsi"/>
          <w:sz w:val="20"/>
          <w:lang w:val="es-MX"/>
        </w:rPr>
        <w:t>1.</w:t>
      </w:r>
      <w:r w:rsidRPr="00D37340">
        <w:rPr>
          <w:rFonts w:asciiTheme="minorHAnsi" w:hAnsiTheme="minorHAnsi" w:cstheme="minorHAnsi"/>
          <w:sz w:val="20"/>
          <w:lang w:val="es-MX"/>
        </w:rPr>
        <w:tab/>
        <w:t>Introducción. Esta Institución nace de la necesidad de apoyar a la comunidad, específicamente a los jóvenes a continuar preparándose profesionalmente.</w:t>
      </w:r>
    </w:p>
    <w:p w14:paraId="1F0F791C" w14:textId="77777777" w:rsidR="00707D9D" w:rsidRPr="00D37340" w:rsidRDefault="00707D9D" w:rsidP="00707D9D">
      <w:pPr>
        <w:pStyle w:val="Texto"/>
        <w:spacing w:after="0" w:line="240" w:lineRule="exact"/>
        <w:rPr>
          <w:rFonts w:asciiTheme="minorHAnsi" w:hAnsiTheme="minorHAnsi" w:cstheme="minorHAnsi"/>
          <w:sz w:val="20"/>
          <w:lang w:val="es-MX"/>
        </w:rPr>
      </w:pPr>
    </w:p>
    <w:p w14:paraId="2FA5EA16" w14:textId="77777777" w:rsidR="00707D9D" w:rsidRPr="00D37340" w:rsidRDefault="00707D9D" w:rsidP="00707D9D">
      <w:pPr>
        <w:pStyle w:val="Texto"/>
        <w:spacing w:after="0" w:line="240" w:lineRule="exact"/>
        <w:rPr>
          <w:rFonts w:asciiTheme="minorHAnsi" w:hAnsiTheme="minorHAnsi" w:cstheme="minorHAnsi"/>
          <w:sz w:val="20"/>
          <w:lang w:val="es-MX"/>
        </w:rPr>
      </w:pPr>
      <w:r w:rsidRPr="00D37340">
        <w:rPr>
          <w:rFonts w:asciiTheme="minorHAnsi" w:hAnsiTheme="minorHAnsi" w:cstheme="minorHAnsi"/>
          <w:sz w:val="20"/>
          <w:lang w:val="es-MX"/>
        </w:rPr>
        <w:t>2.</w:t>
      </w:r>
      <w:r w:rsidRPr="00D37340">
        <w:rPr>
          <w:rFonts w:asciiTheme="minorHAnsi" w:hAnsiTheme="minorHAnsi" w:cstheme="minorHAnsi"/>
          <w:sz w:val="20"/>
          <w:lang w:val="es-MX"/>
        </w:rPr>
        <w:tab/>
        <w:t>Panorama Económico y Financiero.  La Universidad Tecnológica de Matamoros subsiste preponderadamente de los subsidios Federal y Estatal de acuerdo al convenio de asignación de recursos Financieros para la operación de las Universidades Tecnológicas del Estado de Tamaulipas, así como de los ingresos propios, generados por los servicios escolares que presta la Institución.</w:t>
      </w:r>
    </w:p>
    <w:p w14:paraId="0B120957" w14:textId="77777777" w:rsidR="00707D9D" w:rsidRPr="00D37340" w:rsidRDefault="00707D9D" w:rsidP="00707D9D">
      <w:pPr>
        <w:pStyle w:val="Texto"/>
        <w:spacing w:after="0" w:line="240" w:lineRule="exact"/>
        <w:rPr>
          <w:rFonts w:asciiTheme="minorHAnsi" w:hAnsiTheme="minorHAnsi" w:cstheme="minorHAnsi"/>
          <w:sz w:val="20"/>
          <w:lang w:val="es-MX"/>
        </w:rPr>
      </w:pPr>
    </w:p>
    <w:p w14:paraId="4DFCFCB0" w14:textId="0C9583E9" w:rsidR="00707D9D" w:rsidRPr="00D37340" w:rsidRDefault="00707D9D" w:rsidP="00707D9D">
      <w:pPr>
        <w:pStyle w:val="Texto"/>
        <w:spacing w:after="0" w:line="240" w:lineRule="exact"/>
        <w:rPr>
          <w:rFonts w:asciiTheme="minorHAnsi" w:hAnsiTheme="minorHAnsi" w:cstheme="minorHAnsi"/>
          <w:sz w:val="20"/>
          <w:lang w:val="es-MX"/>
        </w:rPr>
      </w:pPr>
      <w:r w:rsidRPr="00D37340">
        <w:rPr>
          <w:rFonts w:asciiTheme="minorHAnsi" w:hAnsiTheme="minorHAnsi" w:cstheme="minorHAnsi"/>
          <w:sz w:val="20"/>
          <w:lang w:val="es-MX"/>
        </w:rPr>
        <w:t>3.</w:t>
      </w:r>
      <w:r w:rsidRPr="00D37340">
        <w:rPr>
          <w:rFonts w:asciiTheme="minorHAnsi" w:hAnsiTheme="minorHAnsi" w:cstheme="minorHAnsi"/>
          <w:sz w:val="20"/>
          <w:lang w:val="es-MX"/>
        </w:rPr>
        <w:tab/>
        <w:t xml:space="preserve">Autorización e Historia.  La Universidad Tecnológica de Matamoros fue creada por decreto Gubernamental publicado en el tomo CXXVI del Diario Oficial de la Federación de fecha 21 de </w:t>
      </w:r>
      <w:r w:rsidR="009D1117" w:rsidRPr="00D37340">
        <w:rPr>
          <w:rFonts w:asciiTheme="minorHAnsi" w:hAnsiTheme="minorHAnsi" w:cstheme="minorHAnsi"/>
          <w:sz w:val="20"/>
          <w:lang w:val="es-MX"/>
        </w:rPr>
        <w:t>agosto</w:t>
      </w:r>
      <w:r w:rsidR="009A0BF4" w:rsidRPr="00D37340">
        <w:rPr>
          <w:rFonts w:asciiTheme="minorHAnsi" w:hAnsiTheme="minorHAnsi" w:cstheme="minorHAnsi"/>
          <w:sz w:val="20"/>
          <w:lang w:val="es-MX"/>
        </w:rPr>
        <w:t xml:space="preserve"> del 2001,</w:t>
      </w:r>
      <w:r w:rsidRPr="00D37340">
        <w:rPr>
          <w:rFonts w:asciiTheme="minorHAnsi" w:hAnsiTheme="minorHAnsi" w:cstheme="minorHAnsi"/>
          <w:sz w:val="20"/>
          <w:lang w:val="es-MX"/>
        </w:rPr>
        <w:t xml:space="preserve"> sufriendo una última reforma el 07 de febrero del 2013, publicado en el Diario oficial de la federación en el Tomo CXXXVIII</w:t>
      </w:r>
    </w:p>
    <w:p w14:paraId="7D76BA9C" w14:textId="77777777" w:rsidR="00707D9D" w:rsidRPr="00D37340" w:rsidRDefault="00707D9D" w:rsidP="00707D9D">
      <w:pPr>
        <w:pStyle w:val="Texto"/>
        <w:spacing w:after="0" w:line="240" w:lineRule="exact"/>
        <w:rPr>
          <w:rFonts w:asciiTheme="minorHAnsi" w:hAnsiTheme="minorHAnsi" w:cstheme="minorHAnsi"/>
          <w:sz w:val="20"/>
          <w:lang w:val="es-MX"/>
        </w:rPr>
      </w:pPr>
    </w:p>
    <w:p w14:paraId="4EE1E83C" w14:textId="77777777" w:rsidR="00707D9D" w:rsidRPr="00D37340" w:rsidRDefault="00707D9D" w:rsidP="00707D9D">
      <w:pPr>
        <w:pStyle w:val="Texto"/>
        <w:spacing w:after="0" w:line="240" w:lineRule="exact"/>
        <w:rPr>
          <w:rFonts w:asciiTheme="minorHAnsi" w:hAnsiTheme="minorHAnsi" w:cstheme="minorHAnsi"/>
          <w:sz w:val="20"/>
          <w:lang w:val="es-MX"/>
        </w:rPr>
      </w:pPr>
      <w:r w:rsidRPr="00D37340">
        <w:rPr>
          <w:rFonts w:asciiTheme="minorHAnsi" w:hAnsiTheme="minorHAnsi" w:cstheme="minorHAnsi"/>
          <w:sz w:val="20"/>
          <w:lang w:val="es-MX"/>
        </w:rPr>
        <w:t>4. Organización y Objeto Social. La Universidad está organizada de la siguiente manera:</w:t>
      </w:r>
    </w:p>
    <w:p w14:paraId="4B971F7C" w14:textId="77777777" w:rsidR="00707D9D" w:rsidRPr="00D37340" w:rsidRDefault="00707D9D" w:rsidP="00707D9D">
      <w:pPr>
        <w:pStyle w:val="Texto"/>
        <w:spacing w:after="0" w:line="240" w:lineRule="exact"/>
        <w:ind w:left="1083" w:firstLine="0"/>
        <w:rPr>
          <w:rFonts w:asciiTheme="minorHAnsi" w:hAnsiTheme="minorHAnsi" w:cstheme="minorHAnsi"/>
          <w:sz w:val="20"/>
          <w:lang w:val="es-MX"/>
        </w:rPr>
      </w:pPr>
      <w:r w:rsidRPr="00D37340">
        <w:rPr>
          <w:rFonts w:asciiTheme="minorHAnsi" w:hAnsiTheme="minorHAnsi" w:cstheme="minorHAnsi"/>
          <w:sz w:val="20"/>
          <w:lang w:val="es-MX"/>
        </w:rPr>
        <w:t>El Consejo directivo como órgano de Gobierno</w:t>
      </w:r>
    </w:p>
    <w:p w14:paraId="7F9FC224" w14:textId="77777777" w:rsidR="00707D9D" w:rsidRPr="00D37340" w:rsidRDefault="00707D9D" w:rsidP="00707D9D">
      <w:pPr>
        <w:pStyle w:val="Texto"/>
        <w:spacing w:after="0" w:line="240" w:lineRule="exact"/>
        <w:ind w:left="1083" w:firstLine="0"/>
        <w:rPr>
          <w:rFonts w:asciiTheme="minorHAnsi" w:hAnsiTheme="minorHAnsi" w:cstheme="minorHAnsi"/>
          <w:sz w:val="20"/>
          <w:lang w:val="es-MX"/>
        </w:rPr>
      </w:pPr>
      <w:r w:rsidRPr="00D37340">
        <w:rPr>
          <w:rFonts w:asciiTheme="minorHAnsi" w:hAnsiTheme="minorHAnsi" w:cstheme="minorHAnsi"/>
          <w:sz w:val="20"/>
          <w:lang w:val="es-MX"/>
        </w:rPr>
        <w:t>El rector de la Universidad</w:t>
      </w:r>
    </w:p>
    <w:p w14:paraId="2EE7E713" w14:textId="77777777" w:rsidR="00707D9D" w:rsidRPr="00D37340" w:rsidRDefault="00707D9D" w:rsidP="00707D9D">
      <w:pPr>
        <w:pStyle w:val="Texto"/>
        <w:spacing w:after="0" w:line="240" w:lineRule="exact"/>
        <w:ind w:left="1083" w:firstLine="0"/>
        <w:rPr>
          <w:rFonts w:asciiTheme="minorHAnsi" w:hAnsiTheme="minorHAnsi" w:cstheme="minorHAnsi"/>
          <w:sz w:val="20"/>
          <w:lang w:val="es-MX"/>
        </w:rPr>
      </w:pPr>
      <w:r w:rsidRPr="00D37340">
        <w:rPr>
          <w:rFonts w:asciiTheme="minorHAnsi" w:hAnsiTheme="minorHAnsi" w:cstheme="minorHAnsi"/>
          <w:sz w:val="20"/>
          <w:lang w:val="es-MX"/>
        </w:rPr>
        <w:t>Los órganos auxiliares del rector</w:t>
      </w:r>
    </w:p>
    <w:p w14:paraId="11989175" w14:textId="77777777" w:rsidR="00707D9D" w:rsidRPr="00D37340" w:rsidRDefault="00707D9D" w:rsidP="00707D9D">
      <w:pPr>
        <w:pStyle w:val="Texto"/>
        <w:spacing w:after="0" w:line="240" w:lineRule="exact"/>
        <w:ind w:left="1083" w:firstLine="0"/>
        <w:rPr>
          <w:rFonts w:asciiTheme="minorHAnsi" w:hAnsiTheme="minorHAnsi" w:cstheme="minorHAnsi"/>
          <w:sz w:val="20"/>
          <w:lang w:val="es-MX"/>
        </w:rPr>
      </w:pPr>
      <w:r w:rsidRPr="00D37340">
        <w:rPr>
          <w:rFonts w:asciiTheme="minorHAnsi" w:hAnsiTheme="minorHAnsi" w:cstheme="minorHAnsi"/>
          <w:sz w:val="20"/>
          <w:lang w:val="es-MX"/>
        </w:rPr>
        <w:t>Los directores del Área</w:t>
      </w:r>
    </w:p>
    <w:p w14:paraId="2510E8E8" w14:textId="19CAD474" w:rsidR="00707D9D" w:rsidRPr="00D37340" w:rsidRDefault="00707D9D" w:rsidP="00707D9D">
      <w:pPr>
        <w:pStyle w:val="Texto"/>
        <w:spacing w:after="0" w:line="240" w:lineRule="exact"/>
        <w:ind w:left="1083" w:firstLine="0"/>
        <w:rPr>
          <w:rFonts w:asciiTheme="minorHAnsi" w:hAnsiTheme="minorHAnsi" w:cstheme="minorHAnsi"/>
          <w:sz w:val="20"/>
          <w:lang w:val="es-MX"/>
        </w:rPr>
      </w:pPr>
      <w:r w:rsidRPr="00D37340">
        <w:rPr>
          <w:rFonts w:asciiTheme="minorHAnsi" w:hAnsiTheme="minorHAnsi" w:cstheme="minorHAnsi"/>
          <w:sz w:val="20"/>
          <w:lang w:val="es-MX"/>
        </w:rPr>
        <w:t xml:space="preserve">Los </w:t>
      </w:r>
      <w:r w:rsidR="009D1117" w:rsidRPr="00D37340">
        <w:rPr>
          <w:rFonts w:asciiTheme="minorHAnsi" w:hAnsiTheme="minorHAnsi" w:cstheme="minorHAnsi"/>
          <w:sz w:val="20"/>
          <w:lang w:val="es-MX"/>
        </w:rPr>
        <w:t>directores</w:t>
      </w:r>
      <w:r w:rsidRPr="00D37340">
        <w:rPr>
          <w:rFonts w:asciiTheme="minorHAnsi" w:hAnsiTheme="minorHAnsi" w:cstheme="minorHAnsi"/>
          <w:sz w:val="20"/>
          <w:lang w:val="es-MX"/>
        </w:rPr>
        <w:t xml:space="preserve"> de carrera</w:t>
      </w:r>
    </w:p>
    <w:p w14:paraId="14C3D6FD" w14:textId="77777777" w:rsidR="00707D9D" w:rsidRPr="00D37340" w:rsidRDefault="00707D9D" w:rsidP="00707D9D">
      <w:pPr>
        <w:pStyle w:val="Texto"/>
        <w:spacing w:after="0" w:line="240" w:lineRule="exact"/>
        <w:ind w:left="1083" w:firstLine="0"/>
        <w:rPr>
          <w:rFonts w:asciiTheme="minorHAnsi" w:hAnsiTheme="minorHAnsi" w:cstheme="minorHAnsi"/>
          <w:sz w:val="20"/>
          <w:lang w:val="es-MX"/>
        </w:rPr>
      </w:pPr>
      <w:r w:rsidRPr="00D37340">
        <w:rPr>
          <w:rFonts w:asciiTheme="minorHAnsi" w:hAnsiTheme="minorHAnsi" w:cstheme="minorHAnsi"/>
          <w:sz w:val="20"/>
          <w:lang w:val="es-MX"/>
        </w:rPr>
        <w:t>Las Jefaturas de departamento y Unidades Administrativas</w:t>
      </w:r>
    </w:p>
    <w:p w14:paraId="381B5F0F" w14:textId="77777777" w:rsidR="00707D9D" w:rsidRPr="00D37340" w:rsidRDefault="00707D9D" w:rsidP="00707D9D">
      <w:pPr>
        <w:pStyle w:val="Texto"/>
        <w:spacing w:after="0" w:line="240" w:lineRule="exact"/>
        <w:ind w:left="1083" w:firstLine="0"/>
        <w:rPr>
          <w:rFonts w:asciiTheme="minorHAnsi" w:hAnsiTheme="minorHAnsi" w:cstheme="minorHAnsi"/>
          <w:sz w:val="20"/>
          <w:lang w:val="es-MX"/>
        </w:rPr>
      </w:pPr>
      <w:r w:rsidRPr="00D37340">
        <w:rPr>
          <w:rFonts w:asciiTheme="minorHAnsi" w:hAnsiTheme="minorHAnsi" w:cstheme="minorHAnsi"/>
          <w:sz w:val="20"/>
          <w:lang w:val="es-MX"/>
        </w:rPr>
        <w:t>Un Comisario</w:t>
      </w:r>
    </w:p>
    <w:p w14:paraId="0D1A904E" w14:textId="77777777" w:rsidR="00707D9D" w:rsidRPr="00D37340" w:rsidRDefault="00707D9D" w:rsidP="00707D9D">
      <w:pPr>
        <w:pStyle w:val="Texto"/>
        <w:spacing w:after="0" w:line="240" w:lineRule="exact"/>
        <w:ind w:left="1083" w:firstLine="0"/>
        <w:rPr>
          <w:rFonts w:asciiTheme="minorHAnsi" w:hAnsiTheme="minorHAnsi" w:cstheme="minorHAnsi"/>
          <w:sz w:val="20"/>
          <w:lang w:val="es-MX"/>
        </w:rPr>
      </w:pPr>
    </w:p>
    <w:p w14:paraId="4F1EA93F" w14:textId="5E508D63" w:rsidR="00707D9D" w:rsidRDefault="00707D9D" w:rsidP="00707D9D">
      <w:pPr>
        <w:pStyle w:val="Texto"/>
        <w:spacing w:after="0" w:line="240" w:lineRule="exact"/>
        <w:ind w:left="1083" w:firstLine="0"/>
        <w:rPr>
          <w:rFonts w:asciiTheme="minorHAnsi" w:hAnsiTheme="minorHAnsi" w:cstheme="minorHAnsi"/>
          <w:sz w:val="20"/>
          <w:lang w:val="es-MX"/>
        </w:rPr>
      </w:pPr>
      <w:r w:rsidRPr="00D37340">
        <w:rPr>
          <w:rFonts w:asciiTheme="minorHAnsi" w:hAnsiTheme="minorHAnsi" w:cstheme="minorHAnsi"/>
          <w:sz w:val="20"/>
          <w:lang w:val="es-MX"/>
        </w:rPr>
        <w:t xml:space="preserve">La Universidad Tecnológica de Matamoros fue creada como un Organismo Público Descentralizado de la Administración Pública del estado, con una Personalidad Jurídica y Patrimonios propios y su Objeto Social es la formación de Técnicos Superiores Universitarios e Ingenieros que hayan egresado de bachillerato, aptos para la aplicación de conocimientos y la solución creativa de problemas con un sentido de Régimen Jurídico, Personas Morales y sin fines de lucro. Obligaciones Fiscales, retenciones de impuestos sobre la renta, retención de ISR de asimilados a </w:t>
      </w:r>
      <w:r w:rsidR="009D1117" w:rsidRPr="00D37340">
        <w:rPr>
          <w:rFonts w:asciiTheme="minorHAnsi" w:hAnsiTheme="minorHAnsi" w:cstheme="minorHAnsi"/>
          <w:sz w:val="20"/>
          <w:lang w:val="es-MX"/>
        </w:rPr>
        <w:t>salarios,</w:t>
      </w:r>
      <w:r w:rsidRPr="00D37340">
        <w:rPr>
          <w:rFonts w:asciiTheme="minorHAnsi" w:hAnsiTheme="minorHAnsi" w:cstheme="minorHAnsi"/>
          <w:sz w:val="20"/>
          <w:lang w:val="es-MX"/>
        </w:rPr>
        <w:t xml:space="preserve"> así como por servicios profesionales y de arrendamiento </w:t>
      </w:r>
    </w:p>
    <w:p w14:paraId="11B1DBB7" w14:textId="77777777" w:rsidR="008A3569" w:rsidRDefault="008A3569" w:rsidP="00707D9D">
      <w:pPr>
        <w:pStyle w:val="Texto"/>
        <w:spacing w:after="0" w:line="240" w:lineRule="exact"/>
        <w:ind w:left="1083" w:firstLine="0"/>
        <w:rPr>
          <w:rFonts w:asciiTheme="minorHAnsi" w:hAnsiTheme="minorHAnsi" w:cstheme="minorHAnsi"/>
          <w:sz w:val="20"/>
          <w:lang w:val="es-MX"/>
        </w:rPr>
      </w:pPr>
    </w:p>
    <w:p w14:paraId="6F46B6E5" w14:textId="77777777" w:rsidR="008A3569" w:rsidRPr="00D37340" w:rsidRDefault="008A3569" w:rsidP="00707D9D">
      <w:pPr>
        <w:pStyle w:val="Texto"/>
        <w:spacing w:after="0" w:line="240" w:lineRule="exact"/>
        <w:ind w:left="1083" w:firstLine="0"/>
        <w:rPr>
          <w:rFonts w:asciiTheme="minorHAnsi" w:hAnsiTheme="minorHAnsi" w:cstheme="minorHAnsi"/>
          <w:sz w:val="20"/>
          <w:lang w:val="es-MX"/>
        </w:rPr>
      </w:pPr>
    </w:p>
    <w:p w14:paraId="359CA79F" w14:textId="77777777" w:rsidR="00B05319" w:rsidRPr="00D37340" w:rsidRDefault="00B05319" w:rsidP="00D37340">
      <w:pPr>
        <w:pStyle w:val="Texto"/>
        <w:spacing w:after="0" w:line="240" w:lineRule="exact"/>
        <w:ind w:firstLine="0"/>
        <w:rPr>
          <w:rFonts w:asciiTheme="minorHAnsi" w:hAnsiTheme="minorHAnsi" w:cstheme="minorHAnsi"/>
          <w:sz w:val="20"/>
          <w:lang w:val="es-MX"/>
        </w:rPr>
      </w:pPr>
    </w:p>
    <w:p w14:paraId="1B17F89B" w14:textId="3102BCEA" w:rsidR="00707D9D" w:rsidRPr="00D37340" w:rsidRDefault="00707D9D" w:rsidP="00707D9D">
      <w:pPr>
        <w:pStyle w:val="Texto"/>
        <w:spacing w:after="0" w:line="240" w:lineRule="exact"/>
        <w:rPr>
          <w:rFonts w:asciiTheme="minorHAnsi" w:hAnsiTheme="minorHAnsi" w:cstheme="minorHAnsi"/>
          <w:sz w:val="20"/>
          <w:lang w:val="es-MX"/>
        </w:rPr>
      </w:pPr>
      <w:r w:rsidRPr="00D37340">
        <w:rPr>
          <w:rFonts w:asciiTheme="minorHAnsi" w:hAnsiTheme="minorHAnsi" w:cstheme="minorHAnsi"/>
          <w:sz w:val="20"/>
          <w:lang w:val="es-MX"/>
        </w:rPr>
        <w:t xml:space="preserve">5. Bases de Preparación de los Estados Financieros. Los Estados Financieros están elaborados </w:t>
      </w:r>
      <w:r w:rsidR="009D1117" w:rsidRPr="00D37340">
        <w:rPr>
          <w:rFonts w:asciiTheme="minorHAnsi" w:hAnsiTheme="minorHAnsi" w:cstheme="minorHAnsi"/>
          <w:sz w:val="20"/>
          <w:lang w:val="es-MX"/>
        </w:rPr>
        <w:t>de acuerdo con</w:t>
      </w:r>
      <w:r w:rsidRPr="00D37340">
        <w:rPr>
          <w:rFonts w:asciiTheme="minorHAnsi" w:hAnsiTheme="minorHAnsi" w:cstheme="minorHAnsi"/>
          <w:sz w:val="20"/>
          <w:lang w:val="es-MX"/>
        </w:rPr>
        <w:t xml:space="preserve"> la normatividad emitida por el CONAC y las disposiciones legales aplicables. </w:t>
      </w:r>
    </w:p>
    <w:p w14:paraId="01A91214" w14:textId="77777777" w:rsidR="00707D9D" w:rsidRPr="00D37340" w:rsidRDefault="00707D9D" w:rsidP="00707D9D">
      <w:pPr>
        <w:pStyle w:val="Texto"/>
        <w:spacing w:after="0" w:line="240" w:lineRule="exact"/>
        <w:ind w:left="723" w:firstLine="0"/>
        <w:rPr>
          <w:rFonts w:asciiTheme="minorHAnsi" w:hAnsiTheme="minorHAnsi" w:cstheme="minorHAnsi"/>
          <w:sz w:val="20"/>
          <w:lang w:val="es-MX"/>
        </w:rPr>
      </w:pPr>
      <w:r w:rsidRPr="00D37340">
        <w:rPr>
          <w:rFonts w:asciiTheme="minorHAnsi" w:hAnsiTheme="minorHAnsi" w:cstheme="minorHAnsi"/>
          <w:sz w:val="20"/>
          <w:lang w:val="es-MX"/>
        </w:rPr>
        <w:t xml:space="preserve">      </w:t>
      </w:r>
    </w:p>
    <w:p w14:paraId="57A43DCF" w14:textId="77777777" w:rsidR="00D37340" w:rsidRDefault="00D37340" w:rsidP="00707D9D">
      <w:pPr>
        <w:pStyle w:val="Texto"/>
        <w:spacing w:after="0" w:line="240" w:lineRule="exact"/>
        <w:rPr>
          <w:rFonts w:asciiTheme="minorHAnsi" w:hAnsiTheme="minorHAnsi" w:cstheme="minorHAnsi"/>
          <w:sz w:val="20"/>
          <w:lang w:val="es-MX"/>
        </w:rPr>
      </w:pPr>
    </w:p>
    <w:p w14:paraId="4E272C7B" w14:textId="77777777" w:rsidR="00707D9D" w:rsidRDefault="00707D9D" w:rsidP="00707D9D">
      <w:pPr>
        <w:pStyle w:val="Texto"/>
        <w:spacing w:after="0" w:line="240" w:lineRule="exact"/>
        <w:rPr>
          <w:rFonts w:asciiTheme="minorHAnsi" w:hAnsiTheme="minorHAnsi" w:cstheme="minorHAnsi"/>
          <w:sz w:val="20"/>
          <w:lang w:val="es-MX"/>
        </w:rPr>
      </w:pPr>
      <w:r w:rsidRPr="00D37340">
        <w:rPr>
          <w:rFonts w:asciiTheme="minorHAnsi" w:hAnsiTheme="minorHAnsi" w:cstheme="minorHAnsi"/>
          <w:sz w:val="20"/>
          <w:lang w:val="es-MX"/>
        </w:rPr>
        <w:t>6.  No hay Políticas de Contabilidad Significativas que reportar.</w:t>
      </w:r>
    </w:p>
    <w:p w14:paraId="78C0A61F" w14:textId="77777777" w:rsidR="008A3569" w:rsidRPr="00D37340" w:rsidRDefault="008A3569" w:rsidP="00707D9D">
      <w:pPr>
        <w:pStyle w:val="Texto"/>
        <w:spacing w:after="0" w:line="240" w:lineRule="exact"/>
        <w:rPr>
          <w:rFonts w:asciiTheme="minorHAnsi" w:hAnsiTheme="minorHAnsi" w:cstheme="minorHAnsi"/>
          <w:sz w:val="20"/>
          <w:lang w:val="es-MX"/>
        </w:rPr>
      </w:pPr>
    </w:p>
    <w:p w14:paraId="4FE252C2" w14:textId="77777777" w:rsidR="00707D9D" w:rsidRPr="00D37340" w:rsidRDefault="00707D9D" w:rsidP="00707D9D">
      <w:pPr>
        <w:pStyle w:val="Texto"/>
        <w:spacing w:after="0" w:line="240" w:lineRule="exact"/>
        <w:rPr>
          <w:rFonts w:asciiTheme="minorHAnsi" w:hAnsiTheme="minorHAnsi" w:cstheme="minorHAnsi"/>
          <w:sz w:val="20"/>
          <w:lang w:val="es-MX"/>
        </w:rPr>
      </w:pPr>
    </w:p>
    <w:p w14:paraId="388DCD3F" w14:textId="77777777" w:rsidR="00707D9D" w:rsidRDefault="00707D9D" w:rsidP="00707D9D">
      <w:pPr>
        <w:pStyle w:val="Texto"/>
        <w:spacing w:after="0" w:line="240" w:lineRule="exact"/>
        <w:rPr>
          <w:rFonts w:asciiTheme="minorHAnsi" w:hAnsiTheme="minorHAnsi" w:cstheme="minorHAnsi"/>
          <w:sz w:val="20"/>
          <w:lang w:val="es-MX"/>
        </w:rPr>
      </w:pPr>
      <w:r w:rsidRPr="00D37340">
        <w:rPr>
          <w:rFonts w:asciiTheme="minorHAnsi" w:hAnsiTheme="minorHAnsi" w:cstheme="minorHAnsi"/>
          <w:sz w:val="20"/>
          <w:lang w:val="es-MX"/>
        </w:rPr>
        <w:t>7. Posición en Moneda Extranjera y Protección por Riesgo Cambiario. En la Universidad Tecnológica de Matamoros, no existen activos ni pasivos en moneda extranjera, por lo que no hay un método de protección de riesgos por las variaciones en el tipo cambiario.</w:t>
      </w:r>
    </w:p>
    <w:p w14:paraId="0982C4B2" w14:textId="77777777" w:rsidR="008A3569" w:rsidRPr="00D37340" w:rsidRDefault="008A3569" w:rsidP="00707D9D">
      <w:pPr>
        <w:pStyle w:val="Texto"/>
        <w:spacing w:after="0" w:line="240" w:lineRule="exact"/>
        <w:rPr>
          <w:rFonts w:asciiTheme="minorHAnsi" w:hAnsiTheme="minorHAnsi" w:cstheme="minorHAnsi"/>
          <w:sz w:val="20"/>
          <w:lang w:val="es-MX"/>
        </w:rPr>
      </w:pPr>
    </w:p>
    <w:p w14:paraId="3307AB86" w14:textId="77777777" w:rsidR="00707D9D" w:rsidRPr="00D37340" w:rsidRDefault="00707D9D" w:rsidP="00707D9D">
      <w:pPr>
        <w:pStyle w:val="Texto"/>
        <w:spacing w:after="0" w:line="240" w:lineRule="exact"/>
        <w:ind w:left="1083" w:firstLine="0"/>
        <w:rPr>
          <w:rFonts w:asciiTheme="minorHAnsi" w:hAnsiTheme="minorHAnsi" w:cstheme="minorHAnsi"/>
          <w:sz w:val="20"/>
          <w:lang w:val="es-MX"/>
        </w:rPr>
      </w:pPr>
    </w:p>
    <w:p w14:paraId="484C1204" w14:textId="77777777" w:rsidR="00707D9D" w:rsidRPr="00D37340" w:rsidRDefault="00707D9D" w:rsidP="00707D9D">
      <w:pPr>
        <w:pStyle w:val="Texto"/>
        <w:spacing w:after="0" w:line="240" w:lineRule="exact"/>
        <w:rPr>
          <w:rFonts w:asciiTheme="minorHAnsi" w:hAnsiTheme="minorHAnsi" w:cstheme="minorHAnsi"/>
          <w:b/>
          <w:sz w:val="20"/>
          <w:lang w:val="es-MX"/>
        </w:rPr>
      </w:pPr>
      <w:r w:rsidRPr="00D37340">
        <w:rPr>
          <w:rFonts w:asciiTheme="minorHAnsi" w:hAnsiTheme="minorHAnsi" w:cstheme="minorHAnsi"/>
          <w:sz w:val="20"/>
          <w:lang w:val="es-MX"/>
        </w:rPr>
        <w:t>8. Reporte Analítico del Activo. Se adquirieron Mobiliarios y Equipos durante el ejercicio por un Importe de $ 4´938,536.00 y se integra de la siguiente manera:</w:t>
      </w:r>
    </w:p>
    <w:p w14:paraId="295BF13B" w14:textId="77777777" w:rsidR="00707D9D" w:rsidRDefault="00707D9D" w:rsidP="00707D9D">
      <w:pPr>
        <w:pStyle w:val="Texto"/>
        <w:spacing w:after="0" w:line="240" w:lineRule="exact"/>
        <w:rPr>
          <w:rFonts w:asciiTheme="minorHAnsi" w:hAnsiTheme="minorHAnsi" w:cstheme="minorHAnsi"/>
          <w:b/>
          <w:sz w:val="20"/>
          <w:lang w:val="es-MX"/>
        </w:rPr>
      </w:pPr>
    </w:p>
    <w:p w14:paraId="0DAEDDD0" w14:textId="77777777" w:rsidR="00FC7020" w:rsidRDefault="00FC7020" w:rsidP="00707D9D">
      <w:pPr>
        <w:pStyle w:val="Texto"/>
        <w:spacing w:after="0" w:line="240" w:lineRule="exact"/>
        <w:rPr>
          <w:rFonts w:asciiTheme="minorHAnsi" w:hAnsiTheme="minorHAnsi" w:cstheme="minorHAnsi"/>
          <w:b/>
          <w:sz w:val="20"/>
          <w:lang w:val="es-MX"/>
        </w:rPr>
      </w:pPr>
    </w:p>
    <w:p w14:paraId="08803228" w14:textId="77777777" w:rsidR="00FC7020" w:rsidRDefault="00FC7020" w:rsidP="00707D9D">
      <w:pPr>
        <w:pStyle w:val="Texto"/>
        <w:spacing w:after="0" w:line="240" w:lineRule="exact"/>
        <w:rPr>
          <w:rFonts w:asciiTheme="minorHAnsi" w:hAnsiTheme="minorHAnsi" w:cstheme="minorHAnsi"/>
          <w:b/>
          <w:sz w:val="20"/>
          <w:lang w:val="es-MX"/>
        </w:rPr>
      </w:pPr>
    </w:p>
    <w:p w14:paraId="3910E7D9" w14:textId="77777777" w:rsidR="00FC7020" w:rsidRDefault="00FC7020" w:rsidP="00707D9D">
      <w:pPr>
        <w:pStyle w:val="Texto"/>
        <w:spacing w:after="0" w:line="240" w:lineRule="exact"/>
        <w:rPr>
          <w:rFonts w:asciiTheme="minorHAnsi" w:hAnsiTheme="minorHAnsi" w:cstheme="minorHAnsi"/>
          <w:b/>
          <w:sz w:val="20"/>
          <w:lang w:val="es-MX"/>
        </w:rPr>
      </w:pPr>
    </w:p>
    <w:p w14:paraId="06E370F9" w14:textId="77777777" w:rsidR="008A3569" w:rsidRDefault="008A3569" w:rsidP="00707D9D">
      <w:pPr>
        <w:pStyle w:val="Texto"/>
        <w:spacing w:after="0" w:line="240" w:lineRule="exact"/>
        <w:rPr>
          <w:rFonts w:asciiTheme="minorHAnsi" w:hAnsiTheme="minorHAnsi" w:cstheme="minorHAnsi"/>
          <w:b/>
          <w:sz w:val="20"/>
          <w:lang w:val="es-MX"/>
        </w:rPr>
      </w:pPr>
    </w:p>
    <w:p w14:paraId="5E71A4A5" w14:textId="77777777" w:rsidR="008A3569" w:rsidRDefault="008A3569" w:rsidP="00707D9D">
      <w:pPr>
        <w:pStyle w:val="Texto"/>
        <w:spacing w:after="0" w:line="240" w:lineRule="exact"/>
        <w:rPr>
          <w:rFonts w:asciiTheme="minorHAnsi" w:hAnsiTheme="minorHAnsi" w:cstheme="minorHAnsi"/>
          <w:b/>
          <w:sz w:val="20"/>
          <w:lang w:val="es-MX"/>
        </w:rPr>
      </w:pPr>
    </w:p>
    <w:p w14:paraId="589B35F7" w14:textId="77777777" w:rsidR="00FC7020" w:rsidRPr="00D37340" w:rsidRDefault="00FC7020" w:rsidP="00707D9D">
      <w:pPr>
        <w:pStyle w:val="Texto"/>
        <w:spacing w:after="0" w:line="240" w:lineRule="exact"/>
        <w:rPr>
          <w:rFonts w:asciiTheme="minorHAnsi" w:hAnsiTheme="minorHAnsi" w:cstheme="minorHAnsi"/>
          <w:b/>
          <w:sz w:val="20"/>
          <w:lang w:val="es-MX"/>
        </w:rPr>
      </w:pPr>
    </w:p>
    <w:tbl>
      <w:tblPr>
        <w:tblStyle w:val="Tablaconcuadrcula"/>
        <w:tblW w:w="9363" w:type="dxa"/>
        <w:tblLayout w:type="fixed"/>
        <w:tblLook w:val="04A0" w:firstRow="1" w:lastRow="0" w:firstColumn="1" w:lastColumn="0" w:noHBand="0" w:noVBand="1"/>
      </w:tblPr>
      <w:tblGrid>
        <w:gridCol w:w="4503"/>
        <w:gridCol w:w="1559"/>
        <w:gridCol w:w="1446"/>
        <w:gridCol w:w="1855"/>
      </w:tblGrid>
      <w:tr w:rsidR="00707D9D" w:rsidRPr="00D37340" w14:paraId="61327380" w14:textId="77777777" w:rsidTr="00AC6527">
        <w:tc>
          <w:tcPr>
            <w:tcW w:w="4503" w:type="dxa"/>
            <w:shd w:val="clear" w:color="auto" w:fill="AB0033"/>
          </w:tcPr>
          <w:p w14:paraId="47422CBD" w14:textId="77777777" w:rsidR="00707D9D" w:rsidRPr="002A3321" w:rsidRDefault="00707D9D" w:rsidP="00DE1D4B">
            <w:pPr>
              <w:pStyle w:val="Texto"/>
              <w:spacing w:after="0" w:line="240" w:lineRule="exact"/>
              <w:ind w:firstLine="0"/>
              <w:rPr>
                <w:rFonts w:asciiTheme="minorHAnsi" w:hAnsiTheme="minorHAnsi" w:cstheme="minorHAnsi"/>
                <w:b/>
                <w:color w:val="FFFFFF" w:themeColor="background1"/>
                <w:sz w:val="20"/>
                <w:lang w:val="es-MX"/>
              </w:rPr>
            </w:pPr>
            <w:r w:rsidRPr="002A3321">
              <w:rPr>
                <w:rFonts w:asciiTheme="minorHAnsi" w:hAnsiTheme="minorHAnsi" w:cstheme="minorHAnsi"/>
                <w:b/>
                <w:color w:val="FFFFFF" w:themeColor="background1"/>
                <w:sz w:val="20"/>
                <w:lang w:val="es-MX"/>
              </w:rPr>
              <w:t>Mobiliario Adquirido 2022</w:t>
            </w:r>
          </w:p>
        </w:tc>
        <w:tc>
          <w:tcPr>
            <w:tcW w:w="1559" w:type="dxa"/>
            <w:shd w:val="clear" w:color="auto" w:fill="AB0033"/>
          </w:tcPr>
          <w:p w14:paraId="50BB335D" w14:textId="77777777" w:rsidR="00707D9D" w:rsidRPr="002A3321" w:rsidRDefault="00707D9D" w:rsidP="002A3321">
            <w:pPr>
              <w:pStyle w:val="Texto"/>
              <w:spacing w:after="0" w:line="240" w:lineRule="exact"/>
              <w:ind w:firstLine="0"/>
              <w:jc w:val="center"/>
              <w:rPr>
                <w:rFonts w:asciiTheme="minorHAnsi" w:hAnsiTheme="minorHAnsi" w:cstheme="minorHAnsi"/>
                <w:b/>
                <w:color w:val="FFFFFF" w:themeColor="background1"/>
                <w:sz w:val="20"/>
                <w:lang w:val="es-MX"/>
              </w:rPr>
            </w:pPr>
            <w:r w:rsidRPr="002A3321">
              <w:rPr>
                <w:rFonts w:asciiTheme="minorHAnsi" w:hAnsiTheme="minorHAnsi" w:cstheme="minorHAnsi"/>
                <w:b/>
                <w:color w:val="FFFFFF" w:themeColor="background1"/>
                <w:sz w:val="20"/>
                <w:lang w:val="es-MX"/>
              </w:rPr>
              <w:t>Vida Útil</w:t>
            </w:r>
          </w:p>
        </w:tc>
        <w:tc>
          <w:tcPr>
            <w:tcW w:w="1446" w:type="dxa"/>
            <w:shd w:val="clear" w:color="auto" w:fill="AB0033"/>
          </w:tcPr>
          <w:p w14:paraId="38AE556C" w14:textId="77777777" w:rsidR="00707D9D" w:rsidRPr="002A3321" w:rsidRDefault="00707D9D" w:rsidP="002A3321">
            <w:pPr>
              <w:pStyle w:val="Texto"/>
              <w:spacing w:after="0" w:line="240" w:lineRule="exact"/>
              <w:ind w:firstLine="0"/>
              <w:jc w:val="center"/>
              <w:rPr>
                <w:rFonts w:asciiTheme="minorHAnsi" w:hAnsiTheme="minorHAnsi" w:cstheme="minorHAnsi"/>
                <w:b/>
                <w:color w:val="FFFFFF" w:themeColor="background1"/>
                <w:sz w:val="20"/>
                <w:lang w:val="es-MX"/>
              </w:rPr>
            </w:pPr>
            <w:r w:rsidRPr="002A3321">
              <w:rPr>
                <w:rFonts w:asciiTheme="minorHAnsi" w:hAnsiTheme="minorHAnsi" w:cstheme="minorHAnsi"/>
                <w:b/>
                <w:color w:val="FFFFFF" w:themeColor="background1"/>
                <w:sz w:val="20"/>
                <w:lang w:val="es-MX"/>
              </w:rPr>
              <w:t>% de depreciación</w:t>
            </w:r>
          </w:p>
        </w:tc>
        <w:tc>
          <w:tcPr>
            <w:tcW w:w="1855" w:type="dxa"/>
            <w:shd w:val="clear" w:color="auto" w:fill="AB0033"/>
          </w:tcPr>
          <w:p w14:paraId="130FD386" w14:textId="77777777" w:rsidR="00707D9D" w:rsidRPr="002A3321" w:rsidRDefault="00707D9D" w:rsidP="007E79AF">
            <w:pPr>
              <w:pStyle w:val="Texto"/>
              <w:spacing w:after="0" w:line="240" w:lineRule="exact"/>
              <w:ind w:firstLine="0"/>
              <w:jc w:val="center"/>
              <w:rPr>
                <w:rFonts w:asciiTheme="minorHAnsi" w:hAnsiTheme="minorHAnsi" w:cstheme="minorHAnsi"/>
                <w:b/>
                <w:color w:val="FFFFFF" w:themeColor="background1"/>
                <w:sz w:val="20"/>
                <w:lang w:val="es-MX"/>
              </w:rPr>
            </w:pPr>
            <w:r w:rsidRPr="002A3321">
              <w:rPr>
                <w:rFonts w:asciiTheme="minorHAnsi" w:hAnsiTheme="minorHAnsi" w:cstheme="minorHAnsi"/>
                <w:b/>
                <w:color w:val="FFFFFF" w:themeColor="background1"/>
                <w:sz w:val="20"/>
                <w:lang w:val="es-MX"/>
              </w:rPr>
              <w:t>Valor</w:t>
            </w:r>
          </w:p>
        </w:tc>
      </w:tr>
      <w:tr w:rsidR="00707D9D" w:rsidRPr="00D37340" w14:paraId="7F09659B" w14:textId="77777777" w:rsidTr="007D51F9">
        <w:tc>
          <w:tcPr>
            <w:tcW w:w="4503" w:type="dxa"/>
          </w:tcPr>
          <w:p w14:paraId="6785DBB3"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sz w:val="20"/>
                <w:lang w:val="es-MX"/>
              </w:rPr>
              <w:t xml:space="preserve">Equipo de Cómputo y de tecnologías en la información </w:t>
            </w:r>
          </w:p>
        </w:tc>
        <w:tc>
          <w:tcPr>
            <w:tcW w:w="1559" w:type="dxa"/>
          </w:tcPr>
          <w:p w14:paraId="154A58F1" w14:textId="77777777" w:rsidR="00707D9D" w:rsidRPr="00D37340" w:rsidRDefault="00707D9D" w:rsidP="00651013">
            <w:pPr>
              <w:pStyle w:val="Texto"/>
              <w:spacing w:after="0" w:line="240" w:lineRule="exact"/>
              <w:ind w:firstLine="0"/>
              <w:jc w:val="center"/>
              <w:rPr>
                <w:rFonts w:asciiTheme="minorHAnsi" w:hAnsiTheme="minorHAnsi" w:cstheme="minorHAnsi"/>
                <w:sz w:val="20"/>
                <w:lang w:val="es-MX"/>
              </w:rPr>
            </w:pPr>
            <w:r w:rsidRPr="00D37340">
              <w:rPr>
                <w:rFonts w:asciiTheme="minorHAnsi" w:hAnsiTheme="minorHAnsi" w:cstheme="minorHAnsi"/>
                <w:sz w:val="20"/>
                <w:lang w:val="es-MX"/>
              </w:rPr>
              <w:t>10 años</w:t>
            </w:r>
          </w:p>
        </w:tc>
        <w:tc>
          <w:tcPr>
            <w:tcW w:w="1446" w:type="dxa"/>
          </w:tcPr>
          <w:p w14:paraId="6042D324" w14:textId="77777777" w:rsidR="00707D9D" w:rsidRPr="00D37340" w:rsidRDefault="00707D9D" w:rsidP="00651013">
            <w:pPr>
              <w:pStyle w:val="Texto"/>
              <w:spacing w:after="0" w:line="240" w:lineRule="exact"/>
              <w:ind w:firstLine="0"/>
              <w:jc w:val="center"/>
              <w:rPr>
                <w:rFonts w:asciiTheme="minorHAnsi" w:hAnsiTheme="minorHAnsi" w:cstheme="minorHAnsi"/>
                <w:sz w:val="20"/>
                <w:lang w:val="es-MX"/>
              </w:rPr>
            </w:pPr>
            <w:r w:rsidRPr="00D37340">
              <w:rPr>
                <w:rFonts w:asciiTheme="minorHAnsi" w:hAnsiTheme="minorHAnsi" w:cstheme="minorHAnsi"/>
                <w:sz w:val="20"/>
                <w:lang w:val="es-MX"/>
              </w:rPr>
              <w:t>10%</w:t>
            </w:r>
          </w:p>
        </w:tc>
        <w:tc>
          <w:tcPr>
            <w:tcW w:w="1855" w:type="dxa"/>
          </w:tcPr>
          <w:p w14:paraId="7EAAF1C1" w14:textId="77777777" w:rsidR="00707D9D" w:rsidRPr="00D37340" w:rsidRDefault="00707D9D" w:rsidP="00651013">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$4´878,570</w:t>
            </w:r>
          </w:p>
        </w:tc>
      </w:tr>
      <w:tr w:rsidR="00707D9D" w:rsidRPr="00D37340" w14:paraId="168454CE" w14:textId="77777777" w:rsidTr="007D51F9">
        <w:trPr>
          <w:trHeight w:val="381"/>
        </w:trPr>
        <w:tc>
          <w:tcPr>
            <w:tcW w:w="4503" w:type="dxa"/>
          </w:tcPr>
          <w:p w14:paraId="268BEC1D"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sz w:val="20"/>
                <w:lang w:val="es-MX"/>
              </w:rPr>
              <w:t>Muebles de Oficina y Estantería</w:t>
            </w:r>
          </w:p>
        </w:tc>
        <w:tc>
          <w:tcPr>
            <w:tcW w:w="1559" w:type="dxa"/>
          </w:tcPr>
          <w:p w14:paraId="60EDD14D" w14:textId="77777777" w:rsidR="00707D9D" w:rsidRPr="00D37340" w:rsidRDefault="00707D9D" w:rsidP="00651013">
            <w:pPr>
              <w:pStyle w:val="Texto"/>
              <w:spacing w:after="0" w:line="240" w:lineRule="exact"/>
              <w:ind w:firstLine="0"/>
              <w:jc w:val="center"/>
              <w:rPr>
                <w:rFonts w:asciiTheme="minorHAnsi" w:hAnsiTheme="minorHAnsi" w:cstheme="minorHAnsi"/>
                <w:sz w:val="20"/>
                <w:lang w:val="es-MX"/>
              </w:rPr>
            </w:pPr>
            <w:r w:rsidRPr="00D37340">
              <w:rPr>
                <w:rFonts w:asciiTheme="minorHAnsi" w:hAnsiTheme="minorHAnsi" w:cstheme="minorHAnsi"/>
                <w:sz w:val="20"/>
                <w:lang w:val="es-MX"/>
              </w:rPr>
              <w:t>10 años</w:t>
            </w:r>
          </w:p>
        </w:tc>
        <w:tc>
          <w:tcPr>
            <w:tcW w:w="1446" w:type="dxa"/>
          </w:tcPr>
          <w:p w14:paraId="1E835CBA" w14:textId="77777777" w:rsidR="00707D9D" w:rsidRPr="00D37340" w:rsidRDefault="00707D9D" w:rsidP="00651013">
            <w:pPr>
              <w:pStyle w:val="Texto"/>
              <w:spacing w:after="0" w:line="240" w:lineRule="exact"/>
              <w:ind w:firstLine="0"/>
              <w:jc w:val="center"/>
              <w:rPr>
                <w:rFonts w:asciiTheme="minorHAnsi" w:hAnsiTheme="minorHAnsi" w:cstheme="minorHAnsi"/>
                <w:sz w:val="20"/>
                <w:lang w:val="es-MX"/>
              </w:rPr>
            </w:pPr>
            <w:r w:rsidRPr="00D37340">
              <w:rPr>
                <w:rFonts w:asciiTheme="minorHAnsi" w:hAnsiTheme="minorHAnsi" w:cstheme="minorHAnsi"/>
                <w:sz w:val="20"/>
                <w:lang w:val="es-MX"/>
              </w:rPr>
              <w:t>10%</w:t>
            </w:r>
          </w:p>
        </w:tc>
        <w:tc>
          <w:tcPr>
            <w:tcW w:w="1855" w:type="dxa"/>
          </w:tcPr>
          <w:p w14:paraId="308918AC" w14:textId="77777777" w:rsidR="00707D9D" w:rsidRPr="00D37340" w:rsidRDefault="00707D9D" w:rsidP="00651013">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$48,308</w:t>
            </w:r>
          </w:p>
        </w:tc>
      </w:tr>
      <w:tr w:rsidR="00707D9D" w:rsidRPr="00D37340" w14:paraId="13F218E6" w14:textId="77777777" w:rsidTr="007D51F9">
        <w:trPr>
          <w:trHeight w:val="413"/>
        </w:trPr>
        <w:tc>
          <w:tcPr>
            <w:tcW w:w="4503" w:type="dxa"/>
          </w:tcPr>
          <w:p w14:paraId="6DB61FE6"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sz w:val="20"/>
                <w:lang w:val="es-MX"/>
              </w:rPr>
              <w:t>Maquinaria Otros Equipos y Herramientas</w:t>
            </w:r>
          </w:p>
        </w:tc>
        <w:tc>
          <w:tcPr>
            <w:tcW w:w="1559" w:type="dxa"/>
          </w:tcPr>
          <w:p w14:paraId="7EF2BC2D" w14:textId="77777777" w:rsidR="00707D9D" w:rsidRPr="00D37340" w:rsidRDefault="00707D9D" w:rsidP="00651013">
            <w:pPr>
              <w:pStyle w:val="Texto"/>
              <w:spacing w:after="0" w:line="240" w:lineRule="exact"/>
              <w:ind w:firstLine="0"/>
              <w:jc w:val="center"/>
              <w:rPr>
                <w:rFonts w:asciiTheme="minorHAnsi" w:hAnsiTheme="minorHAnsi" w:cstheme="minorHAnsi"/>
                <w:sz w:val="20"/>
                <w:lang w:val="es-MX"/>
              </w:rPr>
            </w:pPr>
            <w:r w:rsidRPr="00D37340">
              <w:rPr>
                <w:rFonts w:asciiTheme="minorHAnsi" w:hAnsiTheme="minorHAnsi" w:cstheme="minorHAnsi"/>
                <w:sz w:val="20"/>
                <w:lang w:val="es-MX"/>
              </w:rPr>
              <w:t>10 años</w:t>
            </w:r>
          </w:p>
        </w:tc>
        <w:tc>
          <w:tcPr>
            <w:tcW w:w="1446" w:type="dxa"/>
          </w:tcPr>
          <w:p w14:paraId="412A13D7" w14:textId="77777777" w:rsidR="00707D9D" w:rsidRPr="00D37340" w:rsidRDefault="00707D9D" w:rsidP="00651013">
            <w:pPr>
              <w:pStyle w:val="Texto"/>
              <w:spacing w:after="0" w:line="240" w:lineRule="exact"/>
              <w:ind w:firstLine="0"/>
              <w:jc w:val="center"/>
              <w:rPr>
                <w:rFonts w:asciiTheme="minorHAnsi" w:hAnsiTheme="minorHAnsi" w:cstheme="minorHAnsi"/>
                <w:sz w:val="20"/>
                <w:lang w:val="es-MX"/>
              </w:rPr>
            </w:pPr>
            <w:r w:rsidRPr="00D37340">
              <w:rPr>
                <w:rFonts w:asciiTheme="minorHAnsi" w:hAnsiTheme="minorHAnsi" w:cstheme="minorHAnsi"/>
                <w:sz w:val="20"/>
                <w:lang w:val="es-MX"/>
              </w:rPr>
              <w:t>10%</w:t>
            </w:r>
          </w:p>
        </w:tc>
        <w:tc>
          <w:tcPr>
            <w:tcW w:w="1855" w:type="dxa"/>
          </w:tcPr>
          <w:p w14:paraId="064804F0" w14:textId="77777777" w:rsidR="00707D9D" w:rsidRPr="00D37340" w:rsidRDefault="00707D9D" w:rsidP="00651013">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$11,658</w:t>
            </w:r>
          </w:p>
        </w:tc>
      </w:tr>
      <w:tr w:rsidR="00707D9D" w:rsidRPr="00D37340" w14:paraId="5DD11097" w14:textId="77777777" w:rsidTr="007D51F9">
        <w:trPr>
          <w:trHeight w:val="303"/>
        </w:trPr>
        <w:tc>
          <w:tcPr>
            <w:tcW w:w="4503" w:type="dxa"/>
          </w:tcPr>
          <w:p w14:paraId="49B1DB63" w14:textId="28605815" w:rsidR="00707D9D" w:rsidRPr="00D37340" w:rsidRDefault="00D37340" w:rsidP="00DE1D4B">
            <w:pPr>
              <w:pStyle w:val="Texto"/>
              <w:spacing w:after="0" w:line="240" w:lineRule="exact"/>
              <w:ind w:firstLine="0"/>
              <w:rPr>
                <w:rFonts w:asciiTheme="minorHAnsi" w:hAnsiTheme="minorHAnsi" w:cstheme="minorHAnsi"/>
                <w:b/>
                <w:sz w:val="20"/>
                <w:lang w:val="es-MX"/>
              </w:rPr>
            </w:pPr>
            <w:r>
              <w:rPr>
                <w:rFonts w:asciiTheme="minorHAnsi" w:hAnsiTheme="minorHAnsi" w:cstheme="minorHAnsi"/>
                <w:b/>
                <w:sz w:val="20"/>
                <w:lang w:val="es-MX"/>
              </w:rPr>
              <w:t>Total</w:t>
            </w:r>
            <w:r w:rsidR="00707D9D" w:rsidRPr="00D37340">
              <w:rPr>
                <w:rFonts w:asciiTheme="minorHAnsi" w:hAnsiTheme="minorHAnsi" w:cstheme="minorHAnsi"/>
                <w:b/>
                <w:sz w:val="20"/>
                <w:lang w:val="es-MX"/>
              </w:rPr>
              <w:t xml:space="preserve"> Adquisiciones </w:t>
            </w:r>
          </w:p>
        </w:tc>
        <w:tc>
          <w:tcPr>
            <w:tcW w:w="1559" w:type="dxa"/>
          </w:tcPr>
          <w:p w14:paraId="473A48C5"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p>
        </w:tc>
        <w:tc>
          <w:tcPr>
            <w:tcW w:w="1446" w:type="dxa"/>
          </w:tcPr>
          <w:p w14:paraId="2206854F"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p>
        </w:tc>
        <w:tc>
          <w:tcPr>
            <w:tcW w:w="1855" w:type="dxa"/>
          </w:tcPr>
          <w:p w14:paraId="6F34F612" w14:textId="0C4E9F0D" w:rsidR="00707D9D" w:rsidRPr="00D37340" w:rsidRDefault="00707D9D" w:rsidP="00651013">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$4´938,53</w:t>
            </w:r>
            <w:r w:rsidR="009A0BF4" w:rsidRPr="00D37340">
              <w:rPr>
                <w:rFonts w:asciiTheme="minorHAnsi" w:hAnsiTheme="minorHAnsi" w:cstheme="minorHAnsi"/>
                <w:sz w:val="20"/>
                <w:lang w:val="es-MX"/>
              </w:rPr>
              <w:t>6</w:t>
            </w:r>
          </w:p>
        </w:tc>
      </w:tr>
      <w:tr w:rsidR="00707D9D" w:rsidRPr="00D37340" w14:paraId="628C9D3A" w14:textId="77777777" w:rsidTr="007D51F9">
        <w:tc>
          <w:tcPr>
            <w:tcW w:w="4503" w:type="dxa"/>
          </w:tcPr>
          <w:p w14:paraId="1FCACD66"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p>
        </w:tc>
        <w:tc>
          <w:tcPr>
            <w:tcW w:w="1559" w:type="dxa"/>
          </w:tcPr>
          <w:p w14:paraId="4236954D"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p>
        </w:tc>
        <w:tc>
          <w:tcPr>
            <w:tcW w:w="1446" w:type="dxa"/>
          </w:tcPr>
          <w:p w14:paraId="430A7D3E"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p>
        </w:tc>
        <w:tc>
          <w:tcPr>
            <w:tcW w:w="1855" w:type="dxa"/>
          </w:tcPr>
          <w:p w14:paraId="04739E4D" w14:textId="77777777" w:rsidR="00707D9D" w:rsidRPr="00D37340" w:rsidRDefault="00707D9D" w:rsidP="00651013">
            <w:pPr>
              <w:pStyle w:val="Texto"/>
              <w:spacing w:after="0" w:line="240" w:lineRule="exact"/>
              <w:ind w:firstLine="0"/>
              <w:jc w:val="right"/>
              <w:rPr>
                <w:rFonts w:asciiTheme="minorHAnsi" w:hAnsiTheme="minorHAnsi" w:cstheme="minorHAnsi"/>
                <w:sz w:val="20"/>
                <w:lang w:val="es-MX"/>
              </w:rPr>
            </w:pPr>
          </w:p>
        </w:tc>
      </w:tr>
      <w:tr w:rsidR="00707D9D" w:rsidRPr="00D37340" w14:paraId="339CE91B" w14:textId="77777777" w:rsidTr="007D51F9">
        <w:tc>
          <w:tcPr>
            <w:tcW w:w="4503" w:type="dxa"/>
          </w:tcPr>
          <w:p w14:paraId="4778AF2F" w14:textId="17D6243A" w:rsidR="00707D9D" w:rsidRPr="00D37340" w:rsidRDefault="00707D9D" w:rsidP="00DE1D4B">
            <w:pPr>
              <w:pStyle w:val="Texto"/>
              <w:spacing w:after="0" w:line="240" w:lineRule="exact"/>
              <w:ind w:firstLine="0"/>
              <w:rPr>
                <w:rFonts w:asciiTheme="minorHAnsi" w:hAnsiTheme="minorHAnsi" w:cstheme="minorHAnsi"/>
                <w:b/>
                <w:sz w:val="20"/>
                <w:lang w:val="es-MX"/>
              </w:rPr>
            </w:pPr>
            <w:r w:rsidRPr="00D37340">
              <w:rPr>
                <w:rFonts w:asciiTheme="minorHAnsi" w:hAnsiTheme="minorHAnsi" w:cstheme="minorHAnsi"/>
                <w:b/>
                <w:sz w:val="20"/>
                <w:lang w:val="es-MX"/>
              </w:rPr>
              <w:t xml:space="preserve">Total </w:t>
            </w:r>
            <w:r w:rsidR="009D1117" w:rsidRPr="00D37340">
              <w:rPr>
                <w:rFonts w:asciiTheme="minorHAnsi" w:hAnsiTheme="minorHAnsi" w:cstheme="minorHAnsi"/>
                <w:b/>
                <w:sz w:val="20"/>
                <w:lang w:val="es-MX"/>
              </w:rPr>
              <w:t>activo Adquirido</w:t>
            </w:r>
            <w:r w:rsidRPr="00D37340">
              <w:rPr>
                <w:rFonts w:asciiTheme="minorHAnsi" w:hAnsiTheme="minorHAnsi" w:cstheme="minorHAnsi"/>
                <w:b/>
                <w:sz w:val="20"/>
                <w:lang w:val="es-MX"/>
              </w:rPr>
              <w:t xml:space="preserve"> en el Ejercicio 2022</w:t>
            </w:r>
          </w:p>
        </w:tc>
        <w:tc>
          <w:tcPr>
            <w:tcW w:w="1559" w:type="dxa"/>
          </w:tcPr>
          <w:p w14:paraId="7BE5743D" w14:textId="77777777" w:rsidR="00707D9D" w:rsidRPr="00D37340" w:rsidRDefault="00707D9D" w:rsidP="00DE1D4B">
            <w:pPr>
              <w:pStyle w:val="Texto"/>
              <w:spacing w:after="0" w:line="240" w:lineRule="exact"/>
              <w:ind w:firstLine="0"/>
              <w:jc w:val="right"/>
              <w:rPr>
                <w:rFonts w:asciiTheme="minorHAnsi" w:hAnsiTheme="minorHAnsi" w:cstheme="minorHAnsi"/>
                <w:b/>
                <w:sz w:val="20"/>
                <w:lang w:val="es-MX"/>
              </w:rPr>
            </w:pPr>
          </w:p>
        </w:tc>
        <w:tc>
          <w:tcPr>
            <w:tcW w:w="1446" w:type="dxa"/>
          </w:tcPr>
          <w:p w14:paraId="2CA94405" w14:textId="77777777" w:rsidR="00707D9D" w:rsidRPr="00D37340" w:rsidRDefault="00707D9D" w:rsidP="00DE1D4B">
            <w:pPr>
              <w:pStyle w:val="Texto"/>
              <w:spacing w:after="0" w:line="240" w:lineRule="exact"/>
              <w:ind w:firstLine="0"/>
              <w:jc w:val="right"/>
              <w:rPr>
                <w:rFonts w:asciiTheme="minorHAnsi" w:hAnsiTheme="minorHAnsi" w:cstheme="minorHAnsi"/>
                <w:b/>
                <w:sz w:val="20"/>
                <w:lang w:val="es-MX"/>
              </w:rPr>
            </w:pPr>
          </w:p>
        </w:tc>
        <w:tc>
          <w:tcPr>
            <w:tcW w:w="1855" w:type="dxa"/>
          </w:tcPr>
          <w:p w14:paraId="74A33108" w14:textId="77777777" w:rsidR="00707D9D" w:rsidRPr="00D37340" w:rsidRDefault="00707D9D" w:rsidP="00651013">
            <w:pPr>
              <w:pStyle w:val="Texto"/>
              <w:spacing w:after="0" w:line="240" w:lineRule="exact"/>
              <w:ind w:firstLine="0"/>
              <w:jc w:val="right"/>
              <w:rPr>
                <w:rFonts w:asciiTheme="minorHAnsi" w:hAnsiTheme="minorHAnsi" w:cstheme="minorHAnsi"/>
                <w:b/>
                <w:sz w:val="20"/>
                <w:lang w:val="es-MX"/>
              </w:rPr>
            </w:pPr>
            <w:r w:rsidRPr="00D37340">
              <w:rPr>
                <w:rFonts w:asciiTheme="minorHAnsi" w:hAnsiTheme="minorHAnsi" w:cstheme="minorHAnsi"/>
                <w:b/>
                <w:sz w:val="20"/>
                <w:lang w:val="es-MX"/>
              </w:rPr>
              <w:t>$4,938,536</w:t>
            </w:r>
          </w:p>
        </w:tc>
      </w:tr>
    </w:tbl>
    <w:p w14:paraId="0AE85B91" w14:textId="77777777" w:rsidR="00707D9D" w:rsidRPr="00D37340" w:rsidRDefault="00707D9D" w:rsidP="00707D9D">
      <w:pPr>
        <w:pStyle w:val="Texto"/>
        <w:spacing w:after="0" w:line="240" w:lineRule="exact"/>
        <w:ind w:firstLine="0"/>
        <w:rPr>
          <w:rFonts w:asciiTheme="minorHAnsi" w:hAnsiTheme="minorHAnsi" w:cstheme="minorHAnsi"/>
          <w:sz w:val="20"/>
          <w:lang w:val="es-MX"/>
        </w:rPr>
      </w:pPr>
    </w:p>
    <w:p w14:paraId="0F0D7450" w14:textId="77777777" w:rsidR="00707D9D" w:rsidRPr="00D37340" w:rsidRDefault="00707D9D" w:rsidP="00707D9D">
      <w:pPr>
        <w:pStyle w:val="Texto"/>
        <w:spacing w:after="0" w:line="240" w:lineRule="exact"/>
        <w:rPr>
          <w:rFonts w:asciiTheme="minorHAnsi" w:hAnsiTheme="minorHAnsi" w:cstheme="minorHAnsi"/>
          <w:sz w:val="20"/>
          <w:lang w:val="es-MX"/>
        </w:rPr>
      </w:pPr>
    </w:p>
    <w:p w14:paraId="1233E21A" w14:textId="77777777" w:rsidR="00707D9D" w:rsidRPr="00D37340" w:rsidRDefault="00707D9D" w:rsidP="00707D9D">
      <w:pPr>
        <w:pStyle w:val="Texto"/>
        <w:spacing w:after="0" w:line="240" w:lineRule="exact"/>
        <w:rPr>
          <w:rFonts w:asciiTheme="minorHAnsi" w:hAnsiTheme="minorHAnsi" w:cstheme="minorHAnsi"/>
          <w:sz w:val="20"/>
          <w:lang w:val="es-MX"/>
        </w:rPr>
      </w:pPr>
      <w:r w:rsidRPr="00D37340">
        <w:rPr>
          <w:rFonts w:asciiTheme="minorHAnsi" w:hAnsiTheme="minorHAnsi" w:cstheme="minorHAnsi"/>
          <w:sz w:val="20"/>
          <w:lang w:val="es-MX"/>
        </w:rPr>
        <w:t xml:space="preserve">9. Fideicomisos, Mandatos y Análogos. En La Universidad Tecnológica de Matamoros no existen ni Fideicomisos ni mandatos que reportar a esta fecha. </w:t>
      </w:r>
    </w:p>
    <w:p w14:paraId="6B75CC65" w14:textId="77777777" w:rsidR="00707D9D" w:rsidRPr="00D37340" w:rsidRDefault="00707D9D" w:rsidP="00707D9D">
      <w:pPr>
        <w:pStyle w:val="Texto"/>
        <w:spacing w:after="0" w:line="240" w:lineRule="exact"/>
        <w:rPr>
          <w:rFonts w:asciiTheme="minorHAnsi" w:hAnsiTheme="minorHAnsi" w:cstheme="minorHAnsi"/>
          <w:sz w:val="20"/>
          <w:lang w:val="es-MX"/>
        </w:rPr>
      </w:pPr>
    </w:p>
    <w:p w14:paraId="212F2D70" w14:textId="77777777" w:rsidR="00707D9D" w:rsidRPr="00D37340" w:rsidRDefault="00707D9D" w:rsidP="00707D9D">
      <w:pPr>
        <w:pStyle w:val="Texto"/>
        <w:spacing w:after="0" w:line="240" w:lineRule="exact"/>
        <w:ind w:left="1083" w:firstLine="0"/>
        <w:rPr>
          <w:rFonts w:asciiTheme="minorHAnsi" w:hAnsiTheme="minorHAnsi" w:cstheme="minorHAnsi"/>
          <w:sz w:val="20"/>
          <w:lang w:val="es-MX"/>
        </w:rPr>
      </w:pPr>
    </w:p>
    <w:p w14:paraId="29EEE726" w14:textId="04665913" w:rsidR="00707D9D" w:rsidRPr="00D37340" w:rsidRDefault="00707D9D" w:rsidP="00707D9D">
      <w:pPr>
        <w:pStyle w:val="Texto"/>
        <w:spacing w:after="0" w:line="240" w:lineRule="exact"/>
        <w:rPr>
          <w:rFonts w:asciiTheme="minorHAnsi" w:hAnsiTheme="minorHAnsi" w:cstheme="minorHAnsi"/>
          <w:sz w:val="20"/>
          <w:lang w:val="es-MX"/>
        </w:rPr>
      </w:pPr>
      <w:r w:rsidRPr="00D37340">
        <w:rPr>
          <w:rFonts w:asciiTheme="minorHAnsi" w:hAnsiTheme="minorHAnsi" w:cstheme="minorHAnsi"/>
          <w:sz w:val="20"/>
          <w:lang w:val="es-MX"/>
        </w:rPr>
        <w:t xml:space="preserve">10. Reporte de la Recaudación, la recaudación total de la Universidad por Transferencias, de   </w:t>
      </w:r>
      <w:r w:rsidR="00B05319" w:rsidRPr="00D37340">
        <w:rPr>
          <w:rFonts w:asciiTheme="minorHAnsi" w:hAnsiTheme="minorHAnsi" w:cstheme="minorHAnsi"/>
          <w:sz w:val="20"/>
          <w:lang w:val="es-MX"/>
        </w:rPr>
        <w:t>enero</w:t>
      </w:r>
      <w:r w:rsidRPr="00D37340">
        <w:rPr>
          <w:rFonts w:asciiTheme="minorHAnsi" w:hAnsiTheme="minorHAnsi" w:cstheme="minorHAnsi"/>
          <w:sz w:val="20"/>
          <w:lang w:val="es-MX"/>
        </w:rPr>
        <w:t xml:space="preserve"> a </w:t>
      </w:r>
      <w:r w:rsidR="00B05319" w:rsidRPr="00D37340">
        <w:rPr>
          <w:rFonts w:asciiTheme="minorHAnsi" w:hAnsiTheme="minorHAnsi" w:cstheme="minorHAnsi"/>
          <w:sz w:val="20"/>
          <w:lang w:val="es-MX"/>
        </w:rPr>
        <w:t>diciembre</w:t>
      </w:r>
      <w:r w:rsidRPr="00D37340">
        <w:rPr>
          <w:rFonts w:asciiTheme="minorHAnsi" w:hAnsiTheme="minorHAnsi" w:cstheme="minorHAnsi"/>
          <w:sz w:val="20"/>
          <w:lang w:val="es-MX"/>
        </w:rPr>
        <w:t xml:space="preserve"> del 2022, fue por un Total de</w:t>
      </w:r>
      <w:r w:rsidRPr="00D37340">
        <w:rPr>
          <w:rFonts w:asciiTheme="minorHAnsi" w:hAnsiTheme="minorHAnsi" w:cstheme="minorHAnsi"/>
          <w:b/>
          <w:sz w:val="20"/>
          <w:lang w:val="es-MX"/>
        </w:rPr>
        <w:t xml:space="preserve"> $118, 535,053 </w:t>
      </w:r>
      <w:r w:rsidRPr="00D37340">
        <w:rPr>
          <w:rFonts w:asciiTheme="minorHAnsi" w:hAnsiTheme="minorHAnsi" w:cstheme="minorHAnsi"/>
          <w:sz w:val="20"/>
          <w:lang w:val="es-MX"/>
        </w:rPr>
        <w:t>menos</w:t>
      </w:r>
      <w:r w:rsidRPr="00D37340">
        <w:rPr>
          <w:rFonts w:asciiTheme="minorHAnsi" w:hAnsiTheme="minorHAnsi" w:cstheme="minorHAnsi"/>
          <w:b/>
          <w:sz w:val="20"/>
          <w:lang w:val="es-MX"/>
        </w:rPr>
        <w:t xml:space="preserve"> $15,100 </w:t>
      </w:r>
      <w:r w:rsidRPr="00D37340">
        <w:rPr>
          <w:rFonts w:asciiTheme="minorHAnsi" w:hAnsiTheme="minorHAnsi" w:cstheme="minorHAnsi"/>
          <w:sz w:val="20"/>
          <w:lang w:val="es-MX"/>
        </w:rPr>
        <w:t>de devolución de cuotas</w:t>
      </w:r>
      <w:r w:rsidRPr="00D37340">
        <w:rPr>
          <w:rFonts w:asciiTheme="minorHAnsi" w:hAnsiTheme="minorHAnsi" w:cstheme="minorHAnsi"/>
          <w:b/>
          <w:sz w:val="20"/>
          <w:lang w:val="es-MX"/>
        </w:rPr>
        <w:t xml:space="preserve"> </w:t>
      </w:r>
      <w:r w:rsidRPr="00D37340">
        <w:rPr>
          <w:rFonts w:asciiTheme="minorHAnsi" w:hAnsiTheme="minorHAnsi" w:cstheme="minorHAnsi"/>
          <w:sz w:val="20"/>
          <w:lang w:val="es-MX"/>
        </w:rPr>
        <w:t>de alumnos, queda en libros Contables un total de</w:t>
      </w:r>
      <w:r w:rsidRPr="00D37340">
        <w:rPr>
          <w:rFonts w:asciiTheme="minorHAnsi" w:hAnsiTheme="minorHAnsi" w:cstheme="minorHAnsi"/>
          <w:b/>
          <w:sz w:val="20"/>
          <w:lang w:val="es-MX"/>
        </w:rPr>
        <w:t xml:space="preserve"> </w:t>
      </w:r>
      <w:r w:rsidRPr="00D37340">
        <w:rPr>
          <w:rFonts w:asciiTheme="minorHAnsi" w:hAnsiTheme="minorHAnsi" w:cstheme="minorHAnsi"/>
          <w:sz w:val="20"/>
          <w:lang w:val="es-MX"/>
        </w:rPr>
        <w:t>transferencias</w:t>
      </w:r>
      <w:r w:rsidRPr="00D37340">
        <w:rPr>
          <w:rFonts w:asciiTheme="minorHAnsi" w:hAnsiTheme="minorHAnsi" w:cstheme="minorHAnsi"/>
          <w:b/>
          <w:sz w:val="20"/>
          <w:lang w:val="es-MX"/>
        </w:rPr>
        <w:t xml:space="preserve"> de $ 118, 519, 953</w:t>
      </w:r>
    </w:p>
    <w:p w14:paraId="4D265EE4" w14:textId="77777777" w:rsidR="00707D9D" w:rsidRPr="00D37340" w:rsidRDefault="00707D9D" w:rsidP="00707D9D">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sz w:val="20"/>
          <w:lang w:val="es-MX"/>
        </w:rPr>
        <w:tab/>
      </w:r>
    </w:p>
    <w:tbl>
      <w:tblPr>
        <w:tblStyle w:val="Tablaconcuadrcula"/>
        <w:tblW w:w="0" w:type="auto"/>
        <w:jc w:val="center"/>
        <w:tblLook w:val="04A0" w:firstRow="1" w:lastRow="0" w:firstColumn="1" w:lastColumn="0" w:noHBand="0" w:noVBand="1"/>
      </w:tblPr>
      <w:tblGrid>
        <w:gridCol w:w="3545"/>
        <w:gridCol w:w="1848"/>
        <w:gridCol w:w="2126"/>
      </w:tblGrid>
      <w:tr w:rsidR="00707D9D" w:rsidRPr="00D37340" w14:paraId="006CDE83" w14:textId="77777777" w:rsidTr="00DE1D4B">
        <w:trPr>
          <w:jc w:val="center"/>
        </w:trPr>
        <w:tc>
          <w:tcPr>
            <w:tcW w:w="3545" w:type="dxa"/>
          </w:tcPr>
          <w:p w14:paraId="5413329C"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sz w:val="20"/>
                <w:lang w:val="es-MX"/>
              </w:rPr>
              <w:t xml:space="preserve">Ingreso Federal </w:t>
            </w:r>
          </w:p>
        </w:tc>
        <w:tc>
          <w:tcPr>
            <w:tcW w:w="1848" w:type="dxa"/>
          </w:tcPr>
          <w:p w14:paraId="7F896615"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$49, 131,953</w:t>
            </w:r>
          </w:p>
        </w:tc>
        <w:tc>
          <w:tcPr>
            <w:tcW w:w="2126" w:type="dxa"/>
          </w:tcPr>
          <w:p w14:paraId="551E248B"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p>
        </w:tc>
      </w:tr>
      <w:tr w:rsidR="00707D9D" w:rsidRPr="00D37340" w14:paraId="7F096F9A" w14:textId="77777777" w:rsidTr="00DE1D4B">
        <w:trPr>
          <w:jc w:val="center"/>
        </w:trPr>
        <w:tc>
          <w:tcPr>
            <w:tcW w:w="3545" w:type="dxa"/>
          </w:tcPr>
          <w:p w14:paraId="6BA0FE49"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sz w:val="20"/>
                <w:lang w:val="es-MX"/>
              </w:rPr>
              <w:t xml:space="preserve">Ingreso Estatal </w:t>
            </w:r>
          </w:p>
        </w:tc>
        <w:tc>
          <w:tcPr>
            <w:tcW w:w="1848" w:type="dxa"/>
          </w:tcPr>
          <w:p w14:paraId="1A48274A"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$47,141,397</w:t>
            </w:r>
          </w:p>
        </w:tc>
        <w:tc>
          <w:tcPr>
            <w:tcW w:w="2126" w:type="dxa"/>
          </w:tcPr>
          <w:p w14:paraId="5D180F22"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p>
        </w:tc>
      </w:tr>
      <w:tr w:rsidR="00707D9D" w:rsidRPr="00D37340" w14:paraId="7CF1FCE1" w14:textId="77777777" w:rsidTr="00DE1D4B">
        <w:trPr>
          <w:jc w:val="center"/>
        </w:trPr>
        <w:tc>
          <w:tcPr>
            <w:tcW w:w="3545" w:type="dxa"/>
          </w:tcPr>
          <w:p w14:paraId="280B6880"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sz w:val="20"/>
                <w:lang w:val="es-MX"/>
              </w:rPr>
              <w:t>Ingreso Propio 2022</w:t>
            </w:r>
          </w:p>
        </w:tc>
        <w:tc>
          <w:tcPr>
            <w:tcW w:w="1848" w:type="dxa"/>
          </w:tcPr>
          <w:p w14:paraId="58B4AC39"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$15, 774,547</w:t>
            </w:r>
          </w:p>
        </w:tc>
        <w:tc>
          <w:tcPr>
            <w:tcW w:w="2126" w:type="dxa"/>
          </w:tcPr>
          <w:p w14:paraId="263FE99D"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p>
        </w:tc>
      </w:tr>
      <w:tr w:rsidR="00707D9D" w:rsidRPr="00D37340" w14:paraId="6F701A12" w14:textId="77777777" w:rsidTr="00DE1D4B">
        <w:trPr>
          <w:jc w:val="center"/>
        </w:trPr>
        <w:tc>
          <w:tcPr>
            <w:tcW w:w="3545" w:type="dxa"/>
          </w:tcPr>
          <w:p w14:paraId="6A7F4390"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sz w:val="20"/>
                <w:lang w:val="es-MX"/>
              </w:rPr>
              <w:t>Ingreso Propio Ejercicio 2021</w:t>
            </w:r>
          </w:p>
        </w:tc>
        <w:tc>
          <w:tcPr>
            <w:tcW w:w="1848" w:type="dxa"/>
          </w:tcPr>
          <w:p w14:paraId="2F4FE705"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$6´487,156</w:t>
            </w:r>
          </w:p>
        </w:tc>
        <w:tc>
          <w:tcPr>
            <w:tcW w:w="2126" w:type="dxa"/>
          </w:tcPr>
          <w:p w14:paraId="275E8063"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p>
        </w:tc>
      </w:tr>
      <w:tr w:rsidR="00707D9D" w:rsidRPr="00D37340" w14:paraId="6CB33F04" w14:textId="77777777" w:rsidTr="00DE1D4B">
        <w:trPr>
          <w:jc w:val="center"/>
        </w:trPr>
        <w:tc>
          <w:tcPr>
            <w:tcW w:w="3545" w:type="dxa"/>
          </w:tcPr>
          <w:p w14:paraId="3AA52903" w14:textId="2EEA2F19" w:rsidR="00707D9D" w:rsidRPr="00D37340" w:rsidRDefault="009D1117" w:rsidP="001D50EF">
            <w:pPr>
              <w:pStyle w:val="Texto"/>
              <w:spacing w:after="0" w:line="240" w:lineRule="exact"/>
              <w:ind w:firstLine="0"/>
              <w:rPr>
                <w:rFonts w:asciiTheme="minorHAnsi" w:hAnsiTheme="minorHAnsi" w:cstheme="minorHAnsi"/>
                <w:b/>
                <w:sz w:val="20"/>
                <w:lang w:val="es-MX"/>
              </w:rPr>
            </w:pPr>
            <w:r w:rsidRPr="00D37340">
              <w:rPr>
                <w:rFonts w:asciiTheme="minorHAnsi" w:hAnsiTheme="minorHAnsi" w:cstheme="minorHAnsi"/>
                <w:b/>
                <w:sz w:val="20"/>
                <w:lang w:val="es-MX"/>
              </w:rPr>
              <w:t>Total</w:t>
            </w:r>
            <w:r w:rsidR="00707D9D" w:rsidRPr="00D37340">
              <w:rPr>
                <w:rFonts w:asciiTheme="minorHAnsi" w:hAnsiTheme="minorHAnsi" w:cstheme="minorHAnsi"/>
                <w:b/>
                <w:sz w:val="20"/>
                <w:lang w:val="es-MX"/>
              </w:rPr>
              <w:t xml:space="preserve"> de Transferencias</w:t>
            </w:r>
          </w:p>
        </w:tc>
        <w:tc>
          <w:tcPr>
            <w:tcW w:w="1848" w:type="dxa"/>
          </w:tcPr>
          <w:p w14:paraId="6D233752" w14:textId="77777777" w:rsidR="00707D9D" w:rsidRPr="00D37340" w:rsidRDefault="00707D9D" w:rsidP="00DE1D4B">
            <w:pPr>
              <w:pStyle w:val="Texto"/>
              <w:spacing w:after="0" w:line="240" w:lineRule="exact"/>
              <w:ind w:firstLine="0"/>
              <w:jc w:val="right"/>
              <w:rPr>
                <w:rFonts w:asciiTheme="minorHAnsi" w:hAnsiTheme="minorHAnsi" w:cstheme="minorHAnsi"/>
                <w:b/>
                <w:sz w:val="20"/>
                <w:lang w:val="es-MX"/>
              </w:rPr>
            </w:pPr>
          </w:p>
        </w:tc>
        <w:tc>
          <w:tcPr>
            <w:tcW w:w="2126" w:type="dxa"/>
          </w:tcPr>
          <w:p w14:paraId="7B0E3FD1"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$118,535,053</w:t>
            </w:r>
          </w:p>
        </w:tc>
      </w:tr>
      <w:tr w:rsidR="00707D9D" w:rsidRPr="00D37340" w14:paraId="2224BC71" w14:textId="77777777" w:rsidTr="00DE1D4B">
        <w:trPr>
          <w:jc w:val="center"/>
        </w:trPr>
        <w:tc>
          <w:tcPr>
            <w:tcW w:w="3545" w:type="dxa"/>
          </w:tcPr>
          <w:p w14:paraId="338573AA" w14:textId="77777777" w:rsidR="00707D9D" w:rsidRPr="00D37340" w:rsidRDefault="00707D9D" w:rsidP="00DE1D4B">
            <w:pPr>
              <w:pStyle w:val="Texto"/>
              <w:spacing w:after="0" w:line="240" w:lineRule="exact"/>
              <w:ind w:firstLine="0"/>
              <w:rPr>
                <w:rFonts w:asciiTheme="minorHAnsi" w:hAnsiTheme="minorHAnsi" w:cstheme="minorHAnsi"/>
                <w:sz w:val="20"/>
                <w:lang w:val="es-MX"/>
              </w:rPr>
            </w:pPr>
            <w:r w:rsidRPr="00D37340">
              <w:rPr>
                <w:rFonts w:asciiTheme="minorHAnsi" w:hAnsiTheme="minorHAnsi" w:cstheme="minorHAnsi"/>
                <w:sz w:val="20"/>
                <w:lang w:val="es-MX"/>
              </w:rPr>
              <w:t>Menos: Devolución de Cuotas de Alumnos</w:t>
            </w:r>
          </w:p>
        </w:tc>
        <w:tc>
          <w:tcPr>
            <w:tcW w:w="1848" w:type="dxa"/>
          </w:tcPr>
          <w:p w14:paraId="21B31A4D" w14:textId="77777777" w:rsidR="00707D9D" w:rsidRPr="00D37340" w:rsidRDefault="00707D9D" w:rsidP="00DE1D4B">
            <w:pPr>
              <w:pStyle w:val="Texto"/>
              <w:spacing w:after="0" w:line="240" w:lineRule="exact"/>
              <w:ind w:firstLine="0"/>
              <w:jc w:val="right"/>
              <w:rPr>
                <w:rFonts w:asciiTheme="minorHAnsi" w:hAnsiTheme="minorHAnsi" w:cstheme="minorHAnsi"/>
                <w:b/>
                <w:sz w:val="20"/>
                <w:lang w:val="es-MX"/>
              </w:rPr>
            </w:pPr>
          </w:p>
        </w:tc>
        <w:tc>
          <w:tcPr>
            <w:tcW w:w="2126" w:type="dxa"/>
          </w:tcPr>
          <w:p w14:paraId="6F04B1C5"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$15,100</w:t>
            </w:r>
          </w:p>
        </w:tc>
      </w:tr>
      <w:tr w:rsidR="00707D9D" w:rsidRPr="00D37340" w14:paraId="506340C5" w14:textId="77777777" w:rsidTr="00DE1D4B">
        <w:trPr>
          <w:trHeight w:val="393"/>
          <w:jc w:val="center"/>
        </w:trPr>
        <w:tc>
          <w:tcPr>
            <w:tcW w:w="3545" w:type="dxa"/>
          </w:tcPr>
          <w:p w14:paraId="765E07D9" w14:textId="77777777" w:rsidR="00707D9D" w:rsidRPr="00D37340" w:rsidRDefault="00707D9D" w:rsidP="00DE1D4B">
            <w:pPr>
              <w:pStyle w:val="Texto"/>
              <w:spacing w:after="0" w:line="240" w:lineRule="exact"/>
              <w:ind w:firstLine="0"/>
              <w:rPr>
                <w:rFonts w:asciiTheme="minorHAnsi" w:hAnsiTheme="minorHAnsi" w:cstheme="minorHAnsi"/>
                <w:b/>
                <w:sz w:val="20"/>
                <w:lang w:val="es-MX"/>
              </w:rPr>
            </w:pPr>
            <w:r w:rsidRPr="00D37340">
              <w:rPr>
                <w:rFonts w:asciiTheme="minorHAnsi" w:hAnsiTheme="minorHAnsi" w:cstheme="minorHAnsi"/>
                <w:b/>
                <w:sz w:val="20"/>
                <w:lang w:val="es-MX"/>
              </w:rPr>
              <w:t xml:space="preserve">Subtotal </w:t>
            </w:r>
          </w:p>
        </w:tc>
        <w:tc>
          <w:tcPr>
            <w:tcW w:w="1848" w:type="dxa"/>
          </w:tcPr>
          <w:p w14:paraId="10601702" w14:textId="77777777" w:rsidR="00707D9D" w:rsidRPr="00D37340" w:rsidRDefault="00707D9D" w:rsidP="00DE1D4B">
            <w:pPr>
              <w:pStyle w:val="Texto"/>
              <w:spacing w:after="0" w:line="240" w:lineRule="exact"/>
              <w:ind w:firstLine="0"/>
              <w:jc w:val="right"/>
              <w:rPr>
                <w:rFonts w:asciiTheme="minorHAnsi" w:hAnsiTheme="minorHAnsi" w:cstheme="minorHAnsi"/>
                <w:b/>
                <w:sz w:val="20"/>
                <w:lang w:val="es-MX"/>
              </w:rPr>
            </w:pPr>
          </w:p>
        </w:tc>
        <w:tc>
          <w:tcPr>
            <w:tcW w:w="2126" w:type="dxa"/>
          </w:tcPr>
          <w:p w14:paraId="515F4EEA"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r w:rsidRPr="00D37340">
              <w:rPr>
                <w:rFonts w:asciiTheme="minorHAnsi" w:hAnsiTheme="minorHAnsi" w:cstheme="minorHAnsi"/>
                <w:sz w:val="20"/>
                <w:lang w:val="es-MX"/>
              </w:rPr>
              <w:t>118,519,953</w:t>
            </w:r>
          </w:p>
        </w:tc>
      </w:tr>
      <w:tr w:rsidR="00707D9D" w:rsidRPr="00D37340" w14:paraId="0972B791" w14:textId="77777777" w:rsidTr="00DE1D4B">
        <w:trPr>
          <w:jc w:val="center"/>
        </w:trPr>
        <w:tc>
          <w:tcPr>
            <w:tcW w:w="3545" w:type="dxa"/>
          </w:tcPr>
          <w:p w14:paraId="0AB8B6A3" w14:textId="77777777" w:rsidR="00707D9D" w:rsidRPr="00D37340" w:rsidRDefault="00707D9D" w:rsidP="00DE1D4B">
            <w:pPr>
              <w:pStyle w:val="Texto"/>
              <w:spacing w:after="0" w:line="240" w:lineRule="exact"/>
              <w:ind w:firstLine="0"/>
              <w:rPr>
                <w:rFonts w:asciiTheme="minorHAnsi" w:hAnsiTheme="minorHAnsi" w:cstheme="minorHAnsi"/>
                <w:b/>
                <w:sz w:val="20"/>
                <w:lang w:val="es-MX"/>
              </w:rPr>
            </w:pPr>
          </w:p>
        </w:tc>
        <w:tc>
          <w:tcPr>
            <w:tcW w:w="1848" w:type="dxa"/>
          </w:tcPr>
          <w:p w14:paraId="6B43425C" w14:textId="77777777" w:rsidR="00707D9D" w:rsidRPr="00D37340" w:rsidRDefault="00707D9D" w:rsidP="00DE1D4B">
            <w:pPr>
              <w:pStyle w:val="Texto"/>
              <w:spacing w:after="0" w:line="240" w:lineRule="exact"/>
              <w:ind w:firstLine="0"/>
              <w:jc w:val="right"/>
              <w:rPr>
                <w:rFonts w:asciiTheme="minorHAnsi" w:hAnsiTheme="minorHAnsi" w:cstheme="minorHAnsi"/>
                <w:b/>
                <w:sz w:val="20"/>
                <w:lang w:val="es-MX"/>
              </w:rPr>
            </w:pPr>
          </w:p>
        </w:tc>
        <w:tc>
          <w:tcPr>
            <w:tcW w:w="2126" w:type="dxa"/>
          </w:tcPr>
          <w:p w14:paraId="0E55B7A4" w14:textId="77777777" w:rsidR="00707D9D" w:rsidRPr="00D37340" w:rsidRDefault="00707D9D" w:rsidP="00DE1D4B">
            <w:pPr>
              <w:pStyle w:val="Texto"/>
              <w:spacing w:after="0" w:line="240" w:lineRule="exact"/>
              <w:ind w:firstLine="0"/>
              <w:jc w:val="right"/>
              <w:rPr>
                <w:rFonts w:asciiTheme="minorHAnsi" w:hAnsiTheme="minorHAnsi" w:cstheme="minorHAnsi"/>
                <w:sz w:val="20"/>
                <w:lang w:val="es-MX"/>
              </w:rPr>
            </w:pPr>
          </w:p>
        </w:tc>
      </w:tr>
      <w:tr w:rsidR="00707D9D" w:rsidRPr="00D37340" w14:paraId="7BE29677" w14:textId="77777777" w:rsidTr="00DE1D4B">
        <w:trPr>
          <w:trHeight w:val="288"/>
          <w:jc w:val="center"/>
        </w:trPr>
        <w:tc>
          <w:tcPr>
            <w:tcW w:w="3545" w:type="dxa"/>
          </w:tcPr>
          <w:p w14:paraId="10F8F6DE" w14:textId="33142600" w:rsidR="00707D9D" w:rsidRPr="00D37340" w:rsidRDefault="001D50EF" w:rsidP="00DE1D4B">
            <w:pPr>
              <w:pStyle w:val="Texto"/>
              <w:spacing w:after="0" w:line="240" w:lineRule="exact"/>
              <w:ind w:firstLine="0"/>
              <w:rPr>
                <w:rFonts w:asciiTheme="minorHAnsi" w:hAnsiTheme="minorHAnsi" w:cstheme="minorHAnsi"/>
                <w:b/>
                <w:sz w:val="20"/>
                <w:lang w:val="es-MX"/>
              </w:rPr>
            </w:pPr>
            <w:r>
              <w:rPr>
                <w:rFonts w:asciiTheme="minorHAnsi" w:hAnsiTheme="minorHAnsi" w:cstheme="minorHAnsi"/>
                <w:b/>
                <w:sz w:val="20"/>
                <w:lang w:val="es-MX"/>
              </w:rPr>
              <w:t>Total</w:t>
            </w:r>
            <w:r w:rsidR="00707D9D" w:rsidRPr="00D37340">
              <w:rPr>
                <w:rFonts w:asciiTheme="minorHAnsi" w:hAnsiTheme="minorHAnsi" w:cstheme="minorHAnsi"/>
                <w:b/>
                <w:sz w:val="20"/>
                <w:lang w:val="es-MX"/>
              </w:rPr>
              <w:t xml:space="preserve"> de Transferencias en Libros</w:t>
            </w:r>
          </w:p>
        </w:tc>
        <w:tc>
          <w:tcPr>
            <w:tcW w:w="1848" w:type="dxa"/>
          </w:tcPr>
          <w:p w14:paraId="3A23572D" w14:textId="77777777" w:rsidR="00707D9D" w:rsidRPr="00D37340" w:rsidRDefault="00707D9D" w:rsidP="00DE1D4B">
            <w:pPr>
              <w:pStyle w:val="Texto"/>
              <w:spacing w:after="0" w:line="240" w:lineRule="exact"/>
              <w:ind w:firstLine="0"/>
              <w:jc w:val="right"/>
              <w:rPr>
                <w:rFonts w:asciiTheme="minorHAnsi" w:hAnsiTheme="minorHAnsi" w:cstheme="minorHAnsi"/>
                <w:b/>
                <w:sz w:val="20"/>
                <w:lang w:val="es-MX"/>
              </w:rPr>
            </w:pPr>
          </w:p>
        </w:tc>
        <w:tc>
          <w:tcPr>
            <w:tcW w:w="2126" w:type="dxa"/>
          </w:tcPr>
          <w:p w14:paraId="78D4197C" w14:textId="77777777" w:rsidR="00707D9D" w:rsidRPr="00D37340" w:rsidRDefault="00707D9D" w:rsidP="00DE1D4B">
            <w:pPr>
              <w:pStyle w:val="Texto"/>
              <w:spacing w:after="0" w:line="240" w:lineRule="exact"/>
              <w:ind w:firstLine="0"/>
              <w:jc w:val="right"/>
              <w:rPr>
                <w:rFonts w:asciiTheme="minorHAnsi" w:hAnsiTheme="minorHAnsi" w:cstheme="minorHAnsi"/>
                <w:b/>
                <w:sz w:val="20"/>
                <w:lang w:val="es-MX"/>
              </w:rPr>
            </w:pPr>
            <w:r w:rsidRPr="00D37340">
              <w:rPr>
                <w:rFonts w:asciiTheme="minorHAnsi" w:hAnsiTheme="minorHAnsi" w:cstheme="minorHAnsi"/>
                <w:b/>
                <w:sz w:val="20"/>
                <w:lang w:val="es-MX"/>
              </w:rPr>
              <w:t>$118,519,953</w:t>
            </w:r>
          </w:p>
        </w:tc>
      </w:tr>
    </w:tbl>
    <w:p w14:paraId="3EB34D24" w14:textId="77777777" w:rsidR="00707D9D" w:rsidRPr="00D37340" w:rsidRDefault="00707D9D" w:rsidP="00707D9D">
      <w:pPr>
        <w:pStyle w:val="Texto"/>
        <w:spacing w:after="0" w:line="240" w:lineRule="exact"/>
        <w:ind w:firstLine="0"/>
        <w:rPr>
          <w:rFonts w:asciiTheme="minorHAnsi" w:hAnsiTheme="minorHAnsi" w:cstheme="minorHAnsi"/>
          <w:sz w:val="20"/>
          <w:lang w:val="es-MX"/>
        </w:rPr>
      </w:pPr>
    </w:p>
    <w:p w14:paraId="7FA325EE" w14:textId="77777777" w:rsidR="00707D9D" w:rsidRPr="00D37340" w:rsidRDefault="00707D9D" w:rsidP="00707D9D">
      <w:pPr>
        <w:pStyle w:val="Texto"/>
        <w:spacing w:after="0" w:line="240" w:lineRule="exact"/>
        <w:rPr>
          <w:rFonts w:asciiTheme="minorHAnsi" w:hAnsiTheme="minorHAnsi" w:cstheme="minorHAnsi"/>
          <w:sz w:val="20"/>
          <w:lang w:val="es-MX"/>
        </w:rPr>
      </w:pPr>
    </w:p>
    <w:p w14:paraId="30F32315" w14:textId="77777777" w:rsidR="00707D9D" w:rsidRPr="00D37340" w:rsidRDefault="00707D9D" w:rsidP="00707D9D">
      <w:pPr>
        <w:pStyle w:val="Texto"/>
        <w:spacing w:after="0" w:line="240" w:lineRule="exact"/>
        <w:rPr>
          <w:rFonts w:asciiTheme="minorHAnsi" w:hAnsiTheme="minorHAnsi" w:cstheme="minorHAnsi"/>
          <w:sz w:val="20"/>
          <w:lang w:val="es-MX"/>
        </w:rPr>
      </w:pPr>
      <w:r w:rsidRPr="00D37340">
        <w:rPr>
          <w:rFonts w:asciiTheme="minorHAnsi" w:hAnsiTheme="minorHAnsi" w:cstheme="minorHAnsi"/>
          <w:sz w:val="20"/>
          <w:lang w:val="es-MX"/>
        </w:rPr>
        <w:t>11. Información sobre la Deuda y el Reporte Analítico de la Deuda, No aplica.</w:t>
      </w:r>
    </w:p>
    <w:p w14:paraId="7A95ADC6" w14:textId="77777777" w:rsidR="00707D9D" w:rsidRPr="00D37340" w:rsidRDefault="00707D9D" w:rsidP="00707D9D">
      <w:pPr>
        <w:pStyle w:val="Texto"/>
        <w:spacing w:after="0" w:line="240" w:lineRule="exact"/>
        <w:ind w:firstLine="0"/>
        <w:rPr>
          <w:rFonts w:asciiTheme="minorHAnsi" w:hAnsiTheme="minorHAnsi" w:cstheme="minorHAnsi"/>
          <w:sz w:val="20"/>
          <w:lang w:val="es-MX"/>
        </w:rPr>
      </w:pPr>
    </w:p>
    <w:p w14:paraId="5B387A44" w14:textId="77777777" w:rsidR="00707D9D" w:rsidRPr="00D37340" w:rsidRDefault="00707D9D" w:rsidP="00707D9D">
      <w:pPr>
        <w:pStyle w:val="Texto"/>
        <w:spacing w:after="0" w:line="240" w:lineRule="exact"/>
        <w:rPr>
          <w:rFonts w:asciiTheme="minorHAnsi" w:hAnsiTheme="minorHAnsi" w:cstheme="minorHAnsi"/>
          <w:sz w:val="20"/>
          <w:lang w:val="es-MX"/>
        </w:rPr>
      </w:pPr>
      <w:r w:rsidRPr="00D37340">
        <w:rPr>
          <w:rFonts w:asciiTheme="minorHAnsi" w:hAnsiTheme="minorHAnsi" w:cstheme="minorHAnsi"/>
          <w:sz w:val="20"/>
          <w:lang w:val="es-MX"/>
        </w:rPr>
        <w:t>12. Calificaciones otorgadas. No aplica</w:t>
      </w:r>
    </w:p>
    <w:p w14:paraId="7805890E" w14:textId="77777777" w:rsidR="00B05319" w:rsidRPr="00D37340" w:rsidRDefault="00B05319" w:rsidP="00651013">
      <w:pPr>
        <w:pStyle w:val="Texto"/>
        <w:spacing w:after="0" w:line="240" w:lineRule="exact"/>
        <w:ind w:firstLine="0"/>
        <w:rPr>
          <w:rFonts w:asciiTheme="minorHAnsi" w:hAnsiTheme="minorHAnsi" w:cstheme="minorHAnsi"/>
          <w:sz w:val="20"/>
          <w:lang w:val="es-MX"/>
        </w:rPr>
      </w:pPr>
    </w:p>
    <w:p w14:paraId="3800F42A" w14:textId="014CBD44" w:rsidR="00707D9D" w:rsidRPr="00D37340" w:rsidRDefault="00707D9D" w:rsidP="00707D9D">
      <w:pPr>
        <w:pStyle w:val="Texto"/>
        <w:spacing w:after="0" w:line="240" w:lineRule="exact"/>
        <w:rPr>
          <w:rFonts w:asciiTheme="minorHAnsi" w:hAnsiTheme="minorHAnsi" w:cstheme="minorHAnsi"/>
          <w:sz w:val="20"/>
          <w:lang w:val="es-MX"/>
        </w:rPr>
      </w:pPr>
      <w:r w:rsidRPr="00D37340">
        <w:rPr>
          <w:rFonts w:asciiTheme="minorHAnsi" w:hAnsiTheme="minorHAnsi" w:cstheme="minorHAnsi"/>
          <w:sz w:val="20"/>
          <w:lang w:val="es-MX"/>
        </w:rPr>
        <w:t>13. Proceso de Mejora, Se está trabajando para optimizar las Políticas de Control Interno, sobre todo en las que se nos ha observado por la Auditoria Superior del Estado y del Órgano de Control Interno</w:t>
      </w:r>
    </w:p>
    <w:p w14:paraId="52E4124D" w14:textId="77777777" w:rsidR="00D37340" w:rsidRDefault="00D37340" w:rsidP="00651013">
      <w:pPr>
        <w:pStyle w:val="Texto"/>
        <w:spacing w:after="0" w:line="240" w:lineRule="exact"/>
        <w:ind w:firstLine="0"/>
        <w:rPr>
          <w:rFonts w:asciiTheme="minorHAnsi" w:hAnsiTheme="minorHAnsi" w:cstheme="minorHAnsi"/>
          <w:sz w:val="20"/>
          <w:lang w:val="es-MX"/>
        </w:rPr>
      </w:pPr>
    </w:p>
    <w:p w14:paraId="060CB974" w14:textId="55721F2B" w:rsidR="002A3321" w:rsidRDefault="00707D9D" w:rsidP="00FC7020">
      <w:pPr>
        <w:pStyle w:val="Texto"/>
        <w:spacing w:after="0" w:line="240" w:lineRule="exact"/>
        <w:rPr>
          <w:rFonts w:asciiTheme="minorHAnsi" w:hAnsiTheme="minorHAnsi" w:cstheme="minorHAnsi"/>
          <w:sz w:val="20"/>
          <w:lang w:val="es-MX"/>
        </w:rPr>
      </w:pPr>
      <w:r w:rsidRPr="00D37340">
        <w:rPr>
          <w:rFonts w:asciiTheme="minorHAnsi" w:hAnsiTheme="minorHAnsi" w:cstheme="minorHAnsi"/>
          <w:sz w:val="20"/>
          <w:lang w:val="es-MX"/>
        </w:rPr>
        <w:t xml:space="preserve">14. Información por Segmentos. No aplica </w:t>
      </w:r>
    </w:p>
    <w:p w14:paraId="16A8ADBF" w14:textId="77777777" w:rsidR="002A3321" w:rsidRDefault="002A3321" w:rsidP="00707D9D">
      <w:pPr>
        <w:pStyle w:val="Texto"/>
        <w:spacing w:after="0" w:line="240" w:lineRule="exact"/>
        <w:rPr>
          <w:rFonts w:asciiTheme="minorHAnsi" w:hAnsiTheme="minorHAnsi" w:cstheme="minorHAnsi"/>
          <w:sz w:val="20"/>
          <w:lang w:val="es-MX"/>
        </w:rPr>
      </w:pPr>
    </w:p>
    <w:p w14:paraId="1D3957FD" w14:textId="31334346" w:rsidR="00707D9D" w:rsidRPr="00D37340" w:rsidRDefault="00707D9D" w:rsidP="00707D9D">
      <w:pPr>
        <w:pStyle w:val="Texto"/>
        <w:spacing w:after="0" w:line="240" w:lineRule="exact"/>
        <w:rPr>
          <w:rFonts w:asciiTheme="minorHAnsi" w:hAnsiTheme="minorHAnsi" w:cstheme="minorHAnsi"/>
          <w:sz w:val="20"/>
          <w:lang w:val="es-MX"/>
        </w:rPr>
      </w:pPr>
      <w:r w:rsidRPr="00D37340">
        <w:rPr>
          <w:rFonts w:asciiTheme="minorHAnsi" w:hAnsiTheme="minorHAnsi" w:cstheme="minorHAnsi"/>
          <w:sz w:val="20"/>
          <w:lang w:val="es-MX"/>
        </w:rPr>
        <w:t>15. Eventos Posteriores al Cierre, los eventos que se lleguen a dar y que afecten los Estados Financieros al cierre de este ejercicio y que en su momento no fueron reflejados, se capturan en el ejercicio posterior mediante pólizas de Diario</w:t>
      </w:r>
    </w:p>
    <w:p w14:paraId="3BF13CBB" w14:textId="77777777" w:rsidR="00707D9D" w:rsidRPr="00D37340" w:rsidRDefault="00707D9D" w:rsidP="00707D9D">
      <w:pPr>
        <w:pStyle w:val="Texto"/>
        <w:spacing w:after="0" w:line="240" w:lineRule="exact"/>
        <w:rPr>
          <w:rFonts w:asciiTheme="minorHAnsi" w:hAnsiTheme="minorHAnsi" w:cstheme="minorHAnsi"/>
          <w:sz w:val="20"/>
          <w:lang w:val="es-MX"/>
        </w:rPr>
      </w:pPr>
    </w:p>
    <w:p w14:paraId="30B3B823" w14:textId="77777777" w:rsidR="00707D9D" w:rsidRPr="00D37340" w:rsidRDefault="00707D9D" w:rsidP="00707D9D">
      <w:pPr>
        <w:pStyle w:val="Texto"/>
        <w:spacing w:after="0" w:line="240" w:lineRule="exact"/>
        <w:rPr>
          <w:rFonts w:asciiTheme="minorHAnsi" w:hAnsiTheme="minorHAnsi" w:cstheme="minorHAnsi"/>
          <w:sz w:val="20"/>
          <w:lang w:val="es-MX"/>
        </w:rPr>
      </w:pPr>
      <w:r w:rsidRPr="00D37340">
        <w:rPr>
          <w:rFonts w:asciiTheme="minorHAnsi" w:hAnsiTheme="minorHAnsi" w:cstheme="minorHAnsi"/>
          <w:sz w:val="20"/>
          <w:lang w:val="es-MX"/>
        </w:rPr>
        <w:t>16.</w:t>
      </w:r>
      <w:r w:rsidRPr="00D37340">
        <w:rPr>
          <w:rFonts w:asciiTheme="minorHAnsi" w:hAnsiTheme="minorHAnsi" w:cstheme="minorHAnsi"/>
          <w:sz w:val="20"/>
          <w:lang w:val="es-MX"/>
        </w:rPr>
        <w:tab/>
        <w:t>Partes Relacionadas, en La Universidad Tecnológica de Matamoros no existen partes relacionadas que puedan ejercer influencias significativas sobre las decisiones financieras y operativas</w:t>
      </w:r>
    </w:p>
    <w:p w14:paraId="52D3D94B" w14:textId="77777777" w:rsidR="00707D9D" w:rsidRPr="00D37340" w:rsidRDefault="00707D9D" w:rsidP="00707D9D">
      <w:pPr>
        <w:pStyle w:val="Texto"/>
        <w:spacing w:after="0" w:line="240" w:lineRule="exact"/>
        <w:ind w:firstLine="0"/>
        <w:rPr>
          <w:rFonts w:asciiTheme="minorHAnsi" w:hAnsiTheme="minorHAnsi" w:cstheme="minorHAnsi"/>
          <w:sz w:val="20"/>
        </w:rPr>
      </w:pPr>
    </w:p>
    <w:p w14:paraId="03AA6DEB" w14:textId="162297AE" w:rsidR="00707D9D" w:rsidRPr="00D37340" w:rsidRDefault="00707D9D" w:rsidP="00FC7020">
      <w:pPr>
        <w:pStyle w:val="Texto"/>
        <w:spacing w:after="0" w:line="240" w:lineRule="exact"/>
        <w:ind w:firstLine="0"/>
        <w:rPr>
          <w:rFonts w:asciiTheme="minorHAnsi" w:hAnsiTheme="minorHAnsi" w:cstheme="minorHAnsi"/>
          <w:sz w:val="20"/>
        </w:rPr>
      </w:pPr>
      <w:r w:rsidRPr="00D37340">
        <w:rPr>
          <w:rFonts w:asciiTheme="minorHAnsi" w:hAnsiTheme="minorHAnsi" w:cstheme="minorHAnsi"/>
          <w:sz w:val="20"/>
        </w:rPr>
        <w:t>Bajo protesta de decir verdad declaramos que los Estados Financieros y sus Notas, son razonablemente correctos y son responsabilidad del emisor.</w:t>
      </w:r>
      <w:bookmarkStart w:id="0" w:name="_GoBack"/>
      <w:bookmarkEnd w:id="0"/>
    </w:p>
    <w:sectPr w:rsidR="00707D9D" w:rsidRPr="00D37340" w:rsidSect="002C3BA7">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59E6E" w14:textId="77777777" w:rsidR="004E1738" w:rsidRDefault="004E1738" w:rsidP="00EA5418">
      <w:pPr>
        <w:spacing w:after="0" w:line="240" w:lineRule="auto"/>
      </w:pPr>
      <w:r>
        <w:separator/>
      </w:r>
    </w:p>
  </w:endnote>
  <w:endnote w:type="continuationSeparator" w:id="0">
    <w:p w14:paraId="12AA9E73" w14:textId="77777777" w:rsidR="004E1738" w:rsidRDefault="004E173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Pro Regular">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code Sans">
    <w:altName w:val="Calibri"/>
    <w:panose1 w:val="00000000000000000000"/>
    <w:charset w:val="00"/>
    <w:family w:val="auto"/>
    <w:pitch w:val="variable"/>
    <w:sig w:usb0="A00000FF" w:usb1="4000207B" w:usb2="00000000" w:usb3="00000000" w:csb0="00000193"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96BBF" w14:textId="77777777" w:rsidR="00947FAD" w:rsidRPr="00241D8F" w:rsidRDefault="00947FAD"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4A3DE26D" wp14:editId="4324467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69BE453"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8A3569" w:rsidRPr="008A3569">
      <w:rPr>
        <w:rFonts w:ascii="Arial" w:hAnsi="Arial" w:cs="Arial"/>
        <w:noProof/>
        <w:lang w:val="es-ES"/>
      </w:rPr>
      <w:t>2</w:t>
    </w:r>
    <w:r w:rsidRPr="00241D8F">
      <w:rPr>
        <w:rFonts w:ascii="Arial" w:hAnsi="Arial" w:cs="Arial"/>
      </w:rPr>
      <w:fldChar w:fldCharType="end"/>
    </w:r>
  </w:p>
  <w:p w14:paraId="1BB73264" w14:textId="77777777" w:rsidR="00947FAD" w:rsidRDefault="00947F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AD003" w14:textId="77777777" w:rsidR="00947FAD" w:rsidRPr="007818C6" w:rsidRDefault="00947FAD"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61AF2488" wp14:editId="17195A30">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E6C08B9"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8A3569" w:rsidRPr="008A3569">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45CA2" w14:textId="77777777" w:rsidR="004E1738" w:rsidRDefault="004E1738" w:rsidP="00EA5418">
      <w:pPr>
        <w:spacing w:after="0" w:line="240" w:lineRule="auto"/>
      </w:pPr>
      <w:r>
        <w:separator/>
      </w:r>
    </w:p>
  </w:footnote>
  <w:footnote w:type="continuationSeparator" w:id="0">
    <w:p w14:paraId="79C132C4" w14:textId="77777777" w:rsidR="004E1738" w:rsidRDefault="004E173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7C56B" w14:textId="77777777" w:rsidR="00947FAD" w:rsidRDefault="00947FAD">
    <w:pPr>
      <w:pStyle w:val="Encabezado"/>
    </w:pPr>
    <w:r>
      <w:rPr>
        <w:noProof/>
        <w:lang w:eastAsia="es-MX"/>
      </w:rPr>
      <mc:AlternateContent>
        <mc:Choice Requires="wps">
          <w:drawing>
            <wp:anchor distT="0" distB="0" distL="114300" distR="114300" simplePos="0" relativeHeight="251653632" behindDoc="0" locked="0" layoutInCell="1" allowOverlap="1" wp14:anchorId="03D165E2" wp14:editId="133E3EC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7BDA1FF"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55FA6008" wp14:editId="0142FEA8">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5A2AD" w14:textId="77777777" w:rsidR="00947FAD" w:rsidRPr="008A011E" w:rsidRDefault="00947FAD" w:rsidP="00040466">
                            <w:pPr>
                              <w:spacing w:after="120"/>
                              <w:jc w:val="right"/>
                              <w:rPr>
                                <w:rFonts w:cs="Arial"/>
                                <w:color w:val="808080"/>
                                <w:sz w:val="32"/>
                                <w:szCs w:val="32"/>
                              </w:rPr>
                            </w:pPr>
                            <w:r w:rsidRPr="008A011E">
                              <w:rPr>
                                <w:rFonts w:cs="Arial"/>
                                <w:color w:val="808080"/>
                                <w:sz w:val="32"/>
                                <w:szCs w:val="32"/>
                              </w:rPr>
                              <w:t>CUENTA PÚBLICA</w:t>
                            </w:r>
                          </w:p>
                          <w:p w14:paraId="675EAC60" w14:textId="77777777" w:rsidR="00947FAD" w:rsidRPr="00DF6363" w:rsidRDefault="00947FAD"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B2E01" w14:textId="77777777" w:rsidR="00947FAD" w:rsidRPr="008A011E" w:rsidRDefault="00947FAD" w:rsidP="00040466">
                              <w:pPr>
                                <w:jc w:val="both"/>
                                <w:rPr>
                                  <w:rFonts w:cs="Arial"/>
                                  <w:color w:val="808080"/>
                                  <w:sz w:val="42"/>
                                  <w:szCs w:val="42"/>
                                </w:rPr>
                              </w:pPr>
                              <w:r w:rsidRPr="008A011E">
                                <w:rPr>
                                  <w:rFonts w:cs="Arial"/>
                                  <w:color w:val="808080"/>
                                  <w:sz w:val="42"/>
                                  <w:szCs w:val="42"/>
                                </w:rPr>
                                <w:t>2022</w:t>
                              </w:r>
                            </w:p>
                            <w:p w14:paraId="7C20BEAA" w14:textId="77777777" w:rsidR="00947FAD" w:rsidRDefault="00947FAD" w:rsidP="00040466">
                              <w:pPr>
                                <w:jc w:val="both"/>
                                <w:rPr>
                                  <w:rFonts w:ascii="Helvetica" w:hAnsi="Helvetica" w:cs="Arial"/>
                                  <w:color w:val="808080"/>
                                  <w:sz w:val="42"/>
                                  <w:szCs w:val="42"/>
                                </w:rPr>
                              </w:pPr>
                            </w:p>
                            <w:p w14:paraId="0F3F8BF4" w14:textId="77777777" w:rsidR="00947FAD" w:rsidRDefault="00947FAD" w:rsidP="00040466">
                              <w:pPr>
                                <w:jc w:val="both"/>
                                <w:rPr>
                                  <w:rFonts w:ascii="Helvetica" w:hAnsi="Helvetica" w:cs="Arial"/>
                                  <w:color w:val="808080"/>
                                  <w:sz w:val="42"/>
                                  <w:szCs w:val="42"/>
                                </w:rPr>
                              </w:pPr>
                            </w:p>
                            <w:p w14:paraId="13E8BD6D" w14:textId="77777777" w:rsidR="00947FAD" w:rsidRPr="00DC53C5" w:rsidRDefault="00947FAD" w:rsidP="00040466">
                              <w:pPr>
                                <w:jc w:val="both"/>
                                <w:rPr>
                                  <w:rFonts w:ascii="Arial" w:hAnsi="Arial" w:cs="Arial"/>
                                  <w:color w:val="808080"/>
                                  <w:sz w:val="42"/>
                                  <w:szCs w:val="42"/>
                                </w:rPr>
                              </w:pPr>
                            </w:p>
                            <w:p w14:paraId="62B7B166" w14:textId="77777777" w:rsidR="00947FAD" w:rsidRPr="00DC53C5" w:rsidRDefault="00947FAD"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FA6008"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42A5A2AD" w14:textId="77777777" w:rsidR="00947FAD" w:rsidRPr="008A011E" w:rsidRDefault="00947FAD" w:rsidP="00040466">
                      <w:pPr>
                        <w:spacing w:after="120"/>
                        <w:jc w:val="right"/>
                        <w:rPr>
                          <w:rFonts w:cs="Arial"/>
                          <w:color w:val="808080"/>
                          <w:sz w:val="32"/>
                          <w:szCs w:val="32"/>
                        </w:rPr>
                      </w:pPr>
                      <w:r w:rsidRPr="008A011E">
                        <w:rPr>
                          <w:rFonts w:cs="Arial"/>
                          <w:color w:val="808080"/>
                          <w:sz w:val="32"/>
                          <w:szCs w:val="32"/>
                        </w:rPr>
                        <w:t>CUENTA PÚBLICA</w:t>
                      </w:r>
                    </w:p>
                    <w:p w14:paraId="675EAC60" w14:textId="77777777" w:rsidR="00947FAD" w:rsidRPr="00DF6363" w:rsidRDefault="00947FAD"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61FB2E01" w14:textId="77777777" w:rsidR="00947FAD" w:rsidRPr="008A011E" w:rsidRDefault="00947FAD" w:rsidP="00040466">
                        <w:pPr>
                          <w:jc w:val="both"/>
                          <w:rPr>
                            <w:rFonts w:cs="Arial"/>
                            <w:color w:val="808080"/>
                            <w:sz w:val="42"/>
                            <w:szCs w:val="42"/>
                          </w:rPr>
                        </w:pPr>
                        <w:r w:rsidRPr="008A011E">
                          <w:rPr>
                            <w:rFonts w:cs="Arial"/>
                            <w:color w:val="808080"/>
                            <w:sz w:val="42"/>
                            <w:szCs w:val="42"/>
                          </w:rPr>
                          <w:t>2022</w:t>
                        </w:r>
                      </w:p>
                      <w:p w14:paraId="7C20BEAA" w14:textId="77777777" w:rsidR="00947FAD" w:rsidRDefault="00947FAD" w:rsidP="00040466">
                        <w:pPr>
                          <w:jc w:val="both"/>
                          <w:rPr>
                            <w:rFonts w:ascii="Helvetica" w:hAnsi="Helvetica" w:cs="Arial"/>
                            <w:color w:val="808080"/>
                            <w:sz w:val="42"/>
                            <w:szCs w:val="42"/>
                          </w:rPr>
                        </w:pPr>
                      </w:p>
                      <w:p w14:paraId="0F3F8BF4" w14:textId="77777777" w:rsidR="00947FAD" w:rsidRDefault="00947FAD" w:rsidP="00040466">
                        <w:pPr>
                          <w:jc w:val="both"/>
                          <w:rPr>
                            <w:rFonts w:ascii="Helvetica" w:hAnsi="Helvetica" w:cs="Arial"/>
                            <w:color w:val="808080"/>
                            <w:sz w:val="42"/>
                            <w:szCs w:val="42"/>
                          </w:rPr>
                        </w:pPr>
                      </w:p>
                      <w:p w14:paraId="13E8BD6D" w14:textId="77777777" w:rsidR="00947FAD" w:rsidRPr="00DC53C5" w:rsidRDefault="00947FAD" w:rsidP="00040466">
                        <w:pPr>
                          <w:jc w:val="both"/>
                          <w:rPr>
                            <w:rFonts w:ascii="Arial" w:hAnsi="Arial" w:cs="Arial"/>
                            <w:color w:val="808080"/>
                            <w:sz w:val="42"/>
                            <w:szCs w:val="42"/>
                          </w:rPr>
                        </w:pPr>
                      </w:p>
                      <w:p w14:paraId="62B7B166" w14:textId="77777777" w:rsidR="00947FAD" w:rsidRPr="00DC53C5" w:rsidRDefault="00947FAD"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2947" w14:textId="4C202000" w:rsidR="00947FAD" w:rsidRDefault="00947FAD"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2848" behindDoc="0" locked="0" layoutInCell="1" allowOverlap="1" wp14:anchorId="02302E27" wp14:editId="63B45224">
          <wp:simplePos x="0" y="0"/>
          <wp:positionH relativeFrom="column">
            <wp:posOffset>-409575</wp:posOffset>
          </wp:positionH>
          <wp:positionV relativeFrom="paragraph">
            <wp:posOffset>-212090</wp:posOffset>
          </wp:positionV>
          <wp:extent cx="1562100" cy="624205"/>
          <wp:effectExtent l="0" t="0" r="0" b="444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562100" cy="624205"/>
                  </a:xfrm>
                  <a:prstGeom prst="rect">
                    <a:avLst/>
                  </a:prstGeom>
                </pic:spPr>
              </pic:pic>
            </a:graphicData>
          </a:graphic>
          <wp14:sizeRelH relativeFrom="page">
            <wp14:pctWidth>0</wp14:pctWidth>
          </wp14:sizeRelH>
          <wp14:sizeRelV relativeFrom="page">
            <wp14:pctHeight>0</wp14:pctHeight>
          </wp14:sizeRelV>
        </wp:anchor>
      </w:drawing>
    </w:r>
    <w:r w:rsidRPr="00F1239D">
      <w:rPr>
        <w:noProof/>
        <w:lang w:eastAsia="es-MX"/>
      </w:rPr>
      <w:drawing>
        <wp:anchor distT="0" distB="0" distL="114300" distR="114300" simplePos="0" relativeHeight="251670016" behindDoc="1" locked="0" layoutInCell="1" allowOverlap="1" wp14:anchorId="747EB7B2" wp14:editId="660A7061">
          <wp:simplePos x="0" y="0"/>
          <wp:positionH relativeFrom="column">
            <wp:posOffset>4814570</wp:posOffset>
          </wp:positionH>
          <wp:positionV relativeFrom="paragraph">
            <wp:posOffset>-125730</wp:posOffset>
          </wp:positionV>
          <wp:extent cx="1483812" cy="504825"/>
          <wp:effectExtent l="0" t="0" r="2540" b="0"/>
          <wp:wrapNone/>
          <wp:docPr id="5" name="Imagen 5" descr="C:\Users\PC8\OneDrive\Escritorio\NUEVOS LOGOS\Logotipos Oficiales\sin orl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8\OneDrive\Escritorio\NUEVOS LOGOS\Logotipos Oficiales\sin orlla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3812"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5A996" w14:textId="53CEDCEC" w:rsidR="00947FAD" w:rsidRPr="00521510" w:rsidRDefault="00947FAD" w:rsidP="00D37340">
    <w:pPr>
      <w:pStyle w:val="Encabezado"/>
      <w:tabs>
        <w:tab w:val="clear" w:pos="8838"/>
        <w:tab w:val="left" w:pos="7965"/>
      </w:tabs>
      <w:jc w:val="center"/>
      <w:rPr>
        <w:rFonts w:ascii="Encode Sans" w:hAnsi="Encode Sans" w:cs="Arial"/>
        <w:b/>
        <w:sz w:val="24"/>
        <w:szCs w:val="24"/>
      </w:rPr>
    </w:pPr>
    <w:r w:rsidRPr="00521510">
      <w:rPr>
        <w:rFonts w:ascii="Encode Sans" w:hAnsi="Encode Sans" w:cs="Arial"/>
        <w:b/>
        <w:sz w:val="24"/>
        <w:szCs w:val="24"/>
      </w:rPr>
      <w:t>UNIVERSIDAD TECNOLÓGICA DE MATAMOROS</w:t>
    </w:r>
  </w:p>
  <w:p w14:paraId="723D83BF" w14:textId="317A9B05" w:rsidR="00947FAD" w:rsidRPr="00010BEF" w:rsidRDefault="00947FAD" w:rsidP="005D6FC3">
    <w:pPr>
      <w:pStyle w:val="Encabezado"/>
      <w:tabs>
        <w:tab w:val="clear" w:pos="8838"/>
        <w:tab w:val="left" w:pos="7965"/>
      </w:tabs>
      <w:rPr>
        <w:rFonts w:ascii="Encode Sans" w:hAnsi="Encode Sans" w:cs="Arial"/>
        <w:b/>
      </w:rPr>
    </w:pP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26A530B"/>
    <w:multiLevelType w:val="hybridMultilevel"/>
    <w:tmpl w:val="49B8AA94"/>
    <w:lvl w:ilvl="0" w:tplc="8B4A3546">
      <w:start w:val="13"/>
      <w:numFmt w:val="decimal"/>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33B2932"/>
    <w:multiLevelType w:val="hybridMultilevel"/>
    <w:tmpl w:val="DF44AD94"/>
    <w:lvl w:ilvl="0" w:tplc="EA3ECD50">
      <w:start w:val="7"/>
      <w:numFmt w:val="decimal"/>
      <w:lvlText w:val="%1."/>
      <w:lvlJc w:val="left"/>
      <w:pPr>
        <w:ind w:left="1635" w:hanging="360"/>
      </w:pPr>
      <w:rPr>
        <w:rFonts w:hint="default"/>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8">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35A2132"/>
    <w:multiLevelType w:val="hybridMultilevel"/>
    <w:tmpl w:val="5324FE4E"/>
    <w:lvl w:ilvl="0" w:tplc="9DB46FCC">
      <w:start w:val="2"/>
      <w:numFmt w:val="bullet"/>
      <w:lvlText w:val="-"/>
      <w:lvlJc w:val="left"/>
      <w:pPr>
        <w:ind w:left="720" w:hanging="360"/>
      </w:pPr>
      <w:rPr>
        <w:rFonts w:ascii="DIN Pro Regular" w:eastAsia="Times New Roman" w:hAnsi="DIN Pro Regular" w:cs="DIN Pro Regula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F495EF7"/>
    <w:multiLevelType w:val="hybridMultilevel"/>
    <w:tmpl w:val="94449C1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B8C3516"/>
    <w:multiLevelType w:val="hybridMultilevel"/>
    <w:tmpl w:val="872634C0"/>
    <w:lvl w:ilvl="0" w:tplc="2006C726">
      <w:start w:val="4"/>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num w:numId="1">
    <w:abstractNumId w:val="0"/>
  </w:num>
  <w:num w:numId="2">
    <w:abstractNumId w:val="3"/>
  </w:num>
  <w:num w:numId="3">
    <w:abstractNumId w:val="9"/>
  </w:num>
  <w:num w:numId="4">
    <w:abstractNumId w:val="5"/>
  </w:num>
  <w:num w:numId="5">
    <w:abstractNumId w:val="2"/>
  </w:num>
  <w:num w:numId="6">
    <w:abstractNumId w:val="4"/>
  </w:num>
  <w:num w:numId="7">
    <w:abstractNumId w:val="10"/>
  </w:num>
  <w:num w:numId="8">
    <w:abstractNumId w:val="8"/>
  </w:num>
  <w:num w:numId="9">
    <w:abstractNumId w:val="6"/>
  </w:num>
  <w:num w:numId="10">
    <w:abstractNumId w:val="7"/>
  </w:num>
  <w:num w:numId="11">
    <w:abstractNumId w:val="1"/>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45C9"/>
    <w:rsid w:val="0004649B"/>
    <w:rsid w:val="00050441"/>
    <w:rsid w:val="00067F40"/>
    <w:rsid w:val="000803D2"/>
    <w:rsid w:val="00093161"/>
    <w:rsid w:val="000931E9"/>
    <w:rsid w:val="000A6616"/>
    <w:rsid w:val="000A7EEA"/>
    <w:rsid w:val="000B3006"/>
    <w:rsid w:val="000C7E64"/>
    <w:rsid w:val="000D324E"/>
    <w:rsid w:val="000D5EFE"/>
    <w:rsid w:val="000E6439"/>
    <w:rsid w:val="000E68AA"/>
    <w:rsid w:val="0013011C"/>
    <w:rsid w:val="00145173"/>
    <w:rsid w:val="0015387D"/>
    <w:rsid w:val="00163D6C"/>
    <w:rsid w:val="00174108"/>
    <w:rsid w:val="001819BD"/>
    <w:rsid w:val="00185224"/>
    <w:rsid w:val="00186C07"/>
    <w:rsid w:val="001954E6"/>
    <w:rsid w:val="001B1B72"/>
    <w:rsid w:val="001B3965"/>
    <w:rsid w:val="001B6AFE"/>
    <w:rsid w:val="001C2F26"/>
    <w:rsid w:val="001C3CA6"/>
    <w:rsid w:val="001C6FD8"/>
    <w:rsid w:val="001C760F"/>
    <w:rsid w:val="001D50EF"/>
    <w:rsid w:val="001E2701"/>
    <w:rsid w:val="001F443E"/>
    <w:rsid w:val="002052B5"/>
    <w:rsid w:val="0020554C"/>
    <w:rsid w:val="002164CC"/>
    <w:rsid w:val="00236391"/>
    <w:rsid w:val="00241D8F"/>
    <w:rsid w:val="002437CF"/>
    <w:rsid w:val="0024446D"/>
    <w:rsid w:val="00264F1F"/>
    <w:rsid w:val="0027220A"/>
    <w:rsid w:val="00290E6D"/>
    <w:rsid w:val="002A3321"/>
    <w:rsid w:val="002A70B3"/>
    <w:rsid w:val="002B3FDA"/>
    <w:rsid w:val="002C3BA7"/>
    <w:rsid w:val="002C576A"/>
    <w:rsid w:val="002C7C1D"/>
    <w:rsid w:val="002D015C"/>
    <w:rsid w:val="002D7A6B"/>
    <w:rsid w:val="00301190"/>
    <w:rsid w:val="00306E20"/>
    <w:rsid w:val="0033333C"/>
    <w:rsid w:val="003445E4"/>
    <w:rsid w:val="00351DD9"/>
    <w:rsid w:val="00372F40"/>
    <w:rsid w:val="00375BBC"/>
    <w:rsid w:val="00375C20"/>
    <w:rsid w:val="0038252E"/>
    <w:rsid w:val="0039289D"/>
    <w:rsid w:val="003A0303"/>
    <w:rsid w:val="003C1806"/>
    <w:rsid w:val="003D23FC"/>
    <w:rsid w:val="003D5DBF"/>
    <w:rsid w:val="003D7B22"/>
    <w:rsid w:val="003E46AF"/>
    <w:rsid w:val="003E46D2"/>
    <w:rsid w:val="003E7FD0"/>
    <w:rsid w:val="003F39C5"/>
    <w:rsid w:val="00414297"/>
    <w:rsid w:val="004152B3"/>
    <w:rsid w:val="0044253C"/>
    <w:rsid w:val="00451D35"/>
    <w:rsid w:val="00460462"/>
    <w:rsid w:val="00484C0D"/>
    <w:rsid w:val="00493508"/>
    <w:rsid w:val="00497203"/>
    <w:rsid w:val="00497267"/>
    <w:rsid w:val="00497D8B"/>
    <w:rsid w:val="004C09C1"/>
    <w:rsid w:val="004C1FD4"/>
    <w:rsid w:val="004D096B"/>
    <w:rsid w:val="004D41B8"/>
    <w:rsid w:val="004E1738"/>
    <w:rsid w:val="0050622C"/>
    <w:rsid w:val="0051248E"/>
    <w:rsid w:val="00521510"/>
    <w:rsid w:val="00522632"/>
    <w:rsid w:val="00522ECA"/>
    <w:rsid w:val="00540418"/>
    <w:rsid w:val="005655B2"/>
    <w:rsid w:val="005774F0"/>
    <w:rsid w:val="00591EE2"/>
    <w:rsid w:val="005A137F"/>
    <w:rsid w:val="005B24BE"/>
    <w:rsid w:val="005D6FC3"/>
    <w:rsid w:val="005E5C36"/>
    <w:rsid w:val="006079FC"/>
    <w:rsid w:val="006123D7"/>
    <w:rsid w:val="00651013"/>
    <w:rsid w:val="00655E50"/>
    <w:rsid w:val="00677336"/>
    <w:rsid w:val="006839C9"/>
    <w:rsid w:val="00692CDF"/>
    <w:rsid w:val="006A30B4"/>
    <w:rsid w:val="006C4132"/>
    <w:rsid w:val="006D41B9"/>
    <w:rsid w:val="006E3208"/>
    <w:rsid w:val="006E4041"/>
    <w:rsid w:val="006E77DD"/>
    <w:rsid w:val="007006CA"/>
    <w:rsid w:val="0070709C"/>
    <w:rsid w:val="007075A0"/>
    <w:rsid w:val="00707D9D"/>
    <w:rsid w:val="00725F56"/>
    <w:rsid w:val="00745BDD"/>
    <w:rsid w:val="007460DF"/>
    <w:rsid w:val="007658CB"/>
    <w:rsid w:val="007818C6"/>
    <w:rsid w:val="0079582C"/>
    <w:rsid w:val="007A5B39"/>
    <w:rsid w:val="007B5517"/>
    <w:rsid w:val="007D51F9"/>
    <w:rsid w:val="007D6E9A"/>
    <w:rsid w:val="007D7886"/>
    <w:rsid w:val="007E4A53"/>
    <w:rsid w:val="007E79AF"/>
    <w:rsid w:val="007F08FA"/>
    <w:rsid w:val="00811DAC"/>
    <w:rsid w:val="00820190"/>
    <w:rsid w:val="00827544"/>
    <w:rsid w:val="00847907"/>
    <w:rsid w:val="00847B0D"/>
    <w:rsid w:val="0085677D"/>
    <w:rsid w:val="00862A0D"/>
    <w:rsid w:val="00876FA6"/>
    <w:rsid w:val="00890055"/>
    <w:rsid w:val="008A011E"/>
    <w:rsid w:val="008A120B"/>
    <w:rsid w:val="008A3569"/>
    <w:rsid w:val="008A6E4D"/>
    <w:rsid w:val="008B0017"/>
    <w:rsid w:val="008B3251"/>
    <w:rsid w:val="008B41CF"/>
    <w:rsid w:val="008E3652"/>
    <w:rsid w:val="008F6D58"/>
    <w:rsid w:val="00910AF6"/>
    <w:rsid w:val="009426AC"/>
    <w:rsid w:val="00947FAD"/>
    <w:rsid w:val="00961E75"/>
    <w:rsid w:val="009915EB"/>
    <w:rsid w:val="00994738"/>
    <w:rsid w:val="009A0BF4"/>
    <w:rsid w:val="009B7FAD"/>
    <w:rsid w:val="009C5C3A"/>
    <w:rsid w:val="009D1117"/>
    <w:rsid w:val="009E256A"/>
    <w:rsid w:val="00A10572"/>
    <w:rsid w:val="00A35095"/>
    <w:rsid w:val="00A40022"/>
    <w:rsid w:val="00A74F12"/>
    <w:rsid w:val="00A752B2"/>
    <w:rsid w:val="00AB1CB8"/>
    <w:rsid w:val="00AC6527"/>
    <w:rsid w:val="00AD6B30"/>
    <w:rsid w:val="00AE608D"/>
    <w:rsid w:val="00AE777E"/>
    <w:rsid w:val="00AF2F48"/>
    <w:rsid w:val="00AF50E1"/>
    <w:rsid w:val="00AF7996"/>
    <w:rsid w:val="00B05319"/>
    <w:rsid w:val="00B10695"/>
    <w:rsid w:val="00B25AAF"/>
    <w:rsid w:val="00B26248"/>
    <w:rsid w:val="00B368BA"/>
    <w:rsid w:val="00B60517"/>
    <w:rsid w:val="00B73DF3"/>
    <w:rsid w:val="00B849EE"/>
    <w:rsid w:val="00BA19FD"/>
    <w:rsid w:val="00BA2940"/>
    <w:rsid w:val="00BA648B"/>
    <w:rsid w:val="00BC0893"/>
    <w:rsid w:val="00BD1989"/>
    <w:rsid w:val="00BD394C"/>
    <w:rsid w:val="00BD6292"/>
    <w:rsid w:val="00BE6581"/>
    <w:rsid w:val="00C07D59"/>
    <w:rsid w:val="00C11164"/>
    <w:rsid w:val="00C24E4A"/>
    <w:rsid w:val="00C2567A"/>
    <w:rsid w:val="00C71B04"/>
    <w:rsid w:val="00C7736C"/>
    <w:rsid w:val="00C80663"/>
    <w:rsid w:val="00C80DE1"/>
    <w:rsid w:val="00C9777A"/>
    <w:rsid w:val="00CC2371"/>
    <w:rsid w:val="00CD0037"/>
    <w:rsid w:val="00D0206A"/>
    <w:rsid w:val="00D055EC"/>
    <w:rsid w:val="00D10273"/>
    <w:rsid w:val="00D37340"/>
    <w:rsid w:val="00D846EF"/>
    <w:rsid w:val="00D85F71"/>
    <w:rsid w:val="00D9138F"/>
    <w:rsid w:val="00DC53C5"/>
    <w:rsid w:val="00DE0B18"/>
    <w:rsid w:val="00DE1D4B"/>
    <w:rsid w:val="00DF01DA"/>
    <w:rsid w:val="00DF166B"/>
    <w:rsid w:val="00DF6363"/>
    <w:rsid w:val="00E07C35"/>
    <w:rsid w:val="00E32708"/>
    <w:rsid w:val="00E5149E"/>
    <w:rsid w:val="00E71540"/>
    <w:rsid w:val="00E75E3C"/>
    <w:rsid w:val="00EA5418"/>
    <w:rsid w:val="00EB26B0"/>
    <w:rsid w:val="00EB37D6"/>
    <w:rsid w:val="00EB4758"/>
    <w:rsid w:val="00ED118F"/>
    <w:rsid w:val="00EF2D81"/>
    <w:rsid w:val="00F45C83"/>
    <w:rsid w:val="00F4664C"/>
    <w:rsid w:val="00F54B14"/>
    <w:rsid w:val="00F70C55"/>
    <w:rsid w:val="00FB1010"/>
    <w:rsid w:val="00FC7020"/>
    <w:rsid w:val="00FD2B3A"/>
    <w:rsid w:val="00FE4A87"/>
    <w:rsid w:val="00FE77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0b4e5,#005cb9,#95d600,#0064a7,#97c93d"/>
    </o:shapedefaults>
    <o:shapelayout v:ext="edit">
      <o:idmap v:ext="edit" data="1"/>
    </o:shapelayout>
  </w:shapeDefaults>
  <w:decimalSymbol w:val="."/>
  <w:listSeparator w:val=","/>
  <w14:docId w14:val="6497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07D9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07D9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372D-6C8F-43A8-A0BA-8D118A95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9</Pages>
  <Words>2318</Words>
  <Characters>12750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63</cp:revision>
  <cp:lastPrinted>2023-02-08T21:06:00Z</cp:lastPrinted>
  <dcterms:created xsi:type="dcterms:W3CDTF">2021-01-09T00:40:00Z</dcterms:created>
  <dcterms:modified xsi:type="dcterms:W3CDTF">2023-04-26T21:11:00Z</dcterms:modified>
</cp:coreProperties>
</file>