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E7859">
      <w:pPr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0D57D2" w:rsidRDefault="00FE7859" w:rsidP="00F8794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0D57D2">
        <w:rPr>
          <w:rFonts w:ascii="Encode Sans" w:hAnsi="Encode Sans" w:cs="DIN Pro Regular"/>
          <w:b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  <w:bookmarkStart w:id="0" w:name="_GoBack"/>
      <w:bookmarkEnd w:id="0"/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54E6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9C46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03D0D" w:rsidRPr="00C03D0D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A1802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FE7859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237550E5" wp14:editId="66AD247A">
          <wp:simplePos x="0" y="0"/>
          <wp:positionH relativeFrom="column">
            <wp:posOffset>7517130</wp:posOffset>
          </wp:positionH>
          <wp:positionV relativeFrom="paragraph">
            <wp:posOffset>-154940</wp:posOffset>
          </wp:positionV>
          <wp:extent cx="1147445" cy="566998"/>
          <wp:effectExtent l="0" t="0" r="0" b="508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56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86C94EE" wp14:editId="089A532B">
          <wp:simplePos x="0" y="0"/>
          <wp:positionH relativeFrom="margin">
            <wp:posOffset>-95250</wp:posOffset>
          </wp:positionH>
          <wp:positionV relativeFrom="margin">
            <wp:posOffset>-720725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7859">
      <w:rPr>
        <w:noProof/>
        <w:lang w:eastAsia="es-MX"/>
      </w:rPr>
      <w:t xml:space="preserve"> </w:t>
    </w:r>
  </w:p>
  <w:p w:rsidR="00E43946" w:rsidRPr="002A7828" w:rsidRDefault="00FE7859" w:rsidP="0013011C">
    <w:pPr>
      <w:pStyle w:val="Encabezado"/>
      <w:jc w:val="center"/>
      <w:rPr>
        <w:rFonts w:ascii="Helvetica" w:hAnsi="Helvetica" w:cs="Arial"/>
      </w:rPr>
    </w:pPr>
    <w:r w:rsidRPr="00FE7859">
      <w:rPr>
        <w:rFonts w:ascii="Encode Sans" w:hAnsi="Encode Sans" w:cs="DIN Pro Regular"/>
        <w:bCs/>
      </w:rPr>
      <w:t>COMISION MUNICIPAL DE AGUA POTABLE Y ALCANTARILLADO DE CRUILLAS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0D57D2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03D0D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E7859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CBA7-1E90-42DE-BEB9-27E32787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Auxiliar</cp:lastModifiedBy>
  <cp:revision>19</cp:revision>
  <cp:lastPrinted>2023-02-24T18:23:00Z</cp:lastPrinted>
  <dcterms:created xsi:type="dcterms:W3CDTF">2021-01-09T00:43:00Z</dcterms:created>
  <dcterms:modified xsi:type="dcterms:W3CDTF">2023-02-26T23:34:00Z</dcterms:modified>
</cp:coreProperties>
</file>