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8EC0A" w14:textId="77777777" w:rsidR="00375C20" w:rsidRPr="000931E9" w:rsidRDefault="00375C20" w:rsidP="000931E9">
      <w:pPr>
        <w:pStyle w:val="Texto"/>
      </w:pPr>
    </w:p>
    <w:p w14:paraId="2103FCF9" w14:textId="77777777" w:rsidR="00375C20" w:rsidRPr="00010BEF" w:rsidRDefault="00067F40" w:rsidP="00540418">
      <w:pPr>
        <w:pStyle w:val="Texto"/>
        <w:spacing w:after="0" w:line="240" w:lineRule="exact"/>
        <w:jc w:val="center"/>
        <w:rPr>
          <w:rFonts w:ascii="Encode Sans" w:hAnsi="Encode Sans" w:cs="DIN Pro Regular"/>
          <w:b/>
          <w:sz w:val="20"/>
        </w:rPr>
      </w:pPr>
      <w:r w:rsidRPr="00010BEF">
        <w:rPr>
          <w:rFonts w:ascii="Encode Sans" w:hAnsi="Encode Sans" w:cs="DIN Pro Regular"/>
          <w:b/>
          <w:sz w:val="20"/>
        </w:rPr>
        <w:t>CUENTA PÚBLICA 2022</w:t>
      </w:r>
    </w:p>
    <w:p w14:paraId="310C9EEB" w14:textId="77777777" w:rsidR="00540418" w:rsidRPr="00010BEF" w:rsidRDefault="00540418" w:rsidP="00540418">
      <w:pPr>
        <w:pStyle w:val="Texto"/>
        <w:spacing w:after="0" w:line="240" w:lineRule="exact"/>
        <w:jc w:val="center"/>
        <w:rPr>
          <w:rFonts w:ascii="Encode Sans" w:hAnsi="Encode Sans" w:cs="DIN Pro Regular"/>
          <w:b/>
          <w:sz w:val="20"/>
        </w:rPr>
      </w:pPr>
      <w:r w:rsidRPr="00010BEF">
        <w:rPr>
          <w:rFonts w:ascii="Encode Sans" w:hAnsi="Encode Sans" w:cs="DIN Pro Regular"/>
          <w:b/>
          <w:sz w:val="20"/>
        </w:rPr>
        <w:t>NOTAS A LOS ESTADOS FINANCIEROS</w:t>
      </w:r>
    </w:p>
    <w:p w14:paraId="4C397BA1" w14:textId="77777777" w:rsidR="00DF01DA" w:rsidRPr="00010BEF" w:rsidRDefault="00DF01DA" w:rsidP="007A5B39">
      <w:pPr>
        <w:pStyle w:val="Texto"/>
        <w:spacing w:after="0" w:line="240" w:lineRule="exact"/>
        <w:ind w:firstLine="0"/>
        <w:rPr>
          <w:rFonts w:ascii="Encode Sans" w:hAnsi="Encode Sans" w:cs="DIN Pro Regular"/>
          <w:b/>
          <w:sz w:val="20"/>
        </w:rPr>
      </w:pPr>
    </w:p>
    <w:p w14:paraId="5448BCA8" w14:textId="77777777" w:rsidR="00DF01DA" w:rsidRPr="00010BEF" w:rsidRDefault="00DF01DA" w:rsidP="007A5B39">
      <w:pPr>
        <w:pStyle w:val="Texto"/>
        <w:spacing w:after="0" w:line="240" w:lineRule="exact"/>
        <w:ind w:firstLine="0"/>
        <w:rPr>
          <w:rFonts w:ascii="Encode Sans" w:hAnsi="Encode Sans" w:cs="DIN Pro Regular"/>
          <w:b/>
          <w:sz w:val="20"/>
        </w:rPr>
      </w:pPr>
    </w:p>
    <w:p w14:paraId="057A6BD3" w14:textId="77777777" w:rsidR="00540418" w:rsidRPr="00010BEF" w:rsidRDefault="00540418" w:rsidP="00540418">
      <w:pPr>
        <w:pStyle w:val="Texto"/>
        <w:spacing w:after="0" w:line="240" w:lineRule="exact"/>
        <w:jc w:val="center"/>
        <w:rPr>
          <w:rFonts w:ascii="Encode Sans" w:hAnsi="Encode Sans" w:cs="DIN Pro Regular"/>
          <w:sz w:val="20"/>
        </w:rPr>
      </w:pPr>
      <w:r w:rsidRPr="00010BEF">
        <w:rPr>
          <w:rFonts w:ascii="Encode Sans" w:hAnsi="Encode Sans" w:cs="DIN Pro Regular"/>
          <w:b/>
          <w:sz w:val="20"/>
        </w:rPr>
        <w:t>a) NOTAS DE DESGLOSE</w:t>
      </w:r>
    </w:p>
    <w:p w14:paraId="44873B9E" w14:textId="77777777" w:rsidR="00540418" w:rsidRPr="008A011E" w:rsidRDefault="00540418" w:rsidP="00540418">
      <w:pPr>
        <w:pStyle w:val="Texto"/>
        <w:spacing w:after="0" w:line="240" w:lineRule="exact"/>
        <w:rPr>
          <w:rFonts w:ascii="Calibri" w:hAnsi="Calibri" w:cs="DIN Pro Regular"/>
          <w:sz w:val="20"/>
          <w:lang w:val="es-MX"/>
        </w:rPr>
      </w:pPr>
    </w:p>
    <w:p w14:paraId="1306FE8F" w14:textId="77777777" w:rsidR="00540418" w:rsidRPr="008B1AE3" w:rsidRDefault="003D7B22" w:rsidP="003D7B22">
      <w:pPr>
        <w:pStyle w:val="INCISO"/>
        <w:spacing w:after="0" w:line="240" w:lineRule="exact"/>
        <w:ind w:left="426" w:hanging="426"/>
        <w:rPr>
          <w:rFonts w:asciiTheme="minorHAnsi" w:hAnsiTheme="minorHAnsi" w:cs="DIN Pro Regular"/>
          <w:b/>
          <w:smallCaps/>
          <w:sz w:val="20"/>
          <w:szCs w:val="20"/>
        </w:rPr>
      </w:pPr>
      <w:r w:rsidRPr="008B1AE3">
        <w:rPr>
          <w:rFonts w:asciiTheme="minorHAnsi" w:hAnsiTheme="minorHAnsi" w:cs="DIN Pro Regular"/>
          <w:b/>
          <w:smallCaps/>
          <w:sz w:val="20"/>
          <w:szCs w:val="20"/>
        </w:rPr>
        <w:t xml:space="preserve">I) </w:t>
      </w:r>
      <w:r w:rsidRPr="008B1AE3">
        <w:rPr>
          <w:rFonts w:asciiTheme="minorHAnsi" w:hAnsiTheme="minorHAnsi" w:cs="DIN Pro Regular"/>
          <w:b/>
          <w:smallCaps/>
          <w:sz w:val="20"/>
          <w:szCs w:val="20"/>
        </w:rPr>
        <w:tab/>
      </w:r>
      <w:r w:rsidR="00540418" w:rsidRPr="008B1AE3">
        <w:rPr>
          <w:rFonts w:asciiTheme="minorHAnsi" w:hAnsiTheme="minorHAnsi" w:cs="DIN Pro Regular"/>
          <w:b/>
          <w:smallCaps/>
          <w:sz w:val="20"/>
          <w:szCs w:val="20"/>
        </w:rPr>
        <w:t>Notas al Estado de Situación Financiera</w:t>
      </w:r>
    </w:p>
    <w:p w14:paraId="0E60657B" w14:textId="77777777" w:rsidR="00540418" w:rsidRPr="008B1AE3" w:rsidRDefault="00540418" w:rsidP="00540418">
      <w:pPr>
        <w:pStyle w:val="Texto"/>
        <w:spacing w:after="0" w:line="240" w:lineRule="exact"/>
        <w:rPr>
          <w:rFonts w:asciiTheme="minorHAnsi" w:hAnsiTheme="minorHAnsi" w:cs="DIN Pro Regular"/>
          <w:sz w:val="20"/>
          <w:lang w:val="es-MX"/>
        </w:rPr>
      </w:pPr>
    </w:p>
    <w:p w14:paraId="2321D5A2" w14:textId="77777777" w:rsidR="00DF01DA" w:rsidRPr="008B1AE3" w:rsidRDefault="00DF01DA" w:rsidP="00540418">
      <w:pPr>
        <w:pStyle w:val="Texto"/>
        <w:spacing w:after="0" w:line="240" w:lineRule="exact"/>
        <w:rPr>
          <w:rFonts w:asciiTheme="minorHAnsi" w:hAnsiTheme="minorHAnsi" w:cs="DIN Pro Regular"/>
          <w:sz w:val="20"/>
          <w:lang w:val="es-MX"/>
        </w:rPr>
      </w:pPr>
    </w:p>
    <w:p w14:paraId="640D794C" w14:textId="77777777" w:rsidR="00451D35" w:rsidRPr="008B1AE3" w:rsidRDefault="00451D35" w:rsidP="00451D35">
      <w:pPr>
        <w:pStyle w:val="Texto"/>
        <w:spacing w:after="80" w:line="203" w:lineRule="exact"/>
        <w:rPr>
          <w:rFonts w:asciiTheme="minorHAnsi" w:hAnsiTheme="minorHAnsi" w:cs="DIN Pro Regular"/>
          <w:b/>
          <w:sz w:val="20"/>
          <w:lang w:val="es-MX"/>
        </w:rPr>
      </w:pPr>
      <w:r w:rsidRPr="008B1AE3">
        <w:rPr>
          <w:rFonts w:asciiTheme="minorHAnsi" w:hAnsiTheme="minorHAnsi" w:cs="DIN Pro Regular"/>
          <w:b/>
          <w:sz w:val="20"/>
          <w:lang w:val="es-MX"/>
        </w:rPr>
        <w:t>Activo</w:t>
      </w:r>
    </w:p>
    <w:p w14:paraId="73F34374" w14:textId="76A95913" w:rsidR="00451D35" w:rsidRPr="008B1AE3" w:rsidRDefault="00451D35" w:rsidP="00451D35">
      <w:pPr>
        <w:pStyle w:val="Texto"/>
        <w:spacing w:after="80" w:line="203" w:lineRule="exact"/>
        <w:ind w:left="624" w:firstLine="0"/>
        <w:rPr>
          <w:rFonts w:asciiTheme="minorHAnsi" w:hAnsiTheme="minorHAnsi" w:cs="DIN Pro Regular"/>
          <w:b/>
          <w:sz w:val="20"/>
          <w:lang w:val="es-MX"/>
        </w:rPr>
      </w:pPr>
      <w:r w:rsidRPr="008B1AE3">
        <w:rPr>
          <w:rFonts w:asciiTheme="minorHAnsi" w:hAnsiTheme="minorHAnsi" w:cs="DIN Pro Regular"/>
          <w:b/>
          <w:sz w:val="20"/>
          <w:lang w:val="es-MX"/>
        </w:rPr>
        <w:t>Efectivo y Equivalentes</w:t>
      </w:r>
    </w:p>
    <w:p w14:paraId="703B860A" w14:textId="77777777" w:rsidR="002F2FF8" w:rsidRPr="008B1AE3" w:rsidRDefault="002F2FF8" w:rsidP="002F2FF8">
      <w:pPr>
        <w:widowControl w:val="0"/>
        <w:autoSpaceDE w:val="0"/>
        <w:autoSpaceDN w:val="0"/>
        <w:adjustRightInd w:val="0"/>
        <w:spacing w:after="0" w:line="240" w:lineRule="auto"/>
        <w:jc w:val="both"/>
        <w:rPr>
          <w:rFonts w:asciiTheme="minorHAnsi" w:hAnsiTheme="minorHAnsi" w:cs="Arial"/>
          <w:sz w:val="18"/>
          <w:szCs w:val="18"/>
        </w:rPr>
      </w:pPr>
      <w:bookmarkStart w:id="0" w:name="_Hlk95227791"/>
      <w:r w:rsidRPr="008B1AE3">
        <w:rPr>
          <w:rFonts w:asciiTheme="minorHAnsi" w:hAnsiTheme="minorHAnsi" w:cs="Arial"/>
          <w:sz w:val="18"/>
          <w:szCs w:val="18"/>
        </w:rPr>
        <w:t>En la partida de Bancos / Tesorería engloba los recursos líquidos del Fideicomiso para la operación crediticia, así como para cumplir con los demás fines encomendados. A continuación de enlistan las cuentas bancarias, detallando especialmente el origen de los recursos y/o el uso de la cuenta:</w:t>
      </w:r>
    </w:p>
    <w:p w14:paraId="36922897" w14:textId="77777777" w:rsidR="002F2FF8" w:rsidRPr="008B1AE3" w:rsidRDefault="002F2FF8" w:rsidP="002F2FF8">
      <w:pPr>
        <w:widowControl w:val="0"/>
        <w:autoSpaceDE w:val="0"/>
        <w:autoSpaceDN w:val="0"/>
        <w:adjustRightInd w:val="0"/>
        <w:spacing w:after="0" w:line="240" w:lineRule="auto"/>
        <w:jc w:val="both"/>
        <w:rPr>
          <w:rFonts w:asciiTheme="minorHAnsi" w:hAnsiTheme="minorHAnsi" w:cs="Arial"/>
          <w:sz w:val="18"/>
          <w:szCs w:val="18"/>
        </w:rPr>
      </w:pPr>
    </w:p>
    <w:tbl>
      <w:tblPr>
        <w:tblW w:w="4943" w:type="dxa"/>
        <w:jc w:val="center"/>
        <w:tblCellMar>
          <w:left w:w="70" w:type="dxa"/>
          <w:right w:w="70" w:type="dxa"/>
        </w:tblCellMar>
        <w:tblLook w:val="04A0" w:firstRow="1" w:lastRow="0" w:firstColumn="1" w:lastColumn="0" w:noHBand="0" w:noVBand="1"/>
      </w:tblPr>
      <w:tblGrid>
        <w:gridCol w:w="2848"/>
        <w:gridCol w:w="1034"/>
        <w:gridCol w:w="1061"/>
      </w:tblGrid>
      <w:tr w:rsidR="001B1073" w:rsidRPr="008B1AE3" w14:paraId="74781830" w14:textId="77777777" w:rsidTr="00A903DF">
        <w:trPr>
          <w:trHeight w:val="20"/>
          <w:jc w:val="center"/>
        </w:trPr>
        <w:tc>
          <w:tcPr>
            <w:tcW w:w="2848" w:type="dxa"/>
            <w:tcBorders>
              <w:top w:val="single" w:sz="8" w:space="0" w:color="auto"/>
              <w:left w:val="single" w:sz="8" w:space="0" w:color="auto"/>
              <w:bottom w:val="single" w:sz="8" w:space="0" w:color="auto"/>
              <w:right w:val="single" w:sz="8" w:space="0" w:color="auto"/>
            </w:tcBorders>
            <w:shd w:val="clear" w:color="auto" w:fill="A50021"/>
            <w:vAlign w:val="center"/>
            <w:hideMark/>
          </w:tcPr>
          <w:p w14:paraId="202C058B" w14:textId="77777777" w:rsidR="001B1073" w:rsidRPr="008B1AE3" w:rsidRDefault="001B1073" w:rsidP="00256841">
            <w:pPr>
              <w:spacing w:after="0" w:line="240" w:lineRule="auto"/>
              <w:jc w:val="center"/>
              <w:rPr>
                <w:rFonts w:asciiTheme="minorHAnsi" w:eastAsia="Times New Roman" w:hAnsiTheme="minorHAnsi" w:cs="Arial"/>
                <w:b/>
                <w:bCs/>
                <w:color w:val="FFFFFF"/>
                <w:sz w:val="16"/>
                <w:szCs w:val="16"/>
                <w:lang w:eastAsia="es-MX"/>
              </w:rPr>
            </w:pPr>
            <w:bookmarkStart w:id="1" w:name="_Hlk95227876"/>
            <w:bookmarkEnd w:id="0"/>
            <w:r w:rsidRPr="008B1AE3">
              <w:rPr>
                <w:rFonts w:asciiTheme="minorHAnsi" w:eastAsia="Times New Roman" w:hAnsiTheme="minorHAnsi" w:cs="Arial"/>
                <w:b/>
                <w:bCs/>
                <w:color w:val="FFFFFF"/>
                <w:sz w:val="16"/>
                <w:szCs w:val="16"/>
                <w:lang w:eastAsia="es-MX"/>
              </w:rPr>
              <w:t>Institución Bancaria</w:t>
            </w:r>
          </w:p>
        </w:tc>
        <w:tc>
          <w:tcPr>
            <w:tcW w:w="1034" w:type="dxa"/>
            <w:tcBorders>
              <w:top w:val="single" w:sz="8" w:space="0" w:color="auto"/>
              <w:left w:val="nil"/>
              <w:bottom w:val="single" w:sz="8" w:space="0" w:color="auto"/>
              <w:right w:val="single" w:sz="8" w:space="0" w:color="auto"/>
            </w:tcBorders>
            <w:shd w:val="clear" w:color="auto" w:fill="A50021"/>
            <w:vAlign w:val="center"/>
            <w:hideMark/>
          </w:tcPr>
          <w:p w14:paraId="53DD736C" w14:textId="77777777" w:rsidR="001B1073" w:rsidRPr="008B1AE3" w:rsidRDefault="001B1073" w:rsidP="00256841">
            <w:pPr>
              <w:spacing w:after="0" w:line="240" w:lineRule="auto"/>
              <w:jc w:val="center"/>
              <w:rPr>
                <w:rFonts w:asciiTheme="minorHAnsi" w:eastAsia="Times New Roman" w:hAnsiTheme="minorHAnsi" w:cs="Arial"/>
                <w:b/>
                <w:bCs/>
                <w:color w:val="FFFFFF"/>
                <w:sz w:val="16"/>
                <w:szCs w:val="16"/>
                <w:lang w:eastAsia="es-MX"/>
              </w:rPr>
            </w:pPr>
            <w:r w:rsidRPr="008B1AE3">
              <w:rPr>
                <w:rFonts w:asciiTheme="minorHAnsi" w:eastAsia="Times New Roman" w:hAnsiTheme="minorHAnsi" w:cs="Arial"/>
                <w:b/>
                <w:bCs/>
                <w:color w:val="FFFFFF"/>
                <w:sz w:val="16"/>
                <w:szCs w:val="16"/>
                <w:lang w:eastAsia="es-MX"/>
              </w:rPr>
              <w:t>No. Cuenta</w:t>
            </w:r>
          </w:p>
        </w:tc>
        <w:tc>
          <w:tcPr>
            <w:tcW w:w="1061" w:type="dxa"/>
            <w:tcBorders>
              <w:top w:val="single" w:sz="8" w:space="0" w:color="auto"/>
              <w:left w:val="nil"/>
              <w:bottom w:val="single" w:sz="8" w:space="0" w:color="auto"/>
              <w:right w:val="single" w:sz="8" w:space="0" w:color="auto"/>
            </w:tcBorders>
            <w:shd w:val="clear" w:color="auto" w:fill="A50021"/>
            <w:vAlign w:val="center"/>
            <w:hideMark/>
          </w:tcPr>
          <w:p w14:paraId="672E40C8" w14:textId="77777777" w:rsidR="001B1073" w:rsidRPr="008B1AE3" w:rsidRDefault="001B1073" w:rsidP="00256841">
            <w:pPr>
              <w:spacing w:after="0" w:line="240" w:lineRule="auto"/>
              <w:jc w:val="center"/>
              <w:rPr>
                <w:rFonts w:asciiTheme="minorHAnsi" w:eastAsia="Times New Roman" w:hAnsiTheme="minorHAnsi" w:cs="Arial"/>
                <w:b/>
                <w:bCs/>
                <w:color w:val="FFFFFF"/>
                <w:sz w:val="16"/>
                <w:szCs w:val="16"/>
                <w:lang w:eastAsia="es-MX"/>
              </w:rPr>
            </w:pPr>
            <w:r w:rsidRPr="008B1AE3">
              <w:rPr>
                <w:rFonts w:asciiTheme="minorHAnsi" w:eastAsia="Times New Roman" w:hAnsiTheme="minorHAnsi" w:cs="Arial"/>
                <w:b/>
                <w:bCs/>
                <w:color w:val="FFFFFF"/>
                <w:sz w:val="16"/>
                <w:szCs w:val="16"/>
                <w:lang w:eastAsia="es-MX"/>
              </w:rPr>
              <w:t>Saldo al 31/12/2022</w:t>
            </w:r>
          </w:p>
        </w:tc>
      </w:tr>
      <w:tr w:rsidR="001B1073" w:rsidRPr="008B1AE3" w14:paraId="3466959E"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3E44D9FB"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nil"/>
              <w:left w:val="nil"/>
              <w:bottom w:val="single" w:sz="8" w:space="0" w:color="auto"/>
              <w:right w:val="single" w:sz="8" w:space="0" w:color="auto"/>
            </w:tcBorders>
            <w:shd w:val="clear" w:color="auto" w:fill="auto"/>
            <w:vAlign w:val="center"/>
            <w:hideMark/>
          </w:tcPr>
          <w:p w14:paraId="726B456D"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4405</w:t>
            </w:r>
          </w:p>
        </w:tc>
        <w:tc>
          <w:tcPr>
            <w:tcW w:w="1061" w:type="dxa"/>
            <w:tcBorders>
              <w:top w:val="nil"/>
              <w:left w:val="nil"/>
              <w:bottom w:val="single" w:sz="8" w:space="0" w:color="auto"/>
              <w:right w:val="single" w:sz="8" w:space="0" w:color="auto"/>
            </w:tcBorders>
            <w:shd w:val="clear" w:color="auto" w:fill="auto"/>
            <w:vAlign w:val="center"/>
            <w:hideMark/>
          </w:tcPr>
          <w:p w14:paraId="5179455B" w14:textId="77777777" w:rsidR="001B1073" w:rsidRPr="008B1AE3" w:rsidRDefault="001B1073"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$1,412,989</w:t>
            </w:r>
          </w:p>
        </w:tc>
      </w:tr>
      <w:tr w:rsidR="001B1073" w:rsidRPr="008B1AE3" w14:paraId="29FE062C"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5E8694E8"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nil"/>
              <w:left w:val="nil"/>
              <w:bottom w:val="single" w:sz="8" w:space="0" w:color="auto"/>
              <w:right w:val="single" w:sz="8" w:space="0" w:color="auto"/>
            </w:tcBorders>
            <w:shd w:val="clear" w:color="auto" w:fill="auto"/>
            <w:vAlign w:val="center"/>
            <w:hideMark/>
          </w:tcPr>
          <w:p w14:paraId="6C0B5F32"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4413</w:t>
            </w:r>
          </w:p>
        </w:tc>
        <w:tc>
          <w:tcPr>
            <w:tcW w:w="1061" w:type="dxa"/>
            <w:tcBorders>
              <w:top w:val="nil"/>
              <w:left w:val="nil"/>
              <w:bottom w:val="single" w:sz="8" w:space="0" w:color="auto"/>
              <w:right w:val="single" w:sz="8" w:space="0" w:color="auto"/>
            </w:tcBorders>
            <w:shd w:val="clear" w:color="auto" w:fill="auto"/>
            <w:vAlign w:val="center"/>
            <w:hideMark/>
          </w:tcPr>
          <w:p w14:paraId="159C588E"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$4,204</w:t>
            </w:r>
          </w:p>
        </w:tc>
      </w:tr>
      <w:tr w:rsidR="001B1073" w:rsidRPr="008B1AE3" w14:paraId="1EB2601D"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113F7D82"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BBVA Bancomer, S.A.</w:t>
            </w:r>
          </w:p>
        </w:tc>
        <w:tc>
          <w:tcPr>
            <w:tcW w:w="1034" w:type="dxa"/>
            <w:tcBorders>
              <w:top w:val="nil"/>
              <w:left w:val="nil"/>
              <w:bottom w:val="single" w:sz="8" w:space="0" w:color="auto"/>
              <w:right w:val="single" w:sz="8" w:space="0" w:color="auto"/>
            </w:tcBorders>
            <w:shd w:val="clear" w:color="auto" w:fill="auto"/>
            <w:vAlign w:val="center"/>
            <w:hideMark/>
          </w:tcPr>
          <w:p w14:paraId="4BBEAE8E"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9364</w:t>
            </w:r>
          </w:p>
        </w:tc>
        <w:tc>
          <w:tcPr>
            <w:tcW w:w="1061" w:type="dxa"/>
            <w:tcBorders>
              <w:top w:val="nil"/>
              <w:left w:val="nil"/>
              <w:bottom w:val="single" w:sz="8" w:space="0" w:color="auto"/>
              <w:right w:val="single" w:sz="8" w:space="0" w:color="auto"/>
            </w:tcBorders>
            <w:shd w:val="clear" w:color="auto" w:fill="auto"/>
            <w:vAlign w:val="center"/>
            <w:hideMark/>
          </w:tcPr>
          <w:p w14:paraId="19A9B5DB" w14:textId="77777777" w:rsidR="001B1073" w:rsidRPr="008B1AE3" w:rsidRDefault="001B1073"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$607,154</w:t>
            </w:r>
          </w:p>
        </w:tc>
      </w:tr>
      <w:tr w:rsidR="001B1073" w:rsidRPr="008B1AE3" w14:paraId="01F65AC8"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3C1DEBF0"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Nacional Financiera</w:t>
            </w:r>
          </w:p>
        </w:tc>
        <w:tc>
          <w:tcPr>
            <w:tcW w:w="1034" w:type="dxa"/>
            <w:tcBorders>
              <w:top w:val="nil"/>
              <w:left w:val="nil"/>
              <w:bottom w:val="single" w:sz="8" w:space="0" w:color="auto"/>
              <w:right w:val="single" w:sz="8" w:space="0" w:color="auto"/>
            </w:tcBorders>
            <w:shd w:val="clear" w:color="auto" w:fill="auto"/>
            <w:vAlign w:val="center"/>
            <w:hideMark/>
          </w:tcPr>
          <w:p w14:paraId="62F120E4"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851</w:t>
            </w:r>
          </w:p>
        </w:tc>
        <w:tc>
          <w:tcPr>
            <w:tcW w:w="1061" w:type="dxa"/>
            <w:tcBorders>
              <w:top w:val="nil"/>
              <w:left w:val="nil"/>
              <w:bottom w:val="single" w:sz="8" w:space="0" w:color="auto"/>
              <w:right w:val="single" w:sz="8" w:space="0" w:color="auto"/>
            </w:tcBorders>
            <w:shd w:val="clear" w:color="auto" w:fill="auto"/>
            <w:vAlign w:val="center"/>
            <w:hideMark/>
          </w:tcPr>
          <w:p w14:paraId="0A51DF76"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$9,550</w:t>
            </w:r>
          </w:p>
        </w:tc>
      </w:tr>
      <w:tr w:rsidR="001B1073" w:rsidRPr="008B1AE3" w14:paraId="38D28A19"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630564E0"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nil"/>
              <w:left w:val="nil"/>
              <w:bottom w:val="single" w:sz="8" w:space="0" w:color="auto"/>
              <w:right w:val="single" w:sz="8" w:space="0" w:color="auto"/>
            </w:tcBorders>
            <w:shd w:val="clear" w:color="auto" w:fill="auto"/>
            <w:vAlign w:val="center"/>
            <w:hideMark/>
          </w:tcPr>
          <w:p w14:paraId="60FBC462"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1718</w:t>
            </w:r>
          </w:p>
        </w:tc>
        <w:tc>
          <w:tcPr>
            <w:tcW w:w="1061" w:type="dxa"/>
            <w:tcBorders>
              <w:top w:val="nil"/>
              <w:left w:val="nil"/>
              <w:bottom w:val="single" w:sz="8" w:space="0" w:color="auto"/>
              <w:right w:val="single" w:sz="8" w:space="0" w:color="auto"/>
            </w:tcBorders>
            <w:shd w:val="clear" w:color="auto" w:fill="auto"/>
            <w:vAlign w:val="center"/>
            <w:hideMark/>
          </w:tcPr>
          <w:p w14:paraId="511F4CCF"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$9,601,123</w:t>
            </w:r>
          </w:p>
        </w:tc>
      </w:tr>
      <w:tr w:rsidR="001B1073" w:rsidRPr="008B1AE3" w14:paraId="0FB7C5CB"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0008C650"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xml:space="preserve">Banco Santander (México), S.A. </w:t>
            </w:r>
          </w:p>
        </w:tc>
        <w:tc>
          <w:tcPr>
            <w:tcW w:w="1034" w:type="dxa"/>
            <w:tcBorders>
              <w:top w:val="nil"/>
              <w:left w:val="nil"/>
              <w:bottom w:val="single" w:sz="8" w:space="0" w:color="auto"/>
              <w:right w:val="single" w:sz="8" w:space="0" w:color="auto"/>
            </w:tcBorders>
            <w:shd w:val="clear" w:color="auto" w:fill="auto"/>
            <w:vAlign w:val="center"/>
            <w:hideMark/>
          </w:tcPr>
          <w:p w14:paraId="6BACADBF"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4303</w:t>
            </w:r>
          </w:p>
        </w:tc>
        <w:tc>
          <w:tcPr>
            <w:tcW w:w="1061" w:type="dxa"/>
            <w:tcBorders>
              <w:top w:val="nil"/>
              <w:left w:val="nil"/>
              <w:bottom w:val="single" w:sz="8" w:space="0" w:color="auto"/>
              <w:right w:val="single" w:sz="8" w:space="0" w:color="auto"/>
            </w:tcBorders>
            <w:shd w:val="clear" w:color="auto" w:fill="auto"/>
            <w:vAlign w:val="center"/>
            <w:hideMark/>
          </w:tcPr>
          <w:p w14:paraId="3E34EEBE"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$106,827</w:t>
            </w:r>
          </w:p>
        </w:tc>
      </w:tr>
      <w:tr w:rsidR="001B1073" w:rsidRPr="008B1AE3" w14:paraId="6CD87E70"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182BBD43"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nil"/>
              <w:left w:val="nil"/>
              <w:bottom w:val="single" w:sz="8" w:space="0" w:color="auto"/>
              <w:right w:val="single" w:sz="8" w:space="0" w:color="auto"/>
            </w:tcBorders>
            <w:shd w:val="clear" w:color="auto" w:fill="auto"/>
            <w:vAlign w:val="center"/>
            <w:hideMark/>
          </w:tcPr>
          <w:p w14:paraId="610875E0"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2914</w:t>
            </w:r>
          </w:p>
        </w:tc>
        <w:tc>
          <w:tcPr>
            <w:tcW w:w="1061" w:type="dxa"/>
            <w:tcBorders>
              <w:top w:val="nil"/>
              <w:left w:val="nil"/>
              <w:bottom w:val="single" w:sz="8" w:space="0" w:color="auto"/>
              <w:right w:val="single" w:sz="8" w:space="0" w:color="auto"/>
            </w:tcBorders>
            <w:shd w:val="clear" w:color="auto" w:fill="auto"/>
            <w:vAlign w:val="center"/>
            <w:hideMark/>
          </w:tcPr>
          <w:p w14:paraId="198DB7FF"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$2,096,218</w:t>
            </w:r>
          </w:p>
        </w:tc>
      </w:tr>
      <w:tr w:rsidR="001B1073" w:rsidRPr="008B1AE3" w14:paraId="39AD333B"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48776F7F"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BBVA Bancomer, S.A.</w:t>
            </w:r>
          </w:p>
        </w:tc>
        <w:tc>
          <w:tcPr>
            <w:tcW w:w="1034" w:type="dxa"/>
            <w:tcBorders>
              <w:top w:val="nil"/>
              <w:left w:val="nil"/>
              <w:bottom w:val="single" w:sz="8" w:space="0" w:color="auto"/>
              <w:right w:val="single" w:sz="8" w:space="0" w:color="auto"/>
            </w:tcBorders>
            <w:shd w:val="clear" w:color="auto" w:fill="auto"/>
            <w:vAlign w:val="center"/>
            <w:hideMark/>
          </w:tcPr>
          <w:p w14:paraId="28FD28B0"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4103</w:t>
            </w:r>
          </w:p>
        </w:tc>
        <w:tc>
          <w:tcPr>
            <w:tcW w:w="1061" w:type="dxa"/>
            <w:tcBorders>
              <w:top w:val="nil"/>
              <w:left w:val="nil"/>
              <w:bottom w:val="single" w:sz="8" w:space="0" w:color="auto"/>
              <w:right w:val="single" w:sz="8" w:space="0" w:color="auto"/>
            </w:tcBorders>
            <w:shd w:val="clear" w:color="auto" w:fill="auto"/>
            <w:vAlign w:val="center"/>
            <w:hideMark/>
          </w:tcPr>
          <w:p w14:paraId="3829E118" w14:textId="77777777" w:rsidR="001B1073" w:rsidRPr="008B1AE3" w:rsidRDefault="001B1073"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$16,507</w:t>
            </w:r>
          </w:p>
        </w:tc>
      </w:tr>
      <w:tr w:rsidR="001B1073" w:rsidRPr="008B1AE3" w14:paraId="6F62CECE"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44932C49"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xml:space="preserve">Banco Nacional de México, S.A. </w:t>
            </w:r>
          </w:p>
        </w:tc>
        <w:tc>
          <w:tcPr>
            <w:tcW w:w="1034" w:type="dxa"/>
            <w:tcBorders>
              <w:top w:val="nil"/>
              <w:left w:val="nil"/>
              <w:bottom w:val="single" w:sz="8" w:space="0" w:color="auto"/>
              <w:right w:val="single" w:sz="8" w:space="0" w:color="auto"/>
            </w:tcBorders>
            <w:shd w:val="clear" w:color="auto" w:fill="auto"/>
            <w:vAlign w:val="center"/>
            <w:hideMark/>
          </w:tcPr>
          <w:p w14:paraId="5D16BBCB"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1814</w:t>
            </w:r>
          </w:p>
        </w:tc>
        <w:tc>
          <w:tcPr>
            <w:tcW w:w="1061" w:type="dxa"/>
            <w:tcBorders>
              <w:top w:val="nil"/>
              <w:left w:val="nil"/>
              <w:bottom w:val="single" w:sz="8" w:space="0" w:color="auto"/>
              <w:right w:val="single" w:sz="8" w:space="0" w:color="auto"/>
            </w:tcBorders>
            <w:shd w:val="clear" w:color="auto" w:fill="auto"/>
            <w:hideMark/>
          </w:tcPr>
          <w:p w14:paraId="4B03E486" w14:textId="77777777" w:rsidR="001B1073" w:rsidRPr="008B1AE3" w:rsidRDefault="001B1073" w:rsidP="00256841">
            <w:pPr>
              <w:spacing w:after="0" w:line="240" w:lineRule="auto"/>
              <w:jc w:val="right"/>
              <w:rPr>
                <w:rFonts w:asciiTheme="minorHAnsi" w:hAnsiTheme="minorHAnsi" w:cs="Arial"/>
                <w:color w:val="000000"/>
                <w:sz w:val="16"/>
                <w:szCs w:val="20"/>
                <w:lang w:eastAsia="es-MX"/>
              </w:rPr>
            </w:pPr>
            <w:r w:rsidRPr="008B1AE3">
              <w:rPr>
                <w:rFonts w:asciiTheme="minorHAnsi" w:hAnsiTheme="minorHAnsi" w:cs="Arial"/>
                <w:color w:val="000000"/>
                <w:sz w:val="16"/>
                <w:szCs w:val="20"/>
              </w:rPr>
              <w:t xml:space="preserve"> $424,200 </w:t>
            </w:r>
          </w:p>
        </w:tc>
      </w:tr>
      <w:tr w:rsidR="001B1073" w:rsidRPr="008B1AE3" w14:paraId="66253331"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3CA4A4C8"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nil"/>
              <w:left w:val="nil"/>
              <w:bottom w:val="single" w:sz="8" w:space="0" w:color="auto"/>
              <w:right w:val="single" w:sz="8" w:space="0" w:color="auto"/>
            </w:tcBorders>
            <w:shd w:val="clear" w:color="auto" w:fill="auto"/>
            <w:vAlign w:val="center"/>
            <w:hideMark/>
          </w:tcPr>
          <w:p w14:paraId="13524E85"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1822</w:t>
            </w:r>
          </w:p>
        </w:tc>
        <w:tc>
          <w:tcPr>
            <w:tcW w:w="1061" w:type="dxa"/>
            <w:tcBorders>
              <w:top w:val="nil"/>
              <w:left w:val="nil"/>
              <w:bottom w:val="single" w:sz="8" w:space="0" w:color="auto"/>
              <w:right w:val="single" w:sz="8" w:space="0" w:color="auto"/>
            </w:tcBorders>
            <w:shd w:val="clear" w:color="auto" w:fill="auto"/>
            <w:hideMark/>
          </w:tcPr>
          <w:p w14:paraId="72EF6C93" w14:textId="77777777" w:rsidR="001B1073" w:rsidRPr="008B1AE3" w:rsidRDefault="001B1073" w:rsidP="00256841">
            <w:pPr>
              <w:jc w:val="right"/>
              <w:rPr>
                <w:rFonts w:asciiTheme="minorHAnsi" w:hAnsiTheme="minorHAnsi" w:cs="Arial"/>
                <w:color w:val="000000"/>
                <w:sz w:val="16"/>
                <w:szCs w:val="20"/>
              </w:rPr>
            </w:pPr>
            <w:r w:rsidRPr="008B1AE3">
              <w:rPr>
                <w:rFonts w:asciiTheme="minorHAnsi" w:hAnsiTheme="minorHAnsi" w:cs="Arial"/>
                <w:color w:val="000000"/>
                <w:sz w:val="16"/>
                <w:szCs w:val="20"/>
              </w:rPr>
              <w:t xml:space="preserve">      $979,443</w:t>
            </w:r>
          </w:p>
        </w:tc>
      </w:tr>
      <w:tr w:rsidR="001B1073" w:rsidRPr="008B1AE3" w14:paraId="2A6022FE"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3C29DF4E"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nil"/>
              <w:left w:val="nil"/>
              <w:bottom w:val="single" w:sz="8" w:space="0" w:color="auto"/>
              <w:right w:val="single" w:sz="8" w:space="0" w:color="auto"/>
            </w:tcBorders>
            <w:shd w:val="clear" w:color="auto" w:fill="auto"/>
            <w:vAlign w:val="center"/>
            <w:hideMark/>
          </w:tcPr>
          <w:p w14:paraId="2D687A85"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1830</w:t>
            </w:r>
          </w:p>
        </w:tc>
        <w:tc>
          <w:tcPr>
            <w:tcW w:w="1061" w:type="dxa"/>
            <w:tcBorders>
              <w:top w:val="nil"/>
              <w:left w:val="nil"/>
              <w:bottom w:val="single" w:sz="8" w:space="0" w:color="auto"/>
              <w:right w:val="single" w:sz="8" w:space="0" w:color="auto"/>
            </w:tcBorders>
            <w:shd w:val="clear" w:color="auto" w:fill="auto"/>
            <w:hideMark/>
          </w:tcPr>
          <w:p w14:paraId="203B9F6F" w14:textId="77777777" w:rsidR="001B1073" w:rsidRPr="008B1AE3" w:rsidRDefault="001B1073" w:rsidP="00256841">
            <w:pPr>
              <w:jc w:val="right"/>
              <w:rPr>
                <w:rFonts w:asciiTheme="minorHAnsi" w:hAnsiTheme="minorHAnsi" w:cs="Arial"/>
                <w:color w:val="000000"/>
                <w:sz w:val="16"/>
                <w:szCs w:val="20"/>
              </w:rPr>
            </w:pPr>
            <w:r w:rsidRPr="008B1AE3">
              <w:rPr>
                <w:rFonts w:asciiTheme="minorHAnsi" w:hAnsiTheme="minorHAnsi" w:cs="Arial"/>
                <w:color w:val="000000"/>
                <w:sz w:val="16"/>
                <w:szCs w:val="20"/>
              </w:rPr>
              <w:t xml:space="preserve"> $1,391,095 </w:t>
            </w:r>
          </w:p>
        </w:tc>
      </w:tr>
      <w:tr w:rsidR="001B1073" w:rsidRPr="008B1AE3" w14:paraId="09330212"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452B308E"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nil"/>
              <w:left w:val="nil"/>
              <w:bottom w:val="single" w:sz="8" w:space="0" w:color="auto"/>
              <w:right w:val="single" w:sz="8" w:space="0" w:color="auto"/>
            </w:tcBorders>
            <w:shd w:val="clear" w:color="auto" w:fill="auto"/>
            <w:vAlign w:val="center"/>
            <w:hideMark/>
          </w:tcPr>
          <w:p w14:paraId="24F29FF7"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1849</w:t>
            </w:r>
          </w:p>
        </w:tc>
        <w:tc>
          <w:tcPr>
            <w:tcW w:w="1061" w:type="dxa"/>
            <w:tcBorders>
              <w:top w:val="nil"/>
              <w:left w:val="nil"/>
              <w:bottom w:val="single" w:sz="8" w:space="0" w:color="auto"/>
              <w:right w:val="single" w:sz="8" w:space="0" w:color="auto"/>
            </w:tcBorders>
            <w:shd w:val="clear" w:color="auto" w:fill="auto"/>
            <w:hideMark/>
          </w:tcPr>
          <w:p w14:paraId="2055733F" w14:textId="77777777" w:rsidR="001B1073" w:rsidRPr="008B1AE3" w:rsidRDefault="001B1073" w:rsidP="00256841">
            <w:pPr>
              <w:jc w:val="right"/>
              <w:rPr>
                <w:rFonts w:asciiTheme="minorHAnsi" w:hAnsiTheme="minorHAnsi" w:cs="Arial"/>
                <w:color w:val="000000"/>
                <w:sz w:val="16"/>
                <w:szCs w:val="20"/>
              </w:rPr>
            </w:pPr>
            <w:r w:rsidRPr="008B1AE3">
              <w:rPr>
                <w:rFonts w:asciiTheme="minorHAnsi" w:hAnsiTheme="minorHAnsi" w:cs="Arial"/>
                <w:color w:val="000000"/>
                <w:sz w:val="16"/>
                <w:szCs w:val="20"/>
              </w:rPr>
              <w:t xml:space="preserve"> $1,549,312 </w:t>
            </w:r>
          </w:p>
        </w:tc>
      </w:tr>
      <w:tr w:rsidR="001B1073" w:rsidRPr="008B1AE3" w14:paraId="0D9756C2"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04E31946"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nil"/>
              <w:left w:val="nil"/>
              <w:bottom w:val="single" w:sz="8" w:space="0" w:color="auto"/>
              <w:right w:val="single" w:sz="8" w:space="0" w:color="auto"/>
            </w:tcBorders>
            <w:shd w:val="clear" w:color="auto" w:fill="auto"/>
            <w:vAlign w:val="center"/>
            <w:hideMark/>
          </w:tcPr>
          <w:p w14:paraId="174D56C4"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5170</w:t>
            </w:r>
          </w:p>
        </w:tc>
        <w:tc>
          <w:tcPr>
            <w:tcW w:w="1061" w:type="dxa"/>
            <w:tcBorders>
              <w:top w:val="nil"/>
              <w:left w:val="nil"/>
              <w:bottom w:val="single" w:sz="8" w:space="0" w:color="auto"/>
              <w:right w:val="single" w:sz="8" w:space="0" w:color="auto"/>
            </w:tcBorders>
            <w:shd w:val="clear" w:color="auto" w:fill="auto"/>
            <w:vAlign w:val="center"/>
            <w:hideMark/>
          </w:tcPr>
          <w:p w14:paraId="4A17C96E" w14:textId="77777777" w:rsidR="001B1073" w:rsidRPr="008B1AE3" w:rsidRDefault="001B1073"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 xml:space="preserve">$194,519                           </w:t>
            </w:r>
          </w:p>
        </w:tc>
      </w:tr>
      <w:tr w:rsidR="001B1073" w:rsidRPr="008B1AE3" w14:paraId="1B5FEC24"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01E80322"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nil"/>
              <w:left w:val="nil"/>
              <w:bottom w:val="single" w:sz="8" w:space="0" w:color="auto"/>
              <w:right w:val="single" w:sz="8" w:space="0" w:color="auto"/>
            </w:tcBorders>
            <w:shd w:val="clear" w:color="auto" w:fill="auto"/>
            <w:vAlign w:val="center"/>
            <w:hideMark/>
          </w:tcPr>
          <w:p w14:paraId="3CCCDABC"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6620</w:t>
            </w:r>
          </w:p>
        </w:tc>
        <w:tc>
          <w:tcPr>
            <w:tcW w:w="1061" w:type="dxa"/>
            <w:tcBorders>
              <w:top w:val="nil"/>
              <w:left w:val="nil"/>
              <w:bottom w:val="single" w:sz="8" w:space="0" w:color="auto"/>
              <w:right w:val="single" w:sz="8" w:space="0" w:color="auto"/>
            </w:tcBorders>
            <w:shd w:val="clear" w:color="auto" w:fill="auto"/>
            <w:vAlign w:val="center"/>
            <w:hideMark/>
          </w:tcPr>
          <w:p w14:paraId="30A09424" w14:textId="77777777" w:rsidR="001B1073" w:rsidRPr="008B1AE3" w:rsidRDefault="001B1073"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 xml:space="preserve">                       $3,222,907</w:t>
            </w:r>
          </w:p>
        </w:tc>
      </w:tr>
      <w:tr w:rsidR="001B1073" w:rsidRPr="008B1AE3" w14:paraId="64ADC901"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49F2EA5C"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nil"/>
              <w:left w:val="nil"/>
              <w:bottom w:val="single" w:sz="8" w:space="0" w:color="auto"/>
              <w:right w:val="single" w:sz="8" w:space="0" w:color="auto"/>
            </w:tcBorders>
            <w:shd w:val="clear" w:color="auto" w:fill="auto"/>
            <w:vAlign w:val="center"/>
            <w:hideMark/>
          </w:tcPr>
          <w:p w14:paraId="071597A1"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6102</w:t>
            </w:r>
          </w:p>
        </w:tc>
        <w:tc>
          <w:tcPr>
            <w:tcW w:w="1061" w:type="dxa"/>
            <w:tcBorders>
              <w:top w:val="nil"/>
              <w:left w:val="nil"/>
              <w:bottom w:val="single" w:sz="8" w:space="0" w:color="auto"/>
              <w:right w:val="single" w:sz="8" w:space="0" w:color="auto"/>
            </w:tcBorders>
            <w:shd w:val="clear" w:color="auto" w:fill="auto"/>
            <w:vAlign w:val="center"/>
            <w:hideMark/>
          </w:tcPr>
          <w:p w14:paraId="16C37D62" w14:textId="77777777" w:rsidR="001B1073" w:rsidRPr="008B1AE3" w:rsidRDefault="001B1073"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 xml:space="preserve">                       $530,466</w:t>
            </w:r>
          </w:p>
        </w:tc>
      </w:tr>
      <w:tr w:rsidR="001B1073" w:rsidRPr="008B1AE3" w14:paraId="6557DC5B"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7A05123D"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nil"/>
              <w:left w:val="nil"/>
              <w:bottom w:val="single" w:sz="8" w:space="0" w:color="auto"/>
              <w:right w:val="single" w:sz="8" w:space="0" w:color="auto"/>
            </w:tcBorders>
            <w:shd w:val="clear" w:color="auto" w:fill="auto"/>
            <w:vAlign w:val="center"/>
            <w:hideMark/>
          </w:tcPr>
          <w:p w14:paraId="2F999710"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1018</w:t>
            </w:r>
          </w:p>
        </w:tc>
        <w:tc>
          <w:tcPr>
            <w:tcW w:w="1061" w:type="dxa"/>
            <w:tcBorders>
              <w:top w:val="nil"/>
              <w:left w:val="nil"/>
              <w:bottom w:val="single" w:sz="8" w:space="0" w:color="auto"/>
              <w:right w:val="single" w:sz="8" w:space="0" w:color="auto"/>
            </w:tcBorders>
            <w:shd w:val="clear" w:color="auto" w:fill="auto"/>
            <w:vAlign w:val="center"/>
            <w:hideMark/>
          </w:tcPr>
          <w:p w14:paraId="1C1178E6" w14:textId="77777777" w:rsidR="001B1073" w:rsidRPr="008B1AE3" w:rsidRDefault="001B1073"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 xml:space="preserve">                         $5,875,087 </w:t>
            </w:r>
          </w:p>
        </w:tc>
      </w:tr>
      <w:tr w:rsidR="001B1073" w:rsidRPr="008B1AE3" w14:paraId="3F93038D"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76AD6FDD"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nil"/>
              <w:left w:val="nil"/>
              <w:bottom w:val="single" w:sz="8" w:space="0" w:color="auto"/>
              <w:right w:val="single" w:sz="8" w:space="0" w:color="auto"/>
            </w:tcBorders>
            <w:shd w:val="clear" w:color="auto" w:fill="auto"/>
            <w:vAlign w:val="center"/>
            <w:hideMark/>
          </w:tcPr>
          <w:p w14:paraId="76A96532"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8664</w:t>
            </w:r>
          </w:p>
        </w:tc>
        <w:tc>
          <w:tcPr>
            <w:tcW w:w="1061" w:type="dxa"/>
            <w:tcBorders>
              <w:top w:val="nil"/>
              <w:left w:val="nil"/>
              <w:bottom w:val="single" w:sz="8" w:space="0" w:color="auto"/>
              <w:right w:val="single" w:sz="8" w:space="0" w:color="auto"/>
            </w:tcBorders>
            <w:shd w:val="clear" w:color="auto" w:fill="auto"/>
            <w:vAlign w:val="center"/>
            <w:hideMark/>
          </w:tcPr>
          <w:p w14:paraId="11D1FAE6" w14:textId="77777777" w:rsidR="001B1073" w:rsidRPr="008B1AE3" w:rsidRDefault="001B1073"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$951,156</w:t>
            </w:r>
          </w:p>
        </w:tc>
      </w:tr>
      <w:tr w:rsidR="001B1073" w:rsidRPr="008B1AE3" w14:paraId="4872D26C" w14:textId="77777777" w:rsidTr="00A903DF">
        <w:trPr>
          <w:trHeight w:val="2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05FC0255"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nil"/>
              <w:left w:val="nil"/>
              <w:bottom w:val="single" w:sz="8" w:space="0" w:color="auto"/>
              <w:right w:val="single" w:sz="8" w:space="0" w:color="auto"/>
            </w:tcBorders>
            <w:shd w:val="clear" w:color="auto" w:fill="auto"/>
            <w:vAlign w:val="center"/>
            <w:hideMark/>
          </w:tcPr>
          <w:p w14:paraId="2FF21CA5"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9944</w:t>
            </w:r>
          </w:p>
        </w:tc>
        <w:tc>
          <w:tcPr>
            <w:tcW w:w="1061" w:type="dxa"/>
            <w:tcBorders>
              <w:top w:val="nil"/>
              <w:left w:val="nil"/>
              <w:bottom w:val="single" w:sz="8" w:space="0" w:color="auto"/>
              <w:right w:val="single" w:sz="8" w:space="0" w:color="auto"/>
            </w:tcBorders>
            <w:shd w:val="clear" w:color="auto" w:fill="auto"/>
            <w:vAlign w:val="center"/>
            <w:hideMark/>
          </w:tcPr>
          <w:p w14:paraId="50CC4B55" w14:textId="77777777" w:rsidR="001B1073" w:rsidRPr="008B1AE3" w:rsidRDefault="001B1073"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 xml:space="preserve">                      $387,151 </w:t>
            </w:r>
          </w:p>
        </w:tc>
      </w:tr>
      <w:tr w:rsidR="001B1073" w:rsidRPr="008B1AE3" w14:paraId="3C61DA5B" w14:textId="77777777" w:rsidTr="00A903DF">
        <w:trPr>
          <w:trHeight w:val="20"/>
          <w:jc w:val="center"/>
        </w:trPr>
        <w:tc>
          <w:tcPr>
            <w:tcW w:w="2848" w:type="dxa"/>
            <w:tcBorders>
              <w:top w:val="nil"/>
              <w:left w:val="single" w:sz="8" w:space="0" w:color="auto"/>
              <w:bottom w:val="single" w:sz="4" w:space="0" w:color="auto"/>
              <w:right w:val="single" w:sz="8" w:space="0" w:color="auto"/>
            </w:tcBorders>
            <w:shd w:val="clear" w:color="auto" w:fill="auto"/>
            <w:vAlign w:val="center"/>
            <w:hideMark/>
          </w:tcPr>
          <w:p w14:paraId="77FF4B34"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BBVA Bancomer, S.A.</w:t>
            </w:r>
          </w:p>
        </w:tc>
        <w:tc>
          <w:tcPr>
            <w:tcW w:w="1034" w:type="dxa"/>
            <w:tcBorders>
              <w:top w:val="nil"/>
              <w:left w:val="nil"/>
              <w:bottom w:val="single" w:sz="4" w:space="0" w:color="auto"/>
              <w:right w:val="single" w:sz="8" w:space="0" w:color="auto"/>
            </w:tcBorders>
            <w:shd w:val="clear" w:color="auto" w:fill="auto"/>
            <w:vAlign w:val="center"/>
            <w:hideMark/>
          </w:tcPr>
          <w:p w14:paraId="17F4FF28"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5579</w:t>
            </w:r>
          </w:p>
        </w:tc>
        <w:tc>
          <w:tcPr>
            <w:tcW w:w="1061" w:type="dxa"/>
            <w:tcBorders>
              <w:top w:val="nil"/>
              <w:left w:val="nil"/>
              <w:bottom w:val="single" w:sz="4" w:space="0" w:color="auto"/>
              <w:right w:val="single" w:sz="8" w:space="0" w:color="auto"/>
            </w:tcBorders>
            <w:shd w:val="clear" w:color="auto" w:fill="auto"/>
            <w:vAlign w:val="center"/>
            <w:hideMark/>
          </w:tcPr>
          <w:p w14:paraId="296FAD8E" w14:textId="100F7509" w:rsidR="001B1073" w:rsidRPr="008B1AE3" w:rsidRDefault="001B1073"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 xml:space="preserve">                           $1,31</w:t>
            </w:r>
            <w:r w:rsidR="00170196" w:rsidRPr="008B1AE3">
              <w:rPr>
                <w:rFonts w:asciiTheme="minorHAnsi" w:hAnsiTheme="minorHAnsi" w:cs="Arial"/>
                <w:color w:val="000000"/>
                <w:sz w:val="16"/>
                <w:szCs w:val="16"/>
              </w:rPr>
              <w:t>4</w:t>
            </w:r>
            <w:r w:rsidRPr="008B1AE3">
              <w:rPr>
                <w:rFonts w:asciiTheme="minorHAnsi" w:hAnsiTheme="minorHAnsi" w:cs="Arial"/>
                <w:color w:val="000000"/>
                <w:sz w:val="16"/>
                <w:szCs w:val="16"/>
              </w:rPr>
              <w:t xml:space="preserve"> </w:t>
            </w:r>
          </w:p>
        </w:tc>
      </w:tr>
      <w:tr w:rsidR="001B1073" w:rsidRPr="008B1AE3" w14:paraId="1016FBF6" w14:textId="77777777" w:rsidTr="00A903DF">
        <w:trPr>
          <w:trHeight w:val="20"/>
          <w:jc w:val="center"/>
        </w:trPr>
        <w:tc>
          <w:tcPr>
            <w:tcW w:w="2848"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102B0A0"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BBVA Bancomer, S.A.</w:t>
            </w:r>
          </w:p>
        </w:tc>
        <w:tc>
          <w:tcPr>
            <w:tcW w:w="1034" w:type="dxa"/>
            <w:tcBorders>
              <w:top w:val="single" w:sz="4" w:space="0" w:color="auto"/>
              <w:left w:val="nil"/>
              <w:bottom w:val="single" w:sz="4" w:space="0" w:color="auto"/>
              <w:right w:val="single" w:sz="8" w:space="0" w:color="auto"/>
            </w:tcBorders>
            <w:shd w:val="clear" w:color="auto" w:fill="auto"/>
            <w:vAlign w:val="center"/>
            <w:hideMark/>
          </w:tcPr>
          <w:p w14:paraId="2F3E9C41"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5765</w:t>
            </w:r>
          </w:p>
        </w:tc>
        <w:tc>
          <w:tcPr>
            <w:tcW w:w="1061" w:type="dxa"/>
            <w:tcBorders>
              <w:top w:val="single" w:sz="4" w:space="0" w:color="auto"/>
              <w:left w:val="nil"/>
              <w:bottom w:val="single" w:sz="4" w:space="0" w:color="auto"/>
              <w:right w:val="single" w:sz="8" w:space="0" w:color="auto"/>
            </w:tcBorders>
            <w:shd w:val="clear" w:color="auto" w:fill="auto"/>
            <w:vAlign w:val="center"/>
            <w:hideMark/>
          </w:tcPr>
          <w:p w14:paraId="7F4B8AC1" w14:textId="77777777" w:rsidR="001B1073" w:rsidRPr="008B1AE3" w:rsidRDefault="001B1073"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 xml:space="preserve">                       $36 </w:t>
            </w:r>
          </w:p>
        </w:tc>
      </w:tr>
      <w:tr w:rsidR="001B1073" w:rsidRPr="008B1AE3" w14:paraId="40A958A7" w14:textId="77777777" w:rsidTr="00A903DF">
        <w:trPr>
          <w:trHeight w:val="20"/>
          <w:jc w:val="center"/>
        </w:trPr>
        <w:tc>
          <w:tcPr>
            <w:tcW w:w="284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CCCCAEE"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BBVA Bancomer, S.A.</w:t>
            </w:r>
          </w:p>
        </w:tc>
        <w:tc>
          <w:tcPr>
            <w:tcW w:w="1034" w:type="dxa"/>
            <w:tcBorders>
              <w:top w:val="single" w:sz="4" w:space="0" w:color="auto"/>
              <w:left w:val="nil"/>
              <w:bottom w:val="single" w:sz="8" w:space="0" w:color="auto"/>
              <w:right w:val="single" w:sz="8" w:space="0" w:color="auto"/>
            </w:tcBorders>
            <w:shd w:val="clear" w:color="auto" w:fill="auto"/>
            <w:vAlign w:val="center"/>
            <w:hideMark/>
          </w:tcPr>
          <w:p w14:paraId="37920000"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5951</w:t>
            </w:r>
          </w:p>
        </w:tc>
        <w:tc>
          <w:tcPr>
            <w:tcW w:w="1061" w:type="dxa"/>
            <w:tcBorders>
              <w:top w:val="single" w:sz="4" w:space="0" w:color="auto"/>
              <w:left w:val="nil"/>
              <w:bottom w:val="single" w:sz="8" w:space="0" w:color="auto"/>
              <w:right w:val="single" w:sz="8" w:space="0" w:color="auto"/>
            </w:tcBorders>
            <w:shd w:val="clear" w:color="auto" w:fill="auto"/>
            <w:vAlign w:val="center"/>
            <w:hideMark/>
          </w:tcPr>
          <w:p w14:paraId="433418D4"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$5</w:t>
            </w:r>
          </w:p>
        </w:tc>
      </w:tr>
      <w:tr w:rsidR="001B1073" w:rsidRPr="008B1AE3" w14:paraId="035A7782" w14:textId="77777777" w:rsidTr="00A903DF">
        <w:trPr>
          <w:trHeight w:val="529"/>
          <w:jc w:val="center"/>
        </w:trPr>
        <w:tc>
          <w:tcPr>
            <w:tcW w:w="2848" w:type="dxa"/>
            <w:tcBorders>
              <w:top w:val="single" w:sz="4" w:space="0" w:color="auto"/>
              <w:left w:val="single" w:sz="8" w:space="0" w:color="auto"/>
              <w:bottom w:val="single" w:sz="8" w:space="0" w:color="auto"/>
              <w:right w:val="single" w:sz="8" w:space="0" w:color="auto"/>
            </w:tcBorders>
            <w:shd w:val="clear" w:color="auto" w:fill="auto"/>
            <w:vAlign w:val="center"/>
          </w:tcPr>
          <w:p w14:paraId="3BBADE21" w14:textId="1709E01A"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single" w:sz="4" w:space="0" w:color="auto"/>
              <w:left w:val="nil"/>
              <w:bottom w:val="single" w:sz="8" w:space="0" w:color="auto"/>
              <w:right w:val="single" w:sz="8" w:space="0" w:color="auto"/>
            </w:tcBorders>
            <w:shd w:val="clear" w:color="auto" w:fill="auto"/>
            <w:vAlign w:val="center"/>
          </w:tcPr>
          <w:p w14:paraId="0AE85B34"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1512</w:t>
            </w:r>
          </w:p>
        </w:tc>
        <w:tc>
          <w:tcPr>
            <w:tcW w:w="1061" w:type="dxa"/>
            <w:tcBorders>
              <w:top w:val="single" w:sz="4" w:space="0" w:color="auto"/>
              <w:left w:val="nil"/>
              <w:bottom w:val="single" w:sz="8" w:space="0" w:color="auto"/>
              <w:right w:val="single" w:sz="8" w:space="0" w:color="auto"/>
            </w:tcBorders>
            <w:shd w:val="clear" w:color="auto" w:fill="auto"/>
            <w:vAlign w:val="center"/>
          </w:tcPr>
          <w:p w14:paraId="7C7A8558" w14:textId="77777777" w:rsidR="001B1073" w:rsidRPr="008B1AE3" w:rsidRDefault="001B1073"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 xml:space="preserve">                         $48,746</w:t>
            </w:r>
          </w:p>
        </w:tc>
      </w:tr>
      <w:tr w:rsidR="001B1073" w:rsidRPr="008B1AE3" w14:paraId="78A6B26A" w14:textId="77777777" w:rsidTr="00A903DF">
        <w:trPr>
          <w:trHeight w:val="529"/>
          <w:jc w:val="center"/>
        </w:trPr>
        <w:tc>
          <w:tcPr>
            <w:tcW w:w="2848" w:type="dxa"/>
            <w:tcBorders>
              <w:top w:val="single" w:sz="4" w:space="0" w:color="auto"/>
              <w:left w:val="single" w:sz="8" w:space="0" w:color="auto"/>
              <w:bottom w:val="single" w:sz="8" w:space="0" w:color="auto"/>
              <w:right w:val="single" w:sz="8" w:space="0" w:color="auto"/>
            </w:tcBorders>
            <w:shd w:val="clear" w:color="auto" w:fill="auto"/>
            <w:vAlign w:val="center"/>
          </w:tcPr>
          <w:p w14:paraId="40A7777D"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single" w:sz="4" w:space="0" w:color="auto"/>
              <w:left w:val="nil"/>
              <w:bottom w:val="single" w:sz="8" w:space="0" w:color="auto"/>
              <w:right w:val="single" w:sz="8" w:space="0" w:color="auto"/>
            </w:tcBorders>
            <w:shd w:val="clear" w:color="auto" w:fill="auto"/>
            <w:vAlign w:val="center"/>
          </w:tcPr>
          <w:p w14:paraId="739FD844"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4871</w:t>
            </w:r>
          </w:p>
        </w:tc>
        <w:tc>
          <w:tcPr>
            <w:tcW w:w="1061" w:type="dxa"/>
            <w:tcBorders>
              <w:top w:val="single" w:sz="4" w:space="0" w:color="auto"/>
              <w:left w:val="nil"/>
              <w:bottom w:val="single" w:sz="8" w:space="0" w:color="auto"/>
              <w:right w:val="single" w:sz="8" w:space="0" w:color="auto"/>
            </w:tcBorders>
            <w:shd w:val="clear" w:color="auto" w:fill="auto"/>
            <w:vAlign w:val="center"/>
          </w:tcPr>
          <w:p w14:paraId="523C9180"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 xml:space="preserve">                          $348</w:t>
            </w:r>
          </w:p>
        </w:tc>
      </w:tr>
      <w:tr w:rsidR="001B1073" w:rsidRPr="008B1AE3" w14:paraId="50B7D979" w14:textId="77777777" w:rsidTr="00A903DF">
        <w:trPr>
          <w:trHeight w:val="529"/>
          <w:jc w:val="center"/>
        </w:trPr>
        <w:tc>
          <w:tcPr>
            <w:tcW w:w="2848" w:type="dxa"/>
            <w:tcBorders>
              <w:top w:val="single" w:sz="4" w:space="0" w:color="auto"/>
              <w:left w:val="single" w:sz="8" w:space="0" w:color="auto"/>
              <w:bottom w:val="single" w:sz="8" w:space="0" w:color="auto"/>
              <w:right w:val="single" w:sz="8" w:space="0" w:color="auto"/>
            </w:tcBorders>
            <w:shd w:val="clear" w:color="auto" w:fill="auto"/>
            <w:vAlign w:val="center"/>
          </w:tcPr>
          <w:p w14:paraId="2E178153"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single" w:sz="4" w:space="0" w:color="auto"/>
              <w:left w:val="nil"/>
              <w:bottom w:val="single" w:sz="8" w:space="0" w:color="auto"/>
              <w:right w:val="single" w:sz="8" w:space="0" w:color="auto"/>
            </w:tcBorders>
            <w:shd w:val="clear" w:color="auto" w:fill="auto"/>
            <w:vAlign w:val="center"/>
          </w:tcPr>
          <w:p w14:paraId="56C90785"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6006</w:t>
            </w:r>
          </w:p>
        </w:tc>
        <w:tc>
          <w:tcPr>
            <w:tcW w:w="1061" w:type="dxa"/>
            <w:tcBorders>
              <w:top w:val="single" w:sz="4" w:space="0" w:color="auto"/>
              <w:left w:val="nil"/>
              <w:bottom w:val="single" w:sz="8" w:space="0" w:color="auto"/>
              <w:right w:val="single" w:sz="8" w:space="0" w:color="auto"/>
            </w:tcBorders>
            <w:shd w:val="clear" w:color="auto" w:fill="auto"/>
            <w:vAlign w:val="center"/>
          </w:tcPr>
          <w:p w14:paraId="1D89F63A"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$696</w:t>
            </w:r>
          </w:p>
        </w:tc>
      </w:tr>
      <w:tr w:rsidR="001B1073" w:rsidRPr="008B1AE3" w14:paraId="5BBDD9FC" w14:textId="77777777" w:rsidTr="00A903DF">
        <w:trPr>
          <w:trHeight w:val="529"/>
          <w:jc w:val="center"/>
        </w:trPr>
        <w:tc>
          <w:tcPr>
            <w:tcW w:w="2848" w:type="dxa"/>
            <w:tcBorders>
              <w:top w:val="single" w:sz="4" w:space="0" w:color="auto"/>
              <w:left w:val="single" w:sz="8" w:space="0" w:color="auto"/>
              <w:bottom w:val="single" w:sz="8" w:space="0" w:color="auto"/>
              <w:right w:val="single" w:sz="8" w:space="0" w:color="auto"/>
            </w:tcBorders>
            <w:shd w:val="clear" w:color="auto" w:fill="auto"/>
            <w:vAlign w:val="center"/>
          </w:tcPr>
          <w:p w14:paraId="381EDEF5"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single" w:sz="4" w:space="0" w:color="auto"/>
              <w:left w:val="nil"/>
              <w:bottom w:val="single" w:sz="8" w:space="0" w:color="auto"/>
              <w:right w:val="single" w:sz="8" w:space="0" w:color="auto"/>
            </w:tcBorders>
            <w:shd w:val="clear" w:color="auto" w:fill="auto"/>
            <w:vAlign w:val="center"/>
          </w:tcPr>
          <w:p w14:paraId="135C3B57"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2120</w:t>
            </w:r>
          </w:p>
        </w:tc>
        <w:tc>
          <w:tcPr>
            <w:tcW w:w="1061" w:type="dxa"/>
            <w:tcBorders>
              <w:top w:val="single" w:sz="4" w:space="0" w:color="auto"/>
              <w:left w:val="nil"/>
              <w:bottom w:val="single" w:sz="8" w:space="0" w:color="auto"/>
              <w:right w:val="single" w:sz="8" w:space="0" w:color="auto"/>
            </w:tcBorders>
            <w:shd w:val="clear" w:color="auto" w:fill="auto"/>
            <w:vAlign w:val="center"/>
          </w:tcPr>
          <w:p w14:paraId="1961E5E9"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$10</w:t>
            </w:r>
          </w:p>
        </w:tc>
      </w:tr>
      <w:tr w:rsidR="001B1073" w:rsidRPr="008B1AE3" w14:paraId="582D5E23" w14:textId="77777777" w:rsidTr="00A903DF">
        <w:trPr>
          <w:trHeight w:val="529"/>
          <w:jc w:val="center"/>
        </w:trPr>
        <w:tc>
          <w:tcPr>
            <w:tcW w:w="2848" w:type="dxa"/>
            <w:tcBorders>
              <w:top w:val="single" w:sz="4" w:space="0" w:color="auto"/>
              <w:left w:val="single" w:sz="8" w:space="0" w:color="auto"/>
              <w:bottom w:val="single" w:sz="8" w:space="0" w:color="auto"/>
              <w:right w:val="single" w:sz="8" w:space="0" w:color="auto"/>
            </w:tcBorders>
            <w:shd w:val="clear" w:color="auto" w:fill="auto"/>
            <w:vAlign w:val="center"/>
          </w:tcPr>
          <w:p w14:paraId="1D60772F"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lastRenderedPageBreak/>
              <w:t>Banco Nacional de México, S.A.</w:t>
            </w:r>
          </w:p>
        </w:tc>
        <w:tc>
          <w:tcPr>
            <w:tcW w:w="1034" w:type="dxa"/>
            <w:tcBorders>
              <w:top w:val="single" w:sz="4" w:space="0" w:color="auto"/>
              <w:left w:val="nil"/>
              <w:bottom w:val="single" w:sz="8" w:space="0" w:color="auto"/>
              <w:right w:val="single" w:sz="8" w:space="0" w:color="auto"/>
            </w:tcBorders>
            <w:shd w:val="clear" w:color="auto" w:fill="auto"/>
            <w:vAlign w:val="center"/>
          </w:tcPr>
          <w:p w14:paraId="18C9095D"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2306</w:t>
            </w:r>
          </w:p>
        </w:tc>
        <w:tc>
          <w:tcPr>
            <w:tcW w:w="1061" w:type="dxa"/>
            <w:tcBorders>
              <w:top w:val="single" w:sz="4" w:space="0" w:color="auto"/>
              <w:left w:val="nil"/>
              <w:bottom w:val="single" w:sz="8" w:space="0" w:color="auto"/>
              <w:right w:val="single" w:sz="8" w:space="0" w:color="auto"/>
            </w:tcBorders>
            <w:shd w:val="clear" w:color="auto" w:fill="auto"/>
            <w:vAlign w:val="center"/>
          </w:tcPr>
          <w:p w14:paraId="0119DC84"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$1,171</w:t>
            </w:r>
          </w:p>
        </w:tc>
      </w:tr>
      <w:tr w:rsidR="001B1073" w:rsidRPr="008B1AE3" w14:paraId="7933E455" w14:textId="77777777" w:rsidTr="00A903DF">
        <w:trPr>
          <w:trHeight w:val="529"/>
          <w:jc w:val="center"/>
        </w:trPr>
        <w:tc>
          <w:tcPr>
            <w:tcW w:w="2848" w:type="dxa"/>
            <w:tcBorders>
              <w:top w:val="single" w:sz="4" w:space="0" w:color="auto"/>
              <w:left w:val="single" w:sz="8" w:space="0" w:color="auto"/>
              <w:bottom w:val="single" w:sz="8" w:space="0" w:color="auto"/>
              <w:right w:val="single" w:sz="8" w:space="0" w:color="auto"/>
            </w:tcBorders>
            <w:shd w:val="clear" w:color="auto" w:fill="auto"/>
            <w:vAlign w:val="center"/>
          </w:tcPr>
          <w:p w14:paraId="5F8148AB"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r w:rsidRPr="008B1AE3">
              <w:rPr>
                <w:rFonts w:asciiTheme="minorHAnsi" w:eastAsia="Times New Roman" w:hAnsiTheme="minorHAnsi" w:cs="Arial"/>
                <w:color w:val="000000"/>
                <w:sz w:val="16"/>
                <w:szCs w:val="16"/>
                <w:lang w:eastAsia="es-MX"/>
              </w:rPr>
              <w:tab/>
            </w:r>
            <w:r w:rsidRPr="008B1AE3">
              <w:rPr>
                <w:rFonts w:asciiTheme="minorHAnsi" w:eastAsia="Times New Roman" w:hAnsiTheme="minorHAnsi" w:cs="Arial"/>
                <w:color w:val="000000"/>
                <w:sz w:val="16"/>
                <w:szCs w:val="16"/>
                <w:lang w:eastAsia="es-MX"/>
              </w:rPr>
              <w:tab/>
            </w:r>
          </w:p>
        </w:tc>
        <w:tc>
          <w:tcPr>
            <w:tcW w:w="1034" w:type="dxa"/>
            <w:tcBorders>
              <w:top w:val="single" w:sz="4" w:space="0" w:color="auto"/>
              <w:left w:val="nil"/>
              <w:bottom w:val="single" w:sz="8" w:space="0" w:color="auto"/>
              <w:right w:val="single" w:sz="8" w:space="0" w:color="auto"/>
            </w:tcBorders>
            <w:shd w:val="clear" w:color="auto" w:fill="auto"/>
            <w:vAlign w:val="center"/>
          </w:tcPr>
          <w:p w14:paraId="7DCDB942" w14:textId="77777777" w:rsidR="001B1073" w:rsidRPr="008B1AE3" w:rsidRDefault="001B1073" w:rsidP="00256841">
            <w:pPr>
              <w:spacing w:after="0" w:line="240" w:lineRule="auto"/>
              <w:jc w:val="center"/>
              <w:rPr>
                <w:rFonts w:asciiTheme="minorHAnsi" w:hAnsiTheme="minorHAnsi" w:cs="Calibri"/>
                <w:sz w:val="16"/>
                <w:szCs w:val="16"/>
              </w:rPr>
            </w:pPr>
            <w:r w:rsidRPr="008B1AE3">
              <w:rPr>
                <w:rFonts w:asciiTheme="minorHAnsi" w:hAnsiTheme="minorHAnsi" w:cs="Calibri"/>
                <w:sz w:val="16"/>
                <w:szCs w:val="16"/>
              </w:rPr>
              <w:t>1368</w:t>
            </w:r>
          </w:p>
        </w:tc>
        <w:tc>
          <w:tcPr>
            <w:tcW w:w="1061" w:type="dxa"/>
            <w:tcBorders>
              <w:top w:val="single" w:sz="4" w:space="0" w:color="auto"/>
              <w:left w:val="nil"/>
              <w:bottom w:val="single" w:sz="8" w:space="0" w:color="auto"/>
              <w:right w:val="single" w:sz="8" w:space="0" w:color="auto"/>
            </w:tcBorders>
            <w:shd w:val="clear" w:color="auto" w:fill="auto"/>
            <w:vAlign w:val="center"/>
          </w:tcPr>
          <w:p w14:paraId="08EFF919"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$129,309</w:t>
            </w:r>
          </w:p>
        </w:tc>
      </w:tr>
      <w:tr w:rsidR="001B1073" w:rsidRPr="008B1AE3" w14:paraId="3CC76B9E" w14:textId="77777777" w:rsidTr="00A903DF">
        <w:trPr>
          <w:trHeight w:val="529"/>
          <w:jc w:val="center"/>
        </w:trPr>
        <w:tc>
          <w:tcPr>
            <w:tcW w:w="2848" w:type="dxa"/>
            <w:tcBorders>
              <w:top w:val="single" w:sz="4" w:space="0" w:color="auto"/>
              <w:left w:val="single" w:sz="8" w:space="0" w:color="auto"/>
              <w:bottom w:val="single" w:sz="8" w:space="0" w:color="auto"/>
              <w:right w:val="single" w:sz="8" w:space="0" w:color="auto"/>
            </w:tcBorders>
            <w:shd w:val="clear" w:color="auto" w:fill="auto"/>
            <w:vAlign w:val="center"/>
          </w:tcPr>
          <w:p w14:paraId="56CB902E"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Banorte</w:t>
            </w:r>
          </w:p>
        </w:tc>
        <w:tc>
          <w:tcPr>
            <w:tcW w:w="1034" w:type="dxa"/>
            <w:tcBorders>
              <w:top w:val="single" w:sz="4" w:space="0" w:color="auto"/>
              <w:left w:val="nil"/>
              <w:bottom w:val="single" w:sz="8" w:space="0" w:color="auto"/>
              <w:right w:val="single" w:sz="8" w:space="0" w:color="auto"/>
            </w:tcBorders>
            <w:shd w:val="clear" w:color="auto" w:fill="auto"/>
            <w:vAlign w:val="center"/>
          </w:tcPr>
          <w:p w14:paraId="5A6725ED" w14:textId="77777777" w:rsidR="001B1073" w:rsidRPr="008B1AE3" w:rsidRDefault="001B1073" w:rsidP="00256841">
            <w:pPr>
              <w:spacing w:after="0" w:line="240" w:lineRule="auto"/>
              <w:jc w:val="center"/>
              <w:rPr>
                <w:rFonts w:asciiTheme="minorHAnsi" w:hAnsiTheme="minorHAnsi" w:cs="Calibri"/>
                <w:color w:val="375623"/>
                <w:sz w:val="16"/>
                <w:szCs w:val="16"/>
              </w:rPr>
            </w:pPr>
            <w:r w:rsidRPr="008B1AE3">
              <w:rPr>
                <w:rFonts w:asciiTheme="minorHAnsi" w:hAnsiTheme="minorHAnsi" w:cs="Calibri"/>
                <w:color w:val="375623"/>
                <w:sz w:val="16"/>
                <w:szCs w:val="16"/>
              </w:rPr>
              <w:t>9348</w:t>
            </w:r>
          </w:p>
        </w:tc>
        <w:tc>
          <w:tcPr>
            <w:tcW w:w="1061" w:type="dxa"/>
            <w:tcBorders>
              <w:top w:val="single" w:sz="4" w:space="0" w:color="auto"/>
              <w:left w:val="nil"/>
              <w:bottom w:val="single" w:sz="8" w:space="0" w:color="auto"/>
              <w:right w:val="single" w:sz="8" w:space="0" w:color="auto"/>
            </w:tcBorders>
            <w:shd w:val="clear" w:color="auto" w:fill="auto"/>
            <w:vAlign w:val="center"/>
          </w:tcPr>
          <w:p w14:paraId="68812077" w14:textId="060E18ED"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$98,23</w:t>
            </w:r>
            <w:r w:rsidR="00170196" w:rsidRPr="008B1AE3">
              <w:rPr>
                <w:rFonts w:asciiTheme="minorHAnsi" w:hAnsiTheme="minorHAnsi" w:cs="Arial"/>
                <w:color w:val="000000"/>
                <w:sz w:val="16"/>
                <w:szCs w:val="16"/>
              </w:rPr>
              <w:t>8</w:t>
            </w:r>
          </w:p>
        </w:tc>
      </w:tr>
      <w:tr w:rsidR="001B1073" w:rsidRPr="008B1AE3" w14:paraId="105EF407" w14:textId="77777777" w:rsidTr="00A903DF">
        <w:trPr>
          <w:trHeight w:val="529"/>
          <w:jc w:val="center"/>
        </w:trPr>
        <w:tc>
          <w:tcPr>
            <w:tcW w:w="2848" w:type="dxa"/>
            <w:tcBorders>
              <w:top w:val="single" w:sz="4" w:space="0" w:color="auto"/>
              <w:left w:val="single" w:sz="8" w:space="0" w:color="auto"/>
              <w:bottom w:val="single" w:sz="8" w:space="0" w:color="auto"/>
              <w:right w:val="single" w:sz="8" w:space="0" w:color="auto"/>
            </w:tcBorders>
            <w:shd w:val="clear" w:color="auto" w:fill="auto"/>
            <w:vAlign w:val="center"/>
          </w:tcPr>
          <w:p w14:paraId="497865F0"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Banorte</w:t>
            </w:r>
          </w:p>
        </w:tc>
        <w:tc>
          <w:tcPr>
            <w:tcW w:w="1034" w:type="dxa"/>
            <w:tcBorders>
              <w:top w:val="single" w:sz="4" w:space="0" w:color="auto"/>
              <w:left w:val="nil"/>
              <w:bottom w:val="single" w:sz="8" w:space="0" w:color="auto"/>
              <w:right w:val="single" w:sz="8" w:space="0" w:color="auto"/>
            </w:tcBorders>
            <w:shd w:val="clear" w:color="auto" w:fill="auto"/>
            <w:vAlign w:val="center"/>
          </w:tcPr>
          <w:p w14:paraId="2AEB845A" w14:textId="77777777" w:rsidR="001B1073" w:rsidRPr="008B1AE3" w:rsidRDefault="001B1073" w:rsidP="00256841">
            <w:pPr>
              <w:spacing w:after="0" w:line="240" w:lineRule="auto"/>
              <w:jc w:val="center"/>
              <w:rPr>
                <w:rFonts w:asciiTheme="minorHAnsi" w:hAnsiTheme="minorHAnsi" w:cs="Calibri"/>
                <w:color w:val="375623"/>
                <w:sz w:val="16"/>
                <w:szCs w:val="16"/>
              </w:rPr>
            </w:pPr>
            <w:r w:rsidRPr="008B1AE3">
              <w:rPr>
                <w:rFonts w:asciiTheme="minorHAnsi" w:hAnsiTheme="minorHAnsi" w:cs="Calibri"/>
                <w:color w:val="375623"/>
                <w:sz w:val="16"/>
                <w:szCs w:val="16"/>
              </w:rPr>
              <w:t>7244</w:t>
            </w:r>
          </w:p>
        </w:tc>
        <w:tc>
          <w:tcPr>
            <w:tcW w:w="1061" w:type="dxa"/>
            <w:tcBorders>
              <w:top w:val="single" w:sz="4" w:space="0" w:color="auto"/>
              <w:left w:val="nil"/>
              <w:bottom w:val="single" w:sz="8" w:space="0" w:color="auto"/>
              <w:right w:val="single" w:sz="8" w:space="0" w:color="auto"/>
            </w:tcBorders>
            <w:shd w:val="clear" w:color="auto" w:fill="auto"/>
            <w:vAlign w:val="center"/>
          </w:tcPr>
          <w:p w14:paraId="687CA1FA"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$61,947</w:t>
            </w:r>
          </w:p>
        </w:tc>
      </w:tr>
      <w:tr w:rsidR="001B1073" w:rsidRPr="008B1AE3" w14:paraId="228C4690" w14:textId="77777777" w:rsidTr="00A903DF">
        <w:trPr>
          <w:trHeight w:val="529"/>
          <w:jc w:val="center"/>
        </w:trPr>
        <w:tc>
          <w:tcPr>
            <w:tcW w:w="2848" w:type="dxa"/>
            <w:tcBorders>
              <w:top w:val="single" w:sz="4" w:space="0" w:color="auto"/>
              <w:left w:val="single" w:sz="8" w:space="0" w:color="auto"/>
              <w:bottom w:val="single" w:sz="8" w:space="0" w:color="auto"/>
              <w:right w:val="single" w:sz="8" w:space="0" w:color="auto"/>
            </w:tcBorders>
            <w:shd w:val="clear" w:color="auto" w:fill="auto"/>
            <w:vAlign w:val="center"/>
          </w:tcPr>
          <w:p w14:paraId="25C45BDA"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Banorte</w:t>
            </w:r>
          </w:p>
        </w:tc>
        <w:tc>
          <w:tcPr>
            <w:tcW w:w="1034" w:type="dxa"/>
            <w:tcBorders>
              <w:top w:val="single" w:sz="4" w:space="0" w:color="auto"/>
              <w:left w:val="nil"/>
              <w:bottom w:val="single" w:sz="8" w:space="0" w:color="auto"/>
              <w:right w:val="single" w:sz="8" w:space="0" w:color="auto"/>
            </w:tcBorders>
            <w:shd w:val="clear" w:color="auto" w:fill="auto"/>
            <w:vAlign w:val="center"/>
          </w:tcPr>
          <w:p w14:paraId="79049395" w14:textId="77777777" w:rsidR="001B1073" w:rsidRPr="008B1AE3" w:rsidRDefault="001B1073" w:rsidP="00256841">
            <w:pPr>
              <w:jc w:val="center"/>
              <w:rPr>
                <w:rFonts w:asciiTheme="minorHAnsi" w:hAnsiTheme="minorHAnsi" w:cs="Calibri"/>
                <w:sz w:val="16"/>
                <w:szCs w:val="16"/>
              </w:rPr>
            </w:pPr>
            <w:r w:rsidRPr="008B1AE3">
              <w:rPr>
                <w:rFonts w:asciiTheme="minorHAnsi" w:hAnsiTheme="minorHAnsi" w:cs="Calibri"/>
                <w:sz w:val="16"/>
                <w:szCs w:val="16"/>
              </w:rPr>
              <w:t>4104</w:t>
            </w:r>
          </w:p>
        </w:tc>
        <w:tc>
          <w:tcPr>
            <w:tcW w:w="1061" w:type="dxa"/>
            <w:tcBorders>
              <w:top w:val="single" w:sz="4" w:space="0" w:color="auto"/>
              <w:left w:val="nil"/>
              <w:bottom w:val="single" w:sz="8" w:space="0" w:color="auto"/>
              <w:right w:val="single" w:sz="8" w:space="0" w:color="auto"/>
            </w:tcBorders>
            <w:shd w:val="clear" w:color="auto" w:fill="auto"/>
            <w:vAlign w:val="center"/>
          </w:tcPr>
          <w:p w14:paraId="45C7F199"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$193,907</w:t>
            </w:r>
          </w:p>
        </w:tc>
      </w:tr>
      <w:tr w:rsidR="001B1073" w:rsidRPr="008B1AE3" w14:paraId="62C9F32B" w14:textId="77777777" w:rsidTr="00A903DF">
        <w:trPr>
          <w:trHeight w:val="529"/>
          <w:jc w:val="center"/>
        </w:trPr>
        <w:tc>
          <w:tcPr>
            <w:tcW w:w="2848" w:type="dxa"/>
            <w:tcBorders>
              <w:top w:val="single" w:sz="4" w:space="0" w:color="auto"/>
              <w:left w:val="single" w:sz="8" w:space="0" w:color="auto"/>
              <w:bottom w:val="single" w:sz="4" w:space="0" w:color="auto"/>
              <w:right w:val="single" w:sz="8" w:space="0" w:color="auto"/>
            </w:tcBorders>
            <w:shd w:val="clear" w:color="auto" w:fill="auto"/>
            <w:vAlign w:val="center"/>
          </w:tcPr>
          <w:p w14:paraId="7A7BBCD4"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Santander (México), S.A.</w:t>
            </w:r>
          </w:p>
        </w:tc>
        <w:tc>
          <w:tcPr>
            <w:tcW w:w="1034" w:type="dxa"/>
            <w:tcBorders>
              <w:top w:val="single" w:sz="4" w:space="0" w:color="auto"/>
              <w:left w:val="nil"/>
              <w:bottom w:val="single" w:sz="4" w:space="0" w:color="auto"/>
              <w:right w:val="single" w:sz="8" w:space="0" w:color="auto"/>
            </w:tcBorders>
            <w:shd w:val="clear" w:color="auto" w:fill="auto"/>
            <w:vAlign w:val="center"/>
          </w:tcPr>
          <w:p w14:paraId="78080BE5" w14:textId="77777777" w:rsidR="001B1073" w:rsidRPr="008B1AE3" w:rsidRDefault="001B1073" w:rsidP="00256841">
            <w:pPr>
              <w:jc w:val="center"/>
              <w:rPr>
                <w:rFonts w:asciiTheme="minorHAnsi" w:hAnsiTheme="minorHAnsi" w:cs="Calibri"/>
                <w:sz w:val="16"/>
                <w:szCs w:val="16"/>
              </w:rPr>
            </w:pPr>
            <w:r w:rsidRPr="008B1AE3">
              <w:rPr>
                <w:rFonts w:asciiTheme="minorHAnsi" w:hAnsiTheme="minorHAnsi" w:cs="Calibri"/>
                <w:sz w:val="16"/>
                <w:szCs w:val="16"/>
              </w:rPr>
              <w:t>2472</w:t>
            </w:r>
          </w:p>
        </w:tc>
        <w:tc>
          <w:tcPr>
            <w:tcW w:w="1061" w:type="dxa"/>
            <w:tcBorders>
              <w:top w:val="single" w:sz="4" w:space="0" w:color="auto"/>
              <w:left w:val="nil"/>
              <w:bottom w:val="single" w:sz="4" w:space="0" w:color="auto"/>
              <w:right w:val="single" w:sz="8" w:space="0" w:color="auto"/>
            </w:tcBorders>
            <w:shd w:val="clear" w:color="auto" w:fill="auto"/>
            <w:vAlign w:val="center"/>
          </w:tcPr>
          <w:p w14:paraId="64210BAE"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$24,850</w:t>
            </w:r>
          </w:p>
        </w:tc>
      </w:tr>
      <w:tr w:rsidR="001B1073" w:rsidRPr="008B1AE3" w14:paraId="376DDD27" w14:textId="77777777" w:rsidTr="00A903DF">
        <w:trPr>
          <w:trHeight w:val="529"/>
          <w:jc w:val="center"/>
        </w:trPr>
        <w:tc>
          <w:tcPr>
            <w:tcW w:w="2848" w:type="dxa"/>
            <w:tcBorders>
              <w:top w:val="single" w:sz="4" w:space="0" w:color="auto"/>
              <w:left w:val="single" w:sz="8" w:space="0" w:color="auto"/>
              <w:bottom w:val="single" w:sz="4" w:space="0" w:color="auto"/>
              <w:right w:val="single" w:sz="8" w:space="0" w:color="auto"/>
            </w:tcBorders>
            <w:shd w:val="clear" w:color="auto" w:fill="auto"/>
            <w:vAlign w:val="center"/>
          </w:tcPr>
          <w:p w14:paraId="7882941B"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single" w:sz="4" w:space="0" w:color="auto"/>
              <w:left w:val="nil"/>
              <w:bottom w:val="single" w:sz="4" w:space="0" w:color="auto"/>
              <w:right w:val="single" w:sz="8" w:space="0" w:color="auto"/>
            </w:tcBorders>
            <w:shd w:val="clear" w:color="auto" w:fill="auto"/>
            <w:vAlign w:val="center"/>
          </w:tcPr>
          <w:p w14:paraId="4478C7B2" w14:textId="77777777" w:rsidR="001B1073" w:rsidRPr="008B1AE3" w:rsidRDefault="001B1073" w:rsidP="00256841">
            <w:pPr>
              <w:jc w:val="center"/>
              <w:rPr>
                <w:rFonts w:asciiTheme="minorHAnsi" w:hAnsiTheme="minorHAnsi" w:cs="Calibri"/>
                <w:sz w:val="16"/>
                <w:szCs w:val="16"/>
              </w:rPr>
            </w:pPr>
            <w:r w:rsidRPr="008B1AE3">
              <w:rPr>
                <w:rFonts w:asciiTheme="minorHAnsi" w:hAnsiTheme="minorHAnsi" w:cs="Calibri"/>
                <w:sz w:val="16"/>
                <w:szCs w:val="16"/>
              </w:rPr>
              <w:t>90143</w:t>
            </w:r>
          </w:p>
        </w:tc>
        <w:tc>
          <w:tcPr>
            <w:tcW w:w="1061" w:type="dxa"/>
            <w:tcBorders>
              <w:top w:val="single" w:sz="4" w:space="0" w:color="auto"/>
              <w:left w:val="nil"/>
              <w:bottom w:val="single" w:sz="4" w:space="0" w:color="auto"/>
              <w:right w:val="single" w:sz="8" w:space="0" w:color="auto"/>
            </w:tcBorders>
            <w:shd w:val="clear" w:color="auto" w:fill="auto"/>
            <w:vAlign w:val="center"/>
          </w:tcPr>
          <w:p w14:paraId="3AF72C5E"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$21,320</w:t>
            </w:r>
          </w:p>
        </w:tc>
      </w:tr>
      <w:tr w:rsidR="001B1073" w:rsidRPr="008B1AE3" w14:paraId="0B4B7AC1" w14:textId="77777777" w:rsidTr="00A903DF">
        <w:trPr>
          <w:trHeight w:val="529"/>
          <w:jc w:val="center"/>
        </w:trPr>
        <w:tc>
          <w:tcPr>
            <w:tcW w:w="2848" w:type="dxa"/>
            <w:tcBorders>
              <w:top w:val="single" w:sz="4" w:space="0" w:color="auto"/>
              <w:left w:val="single" w:sz="8" w:space="0" w:color="auto"/>
              <w:bottom w:val="single" w:sz="4" w:space="0" w:color="auto"/>
              <w:right w:val="single" w:sz="8" w:space="0" w:color="auto"/>
            </w:tcBorders>
            <w:shd w:val="clear" w:color="auto" w:fill="auto"/>
          </w:tcPr>
          <w:p w14:paraId="0CC9F431"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Banorte</w:t>
            </w:r>
          </w:p>
        </w:tc>
        <w:tc>
          <w:tcPr>
            <w:tcW w:w="1034" w:type="dxa"/>
            <w:tcBorders>
              <w:top w:val="single" w:sz="4" w:space="0" w:color="auto"/>
              <w:left w:val="nil"/>
              <w:bottom w:val="single" w:sz="4" w:space="0" w:color="auto"/>
              <w:right w:val="single" w:sz="8" w:space="0" w:color="auto"/>
            </w:tcBorders>
            <w:shd w:val="clear" w:color="auto" w:fill="auto"/>
          </w:tcPr>
          <w:p w14:paraId="3AA9B92B" w14:textId="77777777" w:rsidR="001B1073" w:rsidRPr="008B1AE3" w:rsidRDefault="001B1073" w:rsidP="00256841">
            <w:pPr>
              <w:jc w:val="center"/>
              <w:rPr>
                <w:rFonts w:asciiTheme="minorHAnsi" w:hAnsiTheme="minorHAnsi" w:cs="Calibri"/>
                <w:sz w:val="16"/>
                <w:szCs w:val="16"/>
              </w:rPr>
            </w:pPr>
            <w:r w:rsidRPr="008B1AE3">
              <w:rPr>
                <w:rFonts w:asciiTheme="minorHAnsi" w:hAnsiTheme="minorHAnsi" w:cs="Calibri"/>
                <w:sz w:val="16"/>
                <w:szCs w:val="16"/>
              </w:rPr>
              <w:t>4038</w:t>
            </w:r>
          </w:p>
        </w:tc>
        <w:tc>
          <w:tcPr>
            <w:tcW w:w="1061" w:type="dxa"/>
            <w:tcBorders>
              <w:top w:val="single" w:sz="4" w:space="0" w:color="auto"/>
              <w:left w:val="nil"/>
              <w:bottom w:val="single" w:sz="4" w:space="0" w:color="auto"/>
              <w:right w:val="single" w:sz="8" w:space="0" w:color="auto"/>
            </w:tcBorders>
            <w:shd w:val="clear" w:color="auto" w:fill="auto"/>
          </w:tcPr>
          <w:p w14:paraId="30BE3030"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$9,130</w:t>
            </w:r>
          </w:p>
        </w:tc>
      </w:tr>
      <w:tr w:rsidR="001B1073" w:rsidRPr="008B1AE3" w14:paraId="173B6565" w14:textId="77777777" w:rsidTr="00A903DF">
        <w:trPr>
          <w:trHeight w:val="529"/>
          <w:jc w:val="center"/>
        </w:trPr>
        <w:tc>
          <w:tcPr>
            <w:tcW w:w="2848" w:type="dxa"/>
            <w:tcBorders>
              <w:top w:val="single" w:sz="4" w:space="0" w:color="auto"/>
              <w:left w:val="single" w:sz="8" w:space="0" w:color="auto"/>
              <w:bottom w:val="single" w:sz="4" w:space="0" w:color="auto"/>
              <w:right w:val="single" w:sz="8" w:space="0" w:color="auto"/>
            </w:tcBorders>
            <w:shd w:val="clear" w:color="auto" w:fill="auto"/>
            <w:vAlign w:val="center"/>
          </w:tcPr>
          <w:p w14:paraId="69B1055E"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single" w:sz="4" w:space="0" w:color="auto"/>
              <w:left w:val="nil"/>
              <w:bottom w:val="single" w:sz="4" w:space="0" w:color="auto"/>
              <w:right w:val="single" w:sz="8" w:space="0" w:color="auto"/>
            </w:tcBorders>
            <w:shd w:val="clear" w:color="auto" w:fill="auto"/>
            <w:vAlign w:val="center"/>
          </w:tcPr>
          <w:p w14:paraId="4727DD63" w14:textId="77777777" w:rsidR="001B1073" w:rsidRPr="008B1AE3" w:rsidRDefault="001B1073" w:rsidP="00256841">
            <w:pPr>
              <w:jc w:val="center"/>
              <w:rPr>
                <w:rFonts w:asciiTheme="minorHAnsi" w:hAnsiTheme="minorHAnsi" w:cs="Calibri"/>
                <w:sz w:val="16"/>
                <w:szCs w:val="16"/>
              </w:rPr>
            </w:pPr>
            <w:r w:rsidRPr="008B1AE3">
              <w:rPr>
                <w:rFonts w:asciiTheme="minorHAnsi" w:hAnsiTheme="minorHAnsi" w:cs="Calibri"/>
                <w:sz w:val="16"/>
                <w:szCs w:val="16"/>
              </w:rPr>
              <w:t>8224</w:t>
            </w:r>
          </w:p>
        </w:tc>
        <w:tc>
          <w:tcPr>
            <w:tcW w:w="1061" w:type="dxa"/>
            <w:tcBorders>
              <w:top w:val="single" w:sz="4" w:space="0" w:color="auto"/>
              <w:left w:val="nil"/>
              <w:bottom w:val="single" w:sz="4" w:space="0" w:color="auto"/>
              <w:right w:val="single" w:sz="8" w:space="0" w:color="auto"/>
            </w:tcBorders>
            <w:shd w:val="clear" w:color="auto" w:fill="auto"/>
            <w:vAlign w:val="center"/>
          </w:tcPr>
          <w:p w14:paraId="3D87A115"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$591,039</w:t>
            </w:r>
          </w:p>
        </w:tc>
      </w:tr>
      <w:tr w:rsidR="001B1073" w:rsidRPr="008B1AE3" w14:paraId="055DD0EC" w14:textId="77777777" w:rsidTr="00A903DF">
        <w:trPr>
          <w:trHeight w:val="529"/>
          <w:jc w:val="center"/>
        </w:trPr>
        <w:tc>
          <w:tcPr>
            <w:tcW w:w="2848" w:type="dxa"/>
            <w:tcBorders>
              <w:top w:val="single" w:sz="4" w:space="0" w:color="auto"/>
              <w:left w:val="single" w:sz="8" w:space="0" w:color="auto"/>
              <w:bottom w:val="single" w:sz="4" w:space="0" w:color="auto"/>
              <w:right w:val="single" w:sz="8" w:space="0" w:color="auto"/>
            </w:tcBorders>
            <w:shd w:val="clear" w:color="auto" w:fill="auto"/>
            <w:vAlign w:val="center"/>
          </w:tcPr>
          <w:p w14:paraId="5CAD8119"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Banco Nacional de México, S.A.</w:t>
            </w:r>
          </w:p>
        </w:tc>
        <w:tc>
          <w:tcPr>
            <w:tcW w:w="1034" w:type="dxa"/>
            <w:tcBorders>
              <w:top w:val="single" w:sz="4" w:space="0" w:color="auto"/>
              <w:left w:val="nil"/>
              <w:bottom w:val="single" w:sz="4" w:space="0" w:color="auto"/>
              <w:right w:val="single" w:sz="8" w:space="0" w:color="auto"/>
            </w:tcBorders>
            <w:shd w:val="clear" w:color="auto" w:fill="auto"/>
            <w:vAlign w:val="center"/>
          </w:tcPr>
          <w:p w14:paraId="073E78C6" w14:textId="77777777" w:rsidR="001B1073" w:rsidRPr="008B1AE3" w:rsidRDefault="001B1073" w:rsidP="00256841">
            <w:pPr>
              <w:jc w:val="center"/>
              <w:rPr>
                <w:rFonts w:asciiTheme="minorHAnsi" w:hAnsiTheme="minorHAnsi" w:cs="Calibri"/>
                <w:sz w:val="16"/>
                <w:szCs w:val="16"/>
              </w:rPr>
            </w:pPr>
            <w:r w:rsidRPr="008B1AE3">
              <w:rPr>
                <w:rFonts w:asciiTheme="minorHAnsi" w:hAnsiTheme="minorHAnsi" w:cs="Calibri"/>
                <w:sz w:val="16"/>
                <w:szCs w:val="16"/>
              </w:rPr>
              <w:t>8267</w:t>
            </w:r>
          </w:p>
        </w:tc>
        <w:tc>
          <w:tcPr>
            <w:tcW w:w="1061" w:type="dxa"/>
            <w:tcBorders>
              <w:top w:val="single" w:sz="4" w:space="0" w:color="auto"/>
              <w:left w:val="nil"/>
              <w:bottom w:val="single" w:sz="4" w:space="0" w:color="auto"/>
              <w:right w:val="single" w:sz="8" w:space="0" w:color="auto"/>
            </w:tcBorders>
            <w:shd w:val="clear" w:color="auto" w:fill="auto"/>
            <w:vAlign w:val="center"/>
          </w:tcPr>
          <w:p w14:paraId="18761705"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$171,294</w:t>
            </w:r>
          </w:p>
        </w:tc>
      </w:tr>
      <w:tr w:rsidR="001B1073" w:rsidRPr="008B1AE3" w14:paraId="41D0DA7C" w14:textId="77777777" w:rsidTr="00A903DF">
        <w:trPr>
          <w:trHeight w:val="529"/>
          <w:jc w:val="center"/>
        </w:trPr>
        <w:tc>
          <w:tcPr>
            <w:tcW w:w="2848" w:type="dxa"/>
            <w:tcBorders>
              <w:top w:val="single" w:sz="4" w:space="0" w:color="auto"/>
              <w:left w:val="single" w:sz="4" w:space="0" w:color="auto"/>
              <w:bottom w:val="single" w:sz="4" w:space="0" w:color="auto"/>
            </w:tcBorders>
            <w:shd w:val="clear" w:color="auto" w:fill="auto"/>
            <w:vAlign w:val="center"/>
          </w:tcPr>
          <w:p w14:paraId="7B249764"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b/>
                <w:color w:val="000000"/>
                <w:sz w:val="18"/>
                <w:szCs w:val="16"/>
                <w:lang w:eastAsia="es-MX"/>
              </w:rPr>
              <w:t xml:space="preserve">Total:                                                                                        </w:t>
            </w:r>
          </w:p>
        </w:tc>
        <w:tc>
          <w:tcPr>
            <w:tcW w:w="2095" w:type="dxa"/>
            <w:gridSpan w:val="2"/>
            <w:tcBorders>
              <w:top w:val="single" w:sz="4" w:space="0" w:color="auto"/>
              <w:left w:val="nil"/>
              <w:bottom w:val="single" w:sz="4" w:space="0" w:color="auto"/>
              <w:right w:val="single" w:sz="4" w:space="0" w:color="auto"/>
            </w:tcBorders>
            <w:shd w:val="clear" w:color="auto" w:fill="auto"/>
            <w:vAlign w:val="center"/>
          </w:tcPr>
          <w:p w14:paraId="134E66F7" w14:textId="366E36FF"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b/>
                <w:color w:val="000000"/>
                <w:sz w:val="18"/>
                <w:szCs w:val="16"/>
              </w:rPr>
              <w:t>$30,713,2</w:t>
            </w:r>
            <w:r w:rsidR="00170196" w:rsidRPr="008B1AE3">
              <w:rPr>
                <w:rFonts w:asciiTheme="minorHAnsi" w:hAnsiTheme="minorHAnsi" w:cs="Arial"/>
                <w:b/>
                <w:color w:val="000000"/>
                <w:sz w:val="18"/>
                <w:szCs w:val="16"/>
              </w:rPr>
              <w:t>68</w:t>
            </w:r>
          </w:p>
        </w:tc>
      </w:tr>
    </w:tbl>
    <w:bookmarkEnd w:id="1"/>
    <w:p w14:paraId="045AAF33" w14:textId="77777777" w:rsidR="002F2FF8" w:rsidRPr="008B1AE3" w:rsidRDefault="002F2FF8" w:rsidP="002F2FF8">
      <w:pPr>
        <w:widowControl w:val="0"/>
        <w:tabs>
          <w:tab w:val="left" w:pos="11543"/>
        </w:tabs>
        <w:autoSpaceDE w:val="0"/>
        <w:autoSpaceDN w:val="0"/>
        <w:adjustRightInd w:val="0"/>
        <w:spacing w:after="0" w:line="240" w:lineRule="auto"/>
        <w:jc w:val="both"/>
        <w:rPr>
          <w:rFonts w:asciiTheme="minorHAnsi" w:hAnsiTheme="minorHAnsi" w:cs="Arial"/>
          <w:sz w:val="18"/>
          <w:szCs w:val="18"/>
        </w:rPr>
      </w:pPr>
      <w:r w:rsidRPr="008B1AE3">
        <w:rPr>
          <w:rFonts w:asciiTheme="minorHAnsi" w:hAnsiTheme="minorHAnsi" w:cs="Arial"/>
          <w:sz w:val="18"/>
          <w:szCs w:val="18"/>
        </w:rPr>
        <w:tab/>
      </w:r>
    </w:p>
    <w:p w14:paraId="7B0B8D5E" w14:textId="77777777" w:rsidR="001B1073" w:rsidRPr="008B1AE3" w:rsidRDefault="001B1073" w:rsidP="002F2FF8">
      <w:pPr>
        <w:widowControl w:val="0"/>
        <w:autoSpaceDE w:val="0"/>
        <w:autoSpaceDN w:val="0"/>
        <w:adjustRightInd w:val="0"/>
        <w:spacing w:after="0" w:line="240" w:lineRule="auto"/>
        <w:jc w:val="both"/>
        <w:rPr>
          <w:rFonts w:asciiTheme="minorHAnsi" w:hAnsiTheme="minorHAnsi" w:cs="Arial"/>
          <w:sz w:val="18"/>
          <w:szCs w:val="18"/>
        </w:rPr>
      </w:pPr>
      <w:bookmarkStart w:id="2" w:name="_Hlk95228024"/>
    </w:p>
    <w:p w14:paraId="737575B4" w14:textId="77777777" w:rsidR="001B1073" w:rsidRPr="008B1AE3" w:rsidRDefault="001B1073" w:rsidP="002F2FF8">
      <w:pPr>
        <w:widowControl w:val="0"/>
        <w:autoSpaceDE w:val="0"/>
        <w:autoSpaceDN w:val="0"/>
        <w:adjustRightInd w:val="0"/>
        <w:spacing w:after="0" w:line="240" w:lineRule="auto"/>
        <w:jc w:val="both"/>
        <w:rPr>
          <w:rFonts w:asciiTheme="minorHAnsi" w:hAnsiTheme="minorHAnsi" w:cs="Arial"/>
          <w:sz w:val="18"/>
          <w:szCs w:val="18"/>
        </w:rPr>
      </w:pPr>
    </w:p>
    <w:p w14:paraId="25FFFD70" w14:textId="294C696E" w:rsidR="002F2FF8" w:rsidRPr="008B1AE3" w:rsidRDefault="002F2FF8" w:rsidP="002F2FF8">
      <w:pPr>
        <w:widowControl w:val="0"/>
        <w:autoSpaceDE w:val="0"/>
        <w:autoSpaceDN w:val="0"/>
        <w:adjustRightInd w:val="0"/>
        <w:spacing w:after="0" w:line="240" w:lineRule="auto"/>
        <w:jc w:val="both"/>
        <w:rPr>
          <w:rFonts w:asciiTheme="minorHAnsi" w:hAnsiTheme="minorHAnsi" w:cs="Arial"/>
          <w:sz w:val="18"/>
          <w:szCs w:val="18"/>
        </w:rPr>
      </w:pPr>
      <w:r w:rsidRPr="008B1AE3">
        <w:rPr>
          <w:rFonts w:asciiTheme="minorHAnsi" w:hAnsiTheme="minorHAnsi" w:cs="Arial"/>
          <w:sz w:val="18"/>
          <w:szCs w:val="18"/>
        </w:rPr>
        <w:t>En la partida de Inversiones Temporales (Hasta 3 meses), muestran la totalidad de los recursos disponibles para la operación y para el cumplimiento de los fines del fideicomiso. A continuación, se detallan las cuentas bancarias de las inversiones y la periodicidad de los vencimientos:</w:t>
      </w:r>
    </w:p>
    <w:p w14:paraId="68AA7738" w14:textId="77777777" w:rsidR="002F2FF8" w:rsidRPr="008B1AE3" w:rsidRDefault="002F2FF8" w:rsidP="002F2FF8">
      <w:pPr>
        <w:widowControl w:val="0"/>
        <w:autoSpaceDE w:val="0"/>
        <w:autoSpaceDN w:val="0"/>
        <w:adjustRightInd w:val="0"/>
        <w:spacing w:after="0" w:line="240" w:lineRule="auto"/>
        <w:jc w:val="center"/>
        <w:rPr>
          <w:rFonts w:asciiTheme="minorHAnsi" w:hAnsiTheme="minorHAnsi" w:cs="Arial"/>
          <w:sz w:val="16"/>
          <w:szCs w:val="18"/>
        </w:rPr>
      </w:pPr>
    </w:p>
    <w:tbl>
      <w:tblPr>
        <w:tblW w:w="6245" w:type="dxa"/>
        <w:jc w:val="center"/>
        <w:tblCellMar>
          <w:left w:w="70" w:type="dxa"/>
          <w:right w:w="70" w:type="dxa"/>
        </w:tblCellMar>
        <w:tblLook w:val="04A0" w:firstRow="1" w:lastRow="0" w:firstColumn="1" w:lastColumn="0" w:noHBand="0" w:noVBand="1"/>
      </w:tblPr>
      <w:tblGrid>
        <w:gridCol w:w="2703"/>
        <w:gridCol w:w="1094"/>
        <w:gridCol w:w="1195"/>
        <w:gridCol w:w="1253"/>
      </w:tblGrid>
      <w:tr w:rsidR="001B1073" w:rsidRPr="008B1AE3" w14:paraId="30E5D8BD" w14:textId="77777777" w:rsidTr="001B1073">
        <w:trPr>
          <w:trHeight w:val="20"/>
          <w:jc w:val="center"/>
        </w:trPr>
        <w:tc>
          <w:tcPr>
            <w:tcW w:w="2703" w:type="dxa"/>
            <w:tcBorders>
              <w:top w:val="single" w:sz="8" w:space="0" w:color="auto"/>
              <w:left w:val="single" w:sz="8" w:space="0" w:color="auto"/>
              <w:bottom w:val="single" w:sz="8" w:space="0" w:color="auto"/>
              <w:right w:val="single" w:sz="8" w:space="0" w:color="auto"/>
            </w:tcBorders>
            <w:shd w:val="clear" w:color="auto" w:fill="A50021"/>
            <w:vAlign w:val="center"/>
            <w:hideMark/>
          </w:tcPr>
          <w:p w14:paraId="6EAC8EC2" w14:textId="77777777" w:rsidR="001B1073" w:rsidRPr="008B1AE3" w:rsidRDefault="001B1073" w:rsidP="00256841">
            <w:pPr>
              <w:spacing w:after="0" w:line="240" w:lineRule="auto"/>
              <w:jc w:val="center"/>
              <w:rPr>
                <w:rFonts w:asciiTheme="minorHAnsi" w:eastAsia="Times New Roman" w:hAnsiTheme="minorHAnsi" w:cs="Arial"/>
                <w:b/>
                <w:bCs/>
                <w:color w:val="FFFFFF"/>
                <w:sz w:val="16"/>
                <w:szCs w:val="16"/>
                <w:lang w:eastAsia="es-MX"/>
              </w:rPr>
            </w:pPr>
            <w:r w:rsidRPr="008B1AE3">
              <w:rPr>
                <w:rFonts w:asciiTheme="minorHAnsi" w:eastAsia="Times New Roman" w:hAnsiTheme="minorHAnsi" w:cs="Arial"/>
                <w:b/>
                <w:bCs/>
                <w:color w:val="FFFFFF"/>
                <w:sz w:val="16"/>
                <w:szCs w:val="16"/>
                <w:lang w:eastAsia="es-MX"/>
              </w:rPr>
              <w:t>Institución Bancaria</w:t>
            </w:r>
          </w:p>
        </w:tc>
        <w:tc>
          <w:tcPr>
            <w:tcW w:w="1094" w:type="dxa"/>
            <w:tcBorders>
              <w:top w:val="single" w:sz="8" w:space="0" w:color="auto"/>
              <w:left w:val="nil"/>
              <w:bottom w:val="single" w:sz="8" w:space="0" w:color="auto"/>
              <w:right w:val="single" w:sz="8" w:space="0" w:color="auto"/>
            </w:tcBorders>
            <w:shd w:val="clear" w:color="auto" w:fill="A50021"/>
            <w:vAlign w:val="center"/>
            <w:hideMark/>
          </w:tcPr>
          <w:p w14:paraId="6CEDAC7F" w14:textId="77777777" w:rsidR="001B1073" w:rsidRPr="008B1AE3" w:rsidRDefault="001B1073" w:rsidP="00256841">
            <w:pPr>
              <w:spacing w:after="0" w:line="240" w:lineRule="auto"/>
              <w:jc w:val="center"/>
              <w:rPr>
                <w:rFonts w:asciiTheme="minorHAnsi" w:eastAsia="Times New Roman" w:hAnsiTheme="minorHAnsi" w:cs="Arial"/>
                <w:b/>
                <w:bCs/>
                <w:color w:val="FFFFFF"/>
                <w:sz w:val="16"/>
                <w:szCs w:val="16"/>
                <w:lang w:eastAsia="es-MX"/>
              </w:rPr>
            </w:pPr>
            <w:r w:rsidRPr="008B1AE3">
              <w:rPr>
                <w:rFonts w:asciiTheme="minorHAnsi" w:eastAsia="Times New Roman" w:hAnsiTheme="minorHAnsi" w:cs="Arial"/>
                <w:b/>
                <w:bCs/>
                <w:color w:val="FFFFFF"/>
                <w:sz w:val="16"/>
                <w:szCs w:val="16"/>
                <w:lang w:eastAsia="es-MX"/>
              </w:rPr>
              <w:t>No. Cuenta</w:t>
            </w:r>
          </w:p>
        </w:tc>
        <w:tc>
          <w:tcPr>
            <w:tcW w:w="1195" w:type="dxa"/>
            <w:tcBorders>
              <w:top w:val="single" w:sz="8" w:space="0" w:color="auto"/>
              <w:left w:val="nil"/>
              <w:bottom w:val="single" w:sz="8" w:space="0" w:color="auto"/>
              <w:right w:val="single" w:sz="8" w:space="0" w:color="auto"/>
            </w:tcBorders>
            <w:shd w:val="clear" w:color="auto" w:fill="A50021"/>
            <w:vAlign w:val="center"/>
            <w:hideMark/>
          </w:tcPr>
          <w:p w14:paraId="09D54BBC" w14:textId="77777777" w:rsidR="001B1073" w:rsidRPr="008B1AE3" w:rsidRDefault="001B1073" w:rsidP="00256841">
            <w:pPr>
              <w:spacing w:after="0" w:line="240" w:lineRule="auto"/>
              <w:jc w:val="center"/>
              <w:rPr>
                <w:rFonts w:asciiTheme="minorHAnsi" w:eastAsia="Times New Roman" w:hAnsiTheme="minorHAnsi" w:cs="Arial"/>
                <w:b/>
                <w:bCs/>
                <w:color w:val="FFFFFF"/>
                <w:sz w:val="16"/>
                <w:szCs w:val="16"/>
                <w:lang w:eastAsia="es-MX"/>
              </w:rPr>
            </w:pPr>
            <w:r w:rsidRPr="008B1AE3">
              <w:rPr>
                <w:rFonts w:asciiTheme="minorHAnsi" w:eastAsia="Times New Roman" w:hAnsiTheme="minorHAnsi" w:cs="Arial"/>
                <w:b/>
                <w:bCs/>
                <w:color w:val="FFFFFF"/>
                <w:sz w:val="16"/>
                <w:szCs w:val="16"/>
                <w:lang w:eastAsia="es-MX"/>
              </w:rPr>
              <w:t>Vencimiento</w:t>
            </w:r>
          </w:p>
        </w:tc>
        <w:tc>
          <w:tcPr>
            <w:tcW w:w="1253" w:type="dxa"/>
            <w:tcBorders>
              <w:top w:val="single" w:sz="8" w:space="0" w:color="auto"/>
              <w:left w:val="nil"/>
              <w:bottom w:val="single" w:sz="8" w:space="0" w:color="auto"/>
              <w:right w:val="single" w:sz="8" w:space="0" w:color="auto"/>
            </w:tcBorders>
            <w:shd w:val="clear" w:color="auto" w:fill="A50021"/>
            <w:vAlign w:val="center"/>
            <w:hideMark/>
          </w:tcPr>
          <w:p w14:paraId="56C72511" w14:textId="77777777" w:rsidR="001B1073" w:rsidRPr="008B1AE3" w:rsidRDefault="001B1073" w:rsidP="00256841">
            <w:pPr>
              <w:spacing w:after="0" w:line="240" w:lineRule="auto"/>
              <w:jc w:val="center"/>
              <w:rPr>
                <w:rFonts w:asciiTheme="minorHAnsi" w:eastAsia="Times New Roman" w:hAnsiTheme="minorHAnsi" w:cs="Arial"/>
                <w:b/>
                <w:bCs/>
                <w:color w:val="FFFFFF"/>
                <w:sz w:val="16"/>
                <w:szCs w:val="16"/>
                <w:lang w:eastAsia="es-MX"/>
              </w:rPr>
            </w:pPr>
            <w:r w:rsidRPr="008B1AE3">
              <w:rPr>
                <w:rFonts w:asciiTheme="minorHAnsi" w:eastAsia="Times New Roman" w:hAnsiTheme="minorHAnsi" w:cs="Arial"/>
                <w:b/>
                <w:bCs/>
                <w:color w:val="FFFFFF"/>
                <w:sz w:val="16"/>
                <w:szCs w:val="16"/>
                <w:lang w:eastAsia="es-MX"/>
              </w:rPr>
              <w:t>Saldo al 31/12/2022</w:t>
            </w:r>
          </w:p>
        </w:tc>
      </w:tr>
      <w:tr w:rsidR="001B1073" w:rsidRPr="008B1AE3" w14:paraId="24E98B31" w14:textId="77777777" w:rsidTr="001B1073">
        <w:trPr>
          <w:trHeight w:val="20"/>
          <w:jc w:val="center"/>
        </w:trPr>
        <w:tc>
          <w:tcPr>
            <w:tcW w:w="2703" w:type="dxa"/>
            <w:tcBorders>
              <w:top w:val="nil"/>
              <w:left w:val="single" w:sz="8" w:space="0" w:color="auto"/>
              <w:bottom w:val="single" w:sz="8" w:space="0" w:color="auto"/>
              <w:right w:val="single" w:sz="8" w:space="0" w:color="auto"/>
            </w:tcBorders>
            <w:shd w:val="clear" w:color="auto" w:fill="auto"/>
            <w:vAlign w:val="center"/>
          </w:tcPr>
          <w:p w14:paraId="7CB8A326"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xml:space="preserve">BBVA Bancomer , S,A, </w:t>
            </w:r>
          </w:p>
        </w:tc>
        <w:tc>
          <w:tcPr>
            <w:tcW w:w="1094" w:type="dxa"/>
            <w:tcBorders>
              <w:top w:val="nil"/>
              <w:left w:val="nil"/>
              <w:bottom w:val="single" w:sz="8" w:space="0" w:color="auto"/>
              <w:right w:val="single" w:sz="8" w:space="0" w:color="auto"/>
            </w:tcBorders>
            <w:shd w:val="clear" w:color="auto" w:fill="auto"/>
            <w:vAlign w:val="center"/>
          </w:tcPr>
          <w:p w14:paraId="5257D680"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9364</w:t>
            </w:r>
          </w:p>
        </w:tc>
        <w:tc>
          <w:tcPr>
            <w:tcW w:w="1195" w:type="dxa"/>
            <w:tcBorders>
              <w:top w:val="nil"/>
              <w:left w:val="nil"/>
              <w:bottom w:val="single" w:sz="8" w:space="0" w:color="auto"/>
              <w:right w:val="single" w:sz="8" w:space="0" w:color="auto"/>
            </w:tcBorders>
            <w:shd w:val="clear" w:color="auto" w:fill="auto"/>
            <w:vAlign w:val="center"/>
          </w:tcPr>
          <w:p w14:paraId="606ECE73"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Diario</w:t>
            </w:r>
          </w:p>
        </w:tc>
        <w:tc>
          <w:tcPr>
            <w:tcW w:w="1253" w:type="dxa"/>
            <w:tcBorders>
              <w:top w:val="nil"/>
              <w:left w:val="nil"/>
              <w:bottom w:val="single" w:sz="8" w:space="0" w:color="auto"/>
              <w:right w:val="single" w:sz="8" w:space="0" w:color="auto"/>
            </w:tcBorders>
            <w:shd w:val="clear" w:color="auto" w:fill="auto"/>
            <w:vAlign w:val="center"/>
          </w:tcPr>
          <w:p w14:paraId="15F2F68F" w14:textId="77777777" w:rsidR="001B1073" w:rsidRPr="008B1AE3" w:rsidRDefault="001B1073"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$7,152,018</w:t>
            </w:r>
          </w:p>
        </w:tc>
      </w:tr>
      <w:tr w:rsidR="001B1073" w:rsidRPr="008B1AE3" w14:paraId="0983E225" w14:textId="77777777" w:rsidTr="001B1073">
        <w:trPr>
          <w:trHeight w:val="20"/>
          <w:jc w:val="center"/>
        </w:trPr>
        <w:tc>
          <w:tcPr>
            <w:tcW w:w="2703" w:type="dxa"/>
            <w:tcBorders>
              <w:top w:val="single" w:sz="8" w:space="0" w:color="auto"/>
              <w:left w:val="single" w:sz="8" w:space="0" w:color="auto"/>
              <w:bottom w:val="single" w:sz="4" w:space="0" w:color="auto"/>
              <w:right w:val="single" w:sz="8" w:space="0" w:color="000000"/>
            </w:tcBorders>
            <w:shd w:val="clear" w:color="auto" w:fill="auto"/>
            <w:vAlign w:val="center"/>
            <w:hideMark/>
          </w:tcPr>
          <w:p w14:paraId="2E8D95F7" w14:textId="77777777" w:rsidR="001B1073" w:rsidRPr="008B1AE3" w:rsidRDefault="001B1073" w:rsidP="00256841">
            <w:pPr>
              <w:spacing w:after="0" w:line="240" w:lineRule="auto"/>
              <w:rPr>
                <w:rFonts w:asciiTheme="minorHAnsi" w:eastAsia="Times New Roman" w:hAnsiTheme="minorHAnsi" w:cs="Arial"/>
                <w:color w:val="000000"/>
                <w:sz w:val="16"/>
                <w:szCs w:val="16"/>
                <w:lang w:eastAsia="es-MX"/>
              </w:rPr>
            </w:pPr>
            <w:bookmarkStart w:id="3" w:name="_Hlk127365373"/>
            <w:r w:rsidRPr="008B1AE3">
              <w:rPr>
                <w:rFonts w:asciiTheme="minorHAnsi" w:eastAsia="Times New Roman" w:hAnsiTheme="minorHAnsi" w:cs="Arial"/>
                <w:b/>
                <w:bCs/>
                <w:color w:val="000000"/>
                <w:sz w:val="16"/>
                <w:szCs w:val="16"/>
                <w:u w:val="single"/>
                <w:lang w:eastAsia="es-MX"/>
              </w:rPr>
              <w:t>TOTAL</w:t>
            </w:r>
          </w:p>
        </w:tc>
        <w:tc>
          <w:tcPr>
            <w:tcW w:w="1094" w:type="dxa"/>
            <w:tcBorders>
              <w:top w:val="single" w:sz="8" w:space="0" w:color="auto"/>
              <w:left w:val="nil"/>
              <w:bottom w:val="single" w:sz="4" w:space="0" w:color="auto"/>
              <w:right w:val="single" w:sz="8" w:space="0" w:color="auto"/>
            </w:tcBorders>
            <w:shd w:val="clear" w:color="auto" w:fill="auto"/>
            <w:vAlign w:val="center"/>
            <w:hideMark/>
          </w:tcPr>
          <w:p w14:paraId="08BF034B"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p>
        </w:tc>
        <w:tc>
          <w:tcPr>
            <w:tcW w:w="1195" w:type="dxa"/>
            <w:tcBorders>
              <w:top w:val="single" w:sz="8" w:space="0" w:color="auto"/>
              <w:left w:val="nil"/>
              <w:bottom w:val="single" w:sz="4" w:space="0" w:color="auto"/>
              <w:right w:val="single" w:sz="8" w:space="0" w:color="auto"/>
            </w:tcBorders>
            <w:shd w:val="clear" w:color="auto" w:fill="auto"/>
            <w:vAlign w:val="center"/>
            <w:hideMark/>
          </w:tcPr>
          <w:p w14:paraId="21FE469F" w14:textId="77777777" w:rsidR="001B1073" w:rsidRPr="008B1AE3" w:rsidRDefault="001B1073" w:rsidP="00256841">
            <w:pPr>
              <w:spacing w:after="0" w:line="240" w:lineRule="auto"/>
              <w:jc w:val="center"/>
              <w:rPr>
                <w:rFonts w:asciiTheme="minorHAnsi" w:eastAsia="Times New Roman" w:hAnsiTheme="minorHAnsi" w:cs="Arial"/>
                <w:color w:val="000000"/>
                <w:sz w:val="16"/>
                <w:szCs w:val="16"/>
                <w:lang w:eastAsia="es-MX"/>
              </w:rPr>
            </w:pPr>
          </w:p>
        </w:tc>
        <w:tc>
          <w:tcPr>
            <w:tcW w:w="1253" w:type="dxa"/>
            <w:tcBorders>
              <w:top w:val="single" w:sz="8" w:space="0" w:color="auto"/>
              <w:left w:val="nil"/>
              <w:bottom w:val="single" w:sz="4" w:space="0" w:color="auto"/>
              <w:right w:val="single" w:sz="8" w:space="0" w:color="auto"/>
            </w:tcBorders>
            <w:shd w:val="clear" w:color="auto" w:fill="auto"/>
            <w:vAlign w:val="center"/>
            <w:hideMark/>
          </w:tcPr>
          <w:p w14:paraId="32E8013A" w14:textId="77777777" w:rsidR="001B1073" w:rsidRPr="008B1AE3" w:rsidRDefault="001B1073" w:rsidP="00256841">
            <w:pPr>
              <w:spacing w:after="0" w:line="240" w:lineRule="auto"/>
              <w:jc w:val="right"/>
              <w:rPr>
                <w:rFonts w:asciiTheme="minorHAnsi" w:hAnsiTheme="minorHAnsi" w:cs="Arial"/>
                <w:b/>
                <w:color w:val="000000"/>
                <w:sz w:val="18"/>
                <w:szCs w:val="16"/>
              </w:rPr>
            </w:pPr>
            <w:r w:rsidRPr="008B1AE3">
              <w:rPr>
                <w:rFonts w:asciiTheme="minorHAnsi" w:hAnsiTheme="minorHAnsi" w:cs="Arial"/>
                <w:b/>
                <w:color w:val="000000"/>
                <w:sz w:val="18"/>
                <w:szCs w:val="16"/>
              </w:rPr>
              <w:t>$7,152,018</w:t>
            </w:r>
          </w:p>
        </w:tc>
      </w:tr>
      <w:bookmarkEnd w:id="2"/>
      <w:bookmarkEnd w:id="3"/>
    </w:tbl>
    <w:p w14:paraId="59CB12FB" w14:textId="77777777" w:rsidR="002F2FF8" w:rsidRPr="008B1AE3" w:rsidRDefault="002F2FF8" w:rsidP="00451D35">
      <w:pPr>
        <w:pStyle w:val="Texto"/>
        <w:spacing w:after="80" w:line="203" w:lineRule="exact"/>
        <w:ind w:left="624" w:firstLine="0"/>
        <w:rPr>
          <w:rFonts w:asciiTheme="minorHAnsi" w:hAnsiTheme="minorHAnsi" w:cs="DIN Pro Regular"/>
          <w:b/>
          <w:sz w:val="20"/>
          <w:lang w:val="es-MX"/>
        </w:rPr>
      </w:pPr>
    </w:p>
    <w:p w14:paraId="43AC2DE9" w14:textId="0B057BD0" w:rsidR="001B1073" w:rsidRPr="008B1AE3" w:rsidRDefault="00170196" w:rsidP="00170196">
      <w:pPr>
        <w:pStyle w:val="Texto"/>
        <w:spacing w:after="80" w:line="203" w:lineRule="exact"/>
        <w:ind w:left="624" w:firstLine="0"/>
        <w:jc w:val="center"/>
        <w:rPr>
          <w:rFonts w:asciiTheme="minorHAnsi" w:hAnsiTheme="minorHAnsi" w:cs="DIN Pro Regular"/>
          <w:b/>
          <w:sz w:val="20"/>
          <w:lang w:val="es-MX"/>
        </w:rPr>
      </w:pPr>
      <w:r w:rsidRPr="008B1AE3">
        <w:rPr>
          <w:rFonts w:asciiTheme="minorHAnsi" w:hAnsiTheme="minorHAnsi" w:cs="DIN Pro Regular"/>
          <w:b/>
          <w:sz w:val="20"/>
          <w:lang w:val="es-MX"/>
        </w:rPr>
        <w:t>T</w:t>
      </w:r>
      <w:r w:rsidR="006F3519" w:rsidRPr="008B1AE3">
        <w:rPr>
          <w:rFonts w:asciiTheme="minorHAnsi" w:hAnsiTheme="minorHAnsi" w:cs="DIN Pro Regular"/>
          <w:b/>
          <w:sz w:val="20"/>
          <w:lang w:val="es-MX"/>
        </w:rPr>
        <w:t xml:space="preserve">otal Efectivo y Equivalentes </w:t>
      </w:r>
      <w:r w:rsidRPr="008B1AE3">
        <w:rPr>
          <w:rFonts w:asciiTheme="minorHAnsi" w:hAnsiTheme="minorHAnsi" w:cs="DIN Pro Regular"/>
          <w:b/>
          <w:sz w:val="20"/>
          <w:lang w:val="es-MX"/>
        </w:rPr>
        <w:tab/>
      </w:r>
      <w:r w:rsidRPr="008B1AE3">
        <w:rPr>
          <w:rFonts w:asciiTheme="minorHAnsi" w:hAnsiTheme="minorHAnsi" w:cs="DIN Pro Regular"/>
          <w:b/>
          <w:sz w:val="20"/>
          <w:lang w:val="es-MX"/>
        </w:rPr>
        <w:tab/>
      </w:r>
      <w:r w:rsidRPr="008B1AE3">
        <w:rPr>
          <w:rFonts w:asciiTheme="minorHAnsi" w:hAnsiTheme="minorHAnsi" w:cs="DIN Pro Regular"/>
          <w:b/>
          <w:sz w:val="20"/>
          <w:lang w:val="es-MX"/>
        </w:rPr>
        <w:tab/>
      </w:r>
      <w:r w:rsidRPr="00C00F66">
        <w:rPr>
          <w:rFonts w:asciiTheme="minorHAnsi" w:hAnsiTheme="minorHAnsi" w:cs="DIN Pro Regular"/>
          <w:b/>
          <w:sz w:val="20"/>
          <w:u w:val="single"/>
          <w:lang w:val="es-MX"/>
        </w:rPr>
        <w:t>$37’865,286</w:t>
      </w:r>
    </w:p>
    <w:p w14:paraId="6222B070" w14:textId="77777777" w:rsidR="001B1073" w:rsidRPr="008B1AE3" w:rsidRDefault="001B1073" w:rsidP="00451D35">
      <w:pPr>
        <w:pStyle w:val="Texto"/>
        <w:spacing w:after="80" w:line="203" w:lineRule="exact"/>
        <w:ind w:left="624" w:firstLine="0"/>
        <w:rPr>
          <w:rFonts w:asciiTheme="minorHAnsi" w:hAnsiTheme="minorHAnsi" w:cs="DIN Pro Regular"/>
          <w:b/>
          <w:sz w:val="20"/>
          <w:lang w:val="es-MX"/>
        </w:rPr>
      </w:pPr>
    </w:p>
    <w:p w14:paraId="73DB9BCD" w14:textId="77777777" w:rsidR="00170196" w:rsidRPr="008B1AE3" w:rsidRDefault="00170196" w:rsidP="00451D35">
      <w:pPr>
        <w:pStyle w:val="Texto"/>
        <w:spacing w:after="80" w:line="203" w:lineRule="exact"/>
        <w:ind w:left="624" w:firstLine="0"/>
        <w:rPr>
          <w:rFonts w:asciiTheme="minorHAnsi" w:hAnsiTheme="minorHAnsi" w:cs="DIN Pro Regular"/>
          <w:b/>
          <w:sz w:val="20"/>
          <w:lang w:val="es-MX"/>
        </w:rPr>
      </w:pPr>
    </w:p>
    <w:p w14:paraId="566FBA17" w14:textId="07B2DD2C" w:rsidR="00451D35" w:rsidRPr="008B1AE3" w:rsidRDefault="00451D35" w:rsidP="00451D35">
      <w:pPr>
        <w:pStyle w:val="Texto"/>
        <w:spacing w:after="80" w:line="203" w:lineRule="exact"/>
        <w:ind w:left="624" w:firstLine="0"/>
        <w:rPr>
          <w:rFonts w:asciiTheme="minorHAnsi" w:hAnsiTheme="minorHAnsi" w:cs="DIN Pro Regular"/>
          <w:b/>
          <w:sz w:val="20"/>
          <w:lang w:val="es-MX"/>
        </w:rPr>
      </w:pPr>
      <w:r w:rsidRPr="008B1AE3">
        <w:rPr>
          <w:rFonts w:asciiTheme="minorHAnsi" w:hAnsiTheme="minorHAnsi" w:cs="DIN Pro Regular"/>
          <w:b/>
          <w:sz w:val="20"/>
          <w:lang w:val="es-MX"/>
        </w:rPr>
        <w:t>Derechos a recibir Efectivo y Equivalentes y Bienes o Servicios a Recibir</w:t>
      </w:r>
    </w:p>
    <w:p w14:paraId="79783178" w14:textId="130EC248" w:rsidR="001B1073" w:rsidRPr="008B1AE3" w:rsidRDefault="001B1073" w:rsidP="00451D35">
      <w:pPr>
        <w:pStyle w:val="Texto"/>
        <w:spacing w:after="80" w:line="203" w:lineRule="exact"/>
        <w:ind w:left="624" w:firstLine="0"/>
        <w:rPr>
          <w:rFonts w:asciiTheme="minorHAnsi" w:hAnsiTheme="minorHAnsi" w:cs="DIN Pro Regular"/>
          <w:b/>
          <w:sz w:val="20"/>
          <w:lang w:val="es-MX"/>
        </w:rPr>
      </w:pPr>
    </w:p>
    <w:p w14:paraId="383FF709" w14:textId="77777777" w:rsidR="001B1073" w:rsidRPr="008B1AE3" w:rsidRDefault="001B1073" w:rsidP="00451D35">
      <w:pPr>
        <w:pStyle w:val="Texto"/>
        <w:spacing w:after="80" w:line="203" w:lineRule="exact"/>
        <w:ind w:left="624" w:firstLine="0"/>
        <w:rPr>
          <w:rFonts w:asciiTheme="minorHAnsi" w:hAnsiTheme="minorHAnsi" w:cs="DIN Pro Regular"/>
          <w:b/>
          <w:sz w:val="20"/>
          <w:lang w:val="es-MX"/>
        </w:rPr>
      </w:pPr>
    </w:p>
    <w:p w14:paraId="0C7DD915" w14:textId="77777777" w:rsidR="002F2FF8" w:rsidRPr="008B1AE3" w:rsidRDefault="002F2FF8" w:rsidP="002F2FF8">
      <w:pPr>
        <w:pStyle w:val="ROMANOS"/>
        <w:tabs>
          <w:tab w:val="clear" w:pos="720"/>
          <w:tab w:val="left" w:pos="0"/>
        </w:tabs>
        <w:spacing w:after="0" w:line="240" w:lineRule="exact"/>
        <w:ind w:left="0" w:firstLine="0"/>
        <w:rPr>
          <w:rFonts w:asciiTheme="minorHAnsi" w:hAnsiTheme="minorHAnsi"/>
          <w:color w:val="000000"/>
          <w:lang w:val="es-MX"/>
        </w:rPr>
      </w:pPr>
      <w:r w:rsidRPr="008B1AE3">
        <w:rPr>
          <w:rFonts w:asciiTheme="minorHAnsi" w:hAnsiTheme="minorHAnsi"/>
          <w:color w:val="000000"/>
          <w:lang w:val="es-MX"/>
        </w:rPr>
        <w:t>El rubro de Derechos a recibir Efectivo y Equivalentes se integra de las siguientes cuentas:</w:t>
      </w:r>
    </w:p>
    <w:p w14:paraId="52FDBF56" w14:textId="67D798E5" w:rsidR="002F2FF8" w:rsidRPr="008B1AE3" w:rsidRDefault="002F2FF8" w:rsidP="002F2FF8">
      <w:pPr>
        <w:pStyle w:val="ROMANOS"/>
        <w:tabs>
          <w:tab w:val="clear" w:pos="720"/>
          <w:tab w:val="left" w:pos="0"/>
        </w:tabs>
        <w:spacing w:after="0" w:line="240" w:lineRule="exact"/>
        <w:ind w:left="0" w:firstLine="0"/>
        <w:rPr>
          <w:rFonts w:asciiTheme="minorHAnsi" w:hAnsiTheme="minorHAnsi"/>
          <w:color w:val="000000"/>
          <w:lang w:val="es-MX"/>
        </w:rPr>
      </w:pPr>
    </w:p>
    <w:p w14:paraId="55116BB9" w14:textId="77777777" w:rsidR="001B1073" w:rsidRPr="008B1AE3" w:rsidRDefault="001B1073" w:rsidP="002F2FF8">
      <w:pPr>
        <w:pStyle w:val="ROMANOS"/>
        <w:tabs>
          <w:tab w:val="clear" w:pos="720"/>
          <w:tab w:val="left" w:pos="0"/>
        </w:tabs>
        <w:spacing w:after="0" w:line="240" w:lineRule="exact"/>
        <w:ind w:left="0" w:firstLine="0"/>
        <w:rPr>
          <w:rFonts w:asciiTheme="minorHAnsi" w:hAnsiTheme="minorHAnsi"/>
          <w:color w:val="00000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452"/>
      </w:tblGrid>
      <w:tr w:rsidR="002F2FF8" w:rsidRPr="008B1AE3" w14:paraId="5FF7C8D6" w14:textId="77777777" w:rsidTr="00256841">
        <w:trPr>
          <w:jc w:val="center"/>
        </w:trPr>
        <w:tc>
          <w:tcPr>
            <w:tcW w:w="4644" w:type="dxa"/>
            <w:shd w:val="clear" w:color="auto" w:fill="A50021"/>
            <w:vAlign w:val="center"/>
          </w:tcPr>
          <w:p w14:paraId="6BA235BC" w14:textId="77777777" w:rsidR="002F2FF8" w:rsidRPr="008B1AE3" w:rsidRDefault="002F2FF8" w:rsidP="00256841">
            <w:pPr>
              <w:widowControl w:val="0"/>
              <w:autoSpaceDE w:val="0"/>
              <w:autoSpaceDN w:val="0"/>
              <w:adjustRightInd w:val="0"/>
              <w:spacing w:after="0" w:line="240" w:lineRule="auto"/>
              <w:jc w:val="center"/>
              <w:rPr>
                <w:rFonts w:asciiTheme="minorHAnsi" w:hAnsiTheme="minorHAnsi" w:cs="Arial"/>
                <w:b/>
                <w:color w:val="FFFFFF"/>
                <w:sz w:val="18"/>
                <w:szCs w:val="18"/>
              </w:rPr>
            </w:pPr>
            <w:r w:rsidRPr="008B1AE3">
              <w:rPr>
                <w:rFonts w:asciiTheme="minorHAnsi" w:hAnsiTheme="minorHAnsi" w:cs="Arial"/>
                <w:b/>
                <w:color w:val="FFFFFF"/>
                <w:sz w:val="18"/>
                <w:szCs w:val="18"/>
              </w:rPr>
              <w:t>Concepto</w:t>
            </w:r>
          </w:p>
        </w:tc>
        <w:tc>
          <w:tcPr>
            <w:tcW w:w="2452" w:type="dxa"/>
            <w:shd w:val="clear" w:color="auto" w:fill="A50021"/>
            <w:vAlign w:val="center"/>
          </w:tcPr>
          <w:p w14:paraId="48F451ED" w14:textId="77777777" w:rsidR="002F2FF8" w:rsidRPr="008B1AE3" w:rsidRDefault="002F2FF8" w:rsidP="00256841">
            <w:pPr>
              <w:widowControl w:val="0"/>
              <w:autoSpaceDE w:val="0"/>
              <w:autoSpaceDN w:val="0"/>
              <w:adjustRightInd w:val="0"/>
              <w:spacing w:after="0" w:line="240" w:lineRule="auto"/>
              <w:jc w:val="center"/>
              <w:rPr>
                <w:rFonts w:asciiTheme="minorHAnsi" w:hAnsiTheme="minorHAnsi" w:cs="Arial"/>
                <w:b/>
                <w:color w:val="FFFFFF"/>
                <w:sz w:val="18"/>
                <w:szCs w:val="18"/>
              </w:rPr>
            </w:pPr>
            <w:r w:rsidRPr="008B1AE3">
              <w:rPr>
                <w:rFonts w:asciiTheme="minorHAnsi" w:hAnsiTheme="minorHAnsi" w:cs="Arial"/>
                <w:b/>
                <w:color w:val="FFFFFF"/>
                <w:sz w:val="18"/>
                <w:szCs w:val="18"/>
              </w:rPr>
              <w:t>Importe</w:t>
            </w:r>
          </w:p>
        </w:tc>
      </w:tr>
      <w:tr w:rsidR="002F2FF8" w:rsidRPr="008B1AE3" w14:paraId="7406EC9B" w14:textId="77777777" w:rsidTr="00256841">
        <w:trPr>
          <w:trHeight w:val="57"/>
          <w:jc w:val="center"/>
        </w:trPr>
        <w:tc>
          <w:tcPr>
            <w:tcW w:w="4644" w:type="dxa"/>
            <w:shd w:val="clear" w:color="auto" w:fill="auto"/>
            <w:vAlign w:val="center"/>
          </w:tcPr>
          <w:p w14:paraId="3FE0AE7B"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Deudores Diversos por Cobrar a Corto Plazo</w:t>
            </w:r>
          </w:p>
        </w:tc>
        <w:tc>
          <w:tcPr>
            <w:tcW w:w="2452" w:type="dxa"/>
            <w:shd w:val="clear" w:color="auto" w:fill="auto"/>
            <w:vAlign w:val="center"/>
          </w:tcPr>
          <w:p w14:paraId="29927E60" w14:textId="77777777" w:rsidR="002F2FF8" w:rsidRPr="008B1AE3" w:rsidRDefault="002F2FF8" w:rsidP="00256841">
            <w:pPr>
              <w:spacing w:after="0" w:line="240" w:lineRule="auto"/>
              <w:jc w:val="right"/>
              <w:rPr>
                <w:rFonts w:asciiTheme="minorHAnsi" w:hAnsiTheme="minorHAnsi" w:cs="Arial"/>
                <w:color w:val="000000"/>
                <w:sz w:val="18"/>
                <w:szCs w:val="18"/>
                <w:lang w:eastAsia="es-MX"/>
              </w:rPr>
            </w:pPr>
            <w:r w:rsidRPr="008B1AE3">
              <w:rPr>
                <w:rFonts w:asciiTheme="minorHAnsi" w:hAnsiTheme="minorHAnsi" w:cs="Arial"/>
                <w:color w:val="000000"/>
                <w:sz w:val="18"/>
                <w:szCs w:val="18"/>
              </w:rPr>
              <w:t>$1,202,333</w:t>
            </w:r>
          </w:p>
        </w:tc>
      </w:tr>
      <w:tr w:rsidR="002F2FF8" w:rsidRPr="008B1AE3" w14:paraId="1856B53B" w14:textId="77777777" w:rsidTr="00256841">
        <w:trPr>
          <w:trHeight w:val="57"/>
          <w:jc w:val="center"/>
        </w:trPr>
        <w:tc>
          <w:tcPr>
            <w:tcW w:w="4644" w:type="dxa"/>
            <w:shd w:val="clear" w:color="auto" w:fill="auto"/>
            <w:vAlign w:val="center"/>
          </w:tcPr>
          <w:p w14:paraId="48AFFE4E"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Préstamos Otorgados a Corto Plazo</w:t>
            </w:r>
          </w:p>
        </w:tc>
        <w:tc>
          <w:tcPr>
            <w:tcW w:w="2452" w:type="dxa"/>
            <w:shd w:val="clear" w:color="auto" w:fill="auto"/>
            <w:vAlign w:val="center"/>
          </w:tcPr>
          <w:p w14:paraId="22BBC3E4" w14:textId="77777777" w:rsidR="002F2FF8" w:rsidRPr="008B1AE3" w:rsidRDefault="002F2FF8" w:rsidP="00256841">
            <w:pPr>
              <w:spacing w:after="0" w:line="240" w:lineRule="auto"/>
              <w:jc w:val="right"/>
              <w:rPr>
                <w:rFonts w:asciiTheme="minorHAnsi" w:hAnsiTheme="minorHAnsi" w:cs="Arial"/>
                <w:color w:val="000000"/>
                <w:sz w:val="18"/>
                <w:szCs w:val="18"/>
              </w:rPr>
            </w:pPr>
            <w:r w:rsidRPr="008B1AE3">
              <w:rPr>
                <w:rFonts w:asciiTheme="minorHAnsi" w:hAnsiTheme="minorHAnsi" w:cs="Arial"/>
                <w:color w:val="000000"/>
                <w:sz w:val="18"/>
                <w:szCs w:val="18"/>
              </w:rPr>
              <w:t>$</w:t>
            </w:r>
            <w:r w:rsidRPr="008B1AE3">
              <w:rPr>
                <w:rFonts w:asciiTheme="minorHAnsi" w:hAnsiTheme="minorHAnsi" w:cs="Arial"/>
                <w:bCs/>
                <w:sz w:val="18"/>
                <w:szCs w:val="18"/>
              </w:rPr>
              <w:t xml:space="preserve">187,848,756 </w:t>
            </w:r>
          </w:p>
        </w:tc>
      </w:tr>
      <w:tr w:rsidR="002F2FF8" w:rsidRPr="008B1AE3" w14:paraId="218165EC" w14:textId="77777777" w:rsidTr="00256841">
        <w:trPr>
          <w:trHeight w:val="57"/>
          <w:jc w:val="center"/>
        </w:trPr>
        <w:tc>
          <w:tcPr>
            <w:tcW w:w="4644" w:type="dxa"/>
            <w:shd w:val="clear" w:color="auto" w:fill="auto"/>
            <w:vAlign w:val="center"/>
          </w:tcPr>
          <w:p w14:paraId="51736323"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Otros Derechos a recibir Efectivo a Corto Plazo</w:t>
            </w:r>
          </w:p>
        </w:tc>
        <w:tc>
          <w:tcPr>
            <w:tcW w:w="2452" w:type="dxa"/>
            <w:shd w:val="clear" w:color="auto" w:fill="auto"/>
            <w:vAlign w:val="center"/>
          </w:tcPr>
          <w:p w14:paraId="52AF1339" w14:textId="77777777" w:rsidR="002F2FF8" w:rsidRPr="008B1AE3" w:rsidRDefault="002F2FF8" w:rsidP="00256841">
            <w:pPr>
              <w:spacing w:after="0" w:line="240" w:lineRule="auto"/>
              <w:jc w:val="right"/>
              <w:rPr>
                <w:rFonts w:asciiTheme="minorHAnsi" w:hAnsiTheme="minorHAnsi" w:cs="Arial"/>
                <w:color w:val="000000"/>
                <w:sz w:val="18"/>
                <w:szCs w:val="18"/>
              </w:rPr>
            </w:pPr>
            <w:r w:rsidRPr="008B1AE3">
              <w:rPr>
                <w:rFonts w:asciiTheme="minorHAnsi" w:hAnsiTheme="minorHAnsi" w:cs="Arial"/>
                <w:color w:val="000000"/>
                <w:sz w:val="18"/>
                <w:szCs w:val="18"/>
              </w:rPr>
              <w:t>$</w:t>
            </w:r>
            <w:r w:rsidRPr="008B1AE3">
              <w:rPr>
                <w:rFonts w:asciiTheme="minorHAnsi" w:hAnsiTheme="minorHAnsi" w:cs="Arial"/>
                <w:bCs/>
                <w:sz w:val="18"/>
                <w:szCs w:val="18"/>
              </w:rPr>
              <w:t>1,865,401</w:t>
            </w:r>
            <w:r w:rsidRPr="008B1AE3">
              <w:rPr>
                <w:rFonts w:asciiTheme="minorHAnsi" w:hAnsiTheme="minorHAnsi" w:cs="Arial"/>
                <w:b/>
                <w:bCs/>
                <w:sz w:val="18"/>
                <w:szCs w:val="18"/>
              </w:rPr>
              <w:t xml:space="preserve"> </w:t>
            </w:r>
          </w:p>
        </w:tc>
      </w:tr>
      <w:tr w:rsidR="002F2FF8" w:rsidRPr="008B1AE3" w14:paraId="5E0B5CC8" w14:textId="77777777" w:rsidTr="00256841">
        <w:trPr>
          <w:trHeight w:val="57"/>
          <w:jc w:val="center"/>
        </w:trPr>
        <w:tc>
          <w:tcPr>
            <w:tcW w:w="4644" w:type="dxa"/>
            <w:shd w:val="clear" w:color="auto" w:fill="auto"/>
            <w:vAlign w:val="center"/>
          </w:tcPr>
          <w:p w14:paraId="7C2FDE01" w14:textId="77777777" w:rsidR="002F2FF8" w:rsidRPr="008B1AE3" w:rsidRDefault="002F2FF8" w:rsidP="00256841">
            <w:pPr>
              <w:spacing w:after="0" w:line="240" w:lineRule="auto"/>
              <w:rPr>
                <w:rFonts w:asciiTheme="minorHAnsi" w:hAnsiTheme="minorHAnsi" w:cs="Arial"/>
                <w:b/>
                <w:color w:val="000000"/>
                <w:sz w:val="18"/>
                <w:szCs w:val="18"/>
              </w:rPr>
            </w:pPr>
            <w:r w:rsidRPr="008B1AE3">
              <w:rPr>
                <w:rFonts w:asciiTheme="minorHAnsi" w:hAnsiTheme="minorHAnsi" w:cs="Arial"/>
                <w:b/>
                <w:color w:val="000000"/>
                <w:sz w:val="18"/>
                <w:szCs w:val="18"/>
              </w:rPr>
              <w:t>Total del Rubro a Corto Plazo.-</w:t>
            </w:r>
          </w:p>
        </w:tc>
        <w:tc>
          <w:tcPr>
            <w:tcW w:w="2452" w:type="dxa"/>
            <w:shd w:val="clear" w:color="auto" w:fill="auto"/>
            <w:vAlign w:val="center"/>
          </w:tcPr>
          <w:p w14:paraId="5364D34F" w14:textId="77777777" w:rsidR="002F2FF8" w:rsidRPr="008B1AE3" w:rsidRDefault="002F2FF8" w:rsidP="00256841">
            <w:pPr>
              <w:spacing w:after="0" w:line="240" w:lineRule="auto"/>
              <w:jc w:val="right"/>
              <w:rPr>
                <w:rFonts w:asciiTheme="minorHAnsi" w:hAnsiTheme="minorHAnsi" w:cs="Arial"/>
                <w:b/>
                <w:bCs/>
                <w:color w:val="000000"/>
                <w:sz w:val="18"/>
                <w:szCs w:val="18"/>
              </w:rPr>
            </w:pPr>
            <w:r w:rsidRPr="008B1AE3">
              <w:rPr>
                <w:rFonts w:asciiTheme="minorHAnsi" w:hAnsiTheme="minorHAnsi" w:cs="Arial"/>
                <w:b/>
                <w:bCs/>
                <w:color w:val="000000"/>
                <w:sz w:val="18"/>
                <w:szCs w:val="18"/>
              </w:rPr>
              <w:t>$190,916,490</w:t>
            </w:r>
          </w:p>
        </w:tc>
      </w:tr>
      <w:tr w:rsidR="002F2FF8" w:rsidRPr="008B1AE3" w14:paraId="0E65AF91" w14:textId="77777777" w:rsidTr="00256841">
        <w:trPr>
          <w:trHeight w:val="57"/>
          <w:jc w:val="center"/>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14:paraId="74F351C0" w14:textId="77777777" w:rsidR="002F2FF8" w:rsidRPr="008B1AE3" w:rsidRDefault="002F2FF8" w:rsidP="00256841">
            <w:pPr>
              <w:spacing w:after="0" w:line="240" w:lineRule="auto"/>
              <w:rPr>
                <w:rFonts w:asciiTheme="minorHAnsi" w:hAnsiTheme="minorHAnsi" w:cs="Arial"/>
                <w:color w:val="000000"/>
                <w:sz w:val="18"/>
                <w:szCs w:val="18"/>
              </w:rPr>
            </w:pP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35941E93" w14:textId="77777777" w:rsidR="002F2FF8" w:rsidRPr="008B1AE3" w:rsidRDefault="002F2FF8" w:rsidP="00256841">
            <w:pPr>
              <w:spacing w:after="0" w:line="240" w:lineRule="auto"/>
              <w:jc w:val="right"/>
              <w:rPr>
                <w:rFonts w:asciiTheme="minorHAnsi" w:hAnsiTheme="minorHAnsi" w:cs="Arial"/>
                <w:color w:val="000000"/>
                <w:sz w:val="18"/>
                <w:szCs w:val="18"/>
              </w:rPr>
            </w:pPr>
            <w:r w:rsidRPr="008B1AE3">
              <w:rPr>
                <w:rFonts w:asciiTheme="minorHAnsi" w:hAnsiTheme="minorHAnsi" w:cs="Arial"/>
                <w:color w:val="000000"/>
                <w:sz w:val="18"/>
                <w:szCs w:val="18"/>
              </w:rPr>
              <w:t> </w:t>
            </w:r>
          </w:p>
        </w:tc>
      </w:tr>
      <w:tr w:rsidR="002F2FF8" w:rsidRPr="008B1AE3" w14:paraId="2FB98FD0" w14:textId="77777777" w:rsidTr="00256841">
        <w:trPr>
          <w:trHeight w:val="57"/>
          <w:jc w:val="center"/>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14:paraId="6E0D100F"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Préstamos Otorgados a Largo Plazo</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062E0D1C" w14:textId="77777777" w:rsidR="002F2FF8" w:rsidRPr="008B1AE3" w:rsidRDefault="002F2FF8" w:rsidP="00256841">
            <w:pPr>
              <w:spacing w:after="0" w:line="240" w:lineRule="auto"/>
              <w:jc w:val="right"/>
              <w:rPr>
                <w:rFonts w:asciiTheme="minorHAnsi" w:hAnsiTheme="minorHAnsi" w:cs="Arial"/>
                <w:color w:val="000000"/>
                <w:sz w:val="18"/>
                <w:szCs w:val="18"/>
              </w:rPr>
            </w:pPr>
            <w:r w:rsidRPr="008B1AE3">
              <w:rPr>
                <w:rFonts w:asciiTheme="minorHAnsi" w:hAnsiTheme="minorHAnsi" w:cs="Arial"/>
                <w:color w:val="000000"/>
                <w:sz w:val="18"/>
                <w:szCs w:val="18"/>
              </w:rPr>
              <w:t>$26,272,259</w:t>
            </w:r>
          </w:p>
        </w:tc>
      </w:tr>
      <w:tr w:rsidR="002F2FF8" w:rsidRPr="008B1AE3" w14:paraId="468AFCC5" w14:textId="77777777" w:rsidTr="00256841">
        <w:trPr>
          <w:trHeight w:val="57"/>
          <w:jc w:val="center"/>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14:paraId="7CCEF194" w14:textId="77777777" w:rsidR="002F2FF8" w:rsidRPr="008B1AE3" w:rsidRDefault="002F2FF8" w:rsidP="00256841">
            <w:pPr>
              <w:spacing w:after="0" w:line="240" w:lineRule="auto"/>
              <w:rPr>
                <w:rFonts w:asciiTheme="minorHAnsi" w:hAnsiTheme="minorHAnsi" w:cs="Arial"/>
                <w:b/>
                <w:color w:val="000000"/>
                <w:sz w:val="18"/>
                <w:szCs w:val="18"/>
              </w:rPr>
            </w:pPr>
            <w:r w:rsidRPr="008B1AE3">
              <w:rPr>
                <w:rFonts w:asciiTheme="minorHAnsi" w:hAnsiTheme="minorHAnsi" w:cs="Arial"/>
                <w:b/>
                <w:color w:val="000000"/>
                <w:sz w:val="18"/>
                <w:szCs w:val="18"/>
              </w:rPr>
              <w:t>Total del Rubro a Largo Plazo.-</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2A16C4DC" w14:textId="77777777" w:rsidR="002F2FF8" w:rsidRPr="008B1AE3" w:rsidRDefault="002F2FF8" w:rsidP="00256841">
            <w:pPr>
              <w:spacing w:after="0" w:line="240" w:lineRule="auto"/>
              <w:jc w:val="right"/>
              <w:rPr>
                <w:rFonts w:asciiTheme="minorHAnsi" w:hAnsiTheme="minorHAnsi" w:cs="Arial"/>
                <w:b/>
                <w:bCs/>
                <w:color w:val="000000"/>
                <w:sz w:val="18"/>
                <w:szCs w:val="18"/>
              </w:rPr>
            </w:pPr>
            <w:r w:rsidRPr="008B1AE3">
              <w:rPr>
                <w:rFonts w:asciiTheme="minorHAnsi" w:hAnsiTheme="minorHAnsi" w:cs="Arial"/>
                <w:b/>
                <w:bCs/>
                <w:color w:val="000000"/>
                <w:sz w:val="18"/>
                <w:szCs w:val="18"/>
              </w:rPr>
              <w:t>$</w:t>
            </w:r>
            <w:r w:rsidRPr="008B1AE3">
              <w:rPr>
                <w:rFonts w:asciiTheme="minorHAnsi" w:hAnsiTheme="minorHAnsi" w:cs="Arial"/>
                <w:b/>
                <w:color w:val="000000"/>
                <w:sz w:val="18"/>
                <w:szCs w:val="18"/>
              </w:rPr>
              <w:t>26,272,259</w:t>
            </w:r>
          </w:p>
        </w:tc>
      </w:tr>
      <w:tr w:rsidR="002F2FF8" w:rsidRPr="008B1AE3" w14:paraId="2B581814" w14:textId="77777777" w:rsidTr="00256841">
        <w:trPr>
          <w:trHeight w:val="57"/>
          <w:jc w:val="center"/>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14:paraId="5D0FEB08" w14:textId="77777777" w:rsidR="002F2FF8" w:rsidRPr="008B1AE3" w:rsidRDefault="002F2FF8" w:rsidP="00256841">
            <w:pPr>
              <w:spacing w:after="0" w:line="240" w:lineRule="auto"/>
              <w:rPr>
                <w:rFonts w:asciiTheme="minorHAnsi" w:hAnsiTheme="minorHAnsi" w:cs="Arial"/>
                <w:b/>
                <w:color w:val="000000"/>
                <w:sz w:val="18"/>
                <w:szCs w:val="18"/>
              </w:rPr>
            </w:pP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46B8671A" w14:textId="77777777" w:rsidR="002F2FF8" w:rsidRPr="008B1AE3" w:rsidRDefault="002F2FF8" w:rsidP="00256841">
            <w:pPr>
              <w:spacing w:after="0" w:line="240" w:lineRule="auto"/>
              <w:jc w:val="right"/>
              <w:rPr>
                <w:rFonts w:asciiTheme="minorHAnsi" w:hAnsiTheme="minorHAnsi" w:cs="Arial"/>
                <w:b/>
                <w:bCs/>
                <w:color w:val="000000"/>
                <w:sz w:val="18"/>
                <w:szCs w:val="18"/>
              </w:rPr>
            </w:pPr>
            <w:r w:rsidRPr="008B1AE3">
              <w:rPr>
                <w:rFonts w:asciiTheme="minorHAnsi" w:hAnsiTheme="minorHAnsi" w:cs="Arial"/>
                <w:b/>
                <w:bCs/>
                <w:color w:val="000000"/>
                <w:sz w:val="18"/>
                <w:szCs w:val="18"/>
              </w:rPr>
              <w:t> </w:t>
            </w:r>
          </w:p>
        </w:tc>
      </w:tr>
      <w:tr w:rsidR="002F2FF8" w:rsidRPr="008B1AE3" w14:paraId="34A9F5E8" w14:textId="77777777" w:rsidTr="00256841">
        <w:trPr>
          <w:trHeight w:val="57"/>
          <w:jc w:val="center"/>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14:paraId="6DA0839D" w14:textId="77777777" w:rsidR="002F2FF8" w:rsidRPr="008B1AE3" w:rsidRDefault="002F2FF8" w:rsidP="00256841">
            <w:pPr>
              <w:spacing w:after="0" w:line="240" w:lineRule="auto"/>
              <w:rPr>
                <w:rFonts w:asciiTheme="minorHAnsi" w:hAnsiTheme="minorHAnsi" w:cs="Arial"/>
                <w:b/>
                <w:color w:val="000000"/>
                <w:sz w:val="18"/>
                <w:szCs w:val="18"/>
              </w:rPr>
            </w:pPr>
            <w:r w:rsidRPr="008B1AE3">
              <w:rPr>
                <w:rFonts w:asciiTheme="minorHAnsi" w:hAnsiTheme="minorHAnsi" w:cs="Arial"/>
                <w:b/>
                <w:color w:val="000000"/>
                <w:sz w:val="18"/>
                <w:szCs w:val="18"/>
              </w:rPr>
              <w:t>Total Derechos a Recibir Efectivo y Equivalentes.-</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41E621C2" w14:textId="77777777" w:rsidR="002F2FF8" w:rsidRPr="008B1AE3" w:rsidRDefault="002F2FF8" w:rsidP="00256841">
            <w:pPr>
              <w:spacing w:after="0" w:line="240" w:lineRule="auto"/>
              <w:jc w:val="right"/>
              <w:rPr>
                <w:rFonts w:asciiTheme="minorHAnsi" w:hAnsiTheme="minorHAnsi" w:cs="Arial"/>
                <w:b/>
                <w:bCs/>
                <w:color w:val="000000"/>
                <w:sz w:val="18"/>
                <w:szCs w:val="18"/>
              </w:rPr>
            </w:pPr>
            <w:r w:rsidRPr="008B1AE3">
              <w:rPr>
                <w:rFonts w:asciiTheme="minorHAnsi" w:hAnsiTheme="minorHAnsi" w:cs="Arial"/>
                <w:b/>
                <w:bCs/>
                <w:color w:val="000000"/>
                <w:sz w:val="18"/>
                <w:szCs w:val="18"/>
              </w:rPr>
              <w:t>$217,188,749</w:t>
            </w:r>
          </w:p>
        </w:tc>
      </w:tr>
    </w:tbl>
    <w:p w14:paraId="774B845E" w14:textId="77777777"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2722081B" w14:textId="77777777"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5F9DB452" w14:textId="77777777"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401B96B0" w14:textId="77777777"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7D70C32A" w14:textId="77777777"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0DFA306B" w14:textId="77777777" w:rsidR="001B1073" w:rsidRPr="008B1AE3" w:rsidRDefault="001B1073"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69FC0B4E" w14:textId="7C3164EF"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Por la naturaleza de las operaciones del fideicomiso, todos los créditos se encuentran registrados en las cuentas de </w:t>
      </w:r>
      <w:r w:rsidRPr="008B1AE3">
        <w:rPr>
          <w:rFonts w:asciiTheme="minorHAnsi" w:hAnsiTheme="minorHAnsi" w:cs="Arial"/>
          <w:i/>
          <w:color w:val="000000"/>
          <w:sz w:val="18"/>
          <w:szCs w:val="18"/>
        </w:rPr>
        <w:t xml:space="preserve">Préstamos Otorgados a Corto Plazo </w:t>
      </w:r>
      <w:r w:rsidRPr="008B1AE3">
        <w:rPr>
          <w:rFonts w:asciiTheme="minorHAnsi" w:hAnsiTheme="minorHAnsi" w:cs="Arial"/>
          <w:color w:val="000000"/>
          <w:sz w:val="18"/>
          <w:szCs w:val="18"/>
        </w:rPr>
        <w:t>y</w:t>
      </w:r>
      <w:r w:rsidRPr="008B1AE3">
        <w:rPr>
          <w:rFonts w:asciiTheme="minorHAnsi" w:hAnsiTheme="minorHAnsi" w:cs="Arial"/>
          <w:i/>
          <w:color w:val="000000"/>
          <w:sz w:val="18"/>
          <w:szCs w:val="18"/>
        </w:rPr>
        <w:t xml:space="preserve"> Préstamos Otorgados a Largo Plazo</w:t>
      </w:r>
      <w:r w:rsidRPr="008B1AE3">
        <w:rPr>
          <w:rFonts w:asciiTheme="minorHAnsi" w:hAnsiTheme="minorHAnsi" w:cs="Arial"/>
          <w:color w:val="000000"/>
          <w:sz w:val="18"/>
          <w:szCs w:val="18"/>
        </w:rPr>
        <w:t>, que representan las partidas principales dentro del rubro, y las cuales están clasificadas contablemente en subcuentas por cada tipo de financiamiento o programa.</w:t>
      </w:r>
    </w:p>
    <w:p w14:paraId="054AA2A8" w14:textId="77777777"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1B4EA90D" w14:textId="52203BA2"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399C899F" w14:textId="77777777" w:rsidR="001B1073" w:rsidRPr="008B1AE3" w:rsidRDefault="001B1073"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33B81D08" w14:textId="77777777"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tbl>
      <w:tblPr>
        <w:tblW w:w="8320" w:type="dxa"/>
        <w:jc w:val="center"/>
        <w:tblCellMar>
          <w:left w:w="70" w:type="dxa"/>
          <w:right w:w="70" w:type="dxa"/>
        </w:tblCellMar>
        <w:tblLook w:val="04A0" w:firstRow="1" w:lastRow="0" w:firstColumn="1" w:lastColumn="0" w:noHBand="0" w:noVBand="1"/>
      </w:tblPr>
      <w:tblGrid>
        <w:gridCol w:w="2220"/>
        <w:gridCol w:w="1980"/>
        <w:gridCol w:w="2399"/>
        <w:gridCol w:w="1721"/>
      </w:tblGrid>
      <w:tr w:rsidR="002F2FF8" w:rsidRPr="008B1AE3" w14:paraId="45B3FAF4" w14:textId="77777777" w:rsidTr="00256841">
        <w:trPr>
          <w:trHeight w:val="735"/>
          <w:jc w:val="center"/>
        </w:trPr>
        <w:tc>
          <w:tcPr>
            <w:tcW w:w="2220" w:type="dxa"/>
            <w:tcBorders>
              <w:top w:val="single" w:sz="4" w:space="0" w:color="auto"/>
              <w:left w:val="single" w:sz="4" w:space="0" w:color="auto"/>
              <w:bottom w:val="single" w:sz="4" w:space="0" w:color="auto"/>
              <w:right w:val="single" w:sz="4" w:space="0" w:color="auto"/>
            </w:tcBorders>
            <w:shd w:val="clear" w:color="auto" w:fill="A50021"/>
            <w:vAlign w:val="center"/>
            <w:hideMark/>
          </w:tcPr>
          <w:p w14:paraId="393E966C"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Tipo de Crédito o Programa</w:t>
            </w:r>
          </w:p>
        </w:tc>
        <w:tc>
          <w:tcPr>
            <w:tcW w:w="1980" w:type="dxa"/>
            <w:tcBorders>
              <w:top w:val="single" w:sz="4" w:space="0" w:color="auto"/>
              <w:left w:val="nil"/>
              <w:bottom w:val="single" w:sz="4" w:space="0" w:color="auto"/>
              <w:right w:val="single" w:sz="4" w:space="0" w:color="auto"/>
            </w:tcBorders>
            <w:shd w:val="clear" w:color="auto" w:fill="A50021"/>
            <w:vAlign w:val="center"/>
            <w:hideMark/>
          </w:tcPr>
          <w:p w14:paraId="311D70E5"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Vencimiento a Corto Plazo</w:t>
            </w:r>
          </w:p>
        </w:tc>
        <w:tc>
          <w:tcPr>
            <w:tcW w:w="2399" w:type="dxa"/>
            <w:tcBorders>
              <w:top w:val="single" w:sz="4" w:space="0" w:color="auto"/>
              <w:left w:val="nil"/>
              <w:bottom w:val="single" w:sz="4" w:space="0" w:color="auto"/>
              <w:right w:val="single" w:sz="4" w:space="0" w:color="auto"/>
            </w:tcBorders>
            <w:shd w:val="clear" w:color="auto" w:fill="A50021"/>
            <w:vAlign w:val="center"/>
            <w:hideMark/>
          </w:tcPr>
          <w:p w14:paraId="5180DBDB"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Vencimiento a Largo Plazo</w:t>
            </w:r>
          </w:p>
        </w:tc>
        <w:tc>
          <w:tcPr>
            <w:tcW w:w="1721" w:type="dxa"/>
            <w:tcBorders>
              <w:top w:val="single" w:sz="4" w:space="0" w:color="auto"/>
              <w:left w:val="nil"/>
              <w:bottom w:val="single" w:sz="4" w:space="0" w:color="auto"/>
              <w:right w:val="single" w:sz="4" w:space="0" w:color="auto"/>
            </w:tcBorders>
            <w:shd w:val="clear" w:color="auto" w:fill="A50021"/>
            <w:vAlign w:val="center"/>
            <w:hideMark/>
          </w:tcPr>
          <w:p w14:paraId="577F3228"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Total</w:t>
            </w:r>
          </w:p>
        </w:tc>
      </w:tr>
      <w:tr w:rsidR="002F2FF8" w:rsidRPr="008B1AE3" w14:paraId="52C8EB29" w14:textId="77777777" w:rsidTr="00256841">
        <w:trPr>
          <w:trHeight w:val="419"/>
          <w:jc w:val="center"/>
        </w:trPr>
        <w:tc>
          <w:tcPr>
            <w:tcW w:w="2220" w:type="dxa"/>
            <w:tcBorders>
              <w:top w:val="nil"/>
              <w:left w:val="single" w:sz="4" w:space="0" w:color="auto"/>
              <w:bottom w:val="single" w:sz="4" w:space="0" w:color="auto"/>
              <w:right w:val="single" w:sz="4" w:space="0" w:color="auto"/>
            </w:tcBorders>
            <w:shd w:val="clear" w:color="auto" w:fill="FFFFFF"/>
            <w:hideMark/>
          </w:tcPr>
          <w:p w14:paraId="24AF34FD"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Créditos de Habilitación</w:t>
            </w:r>
          </w:p>
        </w:tc>
        <w:tc>
          <w:tcPr>
            <w:tcW w:w="1980" w:type="dxa"/>
            <w:tcBorders>
              <w:top w:val="nil"/>
              <w:left w:val="nil"/>
              <w:bottom w:val="single" w:sz="4" w:space="0" w:color="auto"/>
              <w:right w:val="single" w:sz="4" w:space="0" w:color="auto"/>
            </w:tcBorders>
            <w:shd w:val="clear" w:color="auto" w:fill="FFFFFF"/>
            <w:hideMark/>
          </w:tcPr>
          <w:p w14:paraId="70909949" w14:textId="77777777" w:rsidR="002F2FF8" w:rsidRPr="008B1AE3" w:rsidRDefault="002F2FF8" w:rsidP="00256841">
            <w:pPr>
              <w:spacing w:after="0" w:line="240" w:lineRule="auto"/>
              <w:jc w:val="center"/>
              <w:rPr>
                <w:rFonts w:asciiTheme="minorHAnsi" w:hAnsiTheme="minorHAnsi" w:cs="Arial"/>
                <w:color w:val="000000"/>
                <w:sz w:val="20"/>
                <w:szCs w:val="20"/>
                <w:lang w:eastAsia="es-MX"/>
              </w:rPr>
            </w:pPr>
            <w:r w:rsidRPr="008B1AE3">
              <w:rPr>
                <w:rFonts w:asciiTheme="minorHAnsi" w:hAnsiTheme="minorHAnsi" w:cs="Arial"/>
                <w:color w:val="000000"/>
                <w:sz w:val="20"/>
                <w:szCs w:val="20"/>
              </w:rPr>
              <w:t>$ 27,056,474</w:t>
            </w:r>
          </w:p>
        </w:tc>
        <w:tc>
          <w:tcPr>
            <w:tcW w:w="2399" w:type="dxa"/>
            <w:tcBorders>
              <w:top w:val="nil"/>
              <w:left w:val="nil"/>
              <w:bottom w:val="single" w:sz="4" w:space="0" w:color="auto"/>
              <w:right w:val="single" w:sz="4" w:space="0" w:color="auto"/>
            </w:tcBorders>
            <w:shd w:val="clear" w:color="auto" w:fill="FFFFFF"/>
            <w:hideMark/>
          </w:tcPr>
          <w:p w14:paraId="76557B61"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$7,069,667</w:t>
            </w:r>
          </w:p>
        </w:tc>
        <w:tc>
          <w:tcPr>
            <w:tcW w:w="1721" w:type="dxa"/>
            <w:tcBorders>
              <w:top w:val="nil"/>
              <w:left w:val="nil"/>
              <w:bottom w:val="single" w:sz="4" w:space="0" w:color="auto"/>
              <w:right w:val="single" w:sz="4" w:space="0" w:color="auto"/>
            </w:tcBorders>
            <w:shd w:val="clear" w:color="auto" w:fill="FFFFFF"/>
            <w:hideMark/>
          </w:tcPr>
          <w:p w14:paraId="486B2DCD" w14:textId="77777777" w:rsidR="002F2FF8" w:rsidRPr="008B1AE3" w:rsidRDefault="002F2FF8" w:rsidP="00256841">
            <w:pPr>
              <w:jc w:val="center"/>
              <w:rPr>
                <w:rFonts w:asciiTheme="minorHAnsi" w:hAnsiTheme="minorHAnsi" w:cs="Arial"/>
                <w:sz w:val="20"/>
                <w:szCs w:val="20"/>
              </w:rPr>
            </w:pPr>
            <w:r w:rsidRPr="008B1AE3">
              <w:rPr>
                <w:rFonts w:asciiTheme="minorHAnsi" w:hAnsiTheme="minorHAnsi" w:cs="Arial"/>
                <w:sz w:val="20"/>
                <w:szCs w:val="20"/>
              </w:rPr>
              <w:t>$34,126,142</w:t>
            </w:r>
          </w:p>
        </w:tc>
      </w:tr>
      <w:tr w:rsidR="002F2FF8" w:rsidRPr="008B1AE3" w14:paraId="3F7AB457" w14:textId="77777777" w:rsidTr="00256841">
        <w:trPr>
          <w:trHeight w:val="370"/>
          <w:jc w:val="center"/>
        </w:trPr>
        <w:tc>
          <w:tcPr>
            <w:tcW w:w="2220" w:type="dxa"/>
            <w:tcBorders>
              <w:top w:val="nil"/>
              <w:left w:val="single" w:sz="4" w:space="0" w:color="auto"/>
              <w:bottom w:val="single" w:sz="4" w:space="0" w:color="auto"/>
              <w:right w:val="single" w:sz="4" w:space="0" w:color="auto"/>
            </w:tcBorders>
            <w:shd w:val="clear" w:color="auto" w:fill="FFFFFF"/>
            <w:hideMark/>
          </w:tcPr>
          <w:p w14:paraId="00F26DFF"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Créditos Refaccionarios</w:t>
            </w:r>
          </w:p>
        </w:tc>
        <w:tc>
          <w:tcPr>
            <w:tcW w:w="1980" w:type="dxa"/>
            <w:tcBorders>
              <w:top w:val="nil"/>
              <w:left w:val="nil"/>
              <w:bottom w:val="single" w:sz="4" w:space="0" w:color="auto"/>
              <w:right w:val="single" w:sz="4" w:space="0" w:color="auto"/>
            </w:tcBorders>
            <w:shd w:val="clear" w:color="auto" w:fill="FFFFFF"/>
            <w:hideMark/>
          </w:tcPr>
          <w:p w14:paraId="6F728AE7"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$87,354,219</w:t>
            </w:r>
          </w:p>
        </w:tc>
        <w:tc>
          <w:tcPr>
            <w:tcW w:w="2399" w:type="dxa"/>
            <w:tcBorders>
              <w:top w:val="nil"/>
              <w:left w:val="nil"/>
              <w:bottom w:val="single" w:sz="4" w:space="0" w:color="auto"/>
              <w:right w:val="single" w:sz="4" w:space="0" w:color="auto"/>
            </w:tcBorders>
            <w:shd w:val="clear" w:color="auto" w:fill="FFFFFF"/>
            <w:hideMark/>
          </w:tcPr>
          <w:p w14:paraId="1847B3C3"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$15,554,163</w:t>
            </w:r>
          </w:p>
        </w:tc>
        <w:tc>
          <w:tcPr>
            <w:tcW w:w="1721" w:type="dxa"/>
            <w:tcBorders>
              <w:top w:val="nil"/>
              <w:left w:val="nil"/>
              <w:bottom w:val="single" w:sz="4" w:space="0" w:color="auto"/>
              <w:right w:val="single" w:sz="4" w:space="0" w:color="auto"/>
            </w:tcBorders>
            <w:shd w:val="clear" w:color="auto" w:fill="FFFFFF"/>
            <w:hideMark/>
          </w:tcPr>
          <w:p w14:paraId="11C7F7D0" w14:textId="77777777" w:rsidR="002F2FF8" w:rsidRPr="008B1AE3" w:rsidRDefault="002F2FF8" w:rsidP="00256841">
            <w:pPr>
              <w:jc w:val="center"/>
              <w:rPr>
                <w:rFonts w:asciiTheme="minorHAnsi" w:hAnsiTheme="minorHAnsi" w:cs="Arial"/>
                <w:sz w:val="20"/>
                <w:szCs w:val="20"/>
              </w:rPr>
            </w:pPr>
            <w:r w:rsidRPr="008B1AE3">
              <w:rPr>
                <w:rFonts w:asciiTheme="minorHAnsi" w:hAnsiTheme="minorHAnsi" w:cs="Arial"/>
                <w:sz w:val="20"/>
                <w:szCs w:val="20"/>
              </w:rPr>
              <w:t>$102,908,381</w:t>
            </w:r>
          </w:p>
        </w:tc>
      </w:tr>
      <w:tr w:rsidR="002F2FF8" w:rsidRPr="008B1AE3" w14:paraId="2BFDBB6D" w14:textId="77777777" w:rsidTr="00256841">
        <w:trPr>
          <w:trHeight w:val="570"/>
          <w:jc w:val="center"/>
        </w:trPr>
        <w:tc>
          <w:tcPr>
            <w:tcW w:w="2220" w:type="dxa"/>
            <w:tcBorders>
              <w:top w:val="nil"/>
              <w:left w:val="single" w:sz="4" w:space="0" w:color="auto"/>
              <w:bottom w:val="single" w:sz="4" w:space="0" w:color="auto"/>
              <w:right w:val="single" w:sz="4" w:space="0" w:color="auto"/>
            </w:tcBorders>
            <w:shd w:val="clear" w:color="auto" w:fill="FFFFFF"/>
            <w:hideMark/>
          </w:tcPr>
          <w:p w14:paraId="616535E9"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Créditos Programa Microcrédito</w:t>
            </w:r>
          </w:p>
        </w:tc>
        <w:tc>
          <w:tcPr>
            <w:tcW w:w="1980" w:type="dxa"/>
            <w:tcBorders>
              <w:top w:val="nil"/>
              <w:left w:val="nil"/>
              <w:bottom w:val="single" w:sz="4" w:space="0" w:color="auto"/>
              <w:right w:val="single" w:sz="4" w:space="0" w:color="auto"/>
            </w:tcBorders>
            <w:shd w:val="clear" w:color="auto" w:fill="FFFFFF"/>
            <w:hideMark/>
          </w:tcPr>
          <w:p w14:paraId="02D2105A"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$30,736,877</w:t>
            </w:r>
          </w:p>
        </w:tc>
        <w:tc>
          <w:tcPr>
            <w:tcW w:w="2399" w:type="dxa"/>
            <w:tcBorders>
              <w:top w:val="nil"/>
              <w:left w:val="nil"/>
              <w:bottom w:val="single" w:sz="4" w:space="0" w:color="auto"/>
              <w:right w:val="single" w:sz="4" w:space="0" w:color="auto"/>
            </w:tcBorders>
            <w:shd w:val="clear" w:color="auto" w:fill="FFFFFF"/>
            <w:hideMark/>
          </w:tcPr>
          <w:p w14:paraId="4FCA04F7" w14:textId="77777777" w:rsidR="002F2FF8" w:rsidRPr="008B1AE3" w:rsidRDefault="002F2FF8" w:rsidP="00256841">
            <w:pPr>
              <w:jc w:val="center"/>
              <w:rPr>
                <w:rFonts w:asciiTheme="minorHAnsi" w:hAnsiTheme="minorHAnsi" w:cs="Arial"/>
                <w:color w:val="000000"/>
                <w:sz w:val="20"/>
                <w:szCs w:val="20"/>
              </w:rPr>
            </w:pPr>
          </w:p>
        </w:tc>
        <w:tc>
          <w:tcPr>
            <w:tcW w:w="1721" w:type="dxa"/>
            <w:tcBorders>
              <w:top w:val="nil"/>
              <w:left w:val="nil"/>
              <w:bottom w:val="single" w:sz="4" w:space="0" w:color="auto"/>
              <w:right w:val="single" w:sz="4" w:space="0" w:color="auto"/>
            </w:tcBorders>
            <w:shd w:val="clear" w:color="auto" w:fill="FFFFFF"/>
            <w:hideMark/>
          </w:tcPr>
          <w:p w14:paraId="142D6162" w14:textId="77777777" w:rsidR="002F2FF8" w:rsidRPr="008B1AE3" w:rsidRDefault="002F2FF8" w:rsidP="00256841">
            <w:pPr>
              <w:jc w:val="center"/>
              <w:rPr>
                <w:rFonts w:asciiTheme="minorHAnsi" w:hAnsiTheme="minorHAnsi" w:cs="Arial"/>
                <w:sz w:val="20"/>
                <w:szCs w:val="20"/>
              </w:rPr>
            </w:pPr>
            <w:r w:rsidRPr="008B1AE3">
              <w:rPr>
                <w:rFonts w:asciiTheme="minorHAnsi" w:hAnsiTheme="minorHAnsi" w:cs="Arial"/>
                <w:sz w:val="20"/>
                <w:szCs w:val="20"/>
              </w:rPr>
              <w:t>$30,736,877</w:t>
            </w:r>
          </w:p>
        </w:tc>
      </w:tr>
      <w:tr w:rsidR="002F2FF8" w:rsidRPr="008B1AE3" w14:paraId="741D3C5E" w14:textId="77777777" w:rsidTr="00256841">
        <w:trPr>
          <w:trHeight w:val="555"/>
          <w:jc w:val="center"/>
        </w:trPr>
        <w:tc>
          <w:tcPr>
            <w:tcW w:w="2220" w:type="dxa"/>
            <w:tcBorders>
              <w:top w:val="nil"/>
              <w:left w:val="single" w:sz="4" w:space="0" w:color="auto"/>
              <w:bottom w:val="single" w:sz="4" w:space="0" w:color="auto"/>
              <w:right w:val="single" w:sz="4" w:space="0" w:color="auto"/>
            </w:tcBorders>
            <w:shd w:val="clear" w:color="auto" w:fill="FFFFFF"/>
            <w:hideMark/>
          </w:tcPr>
          <w:p w14:paraId="400C21BC"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 xml:space="preserve">Créditos Programa </w:t>
            </w:r>
            <w:proofErr w:type="spellStart"/>
            <w:r w:rsidRPr="008B1AE3">
              <w:rPr>
                <w:rFonts w:asciiTheme="minorHAnsi" w:eastAsia="Times New Roman" w:hAnsiTheme="minorHAnsi" w:cs="Arial"/>
                <w:color w:val="000000"/>
                <w:sz w:val="18"/>
                <w:szCs w:val="18"/>
                <w:lang w:eastAsia="es-MX"/>
              </w:rPr>
              <w:t>Foprode</w:t>
            </w:r>
            <w:proofErr w:type="spellEnd"/>
          </w:p>
        </w:tc>
        <w:tc>
          <w:tcPr>
            <w:tcW w:w="1980" w:type="dxa"/>
            <w:tcBorders>
              <w:top w:val="nil"/>
              <w:left w:val="nil"/>
              <w:bottom w:val="single" w:sz="4" w:space="0" w:color="auto"/>
              <w:right w:val="single" w:sz="4" w:space="0" w:color="auto"/>
            </w:tcBorders>
            <w:shd w:val="clear" w:color="auto" w:fill="FFFFFF"/>
            <w:hideMark/>
          </w:tcPr>
          <w:p w14:paraId="2C76FAAC"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$6,762,613</w:t>
            </w:r>
          </w:p>
        </w:tc>
        <w:tc>
          <w:tcPr>
            <w:tcW w:w="2399" w:type="dxa"/>
            <w:tcBorders>
              <w:top w:val="nil"/>
              <w:left w:val="nil"/>
              <w:bottom w:val="single" w:sz="4" w:space="0" w:color="auto"/>
              <w:right w:val="single" w:sz="4" w:space="0" w:color="auto"/>
            </w:tcBorders>
            <w:shd w:val="clear" w:color="auto" w:fill="FFFFFF"/>
            <w:hideMark/>
          </w:tcPr>
          <w:p w14:paraId="6B7B5600"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$1,230,936</w:t>
            </w:r>
          </w:p>
        </w:tc>
        <w:tc>
          <w:tcPr>
            <w:tcW w:w="1721" w:type="dxa"/>
            <w:tcBorders>
              <w:top w:val="nil"/>
              <w:left w:val="nil"/>
              <w:bottom w:val="single" w:sz="4" w:space="0" w:color="auto"/>
              <w:right w:val="single" w:sz="4" w:space="0" w:color="auto"/>
            </w:tcBorders>
            <w:shd w:val="clear" w:color="auto" w:fill="FFFFFF"/>
            <w:hideMark/>
          </w:tcPr>
          <w:p w14:paraId="759F1CB5" w14:textId="77777777" w:rsidR="002F2FF8" w:rsidRPr="008B1AE3" w:rsidRDefault="002F2FF8" w:rsidP="00256841">
            <w:pPr>
              <w:jc w:val="center"/>
              <w:rPr>
                <w:rFonts w:asciiTheme="minorHAnsi" w:hAnsiTheme="minorHAnsi" w:cs="Arial"/>
                <w:sz w:val="20"/>
                <w:szCs w:val="20"/>
              </w:rPr>
            </w:pPr>
            <w:r w:rsidRPr="008B1AE3">
              <w:rPr>
                <w:rFonts w:asciiTheme="minorHAnsi" w:hAnsiTheme="minorHAnsi" w:cs="Arial"/>
                <w:sz w:val="20"/>
                <w:szCs w:val="20"/>
              </w:rPr>
              <w:t>$7,993,550</w:t>
            </w:r>
          </w:p>
        </w:tc>
      </w:tr>
      <w:tr w:rsidR="002F2FF8" w:rsidRPr="008B1AE3" w14:paraId="6CA5BD98" w14:textId="77777777" w:rsidTr="00256841">
        <w:trPr>
          <w:trHeight w:val="555"/>
          <w:jc w:val="center"/>
        </w:trPr>
        <w:tc>
          <w:tcPr>
            <w:tcW w:w="2220" w:type="dxa"/>
            <w:tcBorders>
              <w:top w:val="nil"/>
              <w:left w:val="single" w:sz="4" w:space="0" w:color="auto"/>
              <w:bottom w:val="single" w:sz="4" w:space="0" w:color="auto"/>
              <w:right w:val="single" w:sz="4" w:space="0" w:color="auto"/>
            </w:tcBorders>
            <w:shd w:val="clear" w:color="auto" w:fill="FFFFFF"/>
            <w:hideMark/>
          </w:tcPr>
          <w:p w14:paraId="20A1E2A7"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Créditos Programa Capital Semilla</w:t>
            </w:r>
          </w:p>
        </w:tc>
        <w:tc>
          <w:tcPr>
            <w:tcW w:w="1980" w:type="dxa"/>
            <w:tcBorders>
              <w:top w:val="nil"/>
              <w:left w:val="nil"/>
              <w:bottom w:val="single" w:sz="4" w:space="0" w:color="auto"/>
              <w:right w:val="single" w:sz="4" w:space="0" w:color="auto"/>
            </w:tcBorders>
            <w:shd w:val="clear" w:color="auto" w:fill="FFFFFF"/>
            <w:hideMark/>
          </w:tcPr>
          <w:p w14:paraId="7D80E7EC"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$2,883,567</w:t>
            </w:r>
          </w:p>
        </w:tc>
        <w:tc>
          <w:tcPr>
            <w:tcW w:w="2399" w:type="dxa"/>
            <w:tcBorders>
              <w:top w:val="nil"/>
              <w:left w:val="nil"/>
              <w:bottom w:val="single" w:sz="4" w:space="0" w:color="auto"/>
              <w:right w:val="single" w:sz="4" w:space="0" w:color="auto"/>
            </w:tcBorders>
            <w:shd w:val="clear" w:color="auto" w:fill="FFFFFF"/>
            <w:hideMark/>
          </w:tcPr>
          <w:p w14:paraId="554E3EF8" w14:textId="77777777" w:rsidR="002F2FF8" w:rsidRPr="008B1AE3" w:rsidRDefault="002F2FF8" w:rsidP="00256841">
            <w:pPr>
              <w:jc w:val="center"/>
              <w:rPr>
                <w:rFonts w:asciiTheme="minorHAnsi" w:hAnsiTheme="minorHAnsi" w:cs="Arial"/>
                <w:color w:val="000000"/>
                <w:sz w:val="20"/>
                <w:szCs w:val="20"/>
              </w:rPr>
            </w:pPr>
          </w:p>
        </w:tc>
        <w:tc>
          <w:tcPr>
            <w:tcW w:w="1721" w:type="dxa"/>
            <w:tcBorders>
              <w:top w:val="nil"/>
              <w:left w:val="nil"/>
              <w:bottom w:val="single" w:sz="4" w:space="0" w:color="auto"/>
              <w:right w:val="single" w:sz="4" w:space="0" w:color="auto"/>
            </w:tcBorders>
            <w:shd w:val="clear" w:color="auto" w:fill="FFFFFF"/>
            <w:hideMark/>
          </w:tcPr>
          <w:p w14:paraId="35D2A236" w14:textId="77777777" w:rsidR="002F2FF8" w:rsidRPr="008B1AE3" w:rsidRDefault="002F2FF8" w:rsidP="00256841">
            <w:pPr>
              <w:jc w:val="center"/>
              <w:rPr>
                <w:rFonts w:asciiTheme="minorHAnsi" w:hAnsiTheme="minorHAnsi" w:cs="Arial"/>
                <w:sz w:val="20"/>
                <w:szCs w:val="20"/>
              </w:rPr>
            </w:pPr>
            <w:r w:rsidRPr="008B1AE3">
              <w:rPr>
                <w:rFonts w:asciiTheme="minorHAnsi" w:hAnsiTheme="minorHAnsi" w:cs="Arial"/>
                <w:sz w:val="20"/>
                <w:szCs w:val="20"/>
              </w:rPr>
              <w:t>$2,883,567</w:t>
            </w:r>
          </w:p>
        </w:tc>
      </w:tr>
      <w:tr w:rsidR="002F2FF8" w:rsidRPr="008B1AE3" w14:paraId="642F32D5" w14:textId="77777777" w:rsidTr="00256841">
        <w:trPr>
          <w:trHeight w:val="660"/>
          <w:jc w:val="center"/>
        </w:trPr>
        <w:tc>
          <w:tcPr>
            <w:tcW w:w="2220" w:type="dxa"/>
            <w:tcBorders>
              <w:top w:val="nil"/>
              <w:left w:val="single" w:sz="4" w:space="0" w:color="auto"/>
              <w:bottom w:val="single" w:sz="4" w:space="0" w:color="auto"/>
              <w:right w:val="single" w:sz="4" w:space="0" w:color="auto"/>
            </w:tcBorders>
            <w:shd w:val="clear" w:color="auto" w:fill="FFFFFF"/>
            <w:hideMark/>
          </w:tcPr>
          <w:p w14:paraId="2D67511A"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Créditos Programa Proyectos Productivos 2009</w:t>
            </w:r>
          </w:p>
        </w:tc>
        <w:tc>
          <w:tcPr>
            <w:tcW w:w="1980" w:type="dxa"/>
            <w:tcBorders>
              <w:top w:val="nil"/>
              <w:left w:val="nil"/>
              <w:bottom w:val="single" w:sz="4" w:space="0" w:color="auto"/>
              <w:right w:val="single" w:sz="4" w:space="0" w:color="auto"/>
            </w:tcBorders>
            <w:shd w:val="clear" w:color="auto" w:fill="FFFFFF"/>
            <w:hideMark/>
          </w:tcPr>
          <w:p w14:paraId="6F9F2709"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$1,027,479</w:t>
            </w:r>
          </w:p>
        </w:tc>
        <w:tc>
          <w:tcPr>
            <w:tcW w:w="2399" w:type="dxa"/>
            <w:tcBorders>
              <w:top w:val="nil"/>
              <w:left w:val="nil"/>
              <w:bottom w:val="single" w:sz="4" w:space="0" w:color="auto"/>
              <w:right w:val="single" w:sz="4" w:space="0" w:color="auto"/>
            </w:tcBorders>
            <w:shd w:val="clear" w:color="auto" w:fill="FFFFFF"/>
            <w:hideMark/>
          </w:tcPr>
          <w:p w14:paraId="47A9873E"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$254,002</w:t>
            </w:r>
          </w:p>
        </w:tc>
        <w:tc>
          <w:tcPr>
            <w:tcW w:w="1721" w:type="dxa"/>
            <w:tcBorders>
              <w:top w:val="nil"/>
              <w:left w:val="nil"/>
              <w:bottom w:val="single" w:sz="4" w:space="0" w:color="auto"/>
              <w:right w:val="single" w:sz="4" w:space="0" w:color="auto"/>
            </w:tcBorders>
            <w:shd w:val="clear" w:color="auto" w:fill="FFFFFF"/>
            <w:hideMark/>
          </w:tcPr>
          <w:p w14:paraId="4DB642D8" w14:textId="77777777" w:rsidR="002F2FF8" w:rsidRPr="008B1AE3" w:rsidRDefault="002F2FF8" w:rsidP="00256841">
            <w:pPr>
              <w:jc w:val="center"/>
              <w:rPr>
                <w:rFonts w:asciiTheme="minorHAnsi" w:hAnsiTheme="minorHAnsi" w:cs="Arial"/>
                <w:sz w:val="20"/>
                <w:szCs w:val="20"/>
              </w:rPr>
            </w:pPr>
            <w:r w:rsidRPr="008B1AE3">
              <w:rPr>
                <w:rFonts w:asciiTheme="minorHAnsi" w:hAnsiTheme="minorHAnsi" w:cs="Arial"/>
                <w:sz w:val="20"/>
                <w:szCs w:val="20"/>
              </w:rPr>
              <w:t>$1,281,481</w:t>
            </w:r>
          </w:p>
        </w:tc>
      </w:tr>
      <w:tr w:rsidR="002F2FF8" w:rsidRPr="008B1AE3" w14:paraId="04EFD8DD" w14:textId="77777777" w:rsidTr="00256841">
        <w:trPr>
          <w:trHeight w:val="765"/>
          <w:jc w:val="center"/>
        </w:trPr>
        <w:tc>
          <w:tcPr>
            <w:tcW w:w="2220" w:type="dxa"/>
            <w:tcBorders>
              <w:top w:val="nil"/>
              <w:left w:val="single" w:sz="4" w:space="0" w:color="auto"/>
              <w:bottom w:val="single" w:sz="4" w:space="0" w:color="auto"/>
              <w:right w:val="single" w:sz="4" w:space="0" w:color="auto"/>
            </w:tcBorders>
            <w:shd w:val="clear" w:color="auto" w:fill="FFFFFF"/>
            <w:hideMark/>
          </w:tcPr>
          <w:p w14:paraId="01BDF178"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Créditos Programa Proyectos Productivos 2010</w:t>
            </w:r>
          </w:p>
        </w:tc>
        <w:tc>
          <w:tcPr>
            <w:tcW w:w="1980" w:type="dxa"/>
            <w:tcBorders>
              <w:top w:val="nil"/>
              <w:left w:val="nil"/>
              <w:bottom w:val="single" w:sz="4" w:space="0" w:color="auto"/>
              <w:right w:val="single" w:sz="4" w:space="0" w:color="auto"/>
            </w:tcBorders>
            <w:shd w:val="clear" w:color="auto" w:fill="FFFFFF"/>
            <w:hideMark/>
          </w:tcPr>
          <w:p w14:paraId="6EE54522"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$18,963</w:t>
            </w:r>
          </w:p>
        </w:tc>
        <w:tc>
          <w:tcPr>
            <w:tcW w:w="2399" w:type="dxa"/>
            <w:tcBorders>
              <w:top w:val="nil"/>
              <w:left w:val="nil"/>
              <w:bottom w:val="single" w:sz="4" w:space="0" w:color="auto"/>
              <w:right w:val="single" w:sz="4" w:space="0" w:color="auto"/>
            </w:tcBorders>
            <w:shd w:val="clear" w:color="auto" w:fill="FFFFFF"/>
            <w:hideMark/>
          </w:tcPr>
          <w:p w14:paraId="6C9A2090"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$194,169</w:t>
            </w:r>
          </w:p>
        </w:tc>
        <w:tc>
          <w:tcPr>
            <w:tcW w:w="1721" w:type="dxa"/>
            <w:tcBorders>
              <w:top w:val="nil"/>
              <w:left w:val="nil"/>
              <w:bottom w:val="single" w:sz="4" w:space="0" w:color="auto"/>
              <w:right w:val="single" w:sz="4" w:space="0" w:color="auto"/>
            </w:tcBorders>
            <w:shd w:val="clear" w:color="auto" w:fill="FFFFFF"/>
            <w:hideMark/>
          </w:tcPr>
          <w:p w14:paraId="6FE024C7" w14:textId="77777777" w:rsidR="002F2FF8" w:rsidRPr="008B1AE3" w:rsidRDefault="002F2FF8" w:rsidP="00256841">
            <w:pPr>
              <w:jc w:val="center"/>
              <w:rPr>
                <w:rFonts w:asciiTheme="minorHAnsi" w:hAnsiTheme="minorHAnsi" w:cs="Arial"/>
                <w:sz w:val="20"/>
                <w:szCs w:val="20"/>
              </w:rPr>
            </w:pPr>
            <w:r w:rsidRPr="008B1AE3">
              <w:rPr>
                <w:rFonts w:asciiTheme="minorHAnsi" w:hAnsiTheme="minorHAnsi" w:cs="Arial"/>
                <w:sz w:val="20"/>
                <w:szCs w:val="20"/>
              </w:rPr>
              <w:t>$213,132</w:t>
            </w:r>
          </w:p>
        </w:tc>
      </w:tr>
      <w:tr w:rsidR="002F2FF8" w:rsidRPr="008B1AE3" w14:paraId="1620CA26" w14:textId="77777777" w:rsidTr="00256841">
        <w:trPr>
          <w:trHeight w:val="705"/>
          <w:jc w:val="center"/>
        </w:trPr>
        <w:tc>
          <w:tcPr>
            <w:tcW w:w="2220" w:type="dxa"/>
            <w:tcBorders>
              <w:top w:val="nil"/>
              <w:left w:val="single" w:sz="4" w:space="0" w:color="auto"/>
              <w:bottom w:val="single" w:sz="4" w:space="0" w:color="auto"/>
              <w:right w:val="single" w:sz="4" w:space="0" w:color="auto"/>
            </w:tcBorders>
            <w:shd w:val="clear" w:color="auto" w:fill="FFFFFF"/>
            <w:hideMark/>
          </w:tcPr>
          <w:p w14:paraId="005F3F6D"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Créditos Programa Proyectos Productivos 2011</w:t>
            </w:r>
          </w:p>
        </w:tc>
        <w:tc>
          <w:tcPr>
            <w:tcW w:w="1980" w:type="dxa"/>
            <w:tcBorders>
              <w:top w:val="nil"/>
              <w:left w:val="nil"/>
              <w:bottom w:val="single" w:sz="4" w:space="0" w:color="auto"/>
              <w:right w:val="single" w:sz="4" w:space="0" w:color="auto"/>
            </w:tcBorders>
            <w:shd w:val="clear" w:color="auto" w:fill="FFFFFF"/>
            <w:hideMark/>
          </w:tcPr>
          <w:p w14:paraId="6110E15B" w14:textId="77777777" w:rsidR="002F2FF8" w:rsidRPr="008B1AE3" w:rsidRDefault="002F2FF8" w:rsidP="00256841">
            <w:pPr>
              <w:jc w:val="center"/>
              <w:rPr>
                <w:rFonts w:asciiTheme="minorHAnsi" w:hAnsiTheme="minorHAnsi" w:cs="Arial"/>
                <w:color w:val="000000"/>
                <w:sz w:val="20"/>
                <w:szCs w:val="20"/>
              </w:rPr>
            </w:pPr>
          </w:p>
        </w:tc>
        <w:tc>
          <w:tcPr>
            <w:tcW w:w="2399" w:type="dxa"/>
            <w:tcBorders>
              <w:top w:val="nil"/>
              <w:left w:val="nil"/>
              <w:bottom w:val="single" w:sz="4" w:space="0" w:color="auto"/>
              <w:right w:val="single" w:sz="4" w:space="0" w:color="auto"/>
            </w:tcBorders>
            <w:shd w:val="clear" w:color="auto" w:fill="FFFFFF"/>
            <w:hideMark/>
          </w:tcPr>
          <w:p w14:paraId="5FA25911"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$1,108,519</w:t>
            </w:r>
          </w:p>
        </w:tc>
        <w:tc>
          <w:tcPr>
            <w:tcW w:w="1721" w:type="dxa"/>
            <w:tcBorders>
              <w:top w:val="nil"/>
              <w:left w:val="nil"/>
              <w:bottom w:val="single" w:sz="4" w:space="0" w:color="auto"/>
              <w:right w:val="single" w:sz="4" w:space="0" w:color="auto"/>
            </w:tcBorders>
            <w:shd w:val="clear" w:color="auto" w:fill="FFFFFF"/>
            <w:hideMark/>
          </w:tcPr>
          <w:p w14:paraId="723FD6CF" w14:textId="77777777" w:rsidR="002F2FF8" w:rsidRPr="008B1AE3" w:rsidRDefault="002F2FF8" w:rsidP="00256841">
            <w:pPr>
              <w:jc w:val="center"/>
              <w:rPr>
                <w:rFonts w:asciiTheme="minorHAnsi" w:hAnsiTheme="minorHAnsi" w:cs="Arial"/>
                <w:sz w:val="20"/>
                <w:szCs w:val="20"/>
              </w:rPr>
            </w:pPr>
            <w:r w:rsidRPr="008B1AE3">
              <w:rPr>
                <w:rFonts w:asciiTheme="minorHAnsi" w:hAnsiTheme="minorHAnsi" w:cs="Arial"/>
                <w:sz w:val="20"/>
                <w:szCs w:val="20"/>
              </w:rPr>
              <w:t>$1,108,519</w:t>
            </w:r>
          </w:p>
        </w:tc>
      </w:tr>
      <w:tr w:rsidR="002F2FF8" w:rsidRPr="008B1AE3" w14:paraId="5E39549B" w14:textId="77777777" w:rsidTr="00256841">
        <w:trPr>
          <w:trHeight w:val="450"/>
          <w:jc w:val="center"/>
        </w:trPr>
        <w:tc>
          <w:tcPr>
            <w:tcW w:w="2220" w:type="dxa"/>
            <w:tcBorders>
              <w:top w:val="nil"/>
              <w:left w:val="single" w:sz="4" w:space="0" w:color="auto"/>
              <w:bottom w:val="single" w:sz="4" w:space="0" w:color="auto"/>
              <w:right w:val="single" w:sz="4" w:space="0" w:color="auto"/>
            </w:tcBorders>
            <w:shd w:val="clear" w:color="auto" w:fill="FFFFFF"/>
            <w:hideMark/>
          </w:tcPr>
          <w:p w14:paraId="02F7CC88"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Créditos Programa Autoempleo</w:t>
            </w:r>
          </w:p>
        </w:tc>
        <w:tc>
          <w:tcPr>
            <w:tcW w:w="1980" w:type="dxa"/>
            <w:tcBorders>
              <w:top w:val="nil"/>
              <w:left w:val="nil"/>
              <w:bottom w:val="single" w:sz="4" w:space="0" w:color="auto"/>
              <w:right w:val="single" w:sz="4" w:space="0" w:color="auto"/>
            </w:tcBorders>
            <w:shd w:val="clear" w:color="auto" w:fill="FFFFFF"/>
            <w:hideMark/>
          </w:tcPr>
          <w:p w14:paraId="776E1DC6"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$2,235,353</w:t>
            </w:r>
          </w:p>
        </w:tc>
        <w:tc>
          <w:tcPr>
            <w:tcW w:w="2399" w:type="dxa"/>
            <w:tcBorders>
              <w:top w:val="nil"/>
              <w:left w:val="nil"/>
              <w:bottom w:val="single" w:sz="4" w:space="0" w:color="auto"/>
              <w:right w:val="single" w:sz="4" w:space="0" w:color="auto"/>
            </w:tcBorders>
            <w:shd w:val="clear" w:color="auto" w:fill="FFFFFF"/>
            <w:hideMark/>
          </w:tcPr>
          <w:p w14:paraId="567920C1" w14:textId="77777777" w:rsidR="002F2FF8" w:rsidRPr="008B1AE3" w:rsidRDefault="002F2FF8" w:rsidP="00256841">
            <w:pPr>
              <w:jc w:val="center"/>
              <w:rPr>
                <w:rFonts w:asciiTheme="minorHAnsi" w:hAnsiTheme="minorHAnsi" w:cs="Arial"/>
                <w:color w:val="000000"/>
                <w:sz w:val="20"/>
                <w:szCs w:val="20"/>
              </w:rPr>
            </w:pPr>
          </w:p>
        </w:tc>
        <w:tc>
          <w:tcPr>
            <w:tcW w:w="1721" w:type="dxa"/>
            <w:tcBorders>
              <w:top w:val="nil"/>
              <w:left w:val="nil"/>
              <w:bottom w:val="single" w:sz="4" w:space="0" w:color="auto"/>
              <w:right w:val="single" w:sz="4" w:space="0" w:color="auto"/>
            </w:tcBorders>
            <w:shd w:val="clear" w:color="auto" w:fill="FFFFFF"/>
            <w:hideMark/>
          </w:tcPr>
          <w:p w14:paraId="7FEA6533" w14:textId="77777777" w:rsidR="002F2FF8" w:rsidRPr="008B1AE3" w:rsidRDefault="002F2FF8" w:rsidP="00256841">
            <w:pPr>
              <w:jc w:val="center"/>
              <w:rPr>
                <w:rFonts w:asciiTheme="minorHAnsi" w:hAnsiTheme="minorHAnsi" w:cs="Arial"/>
                <w:sz w:val="20"/>
                <w:szCs w:val="20"/>
              </w:rPr>
            </w:pPr>
            <w:r w:rsidRPr="008B1AE3">
              <w:rPr>
                <w:rFonts w:asciiTheme="minorHAnsi" w:hAnsiTheme="minorHAnsi" w:cs="Arial"/>
                <w:sz w:val="20"/>
                <w:szCs w:val="20"/>
              </w:rPr>
              <w:t>$2,235,353</w:t>
            </w:r>
          </w:p>
        </w:tc>
      </w:tr>
      <w:tr w:rsidR="002F2FF8" w:rsidRPr="008B1AE3" w14:paraId="3581BB88" w14:textId="77777777" w:rsidTr="00256841">
        <w:trPr>
          <w:trHeight w:val="480"/>
          <w:jc w:val="center"/>
        </w:trPr>
        <w:tc>
          <w:tcPr>
            <w:tcW w:w="2220" w:type="dxa"/>
            <w:tcBorders>
              <w:top w:val="nil"/>
              <w:left w:val="single" w:sz="4" w:space="0" w:color="auto"/>
              <w:bottom w:val="single" w:sz="4" w:space="0" w:color="auto"/>
              <w:right w:val="single" w:sz="4" w:space="0" w:color="auto"/>
            </w:tcBorders>
            <w:shd w:val="clear" w:color="auto" w:fill="FFFFFF"/>
            <w:hideMark/>
          </w:tcPr>
          <w:p w14:paraId="586F9A8B"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Créditos Programa Proyectos Productivos 2012</w:t>
            </w:r>
          </w:p>
        </w:tc>
        <w:tc>
          <w:tcPr>
            <w:tcW w:w="1980" w:type="dxa"/>
            <w:tcBorders>
              <w:top w:val="nil"/>
              <w:left w:val="nil"/>
              <w:bottom w:val="single" w:sz="4" w:space="0" w:color="auto"/>
              <w:right w:val="single" w:sz="4" w:space="0" w:color="auto"/>
            </w:tcBorders>
            <w:shd w:val="clear" w:color="auto" w:fill="FFFFFF"/>
            <w:hideMark/>
          </w:tcPr>
          <w:p w14:paraId="4C88B756"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$7,423,659</w:t>
            </w:r>
          </w:p>
        </w:tc>
        <w:tc>
          <w:tcPr>
            <w:tcW w:w="2399" w:type="dxa"/>
            <w:tcBorders>
              <w:top w:val="nil"/>
              <w:left w:val="nil"/>
              <w:bottom w:val="single" w:sz="4" w:space="0" w:color="auto"/>
              <w:right w:val="single" w:sz="4" w:space="0" w:color="auto"/>
            </w:tcBorders>
            <w:shd w:val="clear" w:color="auto" w:fill="FFFFFF"/>
            <w:hideMark/>
          </w:tcPr>
          <w:p w14:paraId="33EE4D36"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$795,917</w:t>
            </w:r>
          </w:p>
        </w:tc>
        <w:tc>
          <w:tcPr>
            <w:tcW w:w="1721" w:type="dxa"/>
            <w:tcBorders>
              <w:top w:val="nil"/>
              <w:left w:val="nil"/>
              <w:bottom w:val="single" w:sz="4" w:space="0" w:color="auto"/>
              <w:right w:val="single" w:sz="4" w:space="0" w:color="auto"/>
            </w:tcBorders>
            <w:shd w:val="clear" w:color="auto" w:fill="FFFFFF"/>
            <w:hideMark/>
          </w:tcPr>
          <w:p w14:paraId="5814EAD4" w14:textId="77777777" w:rsidR="002F2FF8" w:rsidRPr="008B1AE3" w:rsidRDefault="002F2FF8" w:rsidP="00256841">
            <w:pPr>
              <w:jc w:val="center"/>
              <w:rPr>
                <w:rFonts w:asciiTheme="minorHAnsi" w:hAnsiTheme="minorHAnsi" w:cs="Arial"/>
                <w:sz w:val="20"/>
                <w:szCs w:val="20"/>
              </w:rPr>
            </w:pPr>
            <w:r w:rsidRPr="008B1AE3">
              <w:rPr>
                <w:rFonts w:asciiTheme="minorHAnsi" w:hAnsiTheme="minorHAnsi" w:cs="Arial"/>
                <w:sz w:val="20"/>
                <w:szCs w:val="20"/>
              </w:rPr>
              <w:t>$8,219,577</w:t>
            </w:r>
          </w:p>
        </w:tc>
      </w:tr>
      <w:tr w:rsidR="002F2FF8" w:rsidRPr="008B1AE3" w14:paraId="368DBE72" w14:textId="77777777" w:rsidTr="00256841">
        <w:trPr>
          <w:trHeight w:val="555"/>
          <w:jc w:val="center"/>
        </w:trPr>
        <w:tc>
          <w:tcPr>
            <w:tcW w:w="2220" w:type="dxa"/>
            <w:tcBorders>
              <w:top w:val="nil"/>
              <w:left w:val="single" w:sz="4" w:space="0" w:color="auto"/>
              <w:bottom w:val="single" w:sz="4" w:space="0" w:color="auto"/>
              <w:right w:val="single" w:sz="4" w:space="0" w:color="auto"/>
            </w:tcBorders>
            <w:shd w:val="clear" w:color="auto" w:fill="FFFFFF"/>
            <w:vAlign w:val="center"/>
            <w:hideMark/>
          </w:tcPr>
          <w:p w14:paraId="4D041531"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Créditos Programa Proyectos Productivos 2013</w:t>
            </w:r>
          </w:p>
        </w:tc>
        <w:tc>
          <w:tcPr>
            <w:tcW w:w="1980" w:type="dxa"/>
            <w:tcBorders>
              <w:top w:val="nil"/>
              <w:left w:val="nil"/>
              <w:bottom w:val="single" w:sz="4" w:space="0" w:color="auto"/>
              <w:right w:val="single" w:sz="4" w:space="0" w:color="auto"/>
            </w:tcBorders>
            <w:shd w:val="clear" w:color="auto" w:fill="FFFFFF"/>
            <w:hideMark/>
          </w:tcPr>
          <w:p w14:paraId="30ADC8E6"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$3,522,012</w:t>
            </w:r>
          </w:p>
        </w:tc>
        <w:tc>
          <w:tcPr>
            <w:tcW w:w="2399" w:type="dxa"/>
            <w:tcBorders>
              <w:top w:val="nil"/>
              <w:left w:val="nil"/>
              <w:bottom w:val="single" w:sz="4" w:space="0" w:color="auto"/>
              <w:right w:val="single" w:sz="4" w:space="0" w:color="auto"/>
            </w:tcBorders>
            <w:shd w:val="clear" w:color="auto" w:fill="FFFFFF"/>
            <w:hideMark/>
          </w:tcPr>
          <w:p w14:paraId="16010011" w14:textId="77777777" w:rsidR="002F2FF8" w:rsidRPr="008B1AE3" w:rsidRDefault="002F2FF8" w:rsidP="00256841">
            <w:pPr>
              <w:jc w:val="center"/>
              <w:rPr>
                <w:rFonts w:asciiTheme="minorHAnsi" w:hAnsiTheme="minorHAnsi" w:cs="Arial"/>
                <w:color w:val="000000"/>
                <w:sz w:val="20"/>
                <w:szCs w:val="20"/>
              </w:rPr>
            </w:pPr>
          </w:p>
        </w:tc>
        <w:tc>
          <w:tcPr>
            <w:tcW w:w="1721" w:type="dxa"/>
            <w:tcBorders>
              <w:top w:val="nil"/>
              <w:left w:val="nil"/>
              <w:bottom w:val="single" w:sz="4" w:space="0" w:color="auto"/>
              <w:right w:val="single" w:sz="4" w:space="0" w:color="auto"/>
            </w:tcBorders>
            <w:shd w:val="clear" w:color="auto" w:fill="FFFFFF"/>
            <w:hideMark/>
          </w:tcPr>
          <w:p w14:paraId="3F6C3DDB" w14:textId="77777777" w:rsidR="002F2FF8" w:rsidRPr="008B1AE3" w:rsidRDefault="002F2FF8" w:rsidP="00256841">
            <w:pPr>
              <w:jc w:val="center"/>
              <w:rPr>
                <w:rFonts w:asciiTheme="minorHAnsi" w:hAnsiTheme="minorHAnsi" w:cs="Arial"/>
                <w:sz w:val="20"/>
                <w:szCs w:val="20"/>
              </w:rPr>
            </w:pPr>
            <w:r w:rsidRPr="008B1AE3">
              <w:rPr>
                <w:rFonts w:asciiTheme="minorHAnsi" w:hAnsiTheme="minorHAnsi" w:cs="Arial"/>
                <w:sz w:val="20"/>
                <w:szCs w:val="20"/>
              </w:rPr>
              <w:t>$3,522,012</w:t>
            </w:r>
          </w:p>
        </w:tc>
      </w:tr>
      <w:tr w:rsidR="002F2FF8" w:rsidRPr="008B1AE3" w14:paraId="6CEDEBD8" w14:textId="77777777" w:rsidTr="00256841">
        <w:trPr>
          <w:trHeight w:val="60"/>
          <w:jc w:val="center"/>
        </w:trPr>
        <w:tc>
          <w:tcPr>
            <w:tcW w:w="2220" w:type="dxa"/>
            <w:tcBorders>
              <w:top w:val="nil"/>
              <w:left w:val="single" w:sz="4" w:space="0" w:color="auto"/>
              <w:bottom w:val="single" w:sz="4" w:space="0" w:color="auto"/>
              <w:right w:val="single" w:sz="4" w:space="0" w:color="auto"/>
            </w:tcBorders>
            <w:shd w:val="clear" w:color="auto" w:fill="FFFFFF"/>
            <w:vAlign w:val="center"/>
            <w:hideMark/>
          </w:tcPr>
          <w:p w14:paraId="76CFE49E"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 xml:space="preserve">Créditos Programa </w:t>
            </w:r>
            <w:proofErr w:type="spellStart"/>
            <w:r w:rsidRPr="008B1AE3">
              <w:rPr>
                <w:rFonts w:asciiTheme="minorHAnsi" w:eastAsia="Times New Roman" w:hAnsiTheme="minorHAnsi" w:cs="Arial"/>
                <w:color w:val="000000"/>
                <w:sz w:val="18"/>
                <w:szCs w:val="18"/>
                <w:lang w:eastAsia="es-MX"/>
              </w:rPr>
              <w:t>Bienestam</w:t>
            </w:r>
            <w:proofErr w:type="spellEnd"/>
          </w:p>
        </w:tc>
        <w:tc>
          <w:tcPr>
            <w:tcW w:w="1980" w:type="dxa"/>
            <w:tcBorders>
              <w:top w:val="nil"/>
              <w:left w:val="nil"/>
              <w:bottom w:val="single" w:sz="4" w:space="0" w:color="auto"/>
              <w:right w:val="single" w:sz="4" w:space="0" w:color="auto"/>
            </w:tcBorders>
            <w:shd w:val="clear" w:color="auto" w:fill="FFFFFF"/>
            <w:hideMark/>
          </w:tcPr>
          <w:p w14:paraId="20826CFF"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$18,474,258</w:t>
            </w:r>
          </w:p>
        </w:tc>
        <w:tc>
          <w:tcPr>
            <w:tcW w:w="2399" w:type="dxa"/>
            <w:tcBorders>
              <w:top w:val="nil"/>
              <w:left w:val="nil"/>
              <w:bottom w:val="single" w:sz="4" w:space="0" w:color="auto"/>
              <w:right w:val="single" w:sz="4" w:space="0" w:color="auto"/>
            </w:tcBorders>
            <w:shd w:val="clear" w:color="auto" w:fill="FFFFFF"/>
            <w:hideMark/>
          </w:tcPr>
          <w:p w14:paraId="469C462F" w14:textId="77777777" w:rsidR="002F2FF8" w:rsidRPr="008B1AE3" w:rsidRDefault="002F2FF8" w:rsidP="00256841">
            <w:pPr>
              <w:jc w:val="center"/>
              <w:rPr>
                <w:rFonts w:asciiTheme="minorHAnsi" w:hAnsiTheme="minorHAnsi" w:cs="Arial"/>
                <w:color w:val="000000"/>
                <w:sz w:val="20"/>
                <w:szCs w:val="20"/>
              </w:rPr>
            </w:pPr>
          </w:p>
        </w:tc>
        <w:tc>
          <w:tcPr>
            <w:tcW w:w="1721" w:type="dxa"/>
            <w:tcBorders>
              <w:top w:val="nil"/>
              <w:left w:val="nil"/>
              <w:bottom w:val="single" w:sz="4" w:space="0" w:color="auto"/>
              <w:right w:val="single" w:sz="4" w:space="0" w:color="auto"/>
            </w:tcBorders>
            <w:shd w:val="clear" w:color="auto" w:fill="FFFFFF"/>
            <w:hideMark/>
          </w:tcPr>
          <w:p w14:paraId="743D40DA" w14:textId="77777777" w:rsidR="002F2FF8" w:rsidRPr="008B1AE3" w:rsidRDefault="002F2FF8" w:rsidP="00256841">
            <w:pPr>
              <w:jc w:val="center"/>
              <w:rPr>
                <w:rFonts w:asciiTheme="minorHAnsi" w:hAnsiTheme="minorHAnsi" w:cs="Arial"/>
                <w:sz w:val="20"/>
                <w:szCs w:val="20"/>
              </w:rPr>
            </w:pPr>
            <w:r w:rsidRPr="008B1AE3">
              <w:rPr>
                <w:rFonts w:asciiTheme="minorHAnsi" w:hAnsiTheme="minorHAnsi" w:cs="Arial"/>
                <w:sz w:val="20"/>
                <w:szCs w:val="20"/>
              </w:rPr>
              <w:t>$18,474,258</w:t>
            </w:r>
          </w:p>
        </w:tc>
      </w:tr>
      <w:tr w:rsidR="002F2FF8" w:rsidRPr="008B1AE3" w14:paraId="7E6AED55" w14:textId="77777777" w:rsidTr="00256841">
        <w:trPr>
          <w:trHeight w:val="675"/>
          <w:jc w:val="center"/>
        </w:trPr>
        <w:tc>
          <w:tcPr>
            <w:tcW w:w="2220" w:type="dxa"/>
            <w:tcBorders>
              <w:top w:val="nil"/>
              <w:left w:val="single" w:sz="4" w:space="0" w:color="auto"/>
              <w:bottom w:val="single" w:sz="4" w:space="0" w:color="auto"/>
              <w:right w:val="single" w:sz="4" w:space="0" w:color="auto"/>
            </w:tcBorders>
            <w:shd w:val="clear" w:color="auto" w:fill="FFFFFF"/>
            <w:vAlign w:val="center"/>
          </w:tcPr>
          <w:p w14:paraId="7E7DB906"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Créditos Programa FOCIR</w:t>
            </w:r>
          </w:p>
        </w:tc>
        <w:tc>
          <w:tcPr>
            <w:tcW w:w="1980" w:type="dxa"/>
            <w:tcBorders>
              <w:top w:val="nil"/>
              <w:left w:val="nil"/>
              <w:bottom w:val="single" w:sz="4" w:space="0" w:color="auto"/>
              <w:right w:val="single" w:sz="4" w:space="0" w:color="auto"/>
            </w:tcBorders>
            <w:shd w:val="clear" w:color="auto" w:fill="FFFFFF"/>
          </w:tcPr>
          <w:p w14:paraId="38300940"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$353,281</w:t>
            </w:r>
          </w:p>
        </w:tc>
        <w:tc>
          <w:tcPr>
            <w:tcW w:w="2399" w:type="dxa"/>
            <w:tcBorders>
              <w:top w:val="nil"/>
              <w:left w:val="nil"/>
              <w:bottom w:val="single" w:sz="4" w:space="0" w:color="auto"/>
              <w:right w:val="single" w:sz="4" w:space="0" w:color="auto"/>
            </w:tcBorders>
            <w:shd w:val="clear" w:color="auto" w:fill="FFFFFF"/>
          </w:tcPr>
          <w:p w14:paraId="25DFAFA6"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$64,886</w:t>
            </w:r>
          </w:p>
        </w:tc>
        <w:tc>
          <w:tcPr>
            <w:tcW w:w="1721" w:type="dxa"/>
            <w:tcBorders>
              <w:top w:val="nil"/>
              <w:left w:val="nil"/>
              <w:bottom w:val="single" w:sz="4" w:space="0" w:color="auto"/>
              <w:right w:val="single" w:sz="4" w:space="0" w:color="auto"/>
            </w:tcBorders>
            <w:shd w:val="clear" w:color="auto" w:fill="FFFFFF"/>
          </w:tcPr>
          <w:p w14:paraId="11622D27" w14:textId="77777777" w:rsidR="002F2FF8" w:rsidRPr="008B1AE3" w:rsidRDefault="002F2FF8" w:rsidP="00256841">
            <w:pPr>
              <w:jc w:val="center"/>
              <w:rPr>
                <w:rFonts w:asciiTheme="minorHAnsi" w:hAnsiTheme="minorHAnsi" w:cs="Arial"/>
                <w:sz w:val="20"/>
                <w:szCs w:val="20"/>
              </w:rPr>
            </w:pPr>
            <w:r w:rsidRPr="008B1AE3">
              <w:rPr>
                <w:rFonts w:asciiTheme="minorHAnsi" w:hAnsiTheme="minorHAnsi" w:cs="Arial"/>
                <w:sz w:val="20"/>
                <w:szCs w:val="20"/>
              </w:rPr>
              <w:t>$418,167</w:t>
            </w:r>
          </w:p>
        </w:tc>
      </w:tr>
      <w:tr w:rsidR="002F2FF8" w:rsidRPr="008B1AE3" w14:paraId="084FBF64" w14:textId="77777777" w:rsidTr="00F32801">
        <w:trPr>
          <w:trHeight w:val="255"/>
          <w:jc w:val="center"/>
        </w:trPr>
        <w:tc>
          <w:tcPr>
            <w:tcW w:w="2220" w:type="dxa"/>
            <w:tcBorders>
              <w:top w:val="nil"/>
              <w:left w:val="single" w:sz="4" w:space="0" w:color="auto"/>
              <w:bottom w:val="single" w:sz="4" w:space="0" w:color="auto"/>
              <w:right w:val="single" w:sz="4" w:space="0" w:color="auto"/>
            </w:tcBorders>
            <w:shd w:val="clear" w:color="auto" w:fill="FFFFFF"/>
            <w:hideMark/>
          </w:tcPr>
          <w:p w14:paraId="671FD09C" w14:textId="77777777" w:rsidR="002F2FF8" w:rsidRPr="008B1AE3" w:rsidRDefault="002F2FF8" w:rsidP="00256841">
            <w:pPr>
              <w:spacing w:after="0" w:line="240" w:lineRule="auto"/>
              <w:jc w:val="center"/>
              <w:rPr>
                <w:rFonts w:asciiTheme="minorHAnsi" w:eastAsia="Times New Roman" w:hAnsiTheme="minorHAnsi" w:cs="Arial"/>
                <w:color w:val="000000"/>
                <w:sz w:val="18"/>
                <w:szCs w:val="18"/>
                <w:lang w:eastAsia="es-MX"/>
              </w:rPr>
            </w:pPr>
            <w:r w:rsidRPr="008B1AE3">
              <w:rPr>
                <w:rFonts w:asciiTheme="minorHAnsi" w:eastAsia="Times New Roman" w:hAnsiTheme="minorHAnsi" w:cs="Arial"/>
                <w:color w:val="000000"/>
                <w:sz w:val="18"/>
                <w:szCs w:val="18"/>
                <w:lang w:eastAsia="es-MX"/>
              </w:rPr>
              <w:t>Totales.-</w:t>
            </w:r>
          </w:p>
        </w:tc>
        <w:tc>
          <w:tcPr>
            <w:tcW w:w="1980" w:type="dxa"/>
            <w:tcBorders>
              <w:top w:val="nil"/>
              <w:left w:val="nil"/>
              <w:bottom w:val="single" w:sz="4" w:space="0" w:color="auto"/>
              <w:right w:val="single" w:sz="4" w:space="0" w:color="auto"/>
            </w:tcBorders>
            <w:shd w:val="clear" w:color="auto" w:fill="FFFFFF"/>
            <w:hideMark/>
          </w:tcPr>
          <w:p w14:paraId="4A92DEE4" w14:textId="77777777" w:rsidR="002F2FF8" w:rsidRPr="008B1AE3" w:rsidRDefault="002F2FF8" w:rsidP="00256841">
            <w:pPr>
              <w:jc w:val="center"/>
              <w:rPr>
                <w:rFonts w:asciiTheme="minorHAnsi" w:hAnsiTheme="minorHAnsi" w:cs="Arial"/>
                <w:b/>
                <w:sz w:val="18"/>
              </w:rPr>
            </w:pPr>
            <w:r w:rsidRPr="008B1AE3">
              <w:rPr>
                <w:rFonts w:asciiTheme="minorHAnsi" w:hAnsiTheme="minorHAnsi" w:cs="Arial"/>
                <w:b/>
                <w:sz w:val="18"/>
              </w:rPr>
              <w:t>$187,848,756</w:t>
            </w:r>
          </w:p>
        </w:tc>
        <w:tc>
          <w:tcPr>
            <w:tcW w:w="2399" w:type="dxa"/>
            <w:tcBorders>
              <w:top w:val="nil"/>
              <w:left w:val="nil"/>
              <w:bottom w:val="single" w:sz="4" w:space="0" w:color="auto"/>
              <w:right w:val="single" w:sz="4" w:space="0" w:color="auto"/>
            </w:tcBorders>
            <w:shd w:val="clear" w:color="auto" w:fill="FFFFFF"/>
            <w:hideMark/>
          </w:tcPr>
          <w:p w14:paraId="7F7DB215" w14:textId="77777777" w:rsidR="002F2FF8" w:rsidRPr="008B1AE3" w:rsidRDefault="002F2FF8" w:rsidP="00256841">
            <w:pPr>
              <w:jc w:val="center"/>
              <w:rPr>
                <w:rFonts w:asciiTheme="minorHAnsi" w:hAnsiTheme="minorHAnsi" w:cs="Arial"/>
                <w:b/>
                <w:sz w:val="18"/>
              </w:rPr>
            </w:pPr>
            <w:r w:rsidRPr="008B1AE3">
              <w:rPr>
                <w:rFonts w:asciiTheme="minorHAnsi" w:hAnsiTheme="minorHAnsi" w:cs="Arial"/>
                <w:b/>
                <w:sz w:val="18"/>
              </w:rPr>
              <w:t>$26,272,259</w:t>
            </w:r>
          </w:p>
        </w:tc>
        <w:tc>
          <w:tcPr>
            <w:tcW w:w="1721" w:type="dxa"/>
            <w:tcBorders>
              <w:top w:val="nil"/>
              <w:left w:val="nil"/>
              <w:bottom w:val="single" w:sz="4" w:space="0" w:color="auto"/>
              <w:right w:val="single" w:sz="4" w:space="0" w:color="auto"/>
            </w:tcBorders>
            <w:shd w:val="clear" w:color="auto" w:fill="FFFFFF"/>
            <w:hideMark/>
          </w:tcPr>
          <w:p w14:paraId="1425C6FE" w14:textId="77777777" w:rsidR="002F2FF8" w:rsidRPr="008B1AE3" w:rsidRDefault="002F2FF8" w:rsidP="00256841">
            <w:pPr>
              <w:jc w:val="center"/>
              <w:rPr>
                <w:rFonts w:asciiTheme="minorHAnsi" w:hAnsiTheme="minorHAnsi" w:cs="Arial"/>
                <w:b/>
                <w:sz w:val="18"/>
              </w:rPr>
            </w:pPr>
            <w:r w:rsidRPr="008B1AE3">
              <w:rPr>
                <w:rFonts w:asciiTheme="minorHAnsi" w:hAnsiTheme="minorHAnsi" w:cs="Arial"/>
                <w:b/>
                <w:sz w:val="18"/>
              </w:rPr>
              <w:t>$214,121,015</w:t>
            </w:r>
          </w:p>
        </w:tc>
      </w:tr>
    </w:tbl>
    <w:p w14:paraId="766E0CE2" w14:textId="77777777"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76F124B9" w14:textId="77777777"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1C1AB955" w14:textId="77777777"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4844A98D" w14:textId="77777777"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0D295E7E" w14:textId="77777777" w:rsidR="002F2FF8" w:rsidRPr="008B1AE3" w:rsidRDefault="002F2FF8" w:rsidP="002F2FF8">
      <w:pPr>
        <w:widowControl w:val="0"/>
        <w:tabs>
          <w:tab w:val="left" w:pos="820"/>
        </w:tabs>
        <w:autoSpaceDE w:val="0"/>
        <w:autoSpaceDN w:val="0"/>
        <w:adjustRightInd w:val="0"/>
        <w:spacing w:after="0" w:line="240" w:lineRule="auto"/>
        <w:ind w:right="83"/>
        <w:jc w:val="both"/>
        <w:rPr>
          <w:rFonts w:asciiTheme="minorHAnsi" w:hAnsiTheme="minorHAnsi" w:cs="Arial"/>
          <w:color w:val="000000"/>
          <w:sz w:val="18"/>
          <w:szCs w:val="18"/>
        </w:rPr>
      </w:pPr>
    </w:p>
    <w:p w14:paraId="77BDD6BE" w14:textId="77777777" w:rsidR="002F2FF8" w:rsidRPr="008B1AE3" w:rsidRDefault="002F2FF8" w:rsidP="00451D35">
      <w:pPr>
        <w:pStyle w:val="Texto"/>
        <w:spacing w:after="80" w:line="203" w:lineRule="exact"/>
        <w:ind w:left="624" w:firstLine="0"/>
        <w:rPr>
          <w:rFonts w:asciiTheme="minorHAnsi" w:hAnsiTheme="minorHAnsi" w:cs="DIN Pro Regular"/>
          <w:b/>
          <w:sz w:val="20"/>
          <w:lang w:val="es-MX"/>
        </w:rPr>
      </w:pPr>
    </w:p>
    <w:p w14:paraId="6D9E8AB3" w14:textId="77777777" w:rsidR="001B1073" w:rsidRPr="008B1AE3" w:rsidRDefault="001B1073" w:rsidP="00451D35">
      <w:pPr>
        <w:pStyle w:val="Texto"/>
        <w:spacing w:after="80" w:line="203" w:lineRule="exact"/>
        <w:ind w:left="624" w:firstLine="0"/>
        <w:rPr>
          <w:rFonts w:asciiTheme="minorHAnsi" w:hAnsiTheme="minorHAnsi" w:cs="DIN Pro Regular"/>
          <w:b/>
          <w:sz w:val="20"/>
          <w:lang w:val="es-MX"/>
        </w:rPr>
      </w:pPr>
    </w:p>
    <w:p w14:paraId="74B1B063" w14:textId="77777777" w:rsidR="001B1073" w:rsidRPr="008B1AE3" w:rsidRDefault="001B1073" w:rsidP="00451D35">
      <w:pPr>
        <w:pStyle w:val="Texto"/>
        <w:spacing w:after="80" w:line="203" w:lineRule="exact"/>
        <w:ind w:left="624" w:firstLine="0"/>
        <w:rPr>
          <w:rFonts w:asciiTheme="minorHAnsi" w:hAnsiTheme="minorHAnsi" w:cs="DIN Pro Regular"/>
          <w:b/>
          <w:sz w:val="20"/>
          <w:lang w:val="es-MX"/>
        </w:rPr>
      </w:pPr>
    </w:p>
    <w:p w14:paraId="308A5DDB" w14:textId="77777777" w:rsidR="001B1073" w:rsidRPr="008B1AE3" w:rsidRDefault="001B1073" w:rsidP="00451D35">
      <w:pPr>
        <w:pStyle w:val="Texto"/>
        <w:spacing w:after="80" w:line="203" w:lineRule="exact"/>
        <w:ind w:left="624" w:firstLine="0"/>
        <w:rPr>
          <w:rFonts w:asciiTheme="minorHAnsi" w:hAnsiTheme="minorHAnsi" w:cs="DIN Pro Regular"/>
          <w:b/>
          <w:sz w:val="20"/>
          <w:lang w:val="es-MX"/>
        </w:rPr>
      </w:pPr>
    </w:p>
    <w:p w14:paraId="1742F56D" w14:textId="5FC8AC64" w:rsidR="00451D35" w:rsidRPr="008B1AE3" w:rsidRDefault="00451D35" w:rsidP="00451D35">
      <w:pPr>
        <w:pStyle w:val="Texto"/>
        <w:spacing w:after="80" w:line="203" w:lineRule="exact"/>
        <w:ind w:left="624" w:firstLine="0"/>
        <w:rPr>
          <w:rFonts w:asciiTheme="minorHAnsi" w:hAnsiTheme="minorHAnsi" w:cs="DIN Pro Regular"/>
          <w:b/>
          <w:sz w:val="20"/>
          <w:lang w:val="es-MX"/>
        </w:rPr>
      </w:pPr>
      <w:r w:rsidRPr="008B1AE3">
        <w:rPr>
          <w:rFonts w:asciiTheme="minorHAnsi" w:hAnsiTheme="minorHAnsi" w:cs="DIN Pro Regular"/>
          <w:b/>
          <w:sz w:val="20"/>
          <w:lang w:val="es-MX"/>
        </w:rPr>
        <w:t>Bienes Disponibles para su Transformación o Consumo (inventarios)</w:t>
      </w:r>
    </w:p>
    <w:p w14:paraId="504C2A68" w14:textId="77777777" w:rsidR="002F2FF8" w:rsidRPr="008B1AE3" w:rsidRDefault="002F2FF8" w:rsidP="002F2FF8">
      <w:pPr>
        <w:widowControl w:val="0"/>
        <w:tabs>
          <w:tab w:val="left" w:pos="700"/>
        </w:tabs>
        <w:autoSpaceDE w:val="0"/>
        <w:autoSpaceDN w:val="0"/>
        <w:adjustRightInd w:val="0"/>
        <w:spacing w:after="0" w:line="240" w:lineRule="auto"/>
        <w:ind w:right="85"/>
        <w:jc w:val="both"/>
        <w:rPr>
          <w:rFonts w:asciiTheme="minorHAnsi" w:hAnsiTheme="minorHAnsi" w:cs="Arial"/>
          <w:color w:val="000000"/>
          <w:sz w:val="18"/>
          <w:szCs w:val="18"/>
        </w:rPr>
      </w:pPr>
      <w:bookmarkStart w:id="4" w:name="_Hlk95228598"/>
      <w:r w:rsidRPr="008B1AE3">
        <w:rPr>
          <w:rFonts w:asciiTheme="minorHAnsi" w:hAnsiTheme="minorHAnsi" w:cs="Arial"/>
          <w:color w:val="000000"/>
          <w:sz w:val="18"/>
          <w:szCs w:val="18"/>
        </w:rPr>
        <w:t>El Fideicomiso realiza operaciones netamente financieras, por lo que no maneja inventarios de bienes para sujetarlos a un proceso de transformación, ni para consumo.</w:t>
      </w:r>
    </w:p>
    <w:bookmarkEnd w:id="4"/>
    <w:p w14:paraId="411B30D6" w14:textId="7B6DAAE8" w:rsidR="002F2FF8" w:rsidRPr="008B1AE3" w:rsidRDefault="002F2FF8" w:rsidP="001B1073">
      <w:pPr>
        <w:pStyle w:val="Texto"/>
        <w:spacing w:after="80" w:line="203" w:lineRule="exact"/>
        <w:rPr>
          <w:rFonts w:asciiTheme="minorHAnsi" w:hAnsiTheme="minorHAnsi" w:cs="DIN Pro Regular"/>
          <w:b/>
          <w:sz w:val="20"/>
          <w:lang w:val="es-MX"/>
        </w:rPr>
      </w:pPr>
    </w:p>
    <w:p w14:paraId="6BC46A14" w14:textId="77777777" w:rsidR="002F2FF8" w:rsidRPr="008B1AE3" w:rsidRDefault="002F2FF8" w:rsidP="001B1073">
      <w:pPr>
        <w:pStyle w:val="Texto"/>
        <w:spacing w:after="80" w:line="203" w:lineRule="exact"/>
        <w:ind w:firstLine="0"/>
        <w:rPr>
          <w:rFonts w:asciiTheme="minorHAnsi" w:hAnsiTheme="minorHAnsi" w:cs="DIN Pro Regular"/>
          <w:b/>
          <w:sz w:val="20"/>
          <w:lang w:val="es-MX"/>
        </w:rPr>
      </w:pPr>
    </w:p>
    <w:p w14:paraId="7ECE0DBE" w14:textId="35F052FD" w:rsidR="00451D35" w:rsidRPr="008B1AE3" w:rsidRDefault="00451D35" w:rsidP="00451D35">
      <w:pPr>
        <w:pStyle w:val="Texto"/>
        <w:spacing w:after="80" w:line="203" w:lineRule="exact"/>
        <w:ind w:left="624" w:firstLine="0"/>
        <w:rPr>
          <w:rFonts w:asciiTheme="minorHAnsi" w:hAnsiTheme="minorHAnsi" w:cs="DIN Pro Regular"/>
          <w:b/>
          <w:sz w:val="20"/>
          <w:lang w:val="es-MX"/>
        </w:rPr>
      </w:pPr>
      <w:r w:rsidRPr="008B1AE3">
        <w:rPr>
          <w:rFonts w:asciiTheme="minorHAnsi" w:hAnsiTheme="minorHAnsi" w:cs="DIN Pro Regular"/>
          <w:b/>
          <w:sz w:val="20"/>
          <w:lang w:val="es-MX"/>
        </w:rPr>
        <w:t>Inversiones Financieras</w:t>
      </w:r>
    </w:p>
    <w:p w14:paraId="5FAC9398" w14:textId="77777777" w:rsidR="002F2FF8" w:rsidRPr="008B1AE3" w:rsidRDefault="002F2FF8" w:rsidP="00451D35">
      <w:pPr>
        <w:pStyle w:val="Texto"/>
        <w:spacing w:after="80" w:line="203" w:lineRule="exact"/>
        <w:ind w:left="624" w:firstLine="0"/>
        <w:rPr>
          <w:rFonts w:asciiTheme="minorHAnsi" w:hAnsiTheme="minorHAnsi" w:cs="DIN Pro Regular"/>
          <w:b/>
          <w:sz w:val="20"/>
          <w:lang w:val="es-MX"/>
        </w:rPr>
      </w:pPr>
    </w:p>
    <w:p w14:paraId="56789738" w14:textId="77777777" w:rsidR="002F2FF8" w:rsidRPr="008B1AE3" w:rsidRDefault="002F2FF8" w:rsidP="002F2FF8">
      <w:pPr>
        <w:widowControl w:val="0"/>
        <w:autoSpaceDE w:val="0"/>
        <w:autoSpaceDN w:val="0"/>
        <w:adjustRightInd w:val="0"/>
        <w:spacing w:after="0" w:line="240" w:lineRule="auto"/>
        <w:jc w:val="both"/>
        <w:rPr>
          <w:rFonts w:asciiTheme="minorHAnsi" w:hAnsiTheme="minorHAnsi" w:cs="Arial"/>
          <w:color w:val="000000"/>
          <w:sz w:val="18"/>
          <w:szCs w:val="18"/>
        </w:rPr>
      </w:pPr>
      <w:r w:rsidRPr="008B1AE3">
        <w:rPr>
          <w:rFonts w:asciiTheme="minorHAnsi" w:hAnsiTheme="minorHAnsi" w:cs="Arial"/>
          <w:color w:val="000000"/>
          <w:sz w:val="18"/>
          <w:szCs w:val="18"/>
        </w:rPr>
        <w:t>El Fideicomiso en el presente ejercicio fiscal no contó con operaciones de inversiones financieras a corto plazo ni a largo plazo, sólo dispuso en inversiones temporales (Hasta 3 meses), la cual ya fue detallada anteriormente.</w:t>
      </w:r>
    </w:p>
    <w:p w14:paraId="06C4F57C" w14:textId="77777777" w:rsidR="002F2FF8" w:rsidRPr="008B1AE3" w:rsidRDefault="002F2FF8" w:rsidP="00451D35">
      <w:pPr>
        <w:pStyle w:val="Texto"/>
        <w:spacing w:after="80" w:line="203" w:lineRule="exact"/>
        <w:ind w:left="624" w:firstLine="0"/>
        <w:rPr>
          <w:rFonts w:asciiTheme="minorHAnsi" w:hAnsiTheme="minorHAnsi" w:cs="DIN Pro Regular"/>
          <w:b/>
          <w:sz w:val="20"/>
          <w:lang w:val="es-MX"/>
        </w:rPr>
      </w:pPr>
    </w:p>
    <w:p w14:paraId="41F2263D" w14:textId="05CF7D14" w:rsidR="00451D35" w:rsidRPr="008B1AE3" w:rsidRDefault="00451D35" w:rsidP="00451D35">
      <w:pPr>
        <w:pStyle w:val="Texto"/>
        <w:spacing w:after="80" w:line="203" w:lineRule="exact"/>
        <w:ind w:left="624" w:firstLine="0"/>
        <w:rPr>
          <w:rFonts w:asciiTheme="minorHAnsi" w:hAnsiTheme="minorHAnsi" w:cs="DIN Pro Regular"/>
          <w:b/>
          <w:sz w:val="20"/>
          <w:lang w:val="es-MX"/>
        </w:rPr>
      </w:pPr>
      <w:r w:rsidRPr="008B1AE3">
        <w:rPr>
          <w:rFonts w:asciiTheme="minorHAnsi" w:hAnsiTheme="minorHAnsi" w:cs="DIN Pro Regular"/>
          <w:b/>
          <w:sz w:val="20"/>
          <w:lang w:val="es-MX"/>
        </w:rPr>
        <w:t>Bienes Muebles, Inmuebles e Intangibles</w:t>
      </w:r>
    </w:p>
    <w:p w14:paraId="03FE1F1E" w14:textId="27CBAF98" w:rsidR="002F2FF8" w:rsidRPr="008B1AE3" w:rsidRDefault="002F2FF8" w:rsidP="00451D35">
      <w:pPr>
        <w:pStyle w:val="Texto"/>
        <w:spacing w:after="80" w:line="203" w:lineRule="exact"/>
        <w:ind w:left="624" w:firstLine="0"/>
        <w:rPr>
          <w:rFonts w:asciiTheme="minorHAnsi" w:hAnsiTheme="minorHAnsi" w:cs="DIN Pro Regular"/>
          <w:b/>
          <w:sz w:val="20"/>
          <w:lang w:val="es-MX"/>
        </w:rPr>
      </w:pPr>
    </w:p>
    <w:tbl>
      <w:tblPr>
        <w:tblW w:w="9498" w:type="dxa"/>
        <w:jc w:val="center"/>
        <w:tblLayout w:type="fixed"/>
        <w:tblCellMar>
          <w:left w:w="70" w:type="dxa"/>
          <w:right w:w="70" w:type="dxa"/>
        </w:tblCellMar>
        <w:tblLook w:val="04A0" w:firstRow="1" w:lastRow="0" w:firstColumn="1" w:lastColumn="0" w:noHBand="0" w:noVBand="1"/>
      </w:tblPr>
      <w:tblGrid>
        <w:gridCol w:w="3544"/>
        <w:gridCol w:w="1276"/>
        <w:gridCol w:w="1370"/>
        <w:gridCol w:w="1323"/>
        <w:gridCol w:w="1134"/>
        <w:gridCol w:w="851"/>
      </w:tblGrid>
      <w:tr w:rsidR="002F2FF8" w:rsidRPr="008B1AE3" w14:paraId="05BE37F7" w14:textId="77777777" w:rsidTr="00256841">
        <w:trPr>
          <w:trHeight w:val="227"/>
          <w:jc w:val="center"/>
        </w:trPr>
        <w:tc>
          <w:tcPr>
            <w:tcW w:w="3544" w:type="dxa"/>
            <w:tcBorders>
              <w:top w:val="single" w:sz="8" w:space="0" w:color="auto"/>
              <w:left w:val="single" w:sz="8" w:space="0" w:color="auto"/>
              <w:bottom w:val="single" w:sz="8" w:space="0" w:color="auto"/>
              <w:right w:val="single" w:sz="8" w:space="0" w:color="auto"/>
            </w:tcBorders>
            <w:shd w:val="clear" w:color="auto" w:fill="A50021"/>
            <w:noWrap/>
            <w:vAlign w:val="center"/>
            <w:hideMark/>
          </w:tcPr>
          <w:p w14:paraId="4159673B" w14:textId="77777777" w:rsidR="002F2FF8" w:rsidRPr="008B1AE3" w:rsidRDefault="002F2FF8" w:rsidP="00256841">
            <w:pPr>
              <w:spacing w:after="0" w:line="240" w:lineRule="auto"/>
              <w:jc w:val="center"/>
              <w:rPr>
                <w:rFonts w:asciiTheme="minorHAnsi" w:eastAsia="Times New Roman" w:hAnsiTheme="minorHAnsi" w:cs="Arial"/>
                <w:b/>
                <w:bCs/>
                <w:color w:val="FFFFFF"/>
                <w:sz w:val="15"/>
                <w:szCs w:val="15"/>
                <w:lang w:eastAsia="es-MX"/>
              </w:rPr>
            </w:pPr>
            <w:r w:rsidRPr="008B1AE3">
              <w:rPr>
                <w:rFonts w:asciiTheme="minorHAnsi" w:eastAsia="Times New Roman" w:hAnsiTheme="minorHAnsi" w:cs="Arial"/>
                <w:b/>
                <w:bCs/>
                <w:color w:val="FFFFFF"/>
                <w:sz w:val="15"/>
                <w:szCs w:val="15"/>
                <w:lang w:eastAsia="es-MX"/>
              </w:rPr>
              <w:t>RUBRO/PARTIDA</w:t>
            </w:r>
          </w:p>
        </w:tc>
        <w:tc>
          <w:tcPr>
            <w:tcW w:w="1276" w:type="dxa"/>
            <w:tcBorders>
              <w:top w:val="single" w:sz="8" w:space="0" w:color="auto"/>
              <w:left w:val="nil"/>
              <w:bottom w:val="single" w:sz="8" w:space="0" w:color="auto"/>
              <w:right w:val="single" w:sz="8" w:space="0" w:color="auto"/>
            </w:tcBorders>
            <w:shd w:val="clear" w:color="auto" w:fill="A50021"/>
            <w:noWrap/>
            <w:vAlign w:val="center"/>
            <w:hideMark/>
          </w:tcPr>
          <w:p w14:paraId="1DDA275D" w14:textId="77777777" w:rsidR="002F2FF8" w:rsidRPr="008B1AE3" w:rsidRDefault="002F2FF8" w:rsidP="00256841">
            <w:pPr>
              <w:spacing w:after="0" w:line="240" w:lineRule="auto"/>
              <w:jc w:val="center"/>
              <w:rPr>
                <w:rFonts w:asciiTheme="minorHAnsi" w:eastAsia="Times New Roman" w:hAnsiTheme="minorHAnsi" w:cs="Arial"/>
                <w:b/>
                <w:bCs/>
                <w:color w:val="FFFFFF"/>
                <w:sz w:val="15"/>
                <w:szCs w:val="15"/>
                <w:lang w:eastAsia="es-MX"/>
              </w:rPr>
            </w:pPr>
            <w:r w:rsidRPr="008B1AE3">
              <w:rPr>
                <w:rFonts w:asciiTheme="minorHAnsi" w:eastAsia="Times New Roman" w:hAnsiTheme="minorHAnsi" w:cs="Arial"/>
                <w:b/>
                <w:bCs/>
                <w:color w:val="FFFFFF"/>
                <w:sz w:val="15"/>
                <w:szCs w:val="15"/>
                <w:lang w:eastAsia="es-MX"/>
              </w:rPr>
              <w:t>IMPORTE</w:t>
            </w:r>
          </w:p>
        </w:tc>
        <w:tc>
          <w:tcPr>
            <w:tcW w:w="1370" w:type="dxa"/>
            <w:tcBorders>
              <w:top w:val="single" w:sz="8" w:space="0" w:color="auto"/>
              <w:left w:val="nil"/>
              <w:bottom w:val="single" w:sz="8" w:space="0" w:color="auto"/>
              <w:right w:val="single" w:sz="8" w:space="0" w:color="auto"/>
            </w:tcBorders>
            <w:shd w:val="clear" w:color="auto" w:fill="A50021"/>
            <w:vAlign w:val="center"/>
            <w:hideMark/>
          </w:tcPr>
          <w:p w14:paraId="5524E7F6" w14:textId="77777777" w:rsidR="002F2FF8" w:rsidRPr="008B1AE3" w:rsidRDefault="002F2FF8" w:rsidP="00256841">
            <w:pPr>
              <w:spacing w:after="0" w:line="240" w:lineRule="auto"/>
              <w:jc w:val="center"/>
              <w:rPr>
                <w:rFonts w:asciiTheme="minorHAnsi" w:eastAsia="Times New Roman" w:hAnsiTheme="minorHAnsi" w:cs="Arial"/>
                <w:b/>
                <w:bCs/>
                <w:color w:val="FFFFFF"/>
                <w:sz w:val="15"/>
                <w:szCs w:val="15"/>
                <w:lang w:eastAsia="es-MX"/>
              </w:rPr>
            </w:pPr>
            <w:r w:rsidRPr="008B1AE3">
              <w:rPr>
                <w:rFonts w:asciiTheme="minorHAnsi" w:eastAsia="Times New Roman" w:hAnsiTheme="minorHAnsi" w:cs="Arial"/>
                <w:b/>
                <w:bCs/>
                <w:color w:val="FFFFFF"/>
                <w:sz w:val="15"/>
                <w:szCs w:val="15"/>
                <w:lang w:eastAsia="es-MX"/>
              </w:rPr>
              <w:t>MONTO DE LA DEPRECIACION 2022</w:t>
            </w:r>
          </w:p>
        </w:tc>
        <w:tc>
          <w:tcPr>
            <w:tcW w:w="1323" w:type="dxa"/>
            <w:tcBorders>
              <w:top w:val="single" w:sz="8" w:space="0" w:color="auto"/>
              <w:left w:val="nil"/>
              <w:bottom w:val="single" w:sz="8" w:space="0" w:color="auto"/>
              <w:right w:val="single" w:sz="8" w:space="0" w:color="auto"/>
            </w:tcBorders>
            <w:shd w:val="clear" w:color="auto" w:fill="A50021"/>
            <w:vAlign w:val="center"/>
            <w:hideMark/>
          </w:tcPr>
          <w:p w14:paraId="03E3A5A8" w14:textId="77777777" w:rsidR="002F2FF8" w:rsidRPr="008B1AE3" w:rsidRDefault="002F2FF8" w:rsidP="00256841">
            <w:pPr>
              <w:spacing w:after="0" w:line="240" w:lineRule="auto"/>
              <w:jc w:val="center"/>
              <w:rPr>
                <w:rFonts w:asciiTheme="minorHAnsi" w:eastAsia="Times New Roman" w:hAnsiTheme="minorHAnsi" w:cs="Arial"/>
                <w:b/>
                <w:bCs/>
                <w:color w:val="FFFFFF"/>
                <w:sz w:val="15"/>
                <w:szCs w:val="15"/>
                <w:lang w:eastAsia="es-MX"/>
              </w:rPr>
            </w:pPr>
            <w:r w:rsidRPr="008B1AE3">
              <w:rPr>
                <w:rFonts w:asciiTheme="minorHAnsi" w:eastAsia="Times New Roman" w:hAnsiTheme="minorHAnsi" w:cs="Arial"/>
                <w:b/>
                <w:bCs/>
                <w:color w:val="FFFFFF"/>
                <w:sz w:val="15"/>
                <w:szCs w:val="15"/>
                <w:lang w:eastAsia="es-MX"/>
              </w:rPr>
              <w:t>DEPRECIACION ACUMULADA AL 31 DICIEMBRE 2022</w:t>
            </w:r>
          </w:p>
        </w:tc>
        <w:tc>
          <w:tcPr>
            <w:tcW w:w="1134" w:type="dxa"/>
            <w:tcBorders>
              <w:top w:val="single" w:sz="8" w:space="0" w:color="auto"/>
              <w:left w:val="nil"/>
              <w:bottom w:val="single" w:sz="8" w:space="0" w:color="auto"/>
              <w:right w:val="single" w:sz="8" w:space="0" w:color="auto"/>
            </w:tcBorders>
            <w:shd w:val="clear" w:color="auto" w:fill="A50021"/>
            <w:vAlign w:val="center"/>
            <w:hideMark/>
          </w:tcPr>
          <w:p w14:paraId="4F56D6FA" w14:textId="77777777" w:rsidR="002F2FF8" w:rsidRPr="008B1AE3" w:rsidRDefault="002F2FF8" w:rsidP="00256841">
            <w:pPr>
              <w:spacing w:after="0" w:line="240" w:lineRule="auto"/>
              <w:jc w:val="center"/>
              <w:rPr>
                <w:rFonts w:asciiTheme="minorHAnsi" w:eastAsia="Times New Roman" w:hAnsiTheme="minorHAnsi" w:cs="Arial"/>
                <w:b/>
                <w:bCs/>
                <w:color w:val="FFFFFF"/>
                <w:sz w:val="15"/>
                <w:szCs w:val="15"/>
                <w:lang w:eastAsia="es-MX"/>
              </w:rPr>
            </w:pPr>
            <w:r w:rsidRPr="008B1AE3">
              <w:rPr>
                <w:rFonts w:asciiTheme="minorHAnsi" w:eastAsia="Times New Roman" w:hAnsiTheme="minorHAnsi" w:cs="Arial"/>
                <w:b/>
                <w:bCs/>
                <w:color w:val="FFFFFF"/>
                <w:sz w:val="15"/>
                <w:szCs w:val="15"/>
                <w:lang w:eastAsia="es-MX"/>
              </w:rPr>
              <w:t>METODO DE DEPRECIA-CION</w:t>
            </w:r>
          </w:p>
        </w:tc>
        <w:tc>
          <w:tcPr>
            <w:tcW w:w="851" w:type="dxa"/>
            <w:tcBorders>
              <w:top w:val="single" w:sz="8" w:space="0" w:color="auto"/>
              <w:left w:val="nil"/>
              <w:bottom w:val="single" w:sz="8" w:space="0" w:color="auto"/>
              <w:right w:val="single" w:sz="8" w:space="0" w:color="auto"/>
            </w:tcBorders>
            <w:shd w:val="clear" w:color="auto" w:fill="A50021"/>
            <w:vAlign w:val="center"/>
            <w:hideMark/>
          </w:tcPr>
          <w:p w14:paraId="51821075" w14:textId="77777777" w:rsidR="002F2FF8" w:rsidRPr="008B1AE3" w:rsidRDefault="002F2FF8" w:rsidP="00256841">
            <w:pPr>
              <w:spacing w:after="0" w:line="240" w:lineRule="auto"/>
              <w:jc w:val="center"/>
              <w:rPr>
                <w:rFonts w:asciiTheme="minorHAnsi" w:eastAsia="Times New Roman" w:hAnsiTheme="minorHAnsi" w:cs="Arial"/>
                <w:b/>
                <w:bCs/>
                <w:color w:val="FFFFFF"/>
                <w:sz w:val="15"/>
                <w:szCs w:val="15"/>
                <w:lang w:eastAsia="es-MX"/>
              </w:rPr>
            </w:pPr>
            <w:r w:rsidRPr="008B1AE3">
              <w:rPr>
                <w:rFonts w:asciiTheme="minorHAnsi" w:eastAsia="Times New Roman" w:hAnsiTheme="minorHAnsi" w:cs="Arial"/>
                <w:b/>
                <w:bCs/>
                <w:color w:val="FFFFFF"/>
                <w:sz w:val="15"/>
                <w:szCs w:val="15"/>
                <w:lang w:eastAsia="es-MX"/>
              </w:rPr>
              <w:t>TASAS APLICA-BLES</w:t>
            </w:r>
          </w:p>
        </w:tc>
      </w:tr>
      <w:tr w:rsidR="002F2FF8" w:rsidRPr="008B1AE3" w14:paraId="45ADFFBA" w14:textId="77777777" w:rsidTr="00256841">
        <w:trPr>
          <w:trHeight w:val="227"/>
          <w:jc w:val="center"/>
        </w:trPr>
        <w:tc>
          <w:tcPr>
            <w:tcW w:w="3544" w:type="dxa"/>
            <w:tcBorders>
              <w:top w:val="nil"/>
              <w:left w:val="single" w:sz="8" w:space="0" w:color="auto"/>
              <w:bottom w:val="nil"/>
              <w:right w:val="nil"/>
            </w:tcBorders>
            <w:shd w:val="clear" w:color="auto" w:fill="auto"/>
            <w:noWrap/>
            <w:vAlign w:val="center"/>
            <w:hideMark/>
          </w:tcPr>
          <w:p w14:paraId="6D75C1F0" w14:textId="77777777" w:rsidR="002F2FF8" w:rsidRPr="008B1AE3" w:rsidRDefault="002F2FF8" w:rsidP="00256841">
            <w:pPr>
              <w:spacing w:after="0" w:line="240" w:lineRule="auto"/>
              <w:rPr>
                <w:rFonts w:asciiTheme="minorHAnsi" w:eastAsia="Times New Roman" w:hAnsiTheme="minorHAnsi" w:cs="Arial"/>
                <w:b/>
                <w:bCs/>
                <w:color w:val="000000"/>
                <w:sz w:val="15"/>
                <w:szCs w:val="15"/>
                <w:lang w:eastAsia="es-MX"/>
              </w:rPr>
            </w:pPr>
            <w:r w:rsidRPr="008B1AE3">
              <w:rPr>
                <w:rFonts w:asciiTheme="minorHAnsi" w:eastAsia="Times New Roman" w:hAnsiTheme="minorHAnsi" w:cs="Arial"/>
                <w:b/>
                <w:bCs/>
                <w:color w:val="000000"/>
                <w:sz w:val="15"/>
                <w:szCs w:val="15"/>
                <w:lang w:eastAsia="es-MX"/>
              </w:rPr>
              <w:t>Equipo de Transporte</w:t>
            </w:r>
          </w:p>
        </w:tc>
        <w:tc>
          <w:tcPr>
            <w:tcW w:w="1276" w:type="dxa"/>
            <w:tcBorders>
              <w:top w:val="nil"/>
              <w:left w:val="single" w:sz="8" w:space="0" w:color="auto"/>
              <w:bottom w:val="nil"/>
              <w:right w:val="single" w:sz="8" w:space="0" w:color="auto"/>
            </w:tcBorders>
            <w:shd w:val="clear" w:color="auto" w:fill="auto"/>
            <w:noWrap/>
            <w:vAlign w:val="center"/>
            <w:hideMark/>
          </w:tcPr>
          <w:p w14:paraId="599E11C4" w14:textId="77777777" w:rsidR="002F2FF8" w:rsidRPr="008B1AE3" w:rsidRDefault="002F2FF8" w:rsidP="00256841">
            <w:pPr>
              <w:spacing w:after="0" w:line="240" w:lineRule="auto"/>
              <w:jc w:val="right"/>
              <w:rPr>
                <w:rFonts w:asciiTheme="minorHAnsi" w:hAnsiTheme="minorHAnsi" w:cs="Arial"/>
                <w:b/>
                <w:bCs/>
                <w:color w:val="000000"/>
                <w:sz w:val="15"/>
                <w:szCs w:val="15"/>
                <w:lang w:eastAsia="es-MX"/>
              </w:rPr>
            </w:pPr>
            <w:r w:rsidRPr="008B1AE3">
              <w:rPr>
                <w:rFonts w:asciiTheme="minorHAnsi" w:hAnsiTheme="minorHAnsi" w:cs="Arial"/>
                <w:b/>
                <w:bCs/>
                <w:color w:val="000000"/>
                <w:sz w:val="15"/>
                <w:szCs w:val="15"/>
              </w:rPr>
              <w:t>$6,498,244</w:t>
            </w:r>
          </w:p>
        </w:tc>
        <w:tc>
          <w:tcPr>
            <w:tcW w:w="1370" w:type="dxa"/>
            <w:tcBorders>
              <w:top w:val="nil"/>
              <w:left w:val="nil"/>
              <w:bottom w:val="nil"/>
              <w:right w:val="single" w:sz="8" w:space="0" w:color="auto"/>
            </w:tcBorders>
            <w:shd w:val="clear" w:color="auto" w:fill="auto"/>
            <w:noWrap/>
            <w:vAlign w:val="center"/>
          </w:tcPr>
          <w:p w14:paraId="201C7687"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386,507</w:t>
            </w:r>
          </w:p>
        </w:tc>
        <w:tc>
          <w:tcPr>
            <w:tcW w:w="1323" w:type="dxa"/>
            <w:tcBorders>
              <w:top w:val="nil"/>
              <w:left w:val="nil"/>
              <w:bottom w:val="nil"/>
              <w:right w:val="single" w:sz="8" w:space="0" w:color="auto"/>
            </w:tcBorders>
            <w:shd w:val="clear" w:color="auto" w:fill="auto"/>
            <w:noWrap/>
            <w:vAlign w:val="center"/>
          </w:tcPr>
          <w:p w14:paraId="7EFBE936"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$5,367,518</w:t>
            </w:r>
          </w:p>
        </w:tc>
        <w:tc>
          <w:tcPr>
            <w:tcW w:w="1134" w:type="dxa"/>
            <w:tcBorders>
              <w:top w:val="nil"/>
              <w:left w:val="nil"/>
              <w:bottom w:val="nil"/>
              <w:right w:val="nil"/>
            </w:tcBorders>
            <w:shd w:val="clear" w:color="auto" w:fill="auto"/>
            <w:noWrap/>
            <w:vAlign w:val="center"/>
            <w:hideMark/>
          </w:tcPr>
          <w:p w14:paraId="212ECA75"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p>
        </w:tc>
        <w:tc>
          <w:tcPr>
            <w:tcW w:w="851" w:type="dxa"/>
            <w:tcBorders>
              <w:top w:val="nil"/>
              <w:left w:val="single" w:sz="8" w:space="0" w:color="auto"/>
              <w:bottom w:val="nil"/>
              <w:right w:val="single" w:sz="8" w:space="0" w:color="auto"/>
            </w:tcBorders>
            <w:shd w:val="clear" w:color="auto" w:fill="auto"/>
            <w:noWrap/>
            <w:vAlign w:val="center"/>
            <w:hideMark/>
          </w:tcPr>
          <w:p w14:paraId="1B19BE80"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 </w:t>
            </w:r>
          </w:p>
        </w:tc>
      </w:tr>
      <w:tr w:rsidR="002F2FF8" w:rsidRPr="008B1AE3" w14:paraId="387FCBBE" w14:textId="77777777" w:rsidTr="00256841">
        <w:trPr>
          <w:trHeight w:val="227"/>
          <w:jc w:val="center"/>
        </w:trPr>
        <w:tc>
          <w:tcPr>
            <w:tcW w:w="3544" w:type="dxa"/>
            <w:tcBorders>
              <w:top w:val="nil"/>
              <w:left w:val="single" w:sz="8" w:space="0" w:color="auto"/>
              <w:bottom w:val="nil"/>
              <w:right w:val="nil"/>
            </w:tcBorders>
            <w:shd w:val="clear" w:color="auto" w:fill="auto"/>
            <w:noWrap/>
            <w:vAlign w:val="center"/>
            <w:hideMark/>
          </w:tcPr>
          <w:p w14:paraId="3F386A7F" w14:textId="77777777" w:rsidR="002F2FF8" w:rsidRPr="008B1AE3" w:rsidRDefault="002F2FF8" w:rsidP="00256841">
            <w:pPr>
              <w:spacing w:after="0" w:line="240" w:lineRule="auto"/>
              <w:rPr>
                <w:rFonts w:asciiTheme="minorHAnsi" w:eastAsia="Times New Roman" w:hAnsiTheme="minorHAnsi" w:cs="Arial"/>
                <w:color w:val="000000"/>
                <w:sz w:val="15"/>
                <w:szCs w:val="15"/>
                <w:lang w:eastAsia="es-MX"/>
              </w:rPr>
            </w:pPr>
            <w:r w:rsidRPr="008B1AE3">
              <w:rPr>
                <w:rFonts w:asciiTheme="minorHAnsi" w:eastAsia="Times New Roman" w:hAnsiTheme="minorHAnsi" w:cs="Arial"/>
                <w:color w:val="000000"/>
                <w:sz w:val="15"/>
                <w:szCs w:val="15"/>
                <w:lang w:eastAsia="es-MX"/>
              </w:rPr>
              <w:t xml:space="preserve">      Automóviles y Camiones</w:t>
            </w:r>
          </w:p>
        </w:tc>
        <w:tc>
          <w:tcPr>
            <w:tcW w:w="1276" w:type="dxa"/>
            <w:tcBorders>
              <w:top w:val="nil"/>
              <w:left w:val="single" w:sz="8" w:space="0" w:color="auto"/>
              <w:bottom w:val="nil"/>
              <w:right w:val="single" w:sz="8" w:space="0" w:color="auto"/>
            </w:tcBorders>
            <w:shd w:val="clear" w:color="auto" w:fill="auto"/>
            <w:noWrap/>
            <w:vAlign w:val="center"/>
            <w:hideMark/>
          </w:tcPr>
          <w:p w14:paraId="725A6180"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$6,498,244</w:t>
            </w:r>
          </w:p>
        </w:tc>
        <w:tc>
          <w:tcPr>
            <w:tcW w:w="1370" w:type="dxa"/>
            <w:tcBorders>
              <w:top w:val="nil"/>
              <w:left w:val="nil"/>
              <w:bottom w:val="nil"/>
              <w:right w:val="nil"/>
            </w:tcBorders>
            <w:shd w:val="clear" w:color="auto" w:fill="auto"/>
            <w:noWrap/>
            <w:vAlign w:val="center"/>
          </w:tcPr>
          <w:p w14:paraId="105B63C3"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386,507</w:t>
            </w:r>
          </w:p>
        </w:tc>
        <w:tc>
          <w:tcPr>
            <w:tcW w:w="1323" w:type="dxa"/>
            <w:tcBorders>
              <w:top w:val="nil"/>
              <w:left w:val="single" w:sz="8" w:space="0" w:color="auto"/>
              <w:bottom w:val="nil"/>
              <w:right w:val="single" w:sz="8" w:space="0" w:color="auto"/>
            </w:tcBorders>
            <w:shd w:val="clear" w:color="auto" w:fill="auto"/>
            <w:noWrap/>
            <w:vAlign w:val="center"/>
          </w:tcPr>
          <w:p w14:paraId="1D0EF7D9"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$5,367,518</w:t>
            </w:r>
          </w:p>
        </w:tc>
        <w:tc>
          <w:tcPr>
            <w:tcW w:w="1134" w:type="dxa"/>
            <w:tcBorders>
              <w:top w:val="nil"/>
              <w:left w:val="nil"/>
              <w:bottom w:val="nil"/>
              <w:right w:val="nil"/>
            </w:tcBorders>
            <w:shd w:val="clear" w:color="auto" w:fill="auto"/>
            <w:noWrap/>
            <w:vAlign w:val="center"/>
            <w:hideMark/>
          </w:tcPr>
          <w:p w14:paraId="624708A9"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Línea Recta</w:t>
            </w:r>
          </w:p>
        </w:tc>
        <w:tc>
          <w:tcPr>
            <w:tcW w:w="851" w:type="dxa"/>
            <w:tcBorders>
              <w:top w:val="nil"/>
              <w:left w:val="single" w:sz="8" w:space="0" w:color="auto"/>
              <w:bottom w:val="nil"/>
              <w:right w:val="single" w:sz="8" w:space="0" w:color="auto"/>
            </w:tcBorders>
            <w:shd w:val="clear" w:color="auto" w:fill="auto"/>
            <w:noWrap/>
            <w:vAlign w:val="center"/>
            <w:hideMark/>
          </w:tcPr>
          <w:p w14:paraId="5A242A83"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20%</w:t>
            </w:r>
          </w:p>
        </w:tc>
      </w:tr>
      <w:tr w:rsidR="002F2FF8" w:rsidRPr="008B1AE3" w14:paraId="1A1E8187" w14:textId="77777777" w:rsidTr="00256841">
        <w:trPr>
          <w:trHeight w:val="227"/>
          <w:jc w:val="center"/>
        </w:trPr>
        <w:tc>
          <w:tcPr>
            <w:tcW w:w="3544" w:type="dxa"/>
            <w:tcBorders>
              <w:top w:val="nil"/>
              <w:left w:val="single" w:sz="8" w:space="0" w:color="auto"/>
              <w:bottom w:val="nil"/>
              <w:right w:val="nil"/>
            </w:tcBorders>
            <w:shd w:val="clear" w:color="auto" w:fill="auto"/>
            <w:noWrap/>
            <w:vAlign w:val="center"/>
            <w:hideMark/>
          </w:tcPr>
          <w:p w14:paraId="19B7FDEF" w14:textId="77777777" w:rsidR="002F2FF8" w:rsidRPr="008B1AE3" w:rsidRDefault="002F2FF8" w:rsidP="00256841">
            <w:pPr>
              <w:spacing w:after="0" w:line="240" w:lineRule="auto"/>
              <w:rPr>
                <w:rFonts w:asciiTheme="minorHAnsi" w:eastAsia="Times New Roman" w:hAnsiTheme="minorHAnsi" w:cs="Arial"/>
                <w:b/>
                <w:bCs/>
                <w:color w:val="000000"/>
                <w:sz w:val="15"/>
                <w:szCs w:val="15"/>
                <w:lang w:eastAsia="es-MX"/>
              </w:rPr>
            </w:pPr>
            <w:r w:rsidRPr="008B1AE3">
              <w:rPr>
                <w:rFonts w:asciiTheme="minorHAnsi" w:eastAsia="Times New Roman" w:hAnsiTheme="minorHAnsi" w:cs="Arial"/>
                <w:b/>
                <w:bCs/>
                <w:color w:val="000000"/>
                <w:sz w:val="15"/>
                <w:szCs w:val="15"/>
                <w:lang w:eastAsia="es-MX"/>
              </w:rPr>
              <w:t>Mobiliario y Equipo de Administración</w:t>
            </w:r>
          </w:p>
        </w:tc>
        <w:tc>
          <w:tcPr>
            <w:tcW w:w="1276" w:type="dxa"/>
            <w:tcBorders>
              <w:top w:val="nil"/>
              <w:left w:val="single" w:sz="8" w:space="0" w:color="auto"/>
              <w:bottom w:val="nil"/>
              <w:right w:val="single" w:sz="8" w:space="0" w:color="auto"/>
            </w:tcBorders>
            <w:shd w:val="clear" w:color="auto" w:fill="auto"/>
            <w:noWrap/>
            <w:vAlign w:val="center"/>
            <w:hideMark/>
          </w:tcPr>
          <w:p w14:paraId="42957F5C" w14:textId="77777777" w:rsidR="002F2FF8" w:rsidRPr="008B1AE3" w:rsidRDefault="002F2FF8" w:rsidP="00256841">
            <w:pPr>
              <w:spacing w:after="0" w:line="240" w:lineRule="auto"/>
              <w:jc w:val="right"/>
              <w:rPr>
                <w:rFonts w:asciiTheme="minorHAnsi" w:hAnsiTheme="minorHAnsi" w:cs="Arial"/>
                <w:b/>
                <w:bCs/>
                <w:color w:val="000000"/>
                <w:sz w:val="15"/>
                <w:szCs w:val="15"/>
              </w:rPr>
            </w:pPr>
            <w:r w:rsidRPr="008B1AE3">
              <w:rPr>
                <w:rFonts w:asciiTheme="minorHAnsi" w:hAnsiTheme="minorHAnsi" w:cs="Arial"/>
                <w:b/>
                <w:bCs/>
                <w:color w:val="000000"/>
                <w:sz w:val="15"/>
                <w:szCs w:val="15"/>
              </w:rPr>
              <w:t>$4,833,252</w:t>
            </w:r>
          </w:p>
        </w:tc>
        <w:tc>
          <w:tcPr>
            <w:tcW w:w="1370" w:type="dxa"/>
            <w:tcBorders>
              <w:top w:val="nil"/>
              <w:left w:val="nil"/>
              <w:bottom w:val="nil"/>
              <w:right w:val="single" w:sz="8" w:space="0" w:color="auto"/>
            </w:tcBorders>
            <w:shd w:val="clear" w:color="auto" w:fill="auto"/>
            <w:noWrap/>
            <w:vAlign w:val="center"/>
          </w:tcPr>
          <w:p w14:paraId="7C43B579"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187,893</w:t>
            </w:r>
          </w:p>
        </w:tc>
        <w:tc>
          <w:tcPr>
            <w:tcW w:w="1323" w:type="dxa"/>
            <w:tcBorders>
              <w:top w:val="nil"/>
              <w:left w:val="nil"/>
              <w:bottom w:val="nil"/>
              <w:right w:val="single" w:sz="8" w:space="0" w:color="auto"/>
            </w:tcBorders>
            <w:shd w:val="clear" w:color="auto" w:fill="auto"/>
            <w:noWrap/>
            <w:vAlign w:val="center"/>
          </w:tcPr>
          <w:p w14:paraId="4C95E6FB"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$4,304,176</w:t>
            </w:r>
          </w:p>
        </w:tc>
        <w:tc>
          <w:tcPr>
            <w:tcW w:w="1134" w:type="dxa"/>
            <w:tcBorders>
              <w:top w:val="nil"/>
              <w:left w:val="nil"/>
              <w:bottom w:val="nil"/>
              <w:right w:val="nil"/>
            </w:tcBorders>
            <w:shd w:val="clear" w:color="auto" w:fill="auto"/>
            <w:noWrap/>
            <w:vAlign w:val="bottom"/>
            <w:hideMark/>
          </w:tcPr>
          <w:p w14:paraId="2DCB071F"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p>
        </w:tc>
        <w:tc>
          <w:tcPr>
            <w:tcW w:w="851" w:type="dxa"/>
            <w:tcBorders>
              <w:top w:val="nil"/>
              <w:left w:val="single" w:sz="8" w:space="0" w:color="auto"/>
              <w:bottom w:val="nil"/>
              <w:right w:val="single" w:sz="8" w:space="0" w:color="auto"/>
            </w:tcBorders>
            <w:shd w:val="clear" w:color="auto" w:fill="auto"/>
            <w:noWrap/>
            <w:vAlign w:val="center"/>
            <w:hideMark/>
          </w:tcPr>
          <w:p w14:paraId="60DD053B"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 </w:t>
            </w:r>
          </w:p>
        </w:tc>
      </w:tr>
      <w:tr w:rsidR="002F2FF8" w:rsidRPr="008B1AE3" w14:paraId="5307B5FE" w14:textId="77777777" w:rsidTr="00256841">
        <w:trPr>
          <w:trHeight w:val="227"/>
          <w:jc w:val="center"/>
        </w:trPr>
        <w:tc>
          <w:tcPr>
            <w:tcW w:w="3544" w:type="dxa"/>
            <w:tcBorders>
              <w:top w:val="nil"/>
              <w:left w:val="single" w:sz="8" w:space="0" w:color="auto"/>
              <w:bottom w:val="nil"/>
              <w:right w:val="nil"/>
            </w:tcBorders>
            <w:shd w:val="clear" w:color="auto" w:fill="auto"/>
            <w:noWrap/>
            <w:vAlign w:val="center"/>
            <w:hideMark/>
          </w:tcPr>
          <w:p w14:paraId="1F5BCA66" w14:textId="77777777" w:rsidR="002F2FF8" w:rsidRPr="008B1AE3" w:rsidRDefault="002F2FF8" w:rsidP="00256841">
            <w:pPr>
              <w:spacing w:after="0" w:line="240" w:lineRule="auto"/>
              <w:rPr>
                <w:rFonts w:asciiTheme="minorHAnsi" w:eastAsia="Times New Roman" w:hAnsiTheme="minorHAnsi" w:cs="Arial"/>
                <w:color w:val="000000"/>
                <w:sz w:val="15"/>
                <w:szCs w:val="15"/>
                <w:lang w:eastAsia="es-MX"/>
              </w:rPr>
            </w:pPr>
            <w:r w:rsidRPr="008B1AE3">
              <w:rPr>
                <w:rFonts w:asciiTheme="minorHAnsi" w:eastAsia="Times New Roman" w:hAnsiTheme="minorHAnsi" w:cs="Arial"/>
                <w:color w:val="000000"/>
                <w:sz w:val="15"/>
                <w:szCs w:val="15"/>
                <w:lang w:eastAsia="es-MX"/>
              </w:rPr>
              <w:t xml:space="preserve">      Mobiliario y equipo de oficina</w:t>
            </w:r>
          </w:p>
        </w:tc>
        <w:tc>
          <w:tcPr>
            <w:tcW w:w="1276" w:type="dxa"/>
            <w:tcBorders>
              <w:top w:val="nil"/>
              <w:left w:val="single" w:sz="8" w:space="0" w:color="auto"/>
              <w:bottom w:val="nil"/>
              <w:right w:val="single" w:sz="8" w:space="0" w:color="auto"/>
            </w:tcBorders>
            <w:shd w:val="clear" w:color="auto" w:fill="auto"/>
            <w:noWrap/>
            <w:vAlign w:val="center"/>
          </w:tcPr>
          <w:p w14:paraId="1F7060EE"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$1,543,817</w:t>
            </w:r>
          </w:p>
        </w:tc>
        <w:tc>
          <w:tcPr>
            <w:tcW w:w="1370" w:type="dxa"/>
            <w:tcBorders>
              <w:top w:val="nil"/>
              <w:left w:val="nil"/>
              <w:bottom w:val="nil"/>
              <w:right w:val="nil"/>
            </w:tcBorders>
            <w:shd w:val="clear" w:color="auto" w:fill="auto"/>
            <w:noWrap/>
            <w:vAlign w:val="center"/>
          </w:tcPr>
          <w:p w14:paraId="354354F1"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38,443</w:t>
            </w:r>
          </w:p>
        </w:tc>
        <w:tc>
          <w:tcPr>
            <w:tcW w:w="1323" w:type="dxa"/>
            <w:tcBorders>
              <w:top w:val="nil"/>
              <w:left w:val="single" w:sz="8" w:space="0" w:color="auto"/>
              <w:bottom w:val="nil"/>
              <w:right w:val="single" w:sz="8" w:space="0" w:color="auto"/>
            </w:tcBorders>
            <w:shd w:val="clear" w:color="auto" w:fill="FFFFFF"/>
            <w:noWrap/>
            <w:vAlign w:val="center"/>
          </w:tcPr>
          <w:p w14:paraId="731E6A27"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$1,343,918</w:t>
            </w:r>
          </w:p>
        </w:tc>
        <w:tc>
          <w:tcPr>
            <w:tcW w:w="1134" w:type="dxa"/>
            <w:tcBorders>
              <w:top w:val="nil"/>
              <w:left w:val="nil"/>
              <w:bottom w:val="nil"/>
              <w:right w:val="nil"/>
            </w:tcBorders>
            <w:shd w:val="clear" w:color="auto" w:fill="auto"/>
            <w:noWrap/>
            <w:vAlign w:val="center"/>
            <w:hideMark/>
          </w:tcPr>
          <w:p w14:paraId="70DB5ABE"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Línea Recta</w:t>
            </w:r>
          </w:p>
        </w:tc>
        <w:tc>
          <w:tcPr>
            <w:tcW w:w="851" w:type="dxa"/>
            <w:tcBorders>
              <w:top w:val="nil"/>
              <w:left w:val="single" w:sz="8" w:space="0" w:color="auto"/>
              <w:bottom w:val="nil"/>
              <w:right w:val="single" w:sz="8" w:space="0" w:color="auto"/>
            </w:tcBorders>
            <w:shd w:val="clear" w:color="auto" w:fill="auto"/>
            <w:noWrap/>
            <w:vAlign w:val="center"/>
            <w:hideMark/>
          </w:tcPr>
          <w:p w14:paraId="2A351F8A"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10%</w:t>
            </w:r>
          </w:p>
        </w:tc>
      </w:tr>
      <w:tr w:rsidR="002F2FF8" w:rsidRPr="008B1AE3" w14:paraId="55919613" w14:textId="77777777" w:rsidTr="00256841">
        <w:trPr>
          <w:trHeight w:val="227"/>
          <w:jc w:val="center"/>
        </w:trPr>
        <w:tc>
          <w:tcPr>
            <w:tcW w:w="3544" w:type="dxa"/>
            <w:tcBorders>
              <w:top w:val="nil"/>
              <w:left w:val="single" w:sz="8" w:space="0" w:color="auto"/>
              <w:bottom w:val="nil"/>
              <w:right w:val="nil"/>
            </w:tcBorders>
            <w:shd w:val="clear" w:color="auto" w:fill="auto"/>
            <w:noWrap/>
            <w:vAlign w:val="center"/>
            <w:hideMark/>
          </w:tcPr>
          <w:p w14:paraId="69DDA856" w14:textId="77777777" w:rsidR="002F2FF8" w:rsidRPr="008B1AE3" w:rsidRDefault="002F2FF8" w:rsidP="00256841">
            <w:pPr>
              <w:spacing w:after="0" w:line="240" w:lineRule="auto"/>
              <w:rPr>
                <w:rFonts w:asciiTheme="minorHAnsi" w:eastAsia="Times New Roman" w:hAnsiTheme="minorHAnsi" w:cs="Arial"/>
                <w:color w:val="000000"/>
                <w:sz w:val="15"/>
                <w:szCs w:val="15"/>
                <w:lang w:eastAsia="es-MX"/>
              </w:rPr>
            </w:pPr>
            <w:r w:rsidRPr="008B1AE3">
              <w:rPr>
                <w:rFonts w:asciiTheme="minorHAnsi" w:eastAsia="Times New Roman" w:hAnsiTheme="minorHAnsi" w:cs="Arial"/>
                <w:color w:val="000000"/>
                <w:sz w:val="15"/>
                <w:szCs w:val="15"/>
                <w:lang w:eastAsia="es-MX"/>
              </w:rPr>
              <w:t xml:space="preserve">      Equipo de cómputo</w:t>
            </w:r>
          </w:p>
        </w:tc>
        <w:tc>
          <w:tcPr>
            <w:tcW w:w="1276" w:type="dxa"/>
            <w:tcBorders>
              <w:top w:val="nil"/>
              <w:left w:val="single" w:sz="8" w:space="0" w:color="auto"/>
              <w:bottom w:val="nil"/>
              <w:right w:val="single" w:sz="8" w:space="0" w:color="auto"/>
            </w:tcBorders>
            <w:shd w:val="clear" w:color="auto" w:fill="auto"/>
            <w:noWrap/>
            <w:vAlign w:val="center"/>
          </w:tcPr>
          <w:p w14:paraId="778FEDFD"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$3,001,671</w:t>
            </w:r>
          </w:p>
        </w:tc>
        <w:tc>
          <w:tcPr>
            <w:tcW w:w="1370" w:type="dxa"/>
            <w:tcBorders>
              <w:top w:val="nil"/>
              <w:left w:val="nil"/>
              <w:bottom w:val="nil"/>
              <w:right w:val="nil"/>
            </w:tcBorders>
            <w:shd w:val="clear" w:color="auto" w:fill="auto"/>
            <w:noWrap/>
            <w:vAlign w:val="center"/>
          </w:tcPr>
          <w:p w14:paraId="67AA01B0"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135,740</w:t>
            </w:r>
          </w:p>
        </w:tc>
        <w:tc>
          <w:tcPr>
            <w:tcW w:w="1323" w:type="dxa"/>
            <w:tcBorders>
              <w:top w:val="nil"/>
              <w:left w:val="single" w:sz="8" w:space="0" w:color="auto"/>
              <w:bottom w:val="nil"/>
              <w:right w:val="single" w:sz="8" w:space="0" w:color="auto"/>
            </w:tcBorders>
            <w:shd w:val="clear" w:color="auto" w:fill="FFFFFF"/>
            <w:noWrap/>
            <w:vAlign w:val="center"/>
          </w:tcPr>
          <w:p w14:paraId="000FA3AB"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$2,701,852</w:t>
            </w:r>
          </w:p>
        </w:tc>
        <w:tc>
          <w:tcPr>
            <w:tcW w:w="1134" w:type="dxa"/>
            <w:tcBorders>
              <w:top w:val="nil"/>
              <w:left w:val="nil"/>
              <w:bottom w:val="nil"/>
              <w:right w:val="nil"/>
            </w:tcBorders>
            <w:shd w:val="clear" w:color="auto" w:fill="auto"/>
            <w:noWrap/>
            <w:vAlign w:val="center"/>
            <w:hideMark/>
          </w:tcPr>
          <w:p w14:paraId="73068BB8"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Línea Recta</w:t>
            </w:r>
          </w:p>
        </w:tc>
        <w:tc>
          <w:tcPr>
            <w:tcW w:w="851" w:type="dxa"/>
            <w:tcBorders>
              <w:top w:val="nil"/>
              <w:left w:val="single" w:sz="8" w:space="0" w:color="auto"/>
              <w:bottom w:val="nil"/>
              <w:right w:val="single" w:sz="8" w:space="0" w:color="auto"/>
            </w:tcBorders>
            <w:shd w:val="clear" w:color="auto" w:fill="auto"/>
            <w:noWrap/>
            <w:vAlign w:val="center"/>
            <w:hideMark/>
          </w:tcPr>
          <w:p w14:paraId="5D2AFF50"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30%</w:t>
            </w:r>
          </w:p>
        </w:tc>
      </w:tr>
      <w:tr w:rsidR="002F2FF8" w:rsidRPr="008B1AE3" w14:paraId="75037170" w14:textId="77777777" w:rsidTr="00256841">
        <w:trPr>
          <w:trHeight w:val="227"/>
          <w:jc w:val="center"/>
        </w:trPr>
        <w:tc>
          <w:tcPr>
            <w:tcW w:w="3544" w:type="dxa"/>
            <w:tcBorders>
              <w:top w:val="nil"/>
              <w:left w:val="single" w:sz="8" w:space="0" w:color="auto"/>
              <w:bottom w:val="nil"/>
              <w:right w:val="nil"/>
            </w:tcBorders>
            <w:shd w:val="clear" w:color="auto" w:fill="auto"/>
            <w:noWrap/>
            <w:vAlign w:val="center"/>
            <w:hideMark/>
          </w:tcPr>
          <w:p w14:paraId="4D3733F6" w14:textId="77777777" w:rsidR="002F2FF8" w:rsidRPr="008B1AE3" w:rsidRDefault="002F2FF8" w:rsidP="00256841">
            <w:pPr>
              <w:spacing w:after="0" w:line="240" w:lineRule="auto"/>
              <w:rPr>
                <w:rFonts w:asciiTheme="minorHAnsi" w:eastAsia="Times New Roman" w:hAnsiTheme="minorHAnsi" w:cs="Arial"/>
                <w:color w:val="000000"/>
                <w:sz w:val="15"/>
                <w:szCs w:val="15"/>
                <w:lang w:eastAsia="es-MX"/>
              </w:rPr>
            </w:pPr>
            <w:r w:rsidRPr="008B1AE3">
              <w:rPr>
                <w:rFonts w:asciiTheme="minorHAnsi" w:eastAsia="Times New Roman" w:hAnsiTheme="minorHAnsi" w:cs="Arial"/>
                <w:color w:val="000000"/>
                <w:sz w:val="15"/>
                <w:szCs w:val="15"/>
                <w:lang w:eastAsia="es-MX"/>
              </w:rPr>
              <w:t xml:space="preserve">      Otros mobiliarios y equipos de administración</w:t>
            </w:r>
          </w:p>
        </w:tc>
        <w:tc>
          <w:tcPr>
            <w:tcW w:w="1276" w:type="dxa"/>
            <w:tcBorders>
              <w:top w:val="nil"/>
              <w:left w:val="single" w:sz="8" w:space="0" w:color="auto"/>
              <w:bottom w:val="nil"/>
              <w:right w:val="single" w:sz="8" w:space="0" w:color="auto"/>
            </w:tcBorders>
            <w:shd w:val="clear" w:color="auto" w:fill="auto"/>
            <w:noWrap/>
            <w:vAlign w:val="center"/>
          </w:tcPr>
          <w:p w14:paraId="59D15522"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$287,764</w:t>
            </w:r>
          </w:p>
        </w:tc>
        <w:tc>
          <w:tcPr>
            <w:tcW w:w="1370" w:type="dxa"/>
            <w:tcBorders>
              <w:top w:val="nil"/>
              <w:left w:val="nil"/>
              <w:bottom w:val="nil"/>
              <w:right w:val="nil"/>
            </w:tcBorders>
            <w:shd w:val="clear" w:color="auto" w:fill="auto"/>
            <w:noWrap/>
            <w:vAlign w:val="center"/>
          </w:tcPr>
          <w:p w14:paraId="4EBBE15A"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13,710</w:t>
            </w:r>
          </w:p>
        </w:tc>
        <w:tc>
          <w:tcPr>
            <w:tcW w:w="1323" w:type="dxa"/>
            <w:tcBorders>
              <w:top w:val="nil"/>
              <w:left w:val="single" w:sz="8" w:space="0" w:color="auto"/>
              <w:bottom w:val="nil"/>
              <w:right w:val="single" w:sz="8" w:space="0" w:color="auto"/>
            </w:tcBorders>
            <w:shd w:val="clear" w:color="auto" w:fill="FFFFFF"/>
            <w:noWrap/>
            <w:vAlign w:val="center"/>
          </w:tcPr>
          <w:p w14:paraId="18C11808"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$258,407</w:t>
            </w:r>
          </w:p>
        </w:tc>
        <w:tc>
          <w:tcPr>
            <w:tcW w:w="1134" w:type="dxa"/>
            <w:tcBorders>
              <w:top w:val="nil"/>
              <w:left w:val="nil"/>
              <w:bottom w:val="nil"/>
              <w:right w:val="nil"/>
            </w:tcBorders>
            <w:shd w:val="clear" w:color="auto" w:fill="auto"/>
            <w:noWrap/>
            <w:vAlign w:val="center"/>
            <w:hideMark/>
          </w:tcPr>
          <w:p w14:paraId="42C3B8AF"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Línea Recta</w:t>
            </w:r>
          </w:p>
        </w:tc>
        <w:tc>
          <w:tcPr>
            <w:tcW w:w="851" w:type="dxa"/>
            <w:tcBorders>
              <w:top w:val="nil"/>
              <w:left w:val="single" w:sz="8" w:space="0" w:color="auto"/>
              <w:bottom w:val="nil"/>
              <w:right w:val="single" w:sz="8" w:space="0" w:color="auto"/>
            </w:tcBorders>
            <w:shd w:val="clear" w:color="auto" w:fill="auto"/>
            <w:noWrap/>
            <w:vAlign w:val="center"/>
            <w:hideMark/>
          </w:tcPr>
          <w:p w14:paraId="6990D9E1"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10%</w:t>
            </w:r>
          </w:p>
        </w:tc>
      </w:tr>
      <w:tr w:rsidR="002F2FF8" w:rsidRPr="008B1AE3" w14:paraId="4A26784E" w14:textId="77777777" w:rsidTr="00256841">
        <w:trPr>
          <w:trHeight w:val="227"/>
          <w:jc w:val="center"/>
        </w:trPr>
        <w:tc>
          <w:tcPr>
            <w:tcW w:w="3544" w:type="dxa"/>
            <w:tcBorders>
              <w:top w:val="nil"/>
              <w:left w:val="single" w:sz="8" w:space="0" w:color="auto"/>
              <w:bottom w:val="nil"/>
              <w:right w:val="nil"/>
            </w:tcBorders>
            <w:shd w:val="clear" w:color="auto" w:fill="auto"/>
            <w:noWrap/>
            <w:vAlign w:val="center"/>
            <w:hideMark/>
          </w:tcPr>
          <w:p w14:paraId="2023DAB0" w14:textId="77777777" w:rsidR="002F2FF8" w:rsidRPr="008B1AE3" w:rsidRDefault="002F2FF8" w:rsidP="00256841">
            <w:pPr>
              <w:spacing w:after="0" w:line="240" w:lineRule="auto"/>
              <w:rPr>
                <w:rFonts w:asciiTheme="minorHAnsi" w:eastAsia="Times New Roman" w:hAnsiTheme="minorHAnsi" w:cs="Arial"/>
                <w:b/>
                <w:bCs/>
                <w:color w:val="000000"/>
                <w:sz w:val="15"/>
                <w:szCs w:val="15"/>
                <w:lang w:eastAsia="es-MX"/>
              </w:rPr>
            </w:pPr>
            <w:r w:rsidRPr="008B1AE3">
              <w:rPr>
                <w:rFonts w:asciiTheme="minorHAnsi" w:eastAsia="Times New Roman" w:hAnsiTheme="minorHAnsi" w:cs="Arial"/>
                <w:b/>
                <w:bCs/>
                <w:color w:val="000000"/>
                <w:sz w:val="15"/>
                <w:szCs w:val="15"/>
                <w:lang w:eastAsia="es-MX"/>
              </w:rPr>
              <w:t>Mobiliario y Equipo Educacional y Recreativo</w:t>
            </w:r>
          </w:p>
        </w:tc>
        <w:tc>
          <w:tcPr>
            <w:tcW w:w="1276" w:type="dxa"/>
            <w:tcBorders>
              <w:top w:val="nil"/>
              <w:left w:val="single" w:sz="8" w:space="0" w:color="auto"/>
              <w:bottom w:val="nil"/>
              <w:right w:val="single" w:sz="8" w:space="0" w:color="auto"/>
            </w:tcBorders>
            <w:shd w:val="clear" w:color="auto" w:fill="auto"/>
            <w:noWrap/>
            <w:vAlign w:val="center"/>
            <w:hideMark/>
          </w:tcPr>
          <w:p w14:paraId="1A89554D" w14:textId="77777777" w:rsidR="002F2FF8" w:rsidRPr="008B1AE3" w:rsidRDefault="002F2FF8" w:rsidP="00256841">
            <w:pPr>
              <w:spacing w:after="0" w:line="240" w:lineRule="auto"/>
              <w:jc w:val="right"/>
              <w:rPr>
                <w:rFonts w:asciiTheme="minorHAnsi" w:hAnsiTheme="minorHAnsi" w:cs="Arial"/>
                <w:b/>
                <w:bCs/>
                <w:color w:val="000000"/>
                <w:sz w:val="15"/>
                <w:szCs w:val="15"/>
              </w:rPr>
            </w:pPr>
            <w:r w:rsidRPr="008B1AE3">
              <w:rPr>
                <w:rFonts w:asciiTheme="minorHAnsi" w:hAnsiTheme="minorHAnsi" w:cs="Arial"/>
                <w:b/>
                <w:bCs/>
                <w:color w:val="000000"/>
                <w:sz w:val="15"/>
                <w:szCs w:val="15"/>
              </w:rPr>
              <w:t>$179,690</w:t>
            </w:r>
          </w:p>
        </w:tc>
        <w:tc>
          <w:tcPr>
            <w:tcW w:w="1370" w:type="dxa"/>
            <w:tcBorders>
              <w:top w:val="nil"/>
              <w:left w:val="nil"/>
              <w:bottom w:val="nil"/>
              <w:right w:val="single" w:sz="8" w:space="0" w:color="auto"/>
            </w:tcBorders>
            <w:shd w:val="clear" w:color="auto" w:fill="auto"/>
            <w:noWrap/>
            <w:vAlign w:val="center"/>
          </w:tcPr>
          <w:p w14:paraId="219A29C4"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11,200</w:t>
            </w:r>
          </w:p>
        </w:tc>
        <w:tc>
          <w:tcPr>
            <w:tcW w:w="1323" w:type="dxa"/>
            <w:tcBorders>
              <w:top w:val="nil"/>
              <w:left w:val="nil"/>
              <w:bottom w:val="nil"/>
              <w:right w:val="single" w:sz="8" w:space="0" w:color="auto"/>
            </w:tcBorders>
            <w:shd w:val="clear" w:color="auto" w:fill="FFFFFF"/>
            <w:noWrap/>
            <w:vAlign w:val="center"/>
          </w:tcPr>
          <w:p w14:paraId="3240FFEC"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$102,530</w:t>
            </w:r>
          </w:p>
        </w:tc>
        <w:tc>
          <w:tcPr>
            <w:tcW w:w="1134" w:type="dxa"/>
            <w:tcBorders>
              <w:top w:val="nil"/>
              <w:left w:val="nil"/>
              <w:bottom w:val="nil"/>
              <w:right w:val="nil"/>
            </w:tcBorders>
            <w:shd w:val="clear" w:color="auto" w:fill="auto"/>
            <w:noWrap/>
            <w:vAlign w:val="bottom"/>
            <w:hideMark/>
          </w:tcPr>
          <w:p w14:paraId="02A6D1A9"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p>
        </w:tc>
        <w:tc>
          <w:tcPr>
            <w:tcW w:w="851" w:type="dxa"/>
            <w:tcBorders>
              <w:top w:val="nil"/>
              <w:left w:val="single" w:sz="8" w:space="0" w:color="auto"/>
              <w:bottom w:val="nil"/>
              <w:right w:val="single" w:sz="8" w:space="0" w:color="auto"/>
            </w:tcBorders>
            <w:shd w:val="clear" w:color="auto" w:fill="auto"/>
            <w:noWrap/>
            <w:vAlign w:val="center"/>
            <w:hideMark/>
          </w:tcPr>
          <w:p w14:paraId="54C5FA77"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 </w:t>
            </w:r>
          </w:p>
        </w:tc>
      </w:tr>
      <w:tr w:rsidR="002F2FF8" w:rsidRPr="008B1AE3" w14:paraId="07A5B960" w14:textId="77777777" w:rsidTr="00256841">
        <w:trPr>
          <w:trHeight w:val="227"/>
          <w:jc w:val="center"/>
        </w:trPr>
        <w:tc>
          <w:tcPr>
            <w:tcW w:w="3544" w:type="dxa"/>
            <w:tcBorders>
              <w:top w:val="nil"/>
              <w:left w:val="single" w:sz="8" w:space="0" w:color="auto"/>
              <w:bottom w:val="nil"/>
              <w:right w:val="nil"/>
            </w:tcBorders>
            <w:shd w:val="clear" w:color="auto" w:fill="auto"/>
            <w:noWrap/>
            <w:vAlign w:val="center"/>
            <w:hideMark/>
          </w:tcPr>
          <w:p w14:paraId="40E22758" w14:textId="77777777" w:rsidR="002F2FF8" w:rsidRPr="008B1AE3" w:rsidRDefault="002F2FF8" w:rsidP="00256841">
            <w:pPr>
              <w:spacing w:after="0" w:line="240" w:lineRule="auto"/>
              <w:rPr>
                <w:rFonts w:asciiTheme="minorHAnsi" w:eastAsia="Times New Roman" w:hAnsiTheme="minorHAnsi" w:cs="Arial"/>
                <w:color w:val="000000"/>
                <w:sz w:val="15"/>
                <w:szCs w:val="15"/>
                <w:lang w:eastAsia="es-MX"/>
              </w:rPr>
            </w:pPr>
            <w:r w:rsidRPr="008B1AE3">
              <w:rPr>
                <w:rFonts w:asciiTheme="minorHAnsi" w:eastAsia="Times New Roman" w:hAnsiTheme="minorHAnsi" w:cs="Arial"/>
                <w:color w:val="000000"/>
                <w:sz w:val="15"/>
                <w:szCs w:val="15"/>
                <w:lang w:eastAsia="es-MX"/>
              </w:rPr>
              <w:t xml:space="preserve">      Equipos y Aparatos Audiovisuales</w:t>
            </w:r>
          </w:p>
        </w:tc>
        <w:tc>
          <w:tcPr>
            <w:tcW w:w="1276" w:type="dxa"/>
            <w:tcBorders>
              <w:top w:val="nil"/>
              <w:left w:val="single" w:sz="8" w:space="0" w:color="auto"/>
              <w:bottom w:val="nil"/>
              <w:right w:val="single" w:sz="8" w:space="0" w:color="auto"/>
            </w:tcBorders>
            <w:shd w:val="clear" w:color="auto" w:fill="auto"/>
            <w:noWrap/>
            <w:vAlign w:val="center"/>
            <w:hideMark/>
          </w:tcPr>
          <w:p w14:paraId="3F0C4119"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$99,662</w:t>
            </w:r>
          </w:p>
        </w:tc>
        <w:tc>
          <w:tcPr>
            <w:tcW w:w="1370" w:type="dxa"/>
            <w:tcBorders>
              <w:top w:val="nil"/>
              <w:left w:val="nil"/>
              <w:bottom w:val="nil"/>
              <w:right w:val="nil"/>
            </w:tcBorders>
            <w:shd w:val="clear" w:color="auto" w:fill="auto"/>
            <w:noWrap/>
            <w:vAlign w:val="center"/>
          </w:tcPr>
          <w:p w14:paraId="542A25A9"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8,184</w:t>
            </w:r>
          </w:p>
        </w:tc>
        <w:tc>
          <w:tcPr>
            <w:tcW w:w="1323" w:type="dxa"/>
            <w:tcBorders>
              <w:top w:val="nil"/>
              <w:left w:val="single" w:sz="8" w:space="0" w:color="auto"/>
              <w:bottom w:val="nil"/>
              <w:right w:val="single" w:sz="8" w:space="0" w:color="auto"/>
            </w:tcBorders>
            <w:shd w:val="clear" w:color="auto" w:fill="FFFFFF"/>
            <w:noWrap/>
            <w:vAlign w:val="center"/>
          </w:tcPr>
          <w:p w14:paraId="6FF3AC78"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$43,918</w:t>
            </w:r>
          </w:p>
        </w:tc>
        <w:tc>
          <w:tcPr>
            <w:tcW w:w="1134" w:type="dxa"/>
            <w:tcBorders>
              <w:top w:val="nil"/>
              <w:left w:val="nil"/>
              <w:bottom w:val="nil"/>
              <w:right w:val="nil"/>
            </w:tcBorders>
            <w:shd w:val="clear" w:color="auto" w:fill="auto"/>
            <w:noWrap/>
            <w:vAlign w:val="center"/>
            <w:hideMark/>
          </w:tcPr>
          <w:p w14:paraId="722C5CE5"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Línea Recta</w:t>
            </w:r>
          </w:p>
        </w:tc>
        <w:tc>
          <w:tcPr>
            <w:tcW w:w="851" w:type="dxa"/>
            <w:tcBorders>
              <w:top w:val="nil"/>
              <w:left w:val="single" w:sz="8" w:space="0" w:color="auto"/>
              <w:bottom w:val="nil"/>
              <w:right w:val="single" w:sz="8" w:space="0" w:color="auto"/>
            </w:tcBorders>
            <w:shd w:val="clear" w:color="auto" w:fill="auto"/>
            <w:noWrap/>
            <w:vAlign w:val="center"/>
            <w:hideMark/>
          </w:tcPr>
          <w:p w14:paraId="2AF4AD36"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10%</w:t>
            </w:r>
          </w:p>
        </w:tc>
      </w:tr>
      <w:tr w:rsidR="002F2FF8" w:rsidRPr="008B1AE3" w14:paraId="482EB90E" w14:textId="77777777" w:rsidTr="00256841">
        <w:trPr>
          <w:trHeight w:val="227"/>
          <w:jc w:val="center"/>
        </w:trPr>
        <w:tc>
          <w:tcPr>
            <w:tcW w:w="3544" w:type="dxa"/>
            <w:tcBorders>
              <w:top w:val="nil"/>
              <w:left w:val="single" w:sz="8" w:space="0" w:color="auto"/>
              <w:bottom w:val="nil"/>
              <w:right w:val="nil"/>
            </w:tcBorders>
            <w:shd w:val="clear" w:color="auto" w:fill="auto"/>
            <w:noWrap/>
            <w:vAlign w:val="center"/>
            <w:hideMark/>
          </w:tcPr>
          <w:p w14:paraId="7BC559A9" w14:textId="77777777" w:rsidR="002F2FF8" w:rsidRPr="008B1AE3" w:rsidRDefault="002F2FF8" w:rsidP="00256841">
            <w:pPr>
              <w:spacing w:after="0" w:line="240" w:lineRule="auto"/>
              <w:rPr>
                <w:rFonts w:asciiTheme="minorHAnsi" w:eastAsia="Times New Roman" w:hAnsiTheme="minorHAnsi" w:cs="Arial"/>
                <w:color w:val="000000"/>
                <w:sz w:val="15"/>
                <w:szCs w:val="15"/>
                <w:lang w:eastAsia="es-MX"/>
              </w:rPr>
            </w:pPr>
            <w:r w:rsidRPr="008B1AE3">
              <w:rPr>
                <w:rFonts w:asciiTheme="minorHAnsi" w:eastAsia="Times New Roman" w:hAnsiTheme="minorHAnsi" w:cs="Arial"/>
                <w:color w:val="000000"/>
                <w:sz w:val="15"/>
                <w:szCs w:val="15"/>
                <w:lang w:eastAsia="es-MX"/>
              </w:rPr>
              <w:t xml:space="preserve">      Cámaras Fotográficas y de Video</w:t>
            </w:r>
          </w:p>
        </w:tc>
        <w:tc>
          <w:tcPr>
            <w:tcW w:w="1276" w:type="dxa"/>
            <w:tcBorders>
              <w:top w:val="nil"/>
              <w:left w:val="single" w:sz="8" w:space="0" w:color="auto"/>
              <w:bottom w:val="nil"/>
              <w:right w:val="single" w:sz="8" w:space="0" w:color="auto"/>
            </w:tcBorders>
            <w:shd w:val="clear" w:color="auto" w:fill="auto"/>
            <w:noWrap/>
            <w:vAlign w:val="center"/>
            <w:hideMark/>
          </w:tcPr>
          <w:p w14:paraId="5D0D94AA"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$80,028</w:t>
            </w:r>
          </w:p>
        </w:tc>
        <w:tc>
          <w:tcPr>
            <w:tcW w:w="1370" w:type="dxa"/>
            <w:tcBorders>
              <w:top w:val="nil"/>
              <w:left w:val="nil"/>
              <w:bottom w:val="nil"/>
              <w:right w:val="nil"/>
            </w:tcBorders>
            <w:shd w:val="clear" w:color="auto" w:fill="auto"/>
            <w:noWrap/>
            <w:vAlign w:val="center"/>
          </w:tcPr>
          <w:p w14:paraId="6D0D29BA"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3,016</w:t>
            </w:r>
          </w:p>
        </w:tc>
        <w:tc>
          <w:tcPr>
            <w:tcW w:w="1323" w:type="dxa"/>
            <w:tcBorders>
              <w:top w:val="nil"/>
              <w:left w:val="single" w:sz="8" w:space="0" w:color="auto"/>
              <w:bottom w:val="nil"/>
              <w:right w:val="single" w:sz="8" w:space="0" w:color="auto"/>
            </w:tcBorders>
            <w:shd w:val="clear" w:color="auto" w:fill="FFFFFF"/>
            <w:noWrap/>
            <w:vAlign w:val="center"/>
          </w:tcPr>
          <w:p w14:paraId="2D06BAF5"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$58,612</w:t>
            </w:r>
          </w:p>
        </w:tc>
        <w:tc>
          <w:tcPr>
            <w:tcW w:w="1134" w:type="dxa"/>
            <w:tcBorders>
              <w:top w:val="nil"/>
              <w:left w:val="nil"/>
              <w:bottom w:val="nil"/>
              <w:right w:val="nil"/>
            </w:tcBorders>
            <w:shd w:val="clear" w:color="auto" w:fill="auto"/>
            <w:noWrap/>
            <w:vAlign w:val="center"/>
            <w:hideMark/>
          </w:tcPr>
          <w:p w14:paraId="763F228A"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Línea Recta</w:t>
            </w:r>
          </w:p>
        </w:tc>
        <w:tc>
          <w:tcPr>
            <w:tcW w:w="851" w:type="dxa"/>
            <w:tcBorders>
              <w:top w:val="nil"/>
              <w:left w:val="single" w:sz="8" w:space="0" w:color="auto"/>
              <w:bottom w:val="nil"/>
              <w:right w:val="single" w:sz="8" w:space="0" w:color="auto"/>
            </w:tcBorders>
            <w:shd w:val="clear" w:color="auto" w:fill="auto"/>
            <w:noWrap/>
            <w:vAlign w:val="center"/>
            <w:hideMark/>
          </w:tcPr>
          <w:p w14:paraId="6F1D0AA8"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10%</w:t>
            </w:r>
          </w:p>
        </w:tc>
      </w:tr>
      <w:tr w:rsidR="002F2FF8" w:rsidRPr="008B1AE3" w14:paraId="22AF8065" w14:textId="77777777" w:rsidTr="00256841">
        <w:trPr>
          <w:trHeight w:val="227"/>
          <w:jc w:val="center"/>
        </w:trPr>
        <w:tc>
          <w:tcPr>
            <w:tcW w:w="3544" w:type="dxa"/>
            <w:tcBorders>
              <w:top w:val="nil"/>
              <w:left w:val="single" w:sz="8" w:space="0" w:color="auto"/>
              <w:bottom w:val="nil"/>
              <w:right w:val="nil"/>
            </w:tcBorders>
            <w:shd w:val="clear" w:color="auto" w:fill="auto"/>
            <w:noWrap/>
            <w:vAlign w:val="center"/>
            <w:hideMark/>
          </w:tcPr>
          <w:p w14:paraId="437E28D3" w14:textId="77777777" w:rsidR="002F2FF8" w:rsidRPr="008B1AE3" w:rsidRDefault="002F2FF8" w:rsidP="00256841">
            <w:pPr>
              <w:spacing w:after="0" w:line="240" w:lineRule="auto"/>
              <w:rPr>
                <w:rFonts w:asciiTheme="minorHAnsi" w:eastAsia="Times New Roman" w:hAnsiTheme="minorHAnsi" w:cs="Arial"/>
                <w:b/>
                <w:bCs/>
                <w:color w:val="000000"/>
                <w:sz w:val="15"/>
                <w:szCs w:val="15"/>
                <w:lang w:eastAsia="es-MX"/>
              </w:rPr>
            </w:pPr>
            <w:r w:rsidRPr="008B1AE3">
              <w:rPr>
                <w:rFonts w:asciiTheme="minorHAnsi" w:eastAsia="Times New Roman" w:hAnsiTheme="minorHAnsi" w:cs="Arial"/>
                <w:b/>
                <w:bCs/>
                <w:color w:val="000000"/>
                <w:sz w:val="15"/>
                <w:szCs w:val="15"/>
                <w:lang w:eastAsia="es-MX"/>
              </w:rPr>
              <w:t>Maquinaria, Otros Equipos y Herramientas</w:t>
            </w:r>
          </w:p>
        </w:tc>
        <w:tc>
          <w:tcPr>
            <w:tcW w:w="1276" w:type="dxa"/>
            <w:tcBorders>
              <w:top w:val="nil"/>
              <w:left w:val="single" w:sz="8" w:space="0" w:color="auto"/>
              <w:bottom w:val="nil"/>
              <w:right w:val="single" w:sz="8" w:space="0" w:color="auto"/>
            </w:tcBorders>
            <w:shd w:val="clear" w:color="auto" w:fill="auto"/>
            <w:noWrap/>
            <w:vAlign w:val="center"/>
            <w:hideMark/>
          </w:tcPr>
          <w:p w14:paraId="59F0FF37" w14:textId="77777777" w:rsidR="002F2FF8" w:rsidRPr="008B1AE3" w:rsidRDefault="002F2FF8" w:rsidP="00256841">
            <w:pPr>
              <w:spacing w:after="0" w:line="240" w:lineRule="auto"/>
              <w:jc w:val="right"/>
              <w:rPr>
                <w:rFonts w:asciiTheme="minorHAnsi" w:hAnsiTheme="minorHAnsi" w:cs="Arial"/>
                <w:b/>
                <w:bCs/>
                <w:color w:val="000000"/>
                <w:sz w:val="15"/>
                <w:szCs w:val="15"/>
              </w:rPr>
            </w:pPr>
            <w:r w:rsidRPr="008B1AE3">
              <w:rPr>
                <w:rFonts w:asciiTheme="minorHAnsi" w:hAnsiTheme="minorHAnsi" w:cs="Arial"/>
                <w:b/>
                <w:bCs/>
                <w:color w:val="000000"/>
                <w:sz w:val="15"/>
                <w:szCs w:val="15"/>
              </w:rPr>
              <w:t>$201,789</w:t>
            </w:r>
          </w:p>
        </w:tc>
        <w:tc>
          <w:tcPr>
            <w:tcW w:w="1370" w:type="dxa"/>
            <w:tcBorders>
              <w:top w:val="nil"/>
              <w:left w:val="nil"/>
              <w:bottom w:val="nil"/>
              <w:right w:val="single" w:sz="8" w:space="0" w:color="auto"/>
            </w:tcBorders>
            <w:shd w:val="clear" w:color="auto" w:fill="auto"/>
            <w:noWrap/>
            <w:vAlign w:val="center"/>
          </w:tcPr>
          <w:p w14:paraId="0D7BD5A6"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6,283</w:t>
            </w:r>
          </w:p>
        </w:tc>
        <w:tc>
          <w:tcPr>
            <w:tcW w:w="1323" w:type="dxa"/>
            <w:tcBorders>
              <w:top w:val="nil"/>
              <w:left w:val="nil"/>
              <w:bottom w:val="nil"/>
              <w:right w:val="single" w:sz="8" w:space="0" w:color="auto"/>
            </w:tcBorders>
            <w:shd w:val="clear" w:color="auto" w:fill="FFFFFF"/>
            <w:noWrap/>
            <w:vAlign w:val="center"/>
          </w:tcPr>
          <w:p w14:paraId="62BFEDA9" w14:textId="0A3A3C9A"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$169,76</w:t>
            </w:r>
            <w:r w:rsidR="002A6257" w:rsidRPr="008B1AE3">
              <w:rPr>
                <w:rFonts w:asciiTheme="minorHAnsi" w:hAnsiTheme="minorHAnsi" w:cs="Arial"/>
                <w:b/>
                <w:bCs/>
                <w:color w:val="000000"/>
                <w:sz w:val="15"/>
                <w:szCs w:val="15"/>
                <w:u w:val="single"/>
              </w:rPr>
              <w:t>9</w:t>
            </w:r>
          </w:p>
        </w:tc>
        <w:tc>
          <w:tcPr>
            <w:tcW w:w="1134" w:type="dxa"/>
            <w:tcBorders>
              <w:top w:val="nil"/>
              <w:left w:val="nil"/>
              <w:bottom w:val="nil"/>
              <w:right w:val="nil"/>
            </w:tcBorders>
            <w:shd w:val="clear" w:color="auto" w:fill="auto"/>
            <w:noWrap/>
            <w:vAlign w:val="bottom"/>
            <w:hideMark/>
          </w:tcPr>
          <w:p w14:paraId="780D5A9C"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p>
        </w:tc>
        <w:tc>
          <w:tcPr>
            <w:tcW w:w="851" w:type="dxa"/>
            <w:tcBorders>
              <w:top w:val="nil"/>
              <w:left w:val="single" w:sz="8" w:space="0" w:color="auto"/>
              <w:bottom w:val="nil"/>
              <w:right w:val="single" w:sz="8" w:space="0" w:color="auto"/>
            </w:tcBorders>
            <w:shd w:val="clear" w:color="auto" w:fill="auto"/>
            <w:noWrap/>
            <w:vAlign w:val="center"/>
            <w:hideMark/>
          </w:tcPr>
          <w:p w14:paraId="335A1A4B"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 </w:t>
            </w:r>
          </w:p>
        </w:tc>
      </w:tr>
      <w:tr w:rsidR="002F2FF8" w:rsidRPr="008B1AE3" w14:paraId="6B89DB21" w14:textId="77777777" w:rsidTr="00256841">
        <w:trPr>
          <w:trHeight w:val="227"/>
          <w:jc w:val="center"/>
        </w:trPr>
        <w:tc>
          <w:tcPr>
            <w:tcW w:w="3544" w:type="dxa"/>
            <w:tcBorders>
              <w:top w:val="nil"/>
              <w:left w:val="single" w:sz="8" w:space="0" w:color="auto"/>
              <w:bottom w:val="nil"/>
              <w:right w:val="nil"/>
            </w:tcBorders>
            <w:shd w:val="clear" w:color="auto" w:fill="auto"/>
            <w:noWrap/>
            <w:vAlign w:val="center"/>
            <w:hideMark/>
          </w:tcPr>
          <w:p w14:paraId="41DD71AB" w14:textId="77777777" w:rsidR="002F2FF8" w:rsidRPr="008B1AE3" w:rsidRDefault="002F2FF8" w:rsidP="00256841">
            <w:pPr>
              <w:spacing w:after="0" w:line="240" w:lineRule="auto"/>
              <w:rPr>
                <w:rFonts w:asciiTheme="minorHAnsi" w:eastAsia="Times New Roman" w:hAnsiTheme="minorHAnsi" w:cs="Arial"/>
                <w:color w:val="000000"/>
                <w:sz w:val="15"/>
                <w:szCs w:val="15"/>
                <w:lang w:eastAsia="es-MX"/>
              </w:rPr>
            </w:pPr>
            <w:r w:rsidRPr="008B1AE3">
              <w:rPr>
                <w:rFonts w:asciiTheme="minorHAnsi" w:eastAsia="Times New Roman" w:hAnsiTheme="minorHAnsi" w:cs="Arial"/>
                <w:color w:val="000000"/>
                <w:sz w:val="15"/>
                <w:szCs w:val="15"/>
                <w:lang w:eastAsia="es-MX"/>
              </w:rPr>
              <w:t xml:space="preserve">      </w:t>
            </w:r>
            <w:proofErr w:type="spellStart"/>
            <w:r w:rsidRPr="008B1AE3">
              <w:rPr>
                <w:rFonts w:asciiTheme="minorHAnsi" w:eastAsia="Times New Roman" w:hAnsiTheme="minorHAnsi" w:cs="Arial"/>
                <w:color w:val="000000"/>
                <w:sz w:val="15"/>
                <w:szCs w:val="15"/>
                <w:lang w:eastAsia="es-MX"/>
              </w:rPr>
              <w:t>Sist</w:t>
            </w:r>
            <w:proofErr w:type="spellEnd"/>
            <w:r w:rsidRPr="008B1AE3">
              <w:rPr>
                <w:rFonts w:asciiTheme="minorHAnsi" w:eastAsia="Times New Roman" w:hAnsiTheme="minorHAnsi" w:cs="Arial"/>
                <w:color w:val="000000"/>
                <w:sz w:val="15"/>
                <w:szCs w:val="15"/>
                <w:lang w:eastAsia="es-MX"/>
              </w:rPr>
              <w:t xml:space="preserve">. </w:t>
            </w:r>
            <w:proofErr w:type="gramStart"/>
            <w:r w:rsidRPr="008B1AE3">
              <w:rPr>
                <w:rFonts w:asciiTheme="minorHAnsi" w:eastAsia="Times New Roman" w:hAnsiTheme="minorHAnsi" w:cs="Arial"/>
                <w:color w:val="000000"/>
                <w:sz w:val="15"/>
                <w:szCs w:val="15"/>
                <w:lang w:eastAsia="es-MX"/>
              </w:rPr>
              <w:t>de</w:t>
            </w:r>
            <w:proofErr w:type="gramEnd"/>
            <w:r w:rsidRPr="008B1AE3">
              <w:rPr>
                <w:rFonts w:asciiTheme="minorHAnsi" w:eastAsia="Times New Roman" w:hAnsiTheme="minorHAnsi" w:cs="Arial"/>
                <w:color w:val="000000"/>
                <w:sz w:val="15"/>
                <w:szCs w:val="15"/>
                <w:lang w:eastAsia="es-MX"/>
              </w:rPr>
              <w:t xml:space="preserve"> a/</w:t>
            </w:r>
            <w:proofErr w:type="spellStart"/>
            <w:r w:rsidRPr="008B1AE3">
              <w:rPr>
                <w:rFonts w:asciiTheme="minorHAnsi" w:eastAsia="Times New Roman" w:hAnsiTheme="minorHAnsi" w:cs="Arial"/>
                <w:color w:val="000000"/>
                <w:sz w:val="15"/>
                <w:szCs w:val="15"/>
                <w:lang w:eastAsia="es-MX"/>
              </w:rPr>
              <w:t>ac</w:t>
            </w:r>
            <w:proofErr w:type="spellEnd"/>
            <w:r w:rsidRPr="008B1AE3">
              <w:rPr>
                <w:rFonts w:asciiTheme="minorHAnsi" w:eastAsia="Times New Roman" w:hAnsiTheme="minorHAnsi" w:cs="Arial"/>
                <w:color w:val="000000"/>
                <w:sz w:val="15"/>
                <w:szCs w:val="15"/>
                <w:lang w:eastAsia="es-MX"/>
              </w:rPr>
              <w:t xml:space="preserve">, calefacción y de </w:t>
            </w:r>
            <w:proofErr w:type="spellStart"/>
            <w:r w:rsidRPr="008B1AE3">
              <w:rPr>
                <w:rFonts w:asciiTheme="minorHAnsi" w:eastAsia="Times New Roman" w:hAnsiTheme="minorHAnsi" w:cs="Arial"/>
                <w:color w:val="000000"/>
                <w:sz w:val="15"/>
                <w:szCs w:val="15"/>
                <w:lang w:eastAsia="es-MX"/>
              </w:rPr>
              <w:t>refrig</w:t>
            </w:r>
            <w:proofErr w:type="spellEnd"/>
            <w:r w:rsidRPr="008B1AE3">
              <w:rPr>
                <w:rFonts w:asciiTheme="minorHAnsi" w:eastAsia="Times New Roman" w:hAnsiTheme="minorHAnsi" w:cs="Arial"/>
                <w:color w:val="000000"/>
                <w:sz w:val="15"/>
                <w:szCs w:val="15"/>
                <w:lang w:eastAsia="es-MX"/>
              </w:rPr>
              <w:t xml:space="preserve">. </w:t>
            </w:r>
            <w:proofErr w:type="spellStart"/>
            <w:proofErr w:type="gramStart"/>
            <w:r w:rsidRPr="008B1AE3">
              <w:rPr>
                <w:rFonts w:asciiTheme="minorHAnsi" w:eastAsia="Times New Roman" w:hAnsiTheme="minorHAnsi" w:cs="Arial"/>
                <w:color w:val="000000"/>
                <w:sz w:val="15"/>
                <w:szCs w:val="15"/>
                <w:lang w:eastAsia="es-MX"/>
              </w:rPr>
              <w:t>indus</w:t>
            </w:r>
            <w:proofErr w:type="spellEnd"/>
            <w:proofErr w:type="gramEnd"/>
            <w:r w:rsidRPr="008B1AE3">
              <w:rPr>
                <w:rFonts w:asciiTheme="minorHAnsi" w:eastAsia="Times New Roman" w:hAnsiTheme="minorHAnsi" w:cs="Arial"/>
                <w:color w:val="000000"/>
                <w:sz w:val="15"/>
                <w:szCs w:val="15"/>
                <w:lang w:eastAsia="es-MX"/>
              </w:rPr>
              <w:t xml:space="preserve">. </w:t>
            </w:r>
          </w:p>
        </w:tc>
        <w:tc>
          <w:tcPr>
            <w:tcW w:w="1276" w:type="dxa"/>
            <w:tcBorders>
              <w:top w:val="nil"/>
              <w:left w:val="single" w:sz="8" w:space="0" w:color="auto"/>
              <w:bottom w:val="nil"/>
              <w:right w:val="single" w:sz="8" w:space="0" w:color="auto"/>
            </w:tcBorders>
            <w:shd w:val="clear" w:color="auto" w:fill="auto"/>
            <w:noWrap/>
            <w:vAlign w:val="center"/>
            <w:hideMark/>
          </w:tcPr>
          <w:p w14:paraId="675E71D4"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$121,075</w:t>
            </w:r>
          </w:p>
        </w:tc>
        <w:tc>
          <w:tcPr>
            <w:tcW w:w="1370" w:type="dxa"/>
            <w:tcBorders>
              <w:top w:val="nil"/>
              <w:left w:val="nil"/>
              <w:bottom w:val="nil"/>
              <w:right w:val="nil"/>
            </w:tcBorders>
            <w:shd w:val="clear" w:color="auto" w:fill="auto"/>
            <w:noWrap/>
            <w:vAlign w:val="center"/>
          </w:tcPr>
          <w:p w14:paraId="2D41C183"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6,283</w:t>
            </w:r>
          </w:p>
        </w:tc>
        <w:tc>
          <w:tcPr>
            <w:tcW w:w="1323" w:type="dxa"/>
            <w:tcBorders>
              <w:top w:val="nil"/>
              <w:left w:val="single" w:sz="8" w:space="0" w:color="auto"/>
              <w:bottom w:val="nil"/>
              <w:right w:val="single" w:sz="8" w:space="0" w:color="auto"/>
            </w:tcBorders>
            <w:shd w:val="clear" w:color="auto" w:fill="FFFFFF"/>
            <w:noWrap/>
            <w:vAlign w:val="center"/>
          </w:tcPr>
          <w:p w14:paraId="4EA97CDB"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$89,055</w:t>
            </w:r>
          </w:p>
        </w:tc>
        <w:tc>
          <w:tcPr>
            <w:tcW w:w="1134" w:type="dxa"/>
            <w:tcBorders>
              <w:top w:val="nil"/>
              <w:left w:val="nil"/>
              <w:bottom w:val="nil"/>
              <w:right w:val="nil"/>
            </w:tcBorders>
            <w:shd w:val="clear" w:color="auto" w:fill="auto"/>
            <w:noWrap/>
            <w:vAlign w:val="center"/>
            <w:hideMark/>
          </w:tcPr>
          <w:p w14:paraId="5727B539"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Línea Recta</w:t>
            </w:r>
          </w:p>
        </w:tc>
        <w:tc>
          <w:tcPr>
            <w:tcW w:w="851" w:type="dxa"/>
            <w:tcBorders>
              <w:top w:val="nil"/>
              <w:left w:val="single" w:sz="8" w:space="0" w:color="auto"/>
              <w:bottom w:val="nil"/>
              <w:right w:val="single" w:sz="8" w:space="0" w:color="auto"/>
            </w:tcBorders>
            <w:shd w:val="clear" w:color="auto" w:fill="auto"/>
            <w:noWrap/>
            <w:vAlign w:val="center"/>
            <w:hideMark/>
          </w:tcPr>
          <w:p w14:paraId="2960397B"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10%</w:t>
            </w:r>
          </w:p>
        </w:tc>
      </w:tr>
      <w:tr w:rsidR="002F2FF8" w:rsidRPr="008B1AE3" w14:paraId="2DC99611" w14:textId="77777777" w:rsidTr="00256841">
        <w:trPr>
          <w:trHeight w:val="227"/>
          <w:jc w:val="center"/>
        </w:trPr>
        <w:tc>
          <w:tcPr>
            <w:tcW w:w="3544" w:type="dxa"/>
            <w:tcBorders>
              <w:top w:val="nil"/>
              <w:left w:val="single" w:sz="8" w:space="0" w:color="auto"/>
              <w:bottom w:val="nil"/>
              <w:right w:val="nil"/>
            </w:tcBorders>
            <w:shd w:val="clear" w:color="auto" w:fill="auto"/>
            <w:noWrap/>
            <w:vAlign w:val="center"/>
            <w:hideMark/>
          </w:tcPr>
          <w:p w14:paraId="22A86AB7" w14:textId="77777777" w:rsidR="002F2FF8" w:rsidRPr="008B1AE3" w:rsidRDefault="002F2FF8" w:rsidP="00256841">
            <w:pPr>
              <w:spacing w:after="0" w:line="240" w:lineRule="auto"/>
              <w:rPr>
                <w:rFonts w:asciiTheme="minorHAnsi" w:eastAsia="Times New Roman" w:hAnsiTheme="minorHAnsi" w:cs="Arial"/>
                <w:color w:val="000000"/>
                <w:sz w:val="15"/>
                <w:szCs w:val="15"/>
                <w:lang w:eastAsia="es-MX"/>
              </w:rPr>
            </w:pPr>
            <w:r w:rsidRPr="008B1AE3">
              <w:rPr>
                <w:rFonts w:asciiTheme="minorHAnsi" w:eastAsia="Times New Roman" w:hAnsiTheme="minorHAnsi" w:cs="Arial"/>
                <w:color w:val="000000"/>
                <w:sz w:val="15"/>
                <w:szCs w:val="15"/>
                <w:lang w:eastAsia="es-MX"/>
              </w:rPr>
              <w:t xml:space="preserve">      Equipo de Comunicación y Telecomunicación</w:t>
            </w:r>
          </w:p>
        </w:tc>
        <w:tc>
          <w:tcPr>
            <w:tcW w:w="1276" w:type="dxa"/>
            <w:tcBorders>
              <w:top w:val="nil"/>
              <w:left w:val="single" w:sz="8" w:space="0" w:color="auto"/>
              <w:bottom w:val="nil"/>
              <w:right w:val="single" w:sz="8" w:space="0" w:color="auto"/>
            </w:tcBorders>
            <w:shd w:val="clear" w:color="auto" w:fill="auto"/>
            <w:noWrap/>
            <w:vAlign w:val="center"/>
            <w:hideMark/>
          </w:tcPr>
          <w:p w14:paraId="3212AD59"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$77,470</w:t>
            </w:r>
          </w:p>
        </w:tc>
        <w:tc>
          <w:tcPr>
            <w:tcW w:w="1370" w:type="dxa"/>
            <w:tcBorders>
              <w:top w:val="nil"/>
              <w:left w:val="nil"/>
              <w:bottom w:val="nil"/>
              <w:right w:val="nil"/>
            </w:tcBorders>
            <w:shd w:val="clear" w:color="auto" w:fill="auto"/>
            <w:noWrap/>
            <w:vAlign w:val="center"/>
          </w:tcPr>
          <w:p w14:paraId="1190F205"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0</w:t>
            </w:r>
          </w:p>
        </w:tc>
        <w:tc>
          <w:tcPr>
            <w:tcW w:w="1323" w:type="dxa"/>
            <w:tcBorders>
              <w:top w:val="nil"/>
              <w:left w:val="single" w:sz="8" w:space="0" w:color="auto"/>
              <w:bottom w:val="nil"/>
              <w:right w:val="single" w:sz="8" w:space="0" w:color="auto"/>
            </w:tcBorders>
            <w:shd w:val="clear" w:color="auto" w:fill="FFFFFF"/>
            <w:noWrap/>
            <w:vAlign w:val="center"/>
          </w:tcPr>
          <w:p w14:paraId="00A1769F"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$77,470</w:t>
            </w:r>
          </w:p>
        </w:tc>
        <w:tc>
          <w:tcPr>
            <w:tcW w:w="1134" w:type="dxa"/>
            <w:tcBorders>
              <w:top w:val="nil"/>
              <w:left w:val="nil"/>
              <w:bottom w:val="nil"/>
              <w:right w:val="nil"/>
            </w:tcBorders>
            <w:shd w:val="clear" w:color="auto" w:fill="auto"/>
            <w:noWrap/>
            <w:vAlign w:val="center"/>
            <w:hideMark/>
          </w:tcPr>
          <w:p w14:paraId="4D506C35"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Línea Recta</w:t>
            </w:r>
          </w:p>
        </w:tc>
        <w:tc>
          <w:tcPr>
            <w:tcW w:w="851" w:type="dxa"/>
            <w:tcBorders>
              <w:top w:val="nil"/>
              <w:left w:val="single" w:sz="8" w:space="0" w:color="auto"/>
              <w:bottom w:val="nil"/>
              <w:right w:val="single" w:sz="8" w:space="0" w:color="auto"/>
            </w:tcBorders>
            <w:shd w:val="clear" w:color="auto" w:fill="auto"/>
            <w:noWrap/>
            <w:vAlign w:val="center"/>
            <w:hideMark/>
          </w:tcPr>
          <w:p w14:paraId="2153FACF"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10%</w:t>
            </w:r>
          </w:p>
        </w:tc>
      </w:tr>
      <w:tr w:rsidR="002F2FF8" w:rsidRPr="008B1AE3" w14:paraId="6A185CB9" w14:textId="77777777" w:rsidTr="00256841">
        <w:trPr>
          <w:trHeight w:val="227"/>
          <w:jc w:val="center"/>
        </w:trPr>
        <w:tc>
          <w:tcPr>
            <w:tcW w:w="3544" w:type="dxa"/>
            <w:tcBorders>
              <w:top w:val="nil"/>
              <w:left w:val="single" w:sz="8" w:space="0" w:color="auto"/>
              <w:bottom w:val="nil"/>
              <w:right w:val="nil"/>
            </w:tcBorders>
            <w:shd w:val="clear" w:color="auto" w:fill="auto"/>
            <w:noWrap/>
            <w:vAlign w:val="center"/>
            <w:hideMark/>
          </w:tcPr>
          <w:p w14:paraId="298ECCDD" w14:textId="77777777" w:rsidR="002F2FF8" w:rsidRPr="008B1AE3" w:rsidRDefault="002F2FF8" w:rsidP="00256841">
            <w:pPr>
              <w:spacing w:after="0" w:line="240" w:lineRule="auto"/>
              <w:rPr>
                <w:rFonts w:asciiTheme="minorHAnsi" w:eastAsia="Times New Roman" w:hAnsiTheme="minorHAnsi" w:cs="Arial"/>
                <w:color w:val="000000"/>
                <w:sz w:val="15"/>
                <w:szCs w:val="15"/>
                <w:lang w:eastAsia="es-MX"/>
              </w:rPr>
            </w:pPr>
            <w:r w:rsidRPr="008B1AE3">
              <w:rPr>
                <w:rFonts w:asciiTheme="minorHAnsi" w:eastAsia="Times New Roman" w:hAnsiTheme="minorHAnsi" w:cs="Arial"/>
                <w:color w:val="000000"/>
                <w:sz w:val="15"/>
                <w:szCs w:val="15"/>
                <w:lang w:eastAsia="es-MX"/>
              </w:rPr>
              <w:t xml:space="preserve">      Otros Equipos</w:t>
            </w:r>
          </w:p>
        </w:tc>
        <w:tc>
          <w:tcPr>
            <w:tcW w:w="1276" w:type="dxa"/>
            <w:tcBorders>
              <w:top w:val="nil"/>
              <w:left w:val="single" w:sz="8" w:space="0" w:color="auto"/>
              <w:bottom w:val="nil"/>
              <w:right w:val="single" w:sz="8" w:space="0" w:color="auto"/>
            </w:tcBorders>
            <w:shd w:val="clear" w:color="auto" w:fill="auto"/>
            <w:noWrap/>
            <w:vAlign w:val="center"/>
            <w:hideMark/>
          </w:tcPr>
          <w:p w14:paraId="66560716"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$3,244</w:t>
            </w:r>
          </w:p>
        </w:tc>
        <w:tc>
          <w:tcPr>
            <w:tcW w:w="1370" w:type="dxa"/>
            <w:tcBorders>
              <w:top w:val="nil"/>
              <w:left w:val="nil"/>
              <w:bottom w:val="nil"/>
              <w:right w:val="nil"/>
            </w:tcBorders>
            <w:shd w:val="clear" w:color="auto" w:fill="auto"/>
            <w:noWrap/>
            <w:vAlign w:val="center"/>
          </w:tcPr>
          <w:p w14:paraId="0D5AB7CE"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0</w:t>
            </w:r>
          </w:p>
        </w:tc>
        <w:tc>
          <w:tcPr>
            <w:tcW w:w="1323" w:type="dxa"/>
            <w:tcBorders>
              <w:top w:val="nil"/>
              <w:left w:val="single" w:sz="8" w:space="0" w:color="auto"/>
              <w:bottom w:val="nil"/>
              <w:right w:val="single" w:sz="8" w:space="0" w:color="auto"/>
            </w:tcBorders>
            <w:shd w:val="clear" w:color="auto" w:fill="FFFFFF"/>
            <w:noWrap/>
            <w:vAlign w:val="center"/>
          </w:tcPr>
          <w:p w14:paraId="6C4A0105"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$3,244</w:t>
            </w:r>
          </w:p>
        </w:tc>
        <w:tc>
          <w:tcPr>
            <w:tcW w:w="1134" w:type="dxa"/>
            <w:tcBorders>
              <w:top w:val="nil"/>
              <w:left w:val="nil"/>
              <w:bottom w:val="nil"/>
              <w:right w:val="nil"/>
            </w:tcBorders>
            <w:shd w:val="clear" w:color="auto" w:fill="auto"/>
            <w:noWrap/>
            <w:vAlign w:val="center"/>
            <w:hideMark/>
          </w:tcPr>
          <w:p w14:paraId="6E161CF1"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Línea Recta</w:t>
            </w:r>
          </w:p>
        </w:tc>
        <w:tc>
          <w:tcPr>
            <w:tcW w:w="851" w:type="dxa"/>
            <w:tcBorders>
              <w:top w:val="nil"/>
              <w:left w:val="single" w:sz="8" w:space="0" w:color="auto"/>
              <w:bottom w:val="nil"/>
              <w:right w:val="single" w:sz="8" w:space="0" w:color="auto"/>
            </w:tcBorders>
            <w:shd w:val="clear" w:color="auto" w:fill="auto"/>
            <w:noWrap/>
            <w:vAlign w:val="center"/>
            <w:hideMark/>
          </w:tcPr>
          <w:p w14:paraId="61613AC4" w14:textId="77777777" w:rsidR="002F2FF8" w:rsidRPr="008B1AE3" w:rsidRDefault="002F2FF8" w:rsidP="00256841">
            <w:pPr>
              <w:spacing w:after="0" w:line="240" w:lineRule="auto"/>
              <w:jc w:val="center"/>
              <w:rPr>
                <w:rFonts w:asciiTheme="minorHAnsi" w:hAnsiTheme="minorHAnsi" w:cs="Arial"/>
                <w:color w:val="000000"/>
                <w:sz w:val="15"/>
                <w:szCs w:val="15"/>
              </w:rPr>
            </w:pPr>
            <w:r w:rsidRPr="008B1AE3">
              <w:rPr>
                <w:rFonts w:asciiTheme="minorHAnsi" w:hAnsiTheme="minorHAnsi" w:cs="Arial"/>
                <w:color w:val="000000"/>
                <w:sz w:val="15"/>
                <w:szCs w:val="15"/>
              </w:rPr>
              <w:t>10%</w:t>
            </w:r>
          </w:p>
        </w:tc>
      </w:tr>
      <w:tr w:rsidR="002F2FF8" w:rsidRPr="008B1AE3" w14:paraId="080A243D" w14:textId="77777777" w:rsidTr="00256841">
        <w:trPr>
          <w:trHeight w:val="227"/>
          <w:jc w:val="center"/>
        </w:trPr>
        <w:tc>
          <w:tcPr>
            <w:tcW w:w="3544" w:type="dxa"/>
            <w:tcBorders>
              <w:top w:val="nil"/>
              <w:left w:val="single" w:sz="8" w:space="0" w:color="auto"/>
              <w:bottom w:val="single" w:sz="8" w:space="0" w:color="auto"/>
              <w:right w:val="nil"/>
            </w:tcBorders>
            <w:shd w:val="clear" w:color="auto" w:fill="auto"/>
            <w:noWrap/>
            <w:vAlign w:val="center"/>
            <w:hideMark/>
          </w:tcPr>
          <w:p w14:paraId="43AA1826" w14:textId="77777777" w:rsidR="002F2FF8" w:rsidRPr="008B1AE3" w:rsidRDefault="002F2FF8" w:rsidP="00256841">
            <w:pPr>
              <w:spacing w:after="0" w:line="240" w:lineRule="auto"/>
              <w:jc w:val="center"/>
              <w:rPr>
                <w:rFonts w:asciiTheme="minorHAnsi" w:eastAsia="Times New Roman" w:hAnsiTheme="minorHAnsi" w:cs="Arial"/>
                <w:b/>
                <w:bCs/>
                <w:color w:val="000000"/>
                <w:sz w:val="15"/>
                <w:szCs w:val="15"/>
                <w:u w:val="single"/>
                <w:lang w:eastAsia="es-MX"/>
              </w:rPr>
            </w:pPr>
            <w:r w:rsidRPr="008B1AE3">
              <w:rPr>
                <w:rFonts w:asciiTheme="minorHAnsi" w:eastAsia="Times New Roman" w:hAnsiTheme="minorHAnsi" w:cs="Arial"/>
                <w:b/>
                <w:bCs/>
                <w:color w:val="000000"/>
                <w:sz w:val="15"/>
                <w:szCs w:val="15"/>
                <w:u w:val="single"/>
                <w:lang w:eastAsia="es-MX"/>
              </w:rPr>
              <w:t>TOTALES.-</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6F6D35B4"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$11,712,975</w:t>
            </w:r>
          </w:p>
        </w:tc>
        <w:tc>
          <w:tcPr>
            <w:tcW w:w="1370" w:type="dxa"/>
            <w:tcBorders>
              <w:top w:val="nil"/>
              <w:left w:val="nil"/>
              <w:bottom w:val="single" w:sz="8" w:space="0" w:color="auto"/>
              <w:right w:val="single" w:sz="8" w:space="0" w:color="auto"/>
            </w:tcBorders>
            <w:shd w:val="clear" w:color="auto" w:fill="auto"/>
            <w:noWrap/>
            <w:vAlign w:val="center"/>
            <w:hideMark/>
          </w:tcPr>
          <w:p w14:paraId="4BB23AAB"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$591,883</w:t>
            </w:r>
          </w:p>
        </w:tc>
        <w:tc>
          <w:tcPr>
            <w:tcW w:w="1323" w:type="dxa"/>
            <w:tcBorders>
              <w:top w:val="nil"/>
              <w:left w:val="nil"/>
              <w:bottom w:val="single" w:sz="8" w:space="0" w:color="auto"/>
              <w:right w:val="single" w:sz="8" w:space="0" w:color="auto"/>
            </w:tcBorders>
            <w:shd w:val="clear" w:color="auto" w:fill="FFFFFF"/>
            <w:noWrap/>
            <w:vAlign w:val="center"/>
          </w:tcPr>
          <w:p w14:paraId="0F818AC4" w14:textId="1140E12F"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$9,943,99</w:t>
            </w:r>
            <w:r w:rsidR="002A6257" w:rsidRPr="008B1AE3">
              <w:rPr>
                <w:rFonts w:asciiTheme="minorHAnsi" w:hAnsiTheme="minorHAnsi" w:cs="Arial"/>
                <w:b/>
                <w:bCs/>
                <w:color w:val="000000"/>
                <w:sz w:val="15"/>
                <w:szCs w:val="15"/>
                <w:u w:val="single"/>
              </w:rPr>
              <w:t>3</w:t>
            </w:r>
          </w:p>
        </w:tc>
        <w:tc>
          <w:tcPr>
            <w:tcW w:w="1134" w:type="dxa"/>
            <w:tcBorders>
              <w:top w:val="nil"/>
              <w:left w:val="nil"/>
              <w:bottom w:val="single" w:sz="8" w:space="0" w:color="auto"/>
              <w:right w:val="single" w:sz="8" w:space="0" w:color="auto"/>
            </w:tcBorders>
            <w:shd w:val="clear" w:color="auto" w:fill="auto"/>
            <w:noWrap/>
            <w:vAlign w:val="center"/>
            <w:hideMark/>
          </w:tcPr>
          <w:p w14:paraId="77B5301B" w14:textId="77777777" w:rsidR="002F2FF8" w:rsidRPr="008B1AE3" w:rsidRDefault="002F2FF8" w:rsidP="00256841">
            <w:pPr>
              <w:spacing w:after="0" w:line="240" w:lineRule="auto"/>
              <w:rPr>
                <w:rFonts w:asciiTheme="minorHAnsi" w:hAnsiTheme="minorHAnsi" w:cs="Arial"/>
                <w:color w:val="000000"/>
                <w:sz w:val="15"/>
                <w:szCs w:val="15"/>
              </w:rPr>
            </w:pPr>
            <w:r w:rsidRPr="008B1AE3">
              <w:rPr>
                <w:rFonts w:asciiTheme="minorHAnsi" w:hAnsiTheme="minorHAnsi" w:cs="Arial"/>
                <w:color w:val="000000"/>
                <w:sz w:val="15"/>
                <w:szCs w:val="15"/>
              </w:rPr>
              <w:t> </w:t>
            </w:r>
          </w:p>
        </w:tc>
        <w:tc>
          <w:tcPr>
            <w:tcW w:w="851" w:type="dxa"/>
            <w:tcBorders>
              <w:top w:val="nil"/>
              <w:left w:val="nil"/>
              <w:bottom w:val="single" w:sz="8" w:space="0" w:color="auto"/>
              <w:right w:val="single" w:sz="8" w:space="0" w:color="auto"/>
            </w:tcBorders>
            <w:shd w:val="clear" w:color="auto" w:fill="auto"/>
            <w:noWrap/>
            <w:vAlign w:val="center"/>
            <w:hideMark/>
          </w:tcPr>
          <w:p w14:paraId="7D0370C5" w14:textId="77777777" w:rsidR="002F2FF8" w:rsidRPr="008B1AE3" w:rsidRDefault="002F2FF8" w:rsidP="00256841">
            <w:pPr>
              <w:spacing w:after="0" w:line="240" w:lineRule="auto"/>
              <w:rPr>
                <w:rFonts w:asciiTheme="minorHAnsi" w:hAnsiTheme="minorHAnsi" w:cs="Arial"/>
                <w:color w:val="000000"/>
                <w:sz w:val="15"/>
                <w:szCs w:val="15"/>
              </w:rPr>
            </w:pPr>
            <w:r w:rsidRPr="008B1AE3">
              <w:rPr>
                <w:rFonts w:asciiTheme="minorHAnsi" w:hAnsiTheme="minorHAnsi" w:cs="Arial"/>
                <w:color w:val="000000"/>
                <w:sz w:val="15"/>
                <w:szCs w:val="15"/>
              </w:rPr>
              <w:t> </w:t>
            </w:r>
          </w:p>
        </w:tc>
      </w:tr>
    </w:tbl>
    <w:p w14:paraId="081CF694" w14:textId="77777777" w:rsidR="002F2FF8" w:rsidRPr="008B1AE3" w:rsidRDefault="002F2FF8" w:rsidP="002F2FF8">
      <w:pPr>
        <w:pStyle w:val="ROMANOS"/>
        <w:spacing w:after="0" w:line="240" w:lineRule="exact"/>
        <w:ind w:left="0" w:firstLine="0"/>
        <w:rPr>
          <w:rFonts w:asciiTheme="minorHAnsi" w:hAnsiTheme="minorHAnsi"/>
          <w:color w:val="000000"/>
          <w:lang w:val="es-MX"/>
        </w:rPr>
      </w:pPr>
    </w:p>
    <w:p w14:paraId="5A2C4B01" w14:textId="77777777" w:rsidR="002F2FF8" w:rsidRPr="008B1AE3" w:rsidRDefault="002F2FF8" w:rsidP="002F2FF8">
      <w:pPr>
        <w:pStyle w:val="ROMANOS"/>
        <w:spacing w:after="0" w:line="240" w:lineRule="exact"/>
        <w:ind w:left="0" w:firstLine="0"/>
        <w:rPr>
          <w:rFonts w:asciiTheme="minorHAnsi" w:hAnsiTheme="minorHAnsi"/>
          <w:color w:val="000000"/>
          <w:lang w:val="es-MX"/>
        </w:rPr>
      </w:pPr>
    </w:p>
    <w:p w14:paraId="7EE3A9F5" w14:textId="77777777" w:rsidR="002F2FF8" w:rsidRPr="008B1AE3" w:rsidRDefault="002F2FF8" w:rsidP="001B1073">
      <w:pPr>
        <w:pStyle w:val="Texto"/>
        <w:spacing w:after="80" w:line="203" w:lineRule="exact"/>
        <w:ind w:firstLine="0"/>
        <w:rPr>
          <w:rFonts w:asciiTheme="minorHAnsi" w:hAnsiTheme="minorHAnsi" w:cs="DIN Pro Regular"/>
          <w:b/>
          <w:sz w:val="20"/>
          <w:lang w:val="es-MX"/>
        </w:rPr>
      </w:pPr>
    </w:p>
    <w:p w14:paraId="01B1C183" w14:textId="2B7D0E66" w:rsidR="00451D35" w:rsidRPr="008B1AE3" w:rsidRDefault="00451D35" w:rsidP="00451D35">
      <w:pPr>
        <w:pStyle w:val="Texto"/>
        <w:spacing w:after="80" w:line="203" w:lineRule="exact"/>
        <w:ind w:left="624" w:firstLine="0"/>
        <w:rPr>
          <w:rFonts w:asciiTheme="minorHAnsi" w:hAnsiTheme="minorHAnsi" w:cs="DIN Pro Regular"/>
          <w:b/>
          <w:sz w:val="20"/>
          <w:lang w:val="es-MX"/>
        </w:rPr>
      </w:pPr>
      <w:r w:rsidRPr="008B1AE3">
        <w:rPr>
          <w:rFonts w:asciiTheme="minorHAnsi" w:hAnsiTheme="minorHAnsi" w:cs="DIN Pro Regular"/>
          <w:b/>
          <w:sz w:val="20"/>
          <w:lang w:val="es-MX"/>
        </w:rPr>
        <w:t>Estimaciones y Deterioros</w:t>
      </w:r>
    </w:p>
    <w:p w14:paraId="49585A67" w14:textId="77777777" w:rsidR="002F2FF8" w:rsidRPr="008B1AE3" w:rsidRDefault="002F2FF8" w:rsidP="002F2FF8">
      <w:pPr>
        <w:widowControl w:val="0"/>
        <w:autoSpaceDE w:val="0"/>
        <w:autoSpaceDN w:val="0"/>
        <w:adjustRightInd w:val="0"/>
        <w:spacing w:after="0" w:line="240" w:lineRule="auto"/>
        <w:ind w:right="83"/>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Dentro del rubro de Estimación por Pérdida o Deterioro de Activos Circulantes, se cuenta con una Estimación para Cuentas Incobrables por Derechos a Recibir Efectivo o Equivalentes, correspondiente al cálculo preventivo del riesgo crediticio del Programa Microcrédito, el cual durante el ejercicio 2022 se calcula aplicando hasta el 10% de los ingresos por intereses devengados en el periodo. </w:t>
      </w:r>
    </w:p>
    <w:p w14:paraId="779E3512" w14:textId="281A8931" w:rsidR="002F2FF8" w:rsidRPr="008B1AE3" w:rsidRDefault="002F2FF8" w:rsidP="00451D35">
      <w:pPr>
        <w:pStyle w:val="Texto"/>
        <w:spacing w:after="80" w:line="203" w:lineRule="exact"/>
        <w:ind w:left="624" w:firstLine="0"/>
        <w:rPr>
          <w:rFonts w:asciiTheme="minorHAnsi" w:hAnsiTheme="minorHAnsi" w:cs="DIN Pro Regular"/>
          <w:b/>
          <w:sz w:val="20"/>
          <w:lang w:val="es-MX"/>
        </w:rPr>
      </w:pPr>
    </w:p>
    <w:p w14:paraId="1D0DE75B" w14:textId="77777777" w:rsidR="002F2FF8" w:rsidRPr="008B1AE3" w:rsidRDefault="002F2FF8" w:rsidP="00451D35">
      <w:pPr>
        <w:pStyle w:val="Texto"/>
        <w:spacing w:after="80" w:line="203" w:lineRule="exact"/>
        <w:ind w:left="624" w:firstLine="0"/>
        <w:rPr>
          <w:rFonts w:asciiTheme="minorHAnsi" w:hAnsiTheme="minorHAnsi" w:cs="DIN Pro Regular"/>
          <w:b/>
          <w:sz w:val="20"/>
          <w:lang w:val="es-MX"/>
        </w:rPr>
      </w:pPr>
    </w:p>
    <w:p w14:paraId="1B597FC8" w14:textId="77777777" w:rsidR="00451D35" w:rsidRPr="008B1AE3" w:rsidRDefault="00451D35" w:rsidP="00451D35">
      <w:pPr>
        <w:pStyle w:val="Texto"/>
        <w:spacing w:after="80" w:line="203" w:lineRule="exact"/>
        <w:ind w:left="624" w:firstLine="0"/>
        <w:rPr>
          <w:rFonts w:asciiTheme="minorHAnsi" w:hAnsiTheme="minorHAnsi" w:cs="DIN Pro Regular"/>
          <w:b/>
          <w:sz w:val="20"/>
          <w:lang w:val="es-MX"/>
        </w:rPr>
      </w:pPr>
      <w:r w:rsidRPr="008B1AE3">
        <w:rPr>
          <w:rFonts w:asciiTheme="minorHAnsi" w:hAnsiTheme="minorHAnsi" w:cs="DIN Pro Regular"/>
          <w:b/>
          <w:sz w:val="20"/>
          <w:lang w:val="es-MX"/>
        </w:rPr>
        <w:t>Otros Activos</w:t>
      </w:r>
    </w:p>
    <w:p w14:paraId="027397BC" w14:textId="77777777" w:rsidR="002F2FF8" w:rsidRPr="008B1AE3" w:rsidRDefault="002F2FF8" w:rsidP="002F2FF8">
      <w:pPr>
        <w:widowControl w:val="0"/>
        <w:autoSpaceDE w:val="0"/>
        <w:autoSpaceDN w:val="0"/>
        <w:adjustRightInd w:val="0"/>
        <w:spacing w:after="0" w:line="240" w:lineRule="auto"/>
        <w:ind w:right="84"/>
        <w:jc w:val="both"/>
        <w:rPr>
          <w:rFonts w:asciiTheme="minorHAnsi" w:hAnsiTheme="minorHAnsi" w:cs="Arial"/>
          <w:color w:val="000000"/>
          <w:sz w:val="18"/>
          <w:szCs w:val="18"/>
        </w:rPr>
      </w:pPr>
      <w:r w:rsidRPr="008B1AE3">
        <w:rPr>
          <w:rFonts w:asciiTheme="minorHAnsi" w:hAnsiTheme="minorHAnsi" w:cs="Arial"/>
          <w:color w:val="000000"/>
          <w:sz w:val="18"/>
          <w:szCs w:val="18"/>
        </w:rPr>
        <w:t>En el rubro de Activos Diferidos se presenta un saldo en la partida de Otros Activos Diferidos por un monto de $36</w:t>
      </w:r>
      <w:proofErr w:type="gramStart"/>
      <w:r w:rsidRPr="008B1AE3">
        <w:rPr>
          <w:rFonts w:asciiTheme="minorHAnsi" w:hAnsiTheme="minorHAnsi" w:cs="Arial"/>
          <w:color w:val="000000"/>
          <w:sz w:val="18"/>
          <w:szCs w:val="18"/>
        </w:rPr>
        <w:t>,680,296</w:t>
      </w:r>
      <w:proofErr w:type="gramEnd"/>
      <w:r w:rsidRPr="008B1AE3">
        <w:rPr>
          <w:rFonts w:asciiTheme="minorHAnsi" w:hAnsiTheme="minorHAnsi" w:cs="Arial"/>
          <w:color w:val="000000"/>
          <w:sz w:val="18"/>
          <w:szCs w:val="18"/>
        </w:rPr>
        <w:t xml:space="preserve"> dentro del cual sobresale el monto correspondiente a las aportaciones realizadas por el Gobierno del Estado de Tamaulipas, a través del Fideicomiso </w:t>
      </w:r>
      <w:proofErr w:type="spellStart"/>
      <w:r w:rsidRPr="008B1AE3">
        <w:rPr>
          <w:rFonts w:asciiTheme="minorHAnsi" w:hAnsiTheme="minorHAnsi" w:cs="Arial"/>
          <w:color w:val="000000"/>
          <w:sz w:val="18"/>
          <w:szCs w:val="18"/>
        </w:rPr>
        <w:t>Fomicro</w:t>
      </w:r>
      <w:proofErr w:type="spellEnd"/>
      <w:r w:rsidRPr="008B1AE3">
        <w:rPr>
          <w:rFonts w:asciiTheme="minorHAnsi" w:hAnsiTheme="minorHAnsi" w:cs="Arial"/>
          <w:color w:val="000000"/>
          <w:sz w:val="18"/>
          <w:szCs w:val="18"/>
        </w:rPr>
        <w:t>, para la constitución de depósitos de garantías líquidas que respaldan la operación de algunos programas con Nacional Financiera, S.N.C. y el Fondo de Capitalización e Inversión del Sector Rural (</w:t>
      </w:r>
      <w:proofErr w:type="spellStart"/>
      <w:r w:rsidRPr="008B1AE3">
        <w:rPr>
          <w:rFonts w:asciiTheme="minorHAnsi" w:hAnsiTheme="minorHAnsi" w:cs="Arial"/>
          <w:color w:val="000000"/>
          <w:sz w:val="18"/>
          <w:szCs w:val="18"/>
        </w:rPr>
        <w:t>Focir</w:t>
      </w:r>
      <w:proofErr w:type="spellEnd"/>
      <w:r w:rsidRPr="008B1AE3">
        <w:rPr>
          <w:rFonts w:asciiTheme="minorHAnsi" w:hAnsiTheme="minorHAnsi" w:cs="Arial"/>
          <w:color w:val="000000"/>
          <w:sz w:val="18"/>
          <w:szCs w:val="18"/>
        </w:rPr>
        <w:t>).</w:t>
      </w:r>
    </w:p>
    <w:p w14:paraId="2790B35B" w14:textId="77777777" w:rsidR="002F2FF8" w:rsidRPr="008B1AE3" w:rsidRDefault="002F2FF8" w:rsidP="002F2FF8">
      <w:pPr>
        <w:spacing w:after="0" w:line="240" w:lineRule="auto"/>
        <w:jc w:val="both"/>
        <w:rPr>
          <w:rFonts w:asciiTheme="minorHAnsi" w:hAnsiTheme="minorHAnsi" w:cs="Arial"/>
          <w:color w:val="000000"/>
          <w:sz w:val="18"/>
          <w:szCs w:val="18"/>
        </w:rPr>
      </w:pPr>
    </w:p>
    <w:p w14:paraId="753D7C67" w14:textId="77777777" w:rsidR="002F2FF8" w:rsidRPr="008B1AE3" w:rsidRDefault="002F2FF8" w:rsidP="002F2FF8">
      <w:pPr>
        <w:pStyle w:val="Textoindependiente"/>
        <w:tabs>
          <w:tab w:val="left" w:pos="284"/>
        </w:tabs>
        <w:rPr>
          <w:rFonts w:asciiTheme="minorHAnsi" w:hAnsiTheme="minorHAnsi" w:cs="Arial"/>
          <w:bCs/>
          <w:color w:val="000000"/>
          <w:sz w:val="18"/>
          <w:szCs w:val="18"/>
        </w:rPr>
      </w:pPr>
      <w:r w:rsidRPr="008B1AE3">
        <w:rPr>
          <w:rFonts w:asciiTheme="minorHAnsi" w:hAnsiTheme="minorHAnsi" w:cs="Arial"/>
          <w:bCs/>
          <w:color w:val="000000"/>
          <w:sz w:val="18"/>
          <w:szCs w:val="18"/>
        </w:rPr>
        <w:t xml:space="preserve">A la fecha se tienen vigentes cuatro programas de garantías líquidas con </w:t>
      </w:r>
      <w:proofErr w:type="spellStart"/>
      <w:r w:rsidRPr="008B1AE3">
        <w:rPr>
          <w:rFonts w:asciiTheme="minorHAnsi" w:hAnsiTheme="minorHAnsi" w:cs="Arial"/>
          <w:bCs/>
          <w:color w:val="000000"/>
          <w:sz w:val="18"/>
          <w:szCs w:val="18"/>
        </w:rPr>
        <w:t>Nafin</w:t>
      </w:r>
      <w:proofErr w:type="spellEnd"/>
      <w:r w:rsidRPr="008B1AE3">
        <w:rPr>
          <w:rFonts w:asciiTheme="minorHAnsi" w:hAnsiTheme="minorHAnsi" w:cs="Arial"/>
          <w:bCs/>
          <w:color w:val="000000"/>
          <w:sz w:val="18"/>
          <w:szCs w:val="18"/>
        </w:rPr>
        <w:t xml:space="preserve">, el primero es el “Programa Emergente </w:t>
      </w:r>
      <w:r w:rsidRPr="008B1AE3">
        <w:rPr>
          <w:rFonts w:asciiTheme="minorHAnsi" w:hAnsiTheme="minorHAnsi" w:cs="Arial"/>
          <w:color w:val="000000"/>
          <w:sz w:val="18"/>
          <w:szCs w:val="18"/>
        </w:rPr>
        <w:t xml:space="preserve">de Apoyo a </w:t>
      </w:r>
      <w:proofErr w:type="spellStart"/>
      <w:r w:rsidRPr="008B1AE3">
        <w:rPr>
          <w:rFonts w:asciiTheme="minorHAnsi" w:hAnsiTheme="minorHAnsi" w:cs="Arial"/>
          <w:color w:val="000000"/>
          <w:sz w:val="18"/>
          <w:szCs w:val="18"/>
        </w:rPr>
        <w:t>Mipymes</w:t>
      </w:r>
      <w:proofErr w:type="spellEnd"/>
      <w:r w:rsidRPr="008B1AE3">
        <w:rPr>
          <w:rFonts w:asciiTheme="minorHAnsi" w:hAnsiTheme="minorHAnsi" w:cs="Arial"/>
          <w:color w:val="000000"/>
          <w:sz w:val="18"/>
          <w:szCs w:val="18"/>
        </w:rPr>
        <w:t xml:space="preserve"> afectadas por el fenómeno natural denominado Huracán Ingrid”, el segundo es el “Programa para el Fortalecimiento y Consolidación de las </w:t>
      </w:r>
      <w:proofErr w:type="spellStart"/>
      <w:r w:rsidRPr="008B1AE3">
        <w:rPr>
          <w:rFonts w:asciiTheme="minorHAnsi" w:hAnsiTheme="minorHAnsi" w:cs="Arial"/>
          <w:color w:val="000000"/>
          <w:sz w:val="18"/>
          <w:szCs w:val="18"/>
        </w:rPr>
        <w:t>Mipymes</w:t>
      </w:r>
      <w:proofErr w:type="spellEnd"/>
      <w:r w:rsidRPr="008B1AE3">
        <w:rPr>
          <w:rFonts w:asciiTheme="minorHAnsi" w:hAnsiTheme="minorHAnsi" w:cs="Arial"/>
          <w:color w:val="000000"/>
          <w:sz w:val="18"/>
          <w:szCs w:val="18"/>
        </w:rPr>
        <w:t xml:space="preserve"> Tamaulipecas y su Articulación a Sectores Estratégicos y Cadenas de Valor” y el más reciente el programa de Impulso Económico y Fomento al Empleo en el Estado de Tamaulipas y además Programa Impulso fase III en noviembre 2018, con un saldo en libros de:  $5,070,375; $10,242,733, $10,537,666 y $10,000,000 respectivamente.</w:t>
      </w:r>
    </w:p>
    <w:p w14:paraId="52DA8429" w14:textId="77777777" w:rsidR="002F2FF8" w:rsidRPr="008B1AE3" w:rsidRDefault="002F2FF8" w:rsidP="002F2FF8">
      <w:pPr>
        <w:pStyle w:val="Textoindependiente"/>
        <w:tabs>
          <w:tab w:val="left" w:pos="284"/>
        </w:tabs>
        <w:rPr>
          <w:rFonts w:asciiTheme="minorHAnsi" w:hAnsiTheme="minorHAnsi" w:cs="Arial"/>
          <w:bCs/>
          <w:color w:val="000000"/>
          <w:sz w:val="18"/>
          <w:szCs w:val="18"/>
        </w:rPr>
      </w:pPr>
    </w:p>
    <w:p w14:paraId="5387D02F" w14:textId="77777777" w:rsidR="00DF01DA" w:rsidRPr="008B1AE3" w:rsidRDefault="00DF01DA" w:rsidP="00451D35">
      <w:pPr>
        <w:pStyle w:val="Texto"/>
        <w:spacing w:after="80" w:line="203" w:lineRule="exact"/>
        <w:ind w:left="624" w:firstLine="0"/>
        <w:rPr>
          <w:rFonts w:asciiTheme="minorHAnsi" w:hAnsiTheme="minorHAnsi" w:cs="DIN Pro Regular"/>
          <w:b/>
          <w:sz w:val="20"/>
          <w:lang w:val="es-MX"/>
        </w:rPr>
      </w:pPr>
    </w:p>
    <w:p w14:paraId="1C4A7238" w14:textId="77777777" w:rsidR="00DF01DA" w:rsidRPr="008B1AE3" w:rsidRDefault="00DF01DA" w:rsidP="00451D35">
      <w:pPr>
        <w:pStyle w:val="Texto"/>
        <w:spacing w:after="80" w:line="203" w:lineRule="exact"/>
        <w:ind w:left="624" w:firstLine="0"/>
        <w:rPr>
          <w:rFonts w:asciiTheme="minorHAnsi" w:hAnsiTheme="minorHAnsi" w:cs="DIN Pro Regular"/>
          <w:b/>
          <w:sz w:val="20"/>
          <w:lang w:val="es-MX"/>
        </w:rPr>
      </w:pPr>
    </w:p>
    <w:p w14:paraId="6F0C8B55" w14:textId="77777777" w:rsidR="00540418" w:rsidRPr="008B1AE3" w:rsidRDefault="003D7B22" w:rsidP="00540418">
      <w:pPr>
        <w:pStyle w:val="ROMANOS"/>
        <w:spacing w:after="0" w:line="240" w:lineRule="exact"/>
        <w:ind w:left="432"/>
        <w:rPr>
          <w:rFonts w:asciiTheme="minorHAnsi" w:hAnsiTheme="minorHAnsi" w:cs="DIN Pro Regular"/>
          <w:b/>
          <w:sz w:val="20"/>
          <w:szCs w:val="20"/>
          <w:lang w:val="es-MX"/>
        </w:rPr>
      </w:pPr>
      <w:r w:rsidRPr="008B1AE3">
        <w:rPr>
          <w:rFonts w:asciiTheme="minorHAnsi" w:hAnsiTheme="minorHAnsi" w:cs="DIN Pro Regular"/>
          <w:b/>
          <w:sz w:val="20"/>
          <w:szCs w:val="20"/>
          <w:lang w:val="es-MX"/>
        </w:rPr>
        <w:lastRenderedPageBreak/>
        <w:t xml:space="preserve">      </w:t>
      </w:r>
      <w:r w:rsidR="00540418" w:rsidRPr="008B1AE3">
        <w:rPr>
          <w:rFonts w:asciiTheme="minorHAnsi" w:hAnsiTheme="minorHAnsi" w:cs="DIN Pro Regular"/>
          <w:b/>
          <w:sz w:val="20"/>
          <w:szCs w:val="20"/>
          <w:lang w:val="es-MX"/>
        </w:rPr>
        <w:t>Pasivo</w:t>
      </w:r>
    </w:p>
    <w:p w14:paraId="4699AD09" w14:textId="77777777" w:rsidR="001B1073" w:rsidRPr="008B1AE3" w:rsidRDefault="001B1073" w:rsidP="001B1073">
      <w:pPr>
        <w:pStyle w:val="ROMANOS"/>
        <w:spacing w:after="0" w:line="240" w:lineRule="exact"/>
        <w:ind w:left="360" w:firstLine="0"/>
        <w:jc w:val="center"/>
        <w:rPr>
          <w:rFonts w:asciiTheme="minorHAnsi" w:hAnsiTheme="minorHAnsi" w:cs="DIN Pro Regular"/>
          <w:sz w:val="20"/>
          <w:szCs w:val="20"/>
          <w:lang w:val="es-MX"/>
        </w:rPr>
      </w:pPr>
    </w:p>
    <w:p w14:paraId="4F4A3689" w14:textId="010B8B24" w:rsidR="00540418" w:rsidRPr="008B1AE3" w:rsidRDefault="001B1073" w:rsidP="001B1073">
      <w:pPr>
        <w:pStyle w:val="ROMANOS"/>
        <w:numPr>
          <w:ilvl w:val="0"/>
          <w:numId w:val="17"/>
        </w:numPr>
        <w:spacing w:after="0" w:line="240" w:lineRule="exact"/>
        <w:rPr>
          <w:rFonts w:asciiTheme="minorHAnsi" w:hAnsiTheme="minorHAnsi" w:cs="DIN Pro Regular"/>
          <w:sz w:val="20"/>
          <w:szCs w:val="20"/>
          <w:lang w:val="es-MX"/>
        </w:rPr>
      </w:pPr>
      <w:r w:rsidRPr="008B1AE3">
        <w:rPr>
          <w:rFonts w:asciiTheme="minorHAnsi" w:hAnsiTheme="minorHAnsi" w:cs="DIN Pro Regular"/>
          <w:sz w:val="20"/>
          <w:szCs w:val="20"/>
          <w:lang w:val="es-MX"/>
        </w:rPr>
        <w:t>Relación de Cuentas por pagar, por fecha de vencimiento (a co</w:t>
      </w:r>
      <w:r w:rsidR="002A6257" w:rsidRPr="008B1AE3">
        <w:rPr>
          <w:rFonts w:asciiTheme="minorHAnsi" w:hAnsiTheme="minorHAnsi" w:cs="DIN Pro Regular"/>
          <w:sz w:val="20"/>
          <w:szCs w:val="20"/>
          <w:lang w:val="es-MX"/>
        </w:rPr>
        <w:t>r</w:t>
      </w:r>
      <w:r w:rsidRPr="008B1AE3">
        <w:rPr>
          <w:rFonts w:asciiTheme="minorHAnsi" w:hAnsiTheme="minorHAnsi" w:cs="DIN Pro Regular"/>
          <w:sz w:val="20"/>
          <w:szCs w:val="20"/>
          <w:lang w:val="es-MX"/>
        </w:rPr>
        <w:t>to y largo plazo)</w:t>
      </w:r>
    </w:p>
    <w:p w14:paraId="4AD6C24F" w14:textId="77777777" w:rsidR="001B1073" w:rsidRPr="008B1AE3" w:rsidRDefault="001B1073" w:rsidP="002F2FF8">
      <w:pPr>
        <w:widowControl w:val="0"/>
        <w:autoSpaceDE w:val="0"/>
        <w:autoSpaceDN w:val="0"/>
        <w:adjustRightInd w:val="0"/>
        <w:spacing w:after="0" w:line="240" w:lineRule="auto"/>
        <w:jc w:val="both"/>
        <w:rPr>
          <w:rFonts w:asciiTheme="minorHAnsi" w:hAnsiTheme="minorHAnsi" w:cs="Arial"/>
          <w:color w:val="000000"/>
          <w:sz w:val="18"/>
          <w:szCs w:val="18"/>
        </w:rPr>
      </w:pPr>
    </w:p>
    <w:p w14:paraId="590E1B45" w14:textId="36753DF5" w:rsidR="002F2FF8" w:rsidRPr="008B1AE3" w:rsidRDefault="002F2FF8" w:rsidP="002F2FF8">
      <w:pPr>
        <w:widowControl w:val="0"/>
        <w:autoSpaceDE w:val="0"/>
        <w:autoSpaceDN w:val="0"/>
        <w:adjustRightInd w:val="0"/>
        <w:spacing w:after="0" w:line="240" w:lineRule="auto"/>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A continuación, se detallan los pasivos contraídos por el fideicomiso con su fecha de vencimiento. </w:t>
      </w:r>
      <w:proofErr w:type="spellStart"/>
      <w:r w:rsidRPr="008B1AE3">
        <w:rPr>
          <w:rFonts w:asciiTheme="minorHAnsi" w:hAnsiTheme="minorHAnsi" w:cs="Arial"/>
          <w:color w:val="000000"/>
          <w:sz w:val="18"/>
          <w:szCs w:val="18"/>
        </w:rPr>
        <w:t>Fomicro</w:t>
      </w:r>
      <w:proofErr w:type="spellEnd"/>
      <w:r w:rsidRPr="008B1AE3">
        <w:rPr>
          <w:rFonts w:asciiTheme="minorHAnsi" w:hAnsiTheme="minorHAnsi" w:cs="Arial"/>
          <w:color w:val="000000"/>
          <w:sz w:val="18"/>
          <w:szCs w:val="18"/>
        </w:rPr>
        <w:t xml:space="preserve"> cuenta con los recursos necesarios para hacer frente a dichas obligaciones.</w:t>
      </w:r>
    </w:p>
    <w:p w14:paraId="0D390514" w14:textId="77777777" w:rsidR="002F2FF8" w:rsidRPr="008B1AE3" w:rsidRDefault="002F2FF8" w:rsidP="002F2FF8">
      <w:pPr>
        <w:widowControl w:val="0"/>
        <w:tabs>
          <w:tab w:val="left" w:pos="860"/>
        </w:tabs>
        <w:autoSpaceDE w:val="0"/>
        <w:autoSpaceDN w:val="0"/>
        <w:adjustRightInd w:val="0"/>
        <w:spacing w:after="0" w:line="240" w:lineRule="auto"/>
        <w:ind w:right="85"/>
        <w:jc w:val="both"/>
        <w:rPr>
          <w:rFonts w:asciiTheme="minorHAnsi" w:hAnsiTheme="minorHAnsi" w:cs="Arial"/>
          <w:color w:val="000000"/>
          <w:sz w:val="18"/>
          <w:szCs w:val="18"/>
        </w:rPr>
      </w:pPr>
    </w:p>
    <w:p w14:paraId="5F849007" w14:textId="77777777" w:rsidR="002F2FF8" w:rsidRPr="008B1AE3" w:rsidRDefault="002F2FF8" w:rsidP="002F2FF8">
      <w:pPr>
        <w:widowControl w:val="0"/>
        <w:tabs>
          <w:tab w:val="left" w:pos="860"/>
        </w:tabs>
        <w:autoSpaceDE w:val="0"/>
        <w:autoSpaceDN w:val="0"/>
        <w:adjustRightInd w:val="0"/>
        <w:spacing w:after="0" w:line="240" w:lineRule="auto"/>
        <w:ind w:right="85"/>
        <w:jc w:val="both"/>
        <w:rPr>
          <w:rFonts w:asciiTheme="minorHAnsi" w:hAnsiTheme="minorHAnsi" w:cs="Arial"/>
          <w:color w:val="000000"/>
          <w:sz w:val="18"/>
          <w:szCs w:val="18"/>
        </w:rPr>
      </w:pPr>
    </w:p>
    <w:tbl>
      <w:tblPr>
        <w:tblW w:w="8505" w:type="dxa"/>
        <w:jc w:val="center"/>
        <w:tblCellMar>
          <w:left w:w="70" w:type="dxa"/>
          <w:right w:w="70" w:type="dxa"/>
        </w:tblCellMar>
        <w:tblLook w:val="04A0" w:firstRow="1" w:lastRow="0" w:firstColumn="1" w:lastColumn="0" w:noHBand="0" w:noVBand="1"/>
      </w:tblPr>
      <w:tblGrid>
        <w:gridCol w:w="739"/>
        <w:gridCol w:w="4790"/>
        <w:gridCol w:w="1589"/>
        <w:gridCol w:w="1387"/>
      </w:tblGrid>
      <w:tr w:rsidR="002F2FF8" w:rsidRPr="008B1AE3" w14:paraId="34B6BA73" w14:textId="77777777" w:rsidTr="00256841">
        <w:trPr>
          <w:trHeight w:val="170"/>
          <w:jc w:val="center"/>
        </w:trPr>
        <w:tc>
          <w:tcPr>
            <w:tcW w:w="739" w:type="dxa"/>
            <w:tcBorders>
              <w:top w:val="single" w:sz="8" w:space="0" w:color="auto"/>
              <w:left w:val="single" w:sz="8" w:space="0" w:color="auto"/>
              <w:bottom w:val="single" w:sz="8" w:space="0" w:color="auto"/>
              <w:right w:val="single" w:sz="8" w:space="0" w:color="auto"/>
            </w:tcBorders>
            <w:shd w:val="clear" w:color="auto" w:fill="A50021"/>
            <w:noWrap/>
            <w:vAlign w:val="center"/>
            <w:hideMark/>
          </w:tcPr>
          <w:p w14:paraId="7B964C7C" w14:textId="77777777" w:rsidR="002F2FF8" w:rsidRPr="008B1AE3" w:rsidRDefault="002F2FF8" w:rsidP="00256841">
            <w:pPr>
              <w:spacing w:after="0" w:line="240" w:lineRule="auto"/>
              <w:jc w:val="center"/>
              <w:rPr>
                <w:rFonts w:asciiTheme="minorHAnsi" w:eastAsia="Times New Roman" w:hAnsiTheme="minorHAnsi" w:cs="Arial"/>
                <w:b/>
                <w:bCs/>
                <w:color w:val="FFFFFF"/>
                <w:sz w:val="16"/>
                <w:szCs w:val="16"/>
                <w:lang w:eastAsia="es-MX"/>
              </w:rPr>
            </w:pPr>
            <w:r w:rsidRPr="008B1AE3">
              <w:rPr>
                <w:rFonts w:asciiTheme="minorHAnsi" w:eastAsia="Times New Roman" w:hAnsiTheme="minorHAnsi" w:cs="Arial"/>
                <w:b/>
                <w:bCs/>
                <w:color w:val="FFFFFF"/>
                <w:sz w:val="16"/>
                <w:szCs w:val="16"/>
                <w:lang w:eastAsia="es-MX"/>
              </w:rPr>
              <w:t>Cuenta</w:t>
            </w:r>
          </w:p>
        </w:tc>
        <w:tc>
          <w:tcPr>
            <w:tcW w:w="4790" w:type="dxa"/>
            <w:tcBorders>
              <w:top w:val="single" w:sz="8" w:space="0" w:color="auto"/>
              <w:left w:val="nil"/>
              <w:bottom w:val="single" w:sz="8" w:space="0" w:color="auto"/>
              <w:right w:val="single" w:sz="8" w:space="0" w:color="auto"/>
            </w:tcBorders>
            <w:shd w:val="clear" w:color="auto" w:fill="A50021"/>
            <w:noWrap/>
            <w:vAlign w:val="center"/>
            <w:hideMark/>
          </w:tcPr>
          <w:p w14:paraId="5001191F" w14:textId="77777777" w:rsidR="002F2FF8" w:rsidRPr="008B1AE3" w:rsidRDefault="002F2FF8" w:rsidP="00256841">
            <w:pPr>
              <w:spacing w:after="0" w:line="240" w:lineRule="auto"/>
              <w:jc w:val="center"/>
              <w:rPr>
                <w:rFonts w:asciiTheme="minorHAnsi" w:eastAsia="Times New Roman" w:hAnsiTheme="minorHAnsi" w:cs="Arial"/>
                <w:b/>
                <w:bCs/>
                <w:color w:val="FFFFFF"/>
                <w:sz w:val="16"/>
                <w:szCs w:val="16"/>
                <w:lang w:eastAsia="es-MX"/>
              </w:rPr>
            </w:pPr>
            <w:r w:rsidRPr="008B1AE3">
              <w:rPr>
                <w:rFonts w:asciiTheme="minorHAnsi" w:eastAsia="Times New Roman" w:hAnsiTheme="minorHAnsi" w:cs="Arial"/>
                <w:b/>
                <w:bCs/>
                <w:color w:val="FFFFFF"/>
                <w:sz w:val="16"/>
                <w:szCs w:val="16"/>
                <w:lang w:eastAsia="es-MX"/>
              </w:rPr>
              <w:t>Partida</w:t>
            </w:r>
          </w:p>
        </w:tc>
        <w:tc>
          <w:tcPr>
            <w:tcW w:w="1589" w:type="dxa"/>
            <w:tcBorders>
              <w:top w:val="single" w:sz="8" w:space="0" w:color="auto"/>
              <w:left w:val="nil"/>
              <w:bottom w:val="single" w:sz="8" w:space="0" w:color="auto"/>
              <w:right w:val="single" w:sz="8" w:space="0" w:color="auto"/>
            </w:tcBorders>
            <w:shd w:val="clear" w:color="auto" w:fill="A50021"/>
            <w:noWrap/>
            <w:vAlign w:val="center"/>
            <w:hideMark/>
          </w:tcPr>
          <w:p w14:paraId="552D9FA4" w14:textId="77777777" w:rsidR="002F2FF8" w:rsidRPr="008B1AE3" w:rsidRDefault="002F2FF8" w:rsidP="00256841">
            <w:pPr>
              <w:spacing w:after="0" w:line="240" w:lineRule="auto"/>
              <w:jc w:val="center"/>
              <w:rPr>
                <w:rFonts w:asciiTheme="minorHAnsi" w:eastAsia="Times New Roman" w:hAnsiTheme="minorHAnsi" w:cs="Arial"/>
                <w:b/>
                <w:bCs/>
                <w:color w:val="FFFFFF"/>
                <w:sz w:val="16"/>
                <w:szCs w:val="16"/>
                <w:lang w:eastAsia="es-MX"/>
              </w:rPr>
            </w:pPr>
            <w:r w:rsidRPr="008B1AE3">
              <w:rPr>
                <w:rFonts w:asciiTheme="minorHAnsi" w:eastAsia="Times New Roman" w:hAnsiTheme="minorHAnsi" w:cs="Arial"/>
                <w:b/>
                <w:bCs/>
                <w:color w:val="FFFFFF"/>
                <w:sz w:val="16"/>
                <w:szCs w:val="16"/>
                <w:lang w:eastAsia="es-MX"/>
              </w:rPr>
              <w:t>Saldo</w:t>
            </w:r>
          </w:p>
        </w:tc>
        <w:tc>
          <w:tcPr>
            <w:tcW w:w="1387" w:type="dxa"/>
            <w:tcBorders>
              <w:top w:val="single" w:sz="8" w:space="0" w:color="auto"/>
              <w:left w:val="nil"/>
              <w:bottom w:val="single" w:sz="8" w:space="0" w:color="auto"/>
              <w:right w:val="single" w:sz="8" w:space="0" w:color="auto"/>
            </w:tcBorders>
            <w:shd w:val="clear" w:color="auto" w:fill="A50021"/>
            <w:noWrap/>
            <w:vAlign w:val="center"/>
            <w:hideMark/>
          </w:tcPr>
          <w:p w14:paraId="52522733" w14:textId="77777777" w:rsidR="002F2FF8" w:rsidRPr="008B1AE3" w:rsidRDefault="002F2FF8" w:rsidP="00256841">
            <w:pPr>
              <w:spacing w:after="0" w:line="240" w:lineRule="auto"/>
              <w:jc w:val="center"/>
              <w:rPr>
                <w:rFonts w:asciiTheme="minorHAnsi" w:eastAsia="Times New Roman" w:hAnsiTheme="minorHAnsi" w:cs="Arial"/>
                <w:b/>
                <w:bCs/>
                <w:color w:val="FFFFFF"/>
                <w:sz w:val="16"/>
                <w:szCs w:val="16"/>
                <w:lang w:eastAsia="es-MX"/>
              </w:rPr>
            </w:pPr>
            <w:r w:rsidRPr="008B1AE3">
              <w:rPr>
                <w:rFonts w:asciiTheme="minorHAnsi" w:eastAsia="Times New Roman" w:hAnsiTheme="minorHAnsi" w:cs="Arial"/>
                <w:b/>
                <w:bCs/>
                <w:color w:val="FFFFFF"/>
                <w:sz w:val="16"/>
                <w:szCs w:val="16"/>
                <w:lang w:eastAsia="es-MX"/>
              </w:rPr>
              <w:t>Vencimiento</w:t>
            </w:r>
          </w:p>
        </w:tc>
      </w:tr>
      <w:tr w:rsidR="002F2FF8" w:rsidRPr="008B1AE3" w14:paraId="45CF5FB3"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611BAF55"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2.1.1</w:t>
            </w:r>
          </w:p>
        </w:tc>
        <w:tc>
          <w:tcPr>
            <w:tcW w:w="4790" w:type="dxa"/>
            <w:tcBorders>
              <w:top w:val="nil"/>
              <w:left w:val="nil"/>
              <w:bottom w:val="single" w:sz="8" w:space="0" w:color="auto"/>
              <w:right w:val="single" w:sz="8" w:space="0" w:color="auto"/>
            </w:tcBorders>
            <w:shd w:val="clear" w:color="auto" w:fill="auto"/>
            <w:noWrap/>
            <w:vAlign w:val="center"/>
            <w:hideMark/>
          </w:tcPr>
          <w:p w14:paraId="7E223CBF"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Cuentas por Pagar a Corto Plazo</w:t>
            </w:r>
          </w:p>
        </w:tc>
        <w:tc>
          <w:tcPr>
            <w:tcW w:w="1589" w:type="dxa"/>
            <w:tcBorders>
              <w:top w:val="nil"/>
              <w:left w:val="nil"/>
              <w:bottom w:val="single" w:sz="8" w:space="0" w:color="auto"/>
              <w:right w:val="single" w:sz="8" w:space="0" w:color="auto"/>
            </w:tcBorders>
            <w:shd w:val="clear" w:color="auto" w:fill="auto"/>
            <w:noWrap/>
            <w:vAlign w:val="center"/>
            <w:hideMark/>
          </w:tcPr>
          <w:p w14:paraId="028168AC" w14:textId="366D4E37" w:rsidR="002F2FF8" w:rsidRPr="008B1AE3" w:rsidRDefault="002F2FF8" w:rsidP="00256841">
            <w:pPr>
              <w:spacing w:after="0" w:line="240" w:lineRule="auto"/>
              <w:jc w:val="right"/>
              <w:rPr>
                <w:rFonts w:asciiTheme="minorHAnsi" w:eastAsia="Times New Roman" w:hAnsiTheme="minorHAnsi" w:cs="Arial"/>
                <w:b/>
                <w:bCs/>
                <w:color w:val="000000"/>
                <w:sz w:val="16"/>
                <w:szCs w:val="16"/>
                <w:lang w:eastAsia="es-MX"/>
              </w:rPr>
            </w:pPr>
            <w:r w:rsidRPr="008B1AE3">
              <w:rPr>
                <w:rFonts w:asciiTheme="minorHAnsi" w:eastAsia="Times New Roman" w:hAnsiTheme="minorHAnsi" w:cs="Arial"/>
                <w:b/>
                <w:bCs/>
                <w:color w:val="000000"/>
                <w:sz w:val="16"/>
                <w:szCs w:val="16"/>
                <w:lang w:eastAsia="es-MX"/>
              </w:rPr>
              <w:t>$4,825,05</w:t>
            </w:r>
            <w:r w:rsidR="001C2128">
              <w:rPr>
                <w:rFonts w:asciiTheme="minorHAnsi" w:eastAsia="Times New Roman" w:hAnsiTheme="minorHAnsi" w:cs="Arial"/>
                <w:b/>
                <w:bCs/>
                <w:color w:val="000000"/>
                <w:sz w:val="16"/>
                <w:szCs w:val="16"/>
                <w:lang w:eastAsia="es-MX"/>
              </w:rPr>
              <w:t>2</w:t>
            </w:r>
          </w:p>
        </w:tc>
        <w:tc>
          <w:tcPr>
            <w:tcW w:w="1387" w:type="dxa"/>
            <w:tcBorders>
              <w:top w:val="nil"/>
              <w:left w:val="nil"/>
              <w:bottom w:val="single" w:sz="8" w:space="0" w:color="auto"/>
              <w:right w:val="single" w:sz="8" w:space="0" w:color="auto"/>
            </w:tcBorders>
            <w:shd w:val="clear" w:color="auto" w:fill="auto"/>
            <w:noWrap/>
            <w:vAlign w:val="center"/>
            <w:hideMark/>
          </w:tcPr>
          <w:p w14:paraId="39993692"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 </w:t>
            </w:r>
          </w:p>
        </w:tc>
      </w:tr>
      <w:tr w:rsidR="002F2FF8" w:rsidRPr="008B1AE3" w14:paraId="7CC08812"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3F972CA5"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2.1.1.2</w:t>
            </w:r>
          </w:p>
        </w:tc>
        <w:tc>
          <w:tcPr>
            <w:tcW w:w="4790" w:type="dxa"/>
            <w:tcBorders>
              <w:top w:val="nil"/>
              <w:left w:val="nil"/>
              <w:bottom w:val="single" w:sz="8" w:space="0" w:color="auto"/>
              <w:right w:val="single" w:sz="8" w:space="0" w:color="auto"/>
            </w:tcBorders>
            <w:shd w:val="clear" w:color="auto" w:fill="auto"/>
            <w:noWrap/>
            <w:vAlign w:val="center"/>
            <w:hideMark/>
          </w:tcPr>
          <w:p w14:paraId="25988EE2"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Proveedores por Pagar a Corto Plazo</w:t>
            </w:r>
          </w:p>
        </w:tc>
        <w:tc>
          <w:tcPr>
            <w:tcW w:w="1589" w:type="dxa"/>
            <w:tcBorders>
              <w:top w:val="nil"/>
              <w:left w:val="nil"/>
              <w:bottom w:val="single" w:sz="8" w:space="0" w:color="auto"/>
              <w:right w:val="single" w:sz="8" w:space="0" w:color="auto"/>
            </w:tcBorders>
            <w:shd w:val="clear" w:color="auto" w:fill="auto"/>
            <w:noWrap/>
            <w:vAlign w:val="center"/>
            <w:hideMark/>
          </w:tcPr>
          <w:p w14:paraId="68AE3EE1" w14:textId="77777777" w:rsidR="002F2FF8" w:rsidRPr="008B1AE3" w:rsidRDefault="002F2FF8" w:rsidP="00256841">
            <w:pPr>
              <w:spacing w:after="0" w:line="240" w:lineRule="auto"/>
              <w:jc w:val="right"/>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$384,885</w:t>
            </w:r>
          </w:p>
        </w:tc>
        <w:tc>
          <w:tcPr>
            <w:tcW w:w="1387" w:type="dxa"/>
            <w:tcBorders>
              <w:top w:val="nil"/>
              <w:left w:val="nil"/>
              <w:bottom w:val="single" w:sz="8" w:space="0" w:color="auto"/>
              <w:right w:val="single" w:sz="8" w:space="0" w:color="auto"/>
            </w:tcBorders>
            <w:shd w:val="clear" w:color="auto" w:fill="auto"/>
            <w:noWrap/>
            <w:vAlign w:val="center"/>
            <w:hideMark/>
          </w:tcPr>
          <w:p w14:paraId="7FAF2237"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&lt; 180 días</w:t>
            </w:r>
          </w:p>
        </w:tc>
      </w:tr>
      <w:tr w:rsidR="002F2FF8" w:rsidRPr="008B1AE3" w14:paraId="617F480C" w14:textId="77777777" w:rsidTr="00256841">
        <w:trPr>
          <w:trHeight w:val="170"/>
          <w:jc w:val="center"/>
        </w:trPr>
        <w:tc>
          <w:tcPr>
            <w:tcW w:w="739" w:type="dxa"/>
            <w:tcBorders>
              <w:top w:val="nil"/>
              <w:left w:val="single" w:sz="8" w:space="0" w:color="auto"/>
              <w:bottom w:val="single" w:sz="4" w:space="0" w:color="auto"/>
              <w:right w:val="single" w:sz="8" w:space="0" w:color="auto"/>
            </w:tcBorders>
            <w:shd w:val="clear" w:color="auto" w:fill="auto"/>
            <w:noWrap/>
            <w:vAlign w:val="center"/>
            <w:hideMark/>
          </w:tcPr>
          <w:p w14:paraId="0131108E"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2.1.1.7</w:t>
            </w:r>
          </w:p>
        </w:tc>
        <w:tc>
          <w:tcPr>
            <w:tcW w:w="4790" w:type="dxa"/>
            <w:tcBorders>
              <w:top w:val="nil"/>
              <w:left w:val="nil"/>
              <w:bottom w:val="single" w:sz="4" w:space="0" w:color="auto"/>
              <w:right w:val="single" w:sz="8" w:space="0" w:color="auto"/>
            </w:tcBorders>
            <w:shd w:val="clear" w:color="auto" w:fill="auto"/>
            <w:noWrap/>
            <w:vAlign w:val="center"/>
            <w:hideMark/>
          </w:tcPr>
          <w:p w14:paraId="5254CE5C"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Retenciones y Contribuciones por Pagar a Corto Plazo</w:t>
            </w:r>
          </w:p>
        </w:tc>
        <w:tc>
          <w:tcPr>
            <w:tcW w:w="1589" w:type="dxa"/>
            <w:tcBorders>
              <w:top w:val="nil"/>
              <w:left w:val="nil"/>
              <w:bottom w:val="single" w:sz="4" w:space="0" w:color="auto"/>
              <w:right w:val="single" w:sz="8" w:space="0" w:color="auto"/>
            </w:tcBorders>
            <w:shd w:val="clear" w:color="auto" w:fill="auto"/>
            <w:noWrap/>
            <w:vAlign w:val="center"/>
            <w:hideMark/>
          </w:tcPr>
          <w:p w14:paraId="1A7D70CC" w14:textId="77777777" w:rsidR="002F2FF8" w:rsidRPr="008B1AE3" w:rsidRDefault="002F2FF8" w:rsidP="00256841">
            <w:pPr>
              <w:spacing w:after="0" w:line="240" w:lineRule="auto"/>
              <w:jc w:val="right"/>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xml:space="preserve"> $ 239,855</w:t>
            </w:r>
          </w:p>
        </w:tc>
        <w:tc>
          <w:tcPr>
            <w:tcW w:w="1387" w:type="dxa"/>
            <w:tcBorders>
              <w:top w:val="nil"/>
              <w:left w:val="nil"/>
              <w:bottom w:val="single" w:sz="4" w:space="0" w:color="auto"/>
              <w:right w:val="single" w:sz="8" w:space="0" w:color="auto"/>
            </w:tcBorders>
            <w:shd w:val="clear" w:color="auto" w:fill="auto"/>
            <w:noWrap/>
            <w:vAlign w:val="center"/>
            <w:hideMark/>
          </w:tcPr>
          <w:p w14:paraId="595D0B17"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&lt; 30 días</w:t>
            </w:r>
          </w:p>
        </w:tc>
      </w:tr>
      <w:tr w:rsidR="002F2FF8" w:rsidRPr="008B1AE3" w14:paraId="76E8BA43" w14:textId="77777777" w:rsidTr="00256841">
        <w:trPr>
          <w:trHeight w:val="170"/>
          <w:jc w:val="center"/>
        </w:trPr>
        <w:tc>
          <w:tcPr>
            <w:tcW w:w="73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AFBD444"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2.1.1.9</w:t>
            </w:r>
          </w:p>
        </w:tc>
        <w:tc>
          <w:tcPr>
            <w:tcW w:w="4790" w:type="dxa"/>
            <w:tcBorders>
              <w:top w:val="single" w:sz="4" w:space="0" w:color="auto"/>
              <w:left w:val="nil"/>
              <w:bottom w:val="single" w:sz="8" w:space="0" w:color="auto"/>
              <w:right w:val="single" w:sz="8" w:space="0" w:color="auto"/>
            </w:tcBorders>
            <w:shd w:val="clear" w:color="auto" w:fill="auto"/>
            <w:noWrap/>
            <w:vAlign w:val="center"/>
            <w:hideMark/>
          </w:tcPr>
          <w:p w14:paraId="5A0B21B9"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Otras Cuentas por Pagar a Corto Plazo</w:t>
            </w:r>
          </w:p>
        </w:tc>
        <w:tc>
          <w:tcPr>
            <w:tcW w:w="1589" w:type="dxa"/>
            <w:tcBorders>
              <w:top w:val="single" w:sz="4" w:space="0" w:color="auto"/>
              <w:left w:val="nil"/>
              <w:bottom w:val="single" w:sz="8" w:space="0" w:color="auto"/>
              <w:right w:val="single" w:sz="8" w:space="0" w:color="auto"/>
            </w:tcBorders>
            <w:shd w:val="clear" w:color="auto" w:fill="auto"/>
            <w:noWrap/>
            <w:vAlign w:val="center"/>
            <w:hideMark/>
          </w:tcPr>
          <w:p w14:paraId="78199B22" w14:textId="77777777" w:rsidR="002F2FF8" w:rsidRPr="008B1AE3" w:rsidRDefault="002F2FF8" w:rsidP="00256841">
            <w:pPr>
              <w:spacing w:after="0" w:line="240" w:lineRule="auto"/>
              <w:jc w:val="right"/>
              <w:rPr>
                <w:rFonts w:asciiTheme="minorHAnsi" w:eastAsia="Times New Roman" w:hAnsiTheme="minorHAnsi" w:cs="Arial"/>
                <w:color w:val="000000"/>
                <w:sz w:val="16"/>
                <w:szCs w:val="16"/>
                <w:lang w:eastAsia="es-MX"/>
              </w:rPr>
            </w:pPr>
            <w:r w:rsidRPr="001C2128">
              <w:rPr>
                <w:rFonts w:asciiTheme="minorHAnsi" w:eastAsia="Times New Roman" w:hAnsiTheme="minorHAnsi" w:cs="Arial"/>
                <w:color w:val="000000"/>
                <w:sz w:val="16"/>
                <w:szCs w:val="16"/>
                <w:lang w:eastAsia="es-MX"/>
              </w:rPr>
              <w:t>$4,200,312</w:t>
            </w:r>
          </w:p>
        </w:tc>
        <w:tc>
          <w:tcPr>
            <w:tcW w:w="1387" w:type="dxa"/>
            <w:tcBorders>
              <w:top w:val="single" w:sz="4" w:space="0" w:color="auto"/>
              <w:left w:val="nil"/>
              <w:bottom w:val="single" w:sz="8" w:space="0" w:color="auto"/>
              <w:right w:val="single" w:sz="8" w:space="0" w:color="auto"/>
            </w:tcBorders>
            <w:shd w:val="clear" w:color="auto" w:fill="auto"/>
            <w:noWrap/>
            <w:vAlign w:val="center"/>
            <w:hideMark/>
          </w:tcPr>
          <w:p w14:paraId="09615AE5"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&lt; = 365 días</w:t>
            </w:r>
          </w:p>
        </w:tc>
      </w:tr>
      <w:tr w:rsidR="002F2FF8" w:rsidRPr="008B1AE3" w14:paraId="05F1D13B" w14:textId="77777777" w:rsidTr="00256841">
        <w:trPr>
          <w:trHeight w:val="170"/>
          <w:jc w:val="center"/>
        </w:trPr>
        <w:tc>
          <w:tcPr>
            <w:tcW w:w="739" w:type="dxa"/>
            <w:tcBorders>
              <w:top w:val="nil"/>
              <w:left w:val="single" w:sz="8" w:space="0" w:color="auto"/>
              <w:bottom w:val="single" w:sz="4" w:space="0" w:color="auto"/>
              <w:right w:val="single" w:sz="8" w:space="0" w:color="auto"/>
            </w:tcBorders>
            <w:shd w:val="clear" w:color="auto" w:fill="auto"/>
            <w:noWrap/>
            <w:vAlign w:val="center"/>
            <w:hideMark/>
          </w:tcPr>
          <w:p w14:paraId="593E8996"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4790" w:type="dxa"/>
            <w:tcBorders>
              <w:top w:val="nil"/>
              <w:left w:val="nil"/>
              <w:bottom w:val="single" w:sz="4" w:space="0" w:color="auto"/>
              <w:right w:val="single" w:sz="8" w:space="0" w:color="auto"/>
            </w:tcBorders>
            <w:shd w:val="clear" w:color="auto" w:fill="auto"/>
            <w:noWrap/>
            <w:vAlign w:val="center"/>
            <w:hideMark/>
          </w:tcPr>
          <w:p w14:paraId="4F311309"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589" w:type="dxa"/>
            <w:tcBorders>
              <w:top w:val="nil"/>
              <w:left w:val="nil"/>
              <w:bottom w:val="single" w:sz="4" w:space="0" w:color="auto"/>
              <w:right w:val="single" w:sz="8" w:space="0" w:color="auto"/>
            </w:tcBorders>
            <w:shd w:val="clear" w:color="auto" w:fill="auto"/>
            <w:noWrap/>
            <w:vAlign w:val="center"/>
            <w:hideMark/>
          </w:tcPr>
          <w:p w14:paraId="28B42E6A" w14:textId="77777777" w:rsidR="002F2FF8" w:rsidRPr="008B1AE3" w:rsidRDefault="002F2FF8"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387" w:type="dxa"/>
            <w:tcBorders>
              <w:top w:val="nil"/>
              <w:left w:val="nil"/>
              <w:bottom w:val="single" w:sz="4" w:space="0" w:color="auto"/>
              <w:right w:val="single" w:sz="8" w:space="0" w:color="auto"/>
            </w:tcBorders>
            <w:shd w:val="clear" w:color="auto" w:fill="auto"/>
            <w:noWrap/>
            <w:vAlign w:val="center"/>
            <w:hideMark/>
          </w:tcPr>
          <w:p w14:paraId="236572CC"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r>
      <w:tr w:rsidR="002F2FF8" w:rsidRPr="008B1AE3" w14:paraId="445D03DD" w14:textId="77777777" w:rsidTr="00256841">
        <w:trPr>
          <w:trHeight w:val="170"/>
          <w:jc w:val="center"/>
        </w:trPr>
        <w:tc>
          <w:tcPr>
            <w:tcW w:w="73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8F48519"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2.1.5</w:t>
            </w:r>
          </w:p>
        </w:tc>
        <w:tc>
          <w:tcPr>
            <w:tcW w:w="4790" w:type="dxa"/>
            <w:tcBorders>
              <w:top w:val="single" w:sz="4" w:space="0" w:color="auto"/>
              <w:left w:val="nil"/>
              <w:bottom w:val="single" w:sz="8" w:space="0" w:color="auto"/>
              <w:right w:val="single" w:sz="8" w:space="0" w:color="auto"/>
            </w:tcBorders>
            <w:shd w:val="clear" w:color="auto" w:fill="auto"/>
            <w:noWrap/>
            <w:vAlign w:val="center"/>
            <w:hideMark/>
          </w:tcPr>
          <w:p w14:paraId="47A2E08E"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Pasivos Diferidos a Corto Plazo</w:t>
            </w:r>
          </w:p>
        </w:tc>
        <w:tc>
          <w:tcPr>
            <w:tcW w:w="1589" w:type="dxa"/>
            <w:tcBorders>
              <w:top w:val="single" w:sz="4" w:space="0" w:color="auto"/>
              <w:left w:val="nil"/>
              <w:bottom w:val="single" w:sz="8" w:space="0" w:color="auto"/>
              <w:right w:val="single" w:sz="8" w:space="0" w:color="auto"/>
            </w:tcBorders>
            <w:shd w:val="clear" w:color="auto" w:fill="auto"/>
            <w:noWrap/>
            <w:vAlign w:val="center"/>
            <w:hideMark/>
          </w:tcPr>
          <w:p w14:paraId="4E8D8492" w14:textId="77777777" w:rsidR="002F2FF8" w:rsidRPr="008B1AE3" w:rsidRDefault="002F2FF8" w:rsidP="00256841">
            <w:pPr>
              <w:spacing w:after="0" w:line="240" w:lineRule="auto"/>
              <w:jc w:val="right"/>
              <w:rPr>
                <w:rFonts w:asciiTheme="minorHAnsi" w:eastAsia="Times New Roman" w:hAnsiTheme="minorHAnsi" w:cs="Arial"/>
                <w:b/>
                <w:bCs/>
                <w:color w:val="000000"/>
                <w:sz w:val="16"/>
                <w:szCs w:val="16"/>
                <w:lang w:eastAsia="es-MX"/>
              </w:rPr>
            </w:pPr>
            <w:r w:rsidRPr="008B1AE3">
              <w:rPr>
                <w:rFonts w:asciiTheme="minorHAnsi" w:eastAsia="Times New Roman" w:hAnsiTheme="minorHAnsi" w:cs="Arial"/>
                <w:b/>
                <w:bCs/>
                <w:color w:val="000000"/>
                <w:sz w:val="16"/>
                <w:szCs w:val="16"/>
                <w:lang w:eastAsia="es-MX"/>
              </w:rPr>
              <w:t>$2,213,588</w:t>
            </w:r>
          </w:p>
        </w:tc>
        <w:tc>
          <w:tcPr>
            <w:tcW w:w="1387" w:type="dxa"/>
            <w:tcBorders>
              <w:top w:val="single" w:sz="4" w:space="0" w:color="auto"/>
              <w:left w:val="nil"/>
              <w:bottom w:val="single" w:sz="8" w:space="0" w:color="auto"/>
              <w:right w:val="single" w:sz="8" w:space="0" w:color="auto"/>
            </w:tcBorders>
            <w:shd w:val="clear" w:color="auto" w:fill="auto"/>
            <w:noWrap/>
            <w:vAlign w:val="center"/>
            <w:hideMark/>
          </w:tcPr>
          <w:p w14:paraId="2623BED7"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 </w:t>
            </w:r>
          </w:p>
        </w:tc>
      </w:tr>
      <w:tr w:rsidR="002F2FF8" w:rsidRPr="008B1AE3" w14:paraId="728ECD1D"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3F6A133F"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2.1.5.2</w:t>
            </w:r>
          </w:p>
        </w:tc>
        <w:tc>
          <w:tcPr>
            <w:tcW w:w="4790" w:type="dxa"/>
            <w:tcBorders>
              <w:top w:val="nil"/>
              <w:left w:val="nil"/>
              <w:bottom w:val="single" w:sz="8" w:space="0" w:color="auto"/>
              <w:right w:val="single" w:sz="8" w:space="0" w:color="auto"/>
            </w:tcBorders>
            <w:shd w:val="clear" w:color="auto" w:fill="auto"/>
            <w:noWrap/>
            <w:vAlign w:val="center"/>
            <w:hideMark/>
          </w:tcPr>
          <w:p w14:paraId="6371292F"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Intereses Cobrados por Adelantado a Corto Plazo</w:t>
            </w:r>
          </w:p>
        </w:tc>
        <w:tc>
          <w:tcPr>
            <w:tcW w:w="1589" w:type="dxa"/>
            <w:tcBorders>
              <w:top w:val="nil"/>
              <w:left w:val="nil"/>
              <w:bottom w:val="single" w:sz="8" w:space="0" w:color="auto"/>
              <w:right w:val="single" w:sz="8" w:space="0" w:color="auto"/>
            </w:tcBorders>
            <w:shd w:val="clear" w:color="auto" w:fill="auto"/>
            <w:noWrap/>
            <w:vAlign w:val="center"/>
            <w:hideMark/>
          </w:tcPr>
          <w:p w14:paraId="0745CCFD" w14:textId="77777777" w:rsidR="002F2FF8" w:rsidRPr="008B1AE3" w:rsidRDefault="002F2FF8" w:rsidP="00256841">
            <w:pPr>
              <w:spacing w:after="0" w:line="240" w:lineRule="auto"/>
              <w:jc w:val="right"/>
              <w:rPr>
                <w:rFonts w:asciiTheme="minorHAnsi" w:eastAsia="Times New Roman" w:hAnsiTheme="minorHAnsi" w:cs="Arial"/>
                <w:color w:val="000000"/>
                <w:sz w:val="16"/>
                <w:szCs w:val="16"/>
                <w:lang w:eastAsia="es-MX"/>
              </w:rPr>
            </w:pPr>
            <w:r w:rsidRPr="008B1AE3">
              <w:rPr>
                <w:rFonts w:asciiTheme="minorHAnsi" w:eastAsia="Times New Roman" w:hAnsiTheme="minorHAnsi" w:cs="Arial"/>
                <w:bCs/>
                <w:color w:val="000000"/>
                <w:sz w:val="16"/>
                <w:szCs w:val="16"/>
                <w:lang w:eastAsia="es-MX"/>
              </w:rPr>
              <w:t>$2,213,588</w:t>
            </w:r>
          </w:p>
        </w:tc>
        <w:tc>
          <w:tcPr>
            <w:tcW w:w="1387" w:type="dxa"/>
            <w:tcBorders>
              <w:top w:val="nil"/>
              <w:left w:val="nil"/>
              <w:bottom w:val="single" w:sz="8" w:space="0" w:color="auto"/>
              <w:right w:val="single" w:sz="8" w:space="0" w:color="auto"/>
            </w:tcBorders>
            <w:shd w:val="clear" w:color="auto" w:fill="auto"/>
            <w:noWrap/>
            <w:vAlign w:val="center"/>
            <w:hideMark/>
          </w:tcPr>
          <w:p w14:paraId="1BD5C261"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&lt; = 365 días</w:t>
            </w:r>
          </w:p>
        </w:tc>
      </w:tr>
      <w:tr w:rsidR="002F2FF8" w:rsidRPr="008B1AE3" w14:paraId="620E5F8A"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6B5FD57B"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4790" w:type="dxa"/>
            <w:tcBorders>
              <w:top w:val="nil"/>
              <w:left w:val="nil"/>
              <w:bottom w:val="single" w:sz="8" w:space="0" w:color="auto"/>
              <w:right w:val="single" w:sz="8" w:space="0" w:color="auto"/>
            </w:tcBorders>
            <w:shd w:val="clear" w:color="auto" w:fill="auto"/>
            <w:noWrap/>
            <w:vAlign w:val="center"/>
            <w:hideMark/>
          </w:tcPr>
          <w:p w14:paraId="568DCAF1"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589" w:type="dxa"/>
            <w:tcBorders>
              <w:top w:val="nil"/>
              <w:left w:val="nil"/>
              <w:bottom w:val="single" w:sz="8" w:space="0" w:color="auto"/>
              <w:right w:val="single" w:sz="8" w:space="0" w:color="auto"/>
            </w:tcBorders>
            <w:shd w:val="clear" w:color="auto" w:fill="auto"/>
            <w:noWrap/>
            <w:vAlign w:val="center"/>
            <w:hideMark/>
          </w:tcPr>
          <w:p w14:paraId="18AF51C0" w14:textId="77777777" w:rsidR="002F2FF8" w:rsidRPr="008B1AE3" w:rsidRDefault="002F2FF8"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387" w:type="dxa"/>
            <w:tcBorders>
              <w:top w:val="nil"/>
              <w:left w:val="nil"/>
              <w:bottom w:val="single" w:sz="8" w:space="0" w:color="auto"/>
              <w:right w:val="single" w:sz="8" w:space="0" w:color="auto"/>
            </w:tcBorders>
            <w:shd w:val="clear" w:color="auto" w:fill="auto"/>
            <w:noWrap/>
            <w:vAlign w:val="center"/>
            <w:hideMark/>
          </w:tcPr>
          <w:p w14:paraId="18DFF032"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r>
      <w:tr w:rsidR="002F2FF8" w:rsidRPr="008B1AE3" w14:paraId="4AA97874"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5C7425DF"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2.1.9</w:t>
            </w:r>
          </w:p>
        </w:tc>
        <w:tc>
          <w:tcPr>
            <w:tcW w:w="4790" w:type="dxa"/>
            <w:tcBorders>
              <w:top w:val="nil"/>
              <w:left w:val="nil"/>
              <w:bottom w:val="single" w:sz="8" w:space="0" w:color="auto"/>
              <w:right w:val="single" w:sz="8" w:space="0" w:color="auto"/>
            </w:tcBorders>
            <w:shd w:val="clear" w:color="auto" w:fill="auto"/>
            <w:noWrap/>
            <w:vAlign w:val="center"/>
            <w:hideMark/>
          </w:tcPr>
          <w:p w14:paraId="6EDDB5B3"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Otros Pasivos a Corto Plazo</w:t>
            </w:r>
          </w:p>
        </w:tc>
        <w:tc>
          <w:tcPr>
            <w:tcW w:w="1589" w:type="dxa"/>
            <w:tcBorders>
              <w:top w:val="nil"/>
              <w:left w:val="nil"/>
              <w:bottom w:val="single" w:sz="8" w:space="0" w:color="auto"/>
              <w:right w:val="single" w:sz="8" w:space="0" w:color="auto"/>
            </w:tcBorders>
            <w:shd w:val="clear" w:color="auto" w:fill="auto"/>
            <w:noWrap/>
            <w:vAlign w:val="center"/>
            <w:hideMark/>
          </w:tcPr>
          <w:p w14:paraId="4A907E20" w14:textId="77777777" w:rsidR="002F2FF8" w:rsidRPr="008B1AE3" w:rsidRDefault="002F2FF8" w:rsidP="00256841">
            <w:pPr>
              <w:spacing w:after="0" w:line="240" w:lineRule="auto"/>
              <w:jc w:val="right"/>
              <w:rPr>
                <w:rFonts w:asciiTheme="minorHAnsi" w:eastAsia="Times New Roman" w:hAnsiTheme="minorHAnsi" w:cs="Arial"/>
                <w:b/>
                <w:bCs/>
                <w:color w:val="000000"/>
                <w:sz w:val="16"/>
                <w:szCs w:val="16"/>
                <w:lang w:eastAsia="es-MX"/>
              </w:rPr>
            </w:pPr>
            <w:r w:rsidRPr="008B1AE3">
              <w:rPr>
                <w:rFonts w:asciiTheme="minorHAnsi" w:eastAsia="Times New Roman" w:hAnsiTheme="minorHAnsi" w:cs="Arial"/>
                <w:b/>
                <w:bCs/>
                <w:color w:val="000000"/>
                <w:sz w:val="16"/>
                <w:szCs w:val="16"/>
                <w:lang w:eastAsia="es-MX"/>
              </w:rPr>
              <w:t>$332,279</w:t>
            </w:r>
          </w:p>
        </w:tc>
        <w:tc>
          <w:tcPr>
            <w:tcW w:w="1387" w:type="dxa"/>
            <w:tcBorders>
              <w:top w:val="nil"/>
              <w:left w:val="nil"/>
              <w:bottom w:val="single" w:sz="8" w:space="0" w:color="auto"/>
              <w:right w:val="single" w:sz="8" w:space="0" w:color="auto"/>
            </w:tcBorders>
            <w:shd w:val="clear" w:color="auto" w:fill="auto"/>
            <w:noWrap/>
            <w:vAlign w:val="center"/>
            <w:hideMark/>
          </w:tcPr>
          <w:p w14:paraId="24437342"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 </w:t>
            </w:r>
          </w:p>
        </w:tc>
      </w:tr>
      <w:tr w:rsidR="002F2FF8" w:rsidRPr="008B1AE3" w14:paraId="26FA46EF"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627ECCEF"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2.1.9.1</w:t>
            </w:r>
          </w:p>
        </w:tc>
        <w:tc>
          <w:tcPr>
            <w:tcW w:w="4790" w:type="dxa"/>
            <w:tcBorders>
              <w:top w:val="nil"/>
              <w:left w:val="nil"/>
              <w:bottom w:val="single" w:sz="8" w:space="0" w:color="auto"/>
              <w:right w:val="single" w:sz="8" w:space="0" w:color="auto"/>
            </w:tcBorders>
            <w:shd w:val="clear" w:color="auto" w:fill="auto"/>
            <w:noWrap/>
            <w:vAlign w:val="center"/>
            <w:hideMark/>
          </w:tcPr>
          <w:p w14:paraId="3588E203"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Ingresos por Clasificar</w:t>
            </w:r>
          </w:p>
        </w:tc>
        <w:tc>
          <w:tcPr>
            <w:tcW w:w="1589" w:type="dxa"/>
            <w:tcBorders>
              <w:top w:val="nil"/>
              <w:left w:val="nil"/>
              <w:bottom w:val="single" w:sz="8" w:space="0" w:color="auto"/>
              <w:right w:val="single" w:sz="8" w:space="0" w:color="auto"/>
            </w:tcBorders>
            <w:shd w:val="clear" w:color="auto" w:fill="auto"/>
            <w:noWrap/>
            <w:vAlign w:val="center"/>
            <w:hideMark/>
          </w:tcPr>
          <w:p w14:paraId="5F536A39" w14:textId="77777777" w:rsidR="002F2FF8" w:rsidRPr="008B1AE3" w:rsidRDefault="002F2FF8" w:rsidP="00256841">
            <w:pPr>
              <w:spacing w:after="0" w:line="240" w:lineRule="auto"/>
              <w:jc w:val="right"/>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$332,279</w:t>
            </w:r>
          </w:p>
        </w:tc>
        <w:tc>
          <w:tcPr>
            <w:tcW w:w="1387" w:type="dxa"/>
            <w:tcBorders>
              <w:top w:val="nil"/>
              <w:left w:val="nil"/>
              <w:bottom w:val="single" w:sz="8" w:space="0" w:color="auto"/>
              <w:right w:val="single" w:sz="8" w:space="0" w:color="auto"/>
            </w:tcBorders>
            <w:shd w:val="clear" w:color="auto" w:fill="auto"/>
            <w:noWrap/>
            <w:vAlign w:val="center"/>
            <w:hideMark/>
          </w:tcPr>
          <w:p w14:paraId="1E1F0472"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&lt; = 365 días</w:t>
            </w:r>
          </w:p>
        </w:tc>
      </w:tr>
      <w:tr w:rsidR="002F2FF8" w:rsidRPr="008B1AE3" w14:paraId="643CC98B"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6A7FF72B"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2.1.9.2</w:t>
            </w:r>
          </w:p>
        </w:tc>
        <w:tc>
          <w:tcPr>
            <w:tcW w:w="4790" w:type="dxa"/>
            <w:tcBorders>
              <w:top w:val="nil"/>
              <w:left w:val="nil"/>
              <w:bottom w:val="single" w:sz="8" w:space="0" w:color="auto"/>
              <w:right w:val="single" w:sz="8" w:space="0" w:color="auto"/>
            </w:tcBorders>
            <w:shd w:val="clear" w:color="auto" w:fill="auto"/>
            <w:noWrap/>
            <w:vAlign w:val="center"/>
            <w:hideMark/>
          </w:tcPr>
          <w:p w14:paraId="4A3A1D3D"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xml:space="preserve">Otros Pasivos Circulantes </w:t>
            </w:r>
          </w:p>
        </w:tc>
        <w:tc>
          <w:tcPr>
            <w:tcW w:w="1589" w:type="dxa"/>
            <w:tcBorders>
              <w:top w:val="nil"/>
              <w:left w:val="nil"/>
              <w:bottom w:val="single" w:sz="8" w:space="0" w:color="auto"/>
              <w:right w:val="single" w:sz="8" w:space="0" w:color="auto"/>
            </w:tcBorders>
            <w:shd w:val="clear" w:color="auto" w:fill="auto"/>
            <w:noWrap/>
            <w:vAlign w:val="center"/>
            <w:hideMark/>
          </w:tcPr>
          <w:p w14:paraId="3280873A" w14:textId="77777777" w:rsidR="002F2FF8" w:rsidRPr="008B1AE3" w:rsidRDefault="002F2FF8" w:rsidP="00256841">
            <w:pPr>
              <w:spacing w:after="0" w:line="240" w:lineRule="auto"/>
              <w:jc w:val="right"/>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$0</w:t>
            </w:r>
          </w:p>
        </w:tc>
        <w:tc>
          <w:tcPr>
            <w:tcW w:w="1387" w:type="dxa"/>
            <w:tcBorders>
              <w:top w:val="nil"/>
              <w:left w:val="nil"/>
              <w:bottom w:val="single" w:sz="8" w:space="0" w:color="auto"/>
              <w:right w:val="single" w:sz="8" w:space="0" w:color="auto"/>
            </w:tcBorders>
            <w:shd w:val="clear" w:color="auto" w:fill="auto"/>
            <w:noWrap/>
            <w:vAlign w:val="center"/>
            <w:hideMark/>
          </w:tcPr>
          <w:p w14:paraId="07D07C4A"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r>
      <w:tr w:rsidR="002F2FF8" w:rsidRPr="008B1AE3" w14:paraId="0953472E"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tcPr>
          <w:p w14:paraId="0B0CCF36"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p>
        </w:tc>
        <w:tc>
          <w:tcPr>
            <w:tcW w:w="4790" w:type="dxa"/>
            <w:tcBorders>
              <w:top w:val="nil"/>
              <w:left w:val="nil"/>
              <w:bottom w:val="single" w:sz="8" w:space="0" w:color="auto"/>
              <w:right w:val="single" w:sz="8" w:space="0" w:color="auto"/>
            </w:tcBorders>
            <w:shd w:val="clear" w:color="auto" w:fill="auto"/>
            <w:noWrap/>
            <w:vAlign w:val="center"/>
          </w:tcPr>
          <w:p w14:paraId="05760BCF"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p>
        </w:tc>
        <w:tc>
          <w:tcPr>
            <w:tcW w:w="1589" w:type="dxa"/>
            <w:tcBorders>
              <w:top w:val="nil"/>
              <w:left w:val="nil"/>
              <w:bottom w:val="single" w:sz="8" w:space="0" w:color="auto"/>
              <w:right w:val="single" w:sz="8" w:space="0" w:color="auto"/>
            </w:tcBorders>
            <w:shd w:val="clear" w:color="auto" w:fill="auto"/>
            <w:noWrap/>
            <w:vAlign w:val="center"/>
          </w:tcPr>
          <w:p w14:paraId="1CAFB8BA" w14:textId="77777777" w:rsidR="002F2FF8" w:rsidRPr="008B1AE3" w:rsidRDefault="002F2FF8" w:rsidP="00256841">
            <w:pPr>
              <w:spacing w:after="0" w:line="240" w:lineRule="auto"/>
              <w:rPr>
                <w:rFonts w:asciiTheme="minorHAnsi" w:eastAsia="Times New Roman" w:hAnsiTheme="minorHAnsi" w:cs="Arial"/>
                <w:color w:val="000000"/>
                <w:sz w:val="16"/>
                <w:szCs w:val="16"/>
                <w:lang w:eastAsia="es-MX"/>
              </w:rPr>
            </w:pPr>
          </w:p>
        </w:tc>
        <w:tc>
          <w:tcPr>
            <w:tcW w:w="1387" w:type="dxa"/>
            <w:tcBorders>
              <w:top w:val="nil"/>
              <w:left w:val="nil"/>
              <w:bottom w:val="single" w:sz="8" w:space="0" w:color="auto"/>
              <w:right w:val="single" w:sz="8" w:space="0" w:color="auto"/>
            </w:tcBorders>
            <w:shd w:val="clear" w:color="auto" w:fill="auto"/>
            <w:noWrap/>
            <w:vAlign w:val="center"/>
          </w:tcPr>
          <w:p w14:paraId="1C4E77B6"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p>
        </w:tc>
      </w:tr>
      <w:tr w:rsidR="002F2FF8" w:rsidRPr="008B1AE3" w14:paraId="423C0A4D" w14:textId="77777777" w:rsidTr="00256841">
        <w:trPr>
          <w:trHeight w:val="170"/>
          <w:jc w:val="center"/>
        </w:trPr>
        <w:tc>
          <w:tcPr>
            <w:tcW w:w="55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E5CD1" w14:textId="77777777" w:rsidR="002F2FF8" w:rsidRPr="008B1AE3" w:rsidRDefault="002F2FF8" w:rsidP="00256841">
            <w:pPr>
              <w:spacing w:after="0" w:line="240" w:lineRule="auto"/>
              <w:rPr>
                <w:rFonts w:asciiTheme="minorHAnsi" w:eastAsia="Times New Roman" w:hAnsiTheme="minorHAnsi" w:cs="Arial"/>
                <w:i/>
                <w:iCs/>
                <w:color w:val="000000"/>
                <w:sz w:val="16"/>
                <w:szCs w:val="16"/>
                <w:lang w:eastAsia="es-MX"/>
              </w:rPr>
            </w:pPr>
            <w:r w:rsidRPr="008B1AE3">
              <w:rPr>
                <w:rFonts w:asciiTheme="minorHAnsi" w:eastAsia="Times New Roman" w:hAnsiTheme="minorHAnsi" w:cs="Arial"/>
                <w:i/>
                <w:iCs/>
                <w:color w:val="000000"/>
                <w:sz w:val="16"/>
                <w:szCs w:val="16"/>
                <w:lang w:eastAsia="es-MX"/>
              </w:rPr>
              <w:t>Total de Pasivos Circulantes</w:t>
            </w:r>
          </w:p>
        </w:tc>
        <w:tc>
          <w:tcPr>
            <w:tcW w:w="1589" w:type="dxa"/>
            <w:tcBorders>
              <w:top w:val="nil"/>
              <w:left w:val="nil"/>
              <w:bottom w:val="single" w:sz="8" w:space="0" w:color="auto"/>
              <w:right w:val="single" w:sz="8" w:space="0" w:color="auto"/>
            </w:tcBorders>
            <w:shd w:val="clear" w:color="auto" w:fill="auto"/>
            <w:noWrap/>
            <w:vAlign w:val="center"/>
            <w:hideMark/>
          </w:tcPr>
          <w:p w14:paraId="1F9BA51B" w14:textId="77777777" w:rsidR="002F2FF8" w:rsidRPr="008B1AE3" w:rsidRDefault="002F2FF8" w:rsidP="00256841">
            <w:pPr>
              <w:spacing w:after="0" w:line="240" w:lineRule="auto"/>
              <w:jc w:val="right"/>
              <w:rPr>
                <w:rFonts w:asciiTheme="minorHAnsi" w:eastAsia="Times New Roman" w:hAnsiTheme="minorHAnsi" w:cs="Arial"/>
                <w:b/>
                <w:i/>
                <w:iCs/>
                <w:color w:val="000000"/>
                <w:sz w:val="16"/>
                <w:szCs w:val="16"/>
                <w:lang w:eastAsia="es-MX"/>
              </w:rPr>
            </w:pPr>
            <w:r w:rsidRPr="008B1AE3">
              <w:rPr>
                <w:rFonts w:asciiTheme="minorHAnsi" w:eastAsia="Times New Roman" w:hAnsiTheme="minorHAnsi" w:cs="Arial"/>
                <w:b/>
                <w:i/>
                <w:iCs/>
                <w:color w:val="000000"/>
                <w:sz w:val="16"/>
                <w:szCs w:val="16"/>
                <w:lang w:eastAsia="es-MX"/>
              </w:rPr>
              <w:t>$7,370,919</w:t>
            </w:r>
          </w:p>
        </w:tc>
        <w:tc>
          <w:tcPr>
            <w:tcW w:w="1387" w:type="dxa"/>
            <w:tcBorders>
              <w:top w:val="nil"/>
              <w:left w:val="nil"/>
              <w:bottom w:val="single" w:sz="8" w:space="0" w:color="auto"/>
              <w:right w:val="single" w:sz="8" w:space="0" w:color="auto"/>
            </w:tcBorders>
            <w:shd w:val="clear" w:color="auto" w:fill="auto"/>
            <w:noWrap/>
            <w:vAlign w:val="center"/>
            <w:hideMark/>
          </w:tcPr>
          <w:p w14:paraId="3119B4DB" w14:textId="77777777" w:rsidR="002F2FF8" w:rsidRPr="008B1AE3" w:rsidRDefault="002F2FF8" w:rsidP="00256841">
            <w:pPr>
              <w:spacing w:after="0" w:line="240" w:lineRule="auto"/>
              <w:jc w:val="right"/>
              <w:rPr>
                <w:rFonts w:asciiTheme="minorHAnsi" w:eastAsia="Times New Roman" w:hAnsiTheme="minorHAnsi" w:cs="Arial"/>
                <w:i/>
                <w:iCs/>
                <w:color w:val="000000"/>
                <w:sz w:val="16"/>
                <w:szCs w:val="16"/>
                <w:lang w:eastAsia="es-MX"/>
              </w:rPr>
            </w:pPr>
            <w:r w:rsidRPr="008B1AE3">
              <w:rPr>
                <w:rFonts w:asciiTheme="minorHAnsi" w:eastAsia="Times New Roman" w:hAnsiTheme="minorHAnsi" w:cs="Arial"/>
                <w:i/>
                <w:iCs/>
                <w:color w:val="000000"/>
                <w:sz w:val="16"/>
                <w:szCs w:val="16"/>
                <w:lang w:eastAsia="es-MX"/>
              </w:rPr>
              <w:t> </w:t>
            </w:r>
          </w:p>
        </w:tc>
      </w:tr>
      <w:tr w:rsidR="002F2FF8" w:rsidRPr="008B1AE3" w14:paraId="6C6F58CB"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14641686"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4790" w:type="dxa"/>
            <w:tcBorders>
              <w:top w:val="nil"/>
              <w:left w:val="nil"/>
              <w:bottom w:val="single" w:sz="8" w:space="0" w:color="auto"/>
              <w:right w:val="single" w:sz="8" w:space="0" w:color="auto"/>
            </w:tcBorders>
            <w:shd w:val="clear" w:color="auto" w:fill="auto"/>
            <w:noWrap/>
            <w:vAlign w:val="center"/>
            <w:hideMark/>
          </w:tcPr>
          <w:p w14:paraId="5EC0D165"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589" w:type="dxa"/>
            <w:tcBorders>
              <w:top w:val="nil"/>
              <w:left w:val="nil"/>
              <w:bottom w:val="single" w:sz="8" w:space="0" w:color="auto"/>
              <w:right w:val="single" w:sz="8" w:space="0" w:color="auto"/>
            </w:tcBorders>
            <w:shd w:val="clear" w:color="auto" w:fill="auto"/>
            <w:noWrap/>
            <w:vAlign w:val="center"/>
            <w:hideMark/>
          </w:tcPr>
          <w:p w14:paraId="262DEACE" w14:textId="77777777" w:rsidR="002F2FF8" w:rsidRPr="008B1AE3" w:rsidRDefault="002F2FF8"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387" w:type="dxa"/>
            <w:tcBorders>
              <w:top w:val="nil"/>
              <w:left w:val="nil"/>
              <w:bottom w:val="single" w:sz="8" w:space="0" w:color="auto"/>
              <w:right w:val="single" w:sz="8" w:space="0" w:color="auto"/>
            </w:tcBorders>
            <w:shd w:val="clear" w:color="auto" w:fill="auto"/>
            <w:noWrap/>
            <w:vAlign w:val="center"/>
            <w:hideMark/>
          </w:tcPr>
          <w:p w14:paraId="4A95B5E1"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r>
      <w:tr w:rsidR="002F2FF8" w:rsidRPr="008B1AE3" w14:paraId="321C1989"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06AE5EB5" w14:textId="77777777" w:rsidR="002F2FF8" w:rsidRPr="008B1AE3" w:rsidRDefault="002F2FF8" w:rsidP="00256841">
            <w:pPr>
              <w:spacing w:after="0" w:line="240" w:lineRule="auto"/>
              <w:jc w:val="both"/>
              <w:rPr>
                <w:rFonts w:asciiTheme="minorHAnsi" w:eastAsia="Times New Roman" w:hAnsiTheme="minorHAnsi" w:cs="Arial"/>
                <w:b/>
                <w:bCs/>
                <w:color w:val="000000"/>
                <w:sz w:val="16"/>
                <w:szCs w:val="16"/>
                <w:lang w:eastAsia="es-MX"/>
              </w:rPr>
            </w:pPr>
            <w:r w:rsidRPr="008B1AE3">
              <w:rPr>
                <w:rFonts w:asciiTheme="minorHAnsi" w:eastAsia="Times New Roman" w:hAnsiTheme="minorHAnsi" w:cs="Arial"/>
                <w:b/>
                <w:bCs/>
                <w:color w:val="000000"/>
                <w:sz w:val="16"/>
                <w:szCs w:val="16"/>
                <w:lang w:eastAsia="es-MX"/>
              </w:rPr>
              <w:t> </w:t>
            </w:r>
          </w:p>
        </w:tc>
        <w:tc>
          <w:tcPr>
            <w:tcW w:w="4790" w:type="dxa"/>
            <w:tcBorders>
              <w:top w:val="nil"/>
              <w:left w:val="nil"/>
              <w:bottom w:val="single" w:sz="8" w:space="0" w:color="auto"/>
              <w:right w:val="single" w:sz="8" w:space="0" w:color="auto"/>
            </w:tcBorders>
            <w:shd w:val="clear" w:color="auto" w:fill="auto"/>
            <w:noWrap/>
            <w:vAlign w:val="center"/>
            <w:hideMark/>
          </w:tcPr>
          <w:p w14:paraId="6A73FC13" w14:textId="77777777" w:rsidR="002F2FF8" w:rsidRPr="008B1AE3" w:rsidRDefault="002F2FF8" w:rsidP="00256841">
            <w:pPr>
              <w:spacing w:after="0" w:line="240" w:lineRule="auto"/>
              <w:jc w:val="both"/>
              <w:rPr>
                <w:rFonts w:asciiTheme="minorHAnsi" w:eastAsia="Times New Roman" w:hAnsiTheme="minorHAnsi" w:cs="Arial"/>
                <w:b/>
                <w:bCs/>
                <w:i/>
                <w:iCs/>
                <w:color w:val="000000"/>
                <w:sz w:val="16"/>
                <w:szCs w:val="16"/>
                <w:lang w:eastAsia="es-MX"/>
              </w:rPr>
            </w:pPr>
            <w:r w:rsidRPr="008B1AE3">
              <w:rPr>
                <w:rFonts w:asciiTheme="minorHAnsi" w:eastAsia="Times New Roman" w:hAnsiTheme="minorHAnsi" w:cs="Arial"/>
                <w:b/>
                <w:bCs/>
                <w:i/>
                <w:iCs/>
                <w:color w:val="000000"/>
                <w:sz w:val="16"/>
                <w:szCs w:val="16"/>
                <w:lang w:eastAsia="es-MX"/>
              </w:rPr>
              <w:t>PASIVO NO CIRCULANTE</w:t>
            </w:r>
          </w:p>
        </w:tc>
        <w:tc>
          <w:tcPr>
            <w:tcW w:w="1589" w:type="dxa"/>
            <w:tcBorders>
              <w:top w:val="nil"/>
              <w:left w:val="nil"/>
              <w:bottom w:val="single" w:sz="8" w:space="0" w:color="auto"/>
              <w:right w:val="single" w:sz="8" w:space="0" w:color="auto"/>
            </w:tcBorders>
            <w:shd w:val="clear" w:color="auto" w:fill="auto"/>
            <w:noWrap/>
            <w:vAlign w:val="center"/>
            <w:hideMark/>
          </w:tcPr>
          <w:p w14:paraId="7E9A5930"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387" w:type="dxa"/>
            <w:tcBorders>
              <w:top w:val="nil"/>
              <w:left w:val="nil"/>
              <w:bottom w:val="single" w:sz="8" w:space="0" w:color="auto"/>
              <w:right w:val="single" w:sz="8" w:space="0" w:color="auto"/>
            </w:tcBorders>
            <w:shd w:val="clear" w:color="auto" w:fill="auto"/>
            <w:noWrap/>
            <w:vAlign w:val="center"/>
            <w:hideMark/>
          </w:tcPr>
          <w:p w14:paraId="025C830C"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r>
      <w:tr w:rsidR="002F2FF8" w:rsidRPr="008B1AE3" w14:paraId="607BD800"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7B0C5CC2"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4790" w:type="dxa"/>
            <w:tcBorders>
              <w:top w:val="nil"/>
              <w:left w:val="nil"/>
              <w:bottom w:val="single" w:sz="8" w:space="0" w:color="auto"/>
              <w:right w:val="single" w:sz="8" w:space="0" w:color="auto"/>
            </w:tcBorders>
            <w:shd w:val="clear" w:color="auto" w:fill="auto"/>
            <w:noWrap/>
            <w:vAlign w:val="center"/>
            <w:hideMark/>
          </w:tcPr>
          <w:p w14:paraId="244F73F7"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589" w:type="dxa"/>
            <w:tcBorders>
              <w:top w:val="nil"/>
              <w:left w:val="nil"/>
              <w:bottom w:val="single" w:sz="8" w:space="0" w:color="auto"/>
              <w:right w:val="single" w:sz="8" w:space="0" w:color="auto"/>
            </w:tcBorders>
            <w:shd w:val="clear" w:color="auto" w:fill="auto"/>
            <w:noWrap/>
            <w:vAlign w:val="center"/>
            <w:hideMark/>
          </w:tcPr>
          <w:p w14:paraId="17209D61" w14:textId="77777777" w:rsidR="002F2FF8" w:rsidRPr="008B1AE3" w:rsidRDefault="002F2FF8"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387" w:type="dxa"/>
            <w:tcBorders>
              <w:top w:val="nil"/>
              <w:left w:val="nil"/>
              <w:bottom w:val="single" w:sz="8" w:space="0" w:color="auto"/>
              <w:right w:val="single" w:sz="8" w:space="0" w:color="auto"/>
            </w:tcBorders>
            <w:shd w:val="clear" w:color="auto" w:fill="auto"/>
            <w:noWrap/>
            <w:vAlign w:val="center"/>
            <w:hideMark/>
          </w:tcPr>
          <w:p w14:paraId="59425320"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r>
      <w:tr w:rsidR="002F2FF8" w:rsidRPr="008B1AE3" w14:paraId="5785E2C3"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0A1A6EFD"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2.2.2</w:t>
            </w:r>
          </w:p>
        </w:tc>
        <w:tc>
          <w:tcPr>
            <w:tcW w:w="4790" w:type="dxa"/>
            <w:tcBorders>
              <w:top w:val="nil"/>
              <w:left w:val="nil"/>
              <w:bottom w:val="single" w:sz="8" w:space="0" w:color="auto"/>
              <w:right w:val="single" w:sz="8" w:space="0" w:color="auto"/>
            </w:tcBorders>
            <w:shd w:val="clear" w:color="auto" w:fill="auto"/>
            <w:noWrap/>
            <w:vAlign w:val="center"/>
            <w:hideMark/>
          </w:tcPr>
          <w:p w14:paraId="3320A478"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Documentos por Pagar a Largo Plazo</w:t>
            </w:r>
          </w:p>
        </w:tc>
        <w:tc>
          <w:tcPr>
            <w:tcW w:w="1589" w:type="dxa"/>
            <w:tcBorders>
              <w:top w:val="nil"/>
              <w:left w:val="nil"/>
              <w:bottom w:val="single" w:sz="8" w:space="0" w:color="auto"/>
              <w:right w:val="single" w:sz="8" w:space="0" w:color="auto"/>
            </w:tcBorders>
            <w:shd w:val="clear" w:color="auto" w:fill="auto"/>
            <w:noWrap/>
            <w:vAlign w:val="center"/>
            <w:hideMark/>
          </w:tcPr>
          <w:p w14:paraId="06527127" w14:textId="77777777" w:rsidR="002F2FF8" w:rsidRPr="008B1AE3" w:rsidRDefault="002F2FF8" w:rsidP="00256841">
            <w:pPr>
              <w:spacing w:after="0" w:line="240" w:lineRule="auto"/>
              <w:jc w:val="right"/>
              <w:rPr>
                <w:rFonts w:asciiTheme="minorHAnsi" w:eastAsia="Times New Roman" w:hAnsiTheme="minorHAnsi" w:cs="Arial"/>
                <w:b/>
                <w:bCs/>
                <w:color w:val="000000"/>
                <w:sz w:val="16"/>
                <w:szCs w:val="16"/>
                <w:lang w:eastAsia="es-MX"/>
              </w:rPr>
            </w:pPr>
            <w:r w:rsidRPr="008B1AE3">
              <w:rPr>
                <w:rFonts w:asciiTheme="minorHAnsi" w:eastAsia="Times New Roman" w:hAnsiTheme="minorHAnsi" w:cs="Arial"/>
                <w:b/>
                <w:bCs/>
                <w:color w:val="000000"/>
                <w:sz w:val="16"/>
                <w:szCs w:val="16"/>
                <w:lang w:eastAsia="es-MX"/>
              </w:rPr>
              <w:t>$11,417,295</w:t>
            </w:r>
          </w:p>
        </w:tc>
        <w:tc>
          <w:tcPr>
            <w:tcW w:w="1387" w:type="dxa"/>
            <w:tcBorders>
              <w:top w:val="nil"/>
              <w:left w:val="nil"/>
              <w:bottom w:val="single" w:sz="8" w:space="0" w:color="auto"/>
              <w:right w:val="single" w:sz="8" w:space="0" w:color="auto"/>
            </w:tcBorders>
            <w:shd w:val="clear" w:color="auto" w:fill="auto"/>
            <w:noWrap/>
            <w:vAlign w:val="center"/>
            <w:hideMark/>
          </w:tcPr>
          <w:p w14:paraId="23CBABAD"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 </w:t>
            </w:r>
          </w:p>
        </w:tc>
      </w:tr>
      <w:tr w:rsidR="002F2FF8" w:rsidRPr="008B1AE3" w14:paraId="7F0AA796" w14:textId="77777777" w:rsidTr="00256841">
        <w:trPr>
          <w:trHeight w:val="170"/>
          <w:jc w:val="center"/>
        </w:trPr>
        <w:tc>
          <w:tcPr>
            <w:tcW w:w="7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5947A7"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2.2.2.9</w:t>
            </w:r>
          </w:p>
        </w:tc>
        <w:tc>
          <w:tcPr>
            <w:tcW w:w="4790" w:type="dxa"/>
            <w:tcBorders>
              <w:top w:val="single" w:sz="8" w:space="0" w:color="auto"/>
              <w:left w:val="nil"/>
              <w:bottom w:val="single" w:sz="8" w:space="0" w:color="auto"/>
              <w:right w:val="single" w:sz="8" w:space="0" w:color="auto"/>
            </w:tcBorders>
            <w:shd w:val="clear" w:color="auto" w:fill="auto"/>
            <w:noWrap/>
            <w:vAlign w:val="center"/>
            <w:hideMark/>
          </w:tcPr>
          <w:p w14:paraId="6A1EB253"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Otros Documentos por Pagar a Largo Plazo</w:t>
            </w:r>
          </w:p>
        </w:tc>
        <w:tc>
          <w:tcPr>
            <w:tcW w:w="1589" w:type="dxa"/>
            <w:tcBorders>
              <w:top w:val="single" w:sz="8" w:space="0" w:color="auto"/>
              <w:left w:val="nil"/>
              <w:bottom w:val="single" w:sz="8" w:space="0" w:color="auto"/>
              <w:right w:val="single" w:sz="8" w:space="0" w:color="auto"/>
            </w:tcBorders>
            <w:shd w:val="clear" w:color="auto" w:fill="auto"/>
            <w:noWrap/>
            <w:vAlign w:val="center"/>
            <w:hideMark/>
          </w:tcPr>
          <w:p w14:paraId="36AC0021" w14:textId="77777777" w:rsidR="002F2FF8" w:rsidRPr="008B1AE3" w:rsidRDefault="002F2FF8" w:rsidP="00256841">
            <w:pPr>
              <w:spacing w:after="0" w:line="240" w:lineRule="auto"/>
              <w:jc w:val="right"/>
              <w:rPr>
                <w:rFonts w:asciiTheme="minorHAnsi" w:eastAsia="Times New Roman" w:hAnsiTheme="minorHAnsi" w:cs="Arial"/>
                <w:color w:val="000000"/>
                <w:sz w:val="16"/>
                <w:szCs w:val="16"/>
                <w:lang w:eastAsia="es-MX"/>
              </w:rPr>
            </w:pPr>
            <w:r w:rsidRPr="008B1AE3">
              <w:rPr>
                <w:rFonts w:asciiTheme="minorHAnsi" w:eastAsia="Times New Roman" w:hAnsiTheme="minorHAnsi" w:cs="Arial"/>
                <w:bCs/>
                <w:color w:val="000000"/>
                <w:sz w:val="16"/>
                <w:szCs w:val="16"/>
                <w:lang w:eastAsia="es-MX"/>
              </w:rPr>
              <w:t>$11,417,295</w:t>
            </w:r>
          </w:p>
        </w:tc>
        <w:tc>
          <w:tcPr>
            <w:tcW w:w="1387" w:type="dxa"/>
            <w:tcBorders>
              <w:top w:val="single" w:sz="8" w:space="0" w:color="auto"/>
              <w:left w:val="nil"/>
              <w:bottom w:val="single" w:sz="8" w:space="0" w:color="auto"/>
              <w:right w:val="single" w:sz="8" w:space="0" w:color="auto"/>
            </w:tcBorders>
            <w:shd w:val="clear" w:color="auto" w:fill="auto"/>
            <w:noWrap/>
            <w:vAlign w:val="center"/>
            <w:hideMark/>
          </w:tcPr>
          <w:p w14:paraId="7F8DD3FE"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&gt; 365 días</w:t>
            </w:r>
          </w:p>
        </w:tc>
      </w:tr>
      <w:tr w:rsidR="002F2FF8" w:rsidRPr="008B1AE3" w14:paraId="1D34E81A"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56CC307C"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4790" w:type="dxa"/>
            <w:tcBorders>
              <w:top w:val="nil"/>
              <w:left w:val="nil"/>
              <w:bottom w:val="single" w:sz="8" w:space="0" w:color="auto"/>
              <w:right w:val="single" w:sz="8" w:space="0" w:color="auto"/>
            </w:tcBorders>
            <w:shd w:val="clear" w:color="auto" w:fill="auto"/>
            <w:noWrap/>
            <w:vAlign w:val="center"/>
            <w:hideMark/>
          </w:tcPr>
          <w:p w14:paraId="726CDCC9"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589" w:type="dxa"/>
            <w:tcBorders>
              <w:top w:val="nil"/>
              <w:left w:val="nil"/>
              <w:bottom w:val="single" w:sz="8" w:space="0" w:color="auto"/>
              <w:right w:val="single" w:sz="8" w:space="0" w:color="auto"/>
            </w:tcBorders>
            <w:shd w:val="clear" w:color="auto" w:fill="auto"/>
            <w:noWrap/>
            <w:vAlign w:val="center"/>
            <w:hideMark/>
          </w:tcPr>
          <w:p w14:paraId="555EFFC2" w14:textId="77777777" w:rsidR="002F2FF8" w:rsidRPr="008B1AE3" w:rsidRDefault="002F2FF8"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387" w:type="dxa"/>
            <w:tcBorders>
              <w:top w:val="nil"/>
              <w:left w:val="nil"/>
              <w:bottom w:val="single" w:sz="8" w:space="0" w:color="auto"/>
              <w:right w:val="single" w:sz="8" w:space="0" w:color="auto"/>
            </w:tcBorders>
            <w:shd w:val="clear" w:color="auto" w:fill="auto"/>
            <w:noWrap/>
            <w:vAlign w:val="center"/>
            <w:hideMark/>
          </w:tcPr>
          <w:p w14:paraId="38868F51"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r>
      <w:tr w:rsidR="002F2FF8" w:rsidRPr="008B1AE3" w14:paraId="0680B708"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11B8E07A"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2.2.4</w:t>
            </w:r>
          </w:p>
        </w:tc>
        <w:tc>
          <w:tcPr>
            <w:tcW w:w="4790" w:type="dxa"/>
            <w:tcBorders>
              <w:top w:val="nil"/>
              <w:left w:val="nil"/>
              <w:bottom w:val="single" w:sz="8" w:space="0" w:color="auto"/>
              <w:right w:val="single" w:sz="8" w:space="0" w:color="auto"/>
            </w:tcBorders>
            <w:shd w:val="clear" w:color="auto" w:fill="auto"/>
            <w:noWrap/>
            <w:vAlign w:val="center"/>
            <w:hideMark/>
          </w:tcPr>
          <w:p w14:paraId="7C88502E"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Pasivos Diferidos a Largo Plazo</w:t>
            </w:r>
          </w:p>
        </w:tc>
        <w:tc>
          <w:tcPr>
            <w:tcW w:w="1589" w:type="dxa"/>
            <w:tcBorders>
              <w:top w:val="nil"/>
              <w:left w:val="nil"/>
              <w:bottom w:val="single" w:sz="8" w:space="0" w:color="auto"/>
              <w:right w:val="single" w:sz="8" w:space="0" w:color="auto"/>
            </w:tcBorders>
            <w:shd w:val="clear" w:color="auto" w:fill="auto"/>
            <w:noWrap/>
            <w:vAlign w:val="center"/>
            <w:hideMark/>
          </w:tcPr>
          <w:p w14:paraId="1478E6D4" w14:textId="2E9D7954" w:rsidR="002F2FF8" w:rsidRPr="008B1AE3" w:rsidRDefault="002F2FF8" w:rsidP="00256841">
            <w:pPr>
              <w:spacing w:after="0" w:line="240" w:lineRule="auto"/>
              <w:jc w:val="right"/>
              <w:rPr>
                <w:rFonts w:asciiTheme="minorHAnsi" w:eastAsia="Times New Roman" w:hAnsiTheme="minorHAnsi" w:cs="Arial"/>
                <w:b/>
                <w:bCs/>
                <w:color w:val="000000"/>
                <w:sz w:val="16"/>
                <w:szCs w:val="16"/>
                <w:lang w:eastAsia="es-MX"/>
              </w:rPr>
            </w:pPr>
            <w:r w:rsidRPr="008B1AE3">
              <w:rPr>
                <w:rFonts w:asciiTheme="minorHAnsi" w:eastAsia="Times New Roman" w:hAnsiTheme="minorHAnsi" w:cs="Arial"/>
                <w:b/>
                <w:bCs/>
                <w:color w:val="000000"/>
                <w:sz w:val="16"/>
                <w:szCs w:val="16"/>
                <w:lang w:eastAsia="es-MX"/>
              </w:rPr>
              <w:t>$5,893,03</w:t>
            </w:r>
            <w:r w:rsidR="001C2128">
              <w:rPr>
                <w:rFonts w:asciiTheme="minorHAnsi" w:eastAsia="Times New Roman" w:hAnsiTheme="minorHAnsi" w:cs="Arial"/>
                <w:b/>
                <w:bCs/>
                <w:color w:val="000000"/>
                <w:sz w:val="16"/>
                <w:szCs w:val="16"/>
                <w:lang w:eastAsia="es-MX"/>
              </w:rPr>
              <w:t>8</w:t>
            </w:r>
          </w:p>
        </w:tc>
        <w:tc>
          <w:tcPr>
            <w:tcW w:w="1387" w:type="dxa"/>
            <w:tcBorders>
              <w:top w:val="nil"/>
              <w:left w:val="nil"/>
              <w:bottom w:val="single" w:sz="8" w:space="0" w:color="auto"/>
              <w:right w:val="single" w:sz="8" w:space="0" w:color="auto"/>
            </w:tcBorders>
            <w:shd w:val="clear" w:color="auto" w:fill="auto"/>
            <w:noWrap/>
            <w:vAlign w:val="center"/>
            <w:hideMark/>
          </w:tcPr>
          <w:p w14:paraId="7D3C1F10"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u w:val="single"/>
                <w:lang w:eastAsia="es-MX"/>
              </w:rPr>
            </w:pPr>
            <w:r w:rsidRPr="008B1AE3">
              <w:rPr>
                <w:rFonts w:asciiTheme="minorHAnsi" w:eastAsia="Times New Roman" w:hAnsiTheme="minorHAnsi" w:cs="Arial"/>
                <w:color w:val="000000"/>
                <w:sz w:val="16"/>
                <w:szCs w:val="16"/>
                <w:u w:val="single"/>
                <w:lang w:eastAsia="es-MX"/>
              </w:rPr>
              <w:t> </w:t>
            </w:r>
          </w:p>
        </w:tc>
      </w:tr>
      <w:tr w:rsidR="002F2FF8" w:rsidRPr="008B1AE3" w14:paraId="3343EBF4"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12FA5818"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2.2.4.2</w:t>
            </w:r>
          </w:p>
        </w:tc>
        <w:tc>
          <w:tcPr>
            <w:tcW w:w="4790" w:type="dxa"/>
            <w:tcBorders>
              <w:top w:val="nil"/>
              <w:left w:val="nil"/>
              <w:bottom w:val="single" w:sz="8" w:space="0" w:color="auto"/>
              <w:right w:val="single" w:sz="8" w:space="0" w:color="auto"/>
            </w:tcBorders>
            <w:shd w:val="clear" w:color="auto" w:fill="auto"/>
            <w:noWrap/>
            <w:vAlign w:val="center"/>
            <w:hideMark/>
          </w:tcPr>
          <w:p w14:paraId="29124E50"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Intereses Cobrados por Adelantado a Largo Plazo</w:t>
            </w:r>
          </w:p>
        </w:tc>
        <w:tc>
          <w:tcPr>
            <w:tcW w:w="1589" w:type="dxa"/>
            <w:tcBorders>
              <w:top w:val="nil"/>
              <w:left w:val="nil"/>
              <w:bottom w:val="single" w:sz="8" w:space="0" w:color="auto"/>
              <w:right w:val="single" w:sz="8" w:space="0" w:color="auto"/>
            </w:tcBorders>
            <w:shd w:val="clear" w:color="auto" w:fill="auto"/>
            <w:noWrap/>
            <w:vAlign w:val="center"/>
            <w:hideMark/>
          </w:tcPr>
          <w:p w14:paraId="3E531261" w14:textId="64F449D4" w:rsidR="002F2FF8" w:rsidRPr="001C2128" w:rsidRDefault="002F2FF8" w:rsidP="00256841">
            <w:pPr>
              <w:spacing w:after="0" w:line="240" w:lineRule="auto"/>
              <w:jc w:val="right"/>
              <w:rPr>
                <w:rFonts w:asciiTheme="minorHAnsi" w:eastAsia="Times New Roman" w:hAnsiTheme="minorHAnsi" w:cs="Arial"/>
                <w:color w:val="000000"/>
                <w:sz w:val="16"/>
                <w:szCs w:val="16"/>
                <w:lang w:eastAsia="es-MX"/>
              </w:rPr>
            </w:pPr>
            <w:r w:rsidRPr="001C2128">
              <w:rPr>
                <w:rFonts w:asciiTheme="minorHAnsi" w:eastAsia="Times New Roman" w:hAnsiTheme="minorHAnsi" w:cs="Arial"/>
                <w:bCs/>
                <w:color w:val="000000"/>
                <w:sz w:val="16"/>
                <w:szCs w:val="16"/>
                <w:lang w:eastAsia="es-MX"/>
              </w:rPr>
              <w:t>$5,893,03</w:t>
            </w:r>
            <w:r w:rsidR="001C2128" w:rsidRPr="001C2128">
              <w:rPr>
                <w:rFonts w:asciiTheme="minorHAnsi" w:eastAsia="Times New Roman" w:hAnsiTheme="minorHAnsi" w:cs="Arial"/>
                <w:bCs/>
                <w:color w:val="000000"/>
                <w:sz w:val="16"/>
                <w:szCs w:val="16"/>
                <w:lang w:eastAsia="es-MX"/>
              </w:rPr>
              <w:t>8</w:t>
            </w:r>
          </w:p>
        </w:tc>
        <w:tc>
          <w:tcPr>
            <w:tcW w:w="1387" w:type="dxa"/>
            <w:tcBorders>
              <w:top w:val="nil"/>
              <w:left w:val="nil"/>
              <w:bottom w:val="single" w:sz="8" w:space="0" w:color="auto"/>
              <w:right w:val="single" w:sz="8" w:space="0" w:color="auto"/>
            </w:tcBorders>
            <w:shd w:val="clear" w:color="auto" w:fill="auto"/>
            <w:noWrap/>
            <w:vAlign w:val="center"/>
            <w:hideMark/>
          </w:tcPr>
          <w:p w14:paraId="13F4D960"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&gt; 365 días</w:t>
            </w:r>
          </w:p>
        </w:tc>
      </w:tr>
      <w:tr w:rsidR="002F2FF8" w:rsidRPr="008B1AE3" w14:paraId="48710694"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4FBFAC55"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4790" w:type="dxa"/>
            <w:tcBorders>
              <w:top w:val="nil"/>
              <w:left w:val="nil"/>
              <w:bottom w:val="single" w:sz="8" w:space="0" w:color="auto"/>
              <w:right w:val="single" w:sz="8" w:space="0" w:color="auto"/>
            </w:tcBorders>
            <w:shd w:val="clear" w:color="auto" w:fill="auto"/>
            <w:noWrap/>
            <w:vAlign w:val="center"/>
            <w:hideMark/>
          </w:tcPr>
          <w:p w14:paraId="074317AB" w14:textId="77777777" w:rsidR="002F2FF8" w:rsidRPr="008B1AE3" w:rsidRDefault="002F2FF8" w:rsidP="00256841">
            <w:pPr>
              <w:spacing w:after="0" w:line="240" w:lineRule="auto"/>
              <w:jc w:val="both"/>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589" w:type="dxa"/>
            <w:tcBorders>
              <w:top w:val="nil"/>
              <w:left w:val="nil"/>
              <w:bottom w:val="single" w:sz="8" w:space="0" w:color="auto"/>
              <w:right w:val="single" w:sz="8" w:space="0" w:color="auto"/>
            </w:tcBorders>
            <w:shd w:val="clear" w:color="auto" w:fill="auto"/>
            <w:noWrap/>
            <w:vAlign w:val="center"/>
            <w:hideMark/>
          </w:tcPr>
          <w:p w14:paraId="33EFA5FB" w14:textId="77777777" w:rsidR="002F2FF8" w:rsidRPr="008B1AE3" w:rsidRDefault="002F2FF8"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387" w:type="dxa"/>
            <w:tcBorders>
              <w:top w:val="nil"/>
              <w:left w:val="nil"/>
              <w:bottom w:val="single" w:sz="8" w:space="0" w:color="auto"/>
              <w:right w:val="single" w:sz="8" w:space="0" w:color="auto"/>
            </w:tcBorders>
            <w:shd w:val="clear" w:color="auto" w:fill="auto"/>
            <w:noWrap/>
            <w:vAlign w:val="center"/>
            <w:hideMark/>
          </w:tcPr>
          <w:p w14:paraId="0BBF6421"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r>
      <w:tr w:rsidR="002F2FF8" w:rsidRPr="008B1AE3" w14:paraId="53421380" w14:textId="77777777" w:rsidTr="00256841">
        <w:trPr>
          <w:trHeight w:val="170"/>
          <w:jc w:val="center"/>
        </w:trPr>
        <w:tc>
          <w:tcPr>
            <w:tcW w:w="55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162545" w14:textId="77777777" w:rsidR="002F2FF8" w:rsidRPr="008B1AE3" w:rsidRDefault="002F2FF8" w:rsidP="00256841">
            <w:pPr>
              <w:spacing w:after="0" w:line="240" w:lineRule="auto"/>
              <w:rPr>
                <w:rFonts w:asciiTheme="minorHAnsi" w:eastAsia="Times New Roman" w:hAnsiTheme="minorHAnsi" w:cs="Arial"/>
                <w:i/>
                <w:iCs/>
                <w:color w:val="000000"/>
                <w:sz w:val="16"/>
                <w:szCs w:val="16"/>
                <w:lang w:eastAsia="es-MX"/>
              </w:rPr>
            </w:pPr>
            <w:r w:rsidRPr="008B1AE3">
              <w:rPr>
                <w:rFonts w:asciiTheme="minorHAnsi" w:eastAsia="Times New Roman" w:hAnsiTheme="minorHAnsi" w:cs="Arial"/>
                <w:i/>
                <w:iCs/>
                <w:color w:val="000000"/>
                <w:sz w:val="16"/>
                <w:szCs w:val="16"/>
                <w:lang w:eastAsia="es-MX"/>
              </w:rPr>
              <w:t>Total de Pasivos no Circulantes</w:t>
            </w:r>
          </w:p>
        </w:tc>
        <w:tc>
          <w:tcPr>
            <w:tcW w:w="1589" w:type="dxa"/>
            <w:tcBorders>
              <w:top w:val="nil"/>
              <w:left w:val="nil"/>
              <w:bottom w:val="single" w:sz="8" w:space="0" w:color="auto"/>
              <w:right w:val="single" w:sz="8" w:space="0" w:color="auto"/>
            </w:tcBorders>
            <w:shd w:val="clear" w:color="auto" w:fill="auto"/>
            <w:noWrap/>
            <w:vAlign w:val="center"/>
            <w:hideMark/>
          </w:tcPr>
          <w:p w14:paraId="73A0A92C" w14:textId="588D384C" w:rsidR="002F2FF8" w:rsidRPr="008B1AE3" w:rsidRDefault="002F2FF8" w:rsidP="00256841">
            <w:pPr>
              <w:spacing w:after="0" w:line="240" w:lineRule="auto"/>
              <w:jc w:val="right"/>
              <w:rPr>
                <w:rFonts w:asciiTheme="minorHAnsi" w:eastAsia="Times New Roman" w:hAnsiTheme="minorHAnsi" w:cs="Arial"/>
                <w:i/>
                <w:iCs/>
                <w:color w:val="000000"/>
                <w:sz w:val="16"/>
                <w:szCs w:val="16"/>
                <w:lang w:eastAsia="es-MX"/>
              </w:rPr>
            </w:pPr>
            <w:r w:rsidRPr="008B1AE3">
              <w:rPr>
                <w:rFonts w:asciiTheme="minorHAnsi" w:eastAsia="Times New Roman" w:hAnsiTheme="minorHAnsi" w:cs="Arial"/>
                <w:b/>
                <w:i/>
                <w:iCs/>
                <w:color w:val="000000"/>
                <w:sz w:val="16"/>
                <w:szCs w:val="16"/>
                <w:lang w:eastAsia="es-MX"/>
              </w:rPr>
              <w:t>$17,310,33</w:t>
            </w:r>
            <w:r w:rsidR="001C2128">
              <w:rPr>
                <w:rFonts w:asciiTheme="minorHAnsi" w:eastAsia="Times New Roman" w:hAnsiTheme="minorHAnsi" w:cs="Arial"/>
                <w:b/>
                <w:i/>
                <w:iCs/>
                <w:color w:val="000000"/>
                <w:sz w:val="16"/>
                <w:szCs w:val="16"/>
                <w:lang w:eastAsia="es-MX"/>
              </w:rPr>
              <w:t>3</w:t>
            </w:r>
          </w:p>
        </w:tc>
        <w:tc>
          <w:tcPr>
            <w:tcW w:w="1387" w:type="dxa"/>
            <w:tcBorders>
              <w:top w:val="nil"/>
              <w:left w:val="nil"/>
              <w:bottom w:val="single" w:sz="8" w:space="0" w:color="auto"/>
              <w:right w:val="single" w:sz="8" w:space="0" w:color="auto"/>
            </w:tcBorders>
            <w:shd w:val="clear" w:color="auto" w:fill="auto"/>
            <w:noWrap/>
            <w:vAlign w:val="center"/>
            <w:hideMark/>
          </w:tcPr>
          <w:p w14:paraId="7586E668" w14:textId="77777777" w:rsidR="002F2FF8" w:rsidRPr="008B1AE3" w:rsidRDefault="002F2FF8" w:rsidP="00256841">
            <w:pPr>
              <w:spacing w:after="0" w:line="240" w:lineRule="auto"/>
              <w:jc w:val="right"/>
              <w:rPr>
                <w:rFonts w:asciiTheme="minorHAnsi" w:eastAsia="Times New Roman" w:hAnsiTheme="minorHAnsi" w:cs="Arial"/>
                <w:i/>
                <w:iCs/>
                <w:color w:val="000000"/>
                <w:sz w:val="16"/>
                <w:szCs w:val="16"/>
                <w:lang w:eastAsia="es-MX"/>
              </w:rPr>
            </w:pPr>
            <w:r w:rsidRPr="008B1AE3">
              <w:rPr>
                <w:rFonts w:asciiTheme="minorHAnsi" w:eastAsia="Times New Roman" w:hAnsiTheme="minorHAnsi" w:cs="Arial"/>
                <w:i/>
                <w:iCs/>
                <w:color w:val="000000"/>
                <w:sz w:val="16"/>
                <w:szCs w:val="16"/>
                <w:lang w:eastAsia="es-MX"/>
              </w:rPr>
              <w:t> </w:t>
            </w:r>
          </w:p>
        </w:tc>
      </w:tr>
      <w:tr w:rsidR="002F2FF8" w:rsidRPr="008B1AE3" w14:paraId="440BAD41" w14:textId="77777777" w:rsidTr="00256841">
        <w:trPr>
          <w:trHeight w:val="170"/>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28F2E8BF" w14:textId="77777777" w:rsidR="002F2FF8" w:rsidRPr="008B1AE3" w:rsidRDefault="002F2FF8" w:rsidP="00256841">
            <w:pPr>
              <w:spacing w:after="0" w:line="240" w:lineRule="auto"/>
              <w:rPr>
                <w:rFonts w:asciiTheme="minorHAnsi" w:eastAsia="Times New Roman" w:hAnsiTheme="minorHAnsi" w:cs="Arial"/>
                <w:i/>
                <w:iCs/>
                <w:color w:val="000000"/>
                <w:sz w:val="16"/>
                <w:szCs w:val="16"/>
                <w:lang w:eastAsia="es-MX"/>
              </w:rPr>
            </w:pPr>
            <w:r w:rsidRPr="008B1AE3">
              <w:rPr>
                <w:rFonts w:asciiTheme="minorHAnsi" w:eastAsia="Times New Roman" w:hAnsiTheme="minorHAnsi" w:cs="Arial"/>
                <w:i/>
                <w:iCs/>
                <w:color w:val="000000"/>
                <w:sz w:val="16"/>
                <w:szCs w:val="16"/>
                <w:lang w:eastAsia="es-MX"/>
              </w:rPr>
              <w:t> </w:t>
            </w:r>
          </w:p>
        </w:tc>
        <w:tc>
          <w:tcPr>
            <w:tcW w:w="4790" w:type="dxa"/>
            <w:tcBorders>
              <w:top w:val="nil"/>
              <w:left w:val="nil"/>
              <w:bottom w:val="single" w:sz="8" w:space="0" w:color="auto"/>
              <w:right w:val="single" w:sz="8" w:space="0" w:color="auto"/>
            </w:tcBorders>
            <w:shd w:val="clear" w:color="auto" w:fill="auto"/>
            <w:noWrap/>
            <w:vAlign w:val="center"/>
            <w:hideMark/>
          </w:tcPr>
          <w:p w14:paraId="09D7B9A9" w14:textId="77777777" w:rsidR="002F2FF8" w:rsidRPr="008B1AE3" w:rsidRDefault="002F2FF8" w:rsidP="00256841">
            <w:pPr>
              <w:spacing w:after="0" w:line="240" w:lineRule="auto"/>
              <w:rPr>
                <w:rFonts w:asciiTheme="minorHAnsi" w:eastAsia="Times New Roman" w:hAnsiTheme="minorHAnsi" w:cs="Arial"/>
                <w:i/>
                <w:iCs/>
                <w:color w:val="000000"/>
                <w:sz w:val="16"/>
                <w:szCs w:val="16"/>
                <w:lang w:eastAsia="es-MX"/>
              </w:rPr>
            </w:pPr>
            <w:r w:rsidRPr="008B1AE3">
              <w:rPr>
                <w:rFonts w:asciiTheme="minorHAnsi" w:eastAsia="Times New Roman" w:hAnsiTheme="minorHAnsi" w:cs="Arial"/>
                <w:i/>
                <w:iCs/>
                <w:color w:val="000000"/>
                <w:sz w:val="16"/>
                <w:szCs w:val="16"/>
                <w:lang w:eastAsia="es-MX"/>
              </w:rPr>
              <w:t> </w:t>
            </w:r>
          </w:p>
        </w:tc>
        <w:tc>
          <w:tcPr>
            <w:tcW w:w="1589" w:type="dxa"/>
            <w:tcBorders>
              <w:top w:val="nil"/>
              <w:left w:val="nil"/>
              <w:bottom w:val="single" w:sz="8" w:space="0" w:color="auto"/>
              <w:right w:val="single" w:sz="8" w:space="0" w:color="auto"/>
            </w:tcBorders>
            <w:shd w:val="clear" w:color="auto" w:fill="auto"/>
            <w:noWrap/>
            <w:vAlign w:val="center"/>
            <w:hideMark/>
          </w:tcPr>
          <w:p w14:paraId="33FA4CCE" w14:textId="77777777" w:rsidR="002F2FF8" w:rsidRPr="008B1AE3" w:rsidRDefault="002F2FF8" w:rsidP="00256841">
            <w:pPr>
              <w:spacing w:after="0" w:line="240" w:lineRule="auto"/>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c>
          <w:tcPr>
            <w:tcW w:w="1387" w:type="dxa"/>
            <w:tcBorders>
              <w:top w:val="nil"/>
              <w:left w:val="nil"/>
              <w:bottom w:val="single" w:sz="8" w:space="0" w:color="auto"/>
              <w:right w:val="single" w:sz="8" w:space="0" w:color="auto"/>
            </w:tcBorders>
            <w:shd w:val="clear" w:color="auto" w:fill="auto"/>
            <w:noWrap/>
            <w:vAlign w:val="center"/>
            <w:hideMark/>
          </w:tcPr>
          <w:p w14:paraId="24614E75" w14:textId="77777777" w:rsidR="002F2FF8" w:rsidRPr="008B1AE3" w:rsidRDefault="002F2FF8" w:rsidP="00256841">
            <w:pPr>
              <w:spacing w:after="0" w:line="240" w:lineRule="auto"/>
              <w:jc w:val="center"/>
              <w:rPr>
                <w:rFonts w:asciiTheme="minorHAnsi" w:eastAsia="Times New Roman" w:hAnsiTheme="minorHAnsi" w:cs="Arial"/>
                <w:color w:val="000000"/>
                <w:sz w:val="16"/>
                <w:szCs w:val="16"/>
                <w:lang w:eastAsia="es-MX"/>
              </w:rPr>
            </w:pPr>
            <w:r w:rsidRPr="008B1AE3">
              <w:rPr>
                <w:rFonts w:asciiTheme="minorHAnsi" w:eastAsia="Times New Roman" w:hAnsiTheme="minorHAnsi" w:cs="Arial"/>
                <w:color w:val="000000"/>
                <w:sz w:val="16"/>
                <w:szCs w:val="16"/>
                <w:lang w:eastAsia="es-MX"/>
              </w:rPr>
              <w:t> </w:t>
            </w:r>
          </w:p>
        </w:tc>
      </w:tr>
      <w:tr w:rsidR="002F2FF8" w:rsidRPr="008B1AE3" w14:paraId="0714B3EF" w14:textId="77777777" w:rsidTr="00256841">
        <w:trPr>
          <w:trHeight w:val="170"/>
          <w:jc w:val="center"/>
        </w:trPr>
        <w:tc>
          <w:tcPr>
            <w:tcW w:w="55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026CC9" w14:textId="77777777" w:rsidR="002F2FF8" w:rsidRPr="008B1AE3" w:rsidRDefault="002F2FF8" w:rsidP="00256841">
            <w:pPr>
              <w:spacing w:after="0" w:line="240" w:lineRule="auto"/>
              <w:rPr>
                <w:rFonts w:asciiTheme="minorHAnsi" w:eastAsia="Times New Roman" w:hAnsiTheme="minorHAnsi" w:cs="Arial"/>
                <w:b/>
                <w:bCs/>
                <w:i/>
                <w:iCs/>
                <w:color w:val="000000"/>
                <w:sz w:val="16"/>
                <w:szCs w:val="16"/>
                <w:lang w:eastAsia="es-MX"/>
              </w:rPr>
            </w:pPr>
            <w:r w:rsidRPr="008B1AE3">
              <w:rPr>
                <w:rFonts w:asciiTheme="minorHAnsi" w:eastAsia="Times New Roman" w:hAnsiTheme="minorHAnsi" w:cs="Arial"/>
                <w:b/>
                <w:bCs/>
                <w:i/>
                <w:iCs/>
                <w:color w:val="000000"/>
                <w:sz w:val="16"/>
                <w:szCs w:val="16"/>
                <w:lang w:eastAsia="es-MX"/>
              </w:rPr>
              <w:t>Total de Pasivo</w:t>
            </w:r>
          </w:p>
        </w:tc>
        <w:tc>
          <w:tcPr>
            <w:tcW w:w="1589" w:type="dxa"/>
            <w:tcBorders>
              <w:top w:val="nil"/>
              <w:left w:val="nil"/>
              <w:bottom w:val="single" w:sz="8" w:space="0" w:color="auto"/>
              <w:right w:val="single" w:sz="8" w:space="0" w:color="auto"/>
            </w:tcBorders>
            <w:shd w:val="clear" w:color="auto" w:fill="auto"/>
            <w:noWrap/>
            <w:vAlign w:val="center"/>
            <w:hideMark/>
          </w:tcPr>
          <w:p w14:paraId="6B140A26" w14:textId="1D24CF19" w:rsidR="002F2FF8" w:rsidRPr="008B1AE3" w:rsidRDefault="002F2FF8" w:rsidP="00256841">
            <w:pPr>
              <w:spacing w:after="0" w:line="240" w:lineRule="auto"/>
              <w:jc w:val="right"/>
              <w:rPr>
                <w:rFonts w:asciiTheme="minorHAnsi" w:eastAsia="Times New Roman" w:hAnsiTheme="minorHAnsi" w:cs="Arial"/>
                <w:b/>
                <w:bCs/>
                <w:i/>
                <w:iCs/>
                <w:color w:val="000000"/>
                <w:sz w:val="16"/>
                <w:szCs w:val="16"/>
                <w:lang w:eastAsia="es-MX"/>
              </w:rPr>
            </w:pPr>
            <w:r w:rsidRPr="008B1AE3">
              <w:rPr>
                <w:rFonts w:asciiTheme="minorHAnsi" w:eastAsia="Times New Roman" w:hAnsiTheme="minorHAnsi" w:cs="Arial"/>
                <w:b/>
                <w:bCs/>
                <w:i/>
                <w:iCs/>
                <w:color w:val="000000"/>
                <w:sz w:val="16"/>
                <w:szCs w:val="16"/>
                <w:lang w:eastAsia="es-MX"/>
              </w:rPr>
              <w:t>$24,681,25</w:t>
            </w:r>
            <w:r w:rsidR="001C2128">
              <w:rPr>
                <w:rFonts w:asciiTheme="minorHAnsi" w:eastAsia="Times New Roman" w:hAnsiTheme="minorHAnsi" w:cs="Arial"/>
                <w:b/>
                <w:bCs/>
                <w:i/>
                <w:iCs/>
                <w:color w:val="000000"/>
                <w:sz w:val="16"/>
                <w:szCs w:val="16"/>
                <w:lang w:eastAsia="es-MX"/>
              </w:rPr>
              <w:t>2</w:t>
            </w:r>
          </w:p>
        </w:tc>
        <w:tc>
          <w:tcPr>
            <w:tcW w:w="1387" w:type="dxa"/>
            <w:tcBorders>
              <w:top w:val="nil"/>
              <w:left w:val="nil"/>
              <w:bottom w:val="single" w:sz="8" w:space="0" w:color="auto"/>
              <w:right w:val="single" w:sz="8" w:space="0" w:color="auto"/>
            </w:tcBorders>
            <w:shd w:val="clear" w:color="auto" w:fill="auto"/>
            <w:noWrap/>
            <w:vAlign w:val="center"/>
            <w:hideMark/>
          </w:tcPr>
          <w:p w14:paraId="7AD6374E" w14:textId="77777777" w:rsidR="002F2FF8" w:rsidRPr="008B1AE3" w:rsidRDefault="002F2FF8" w:rsidP="00256841">
            <w:pPr>
              <w:spacing w:after="0" w:line="240" w:lineRule="auto"/>
              <w:jc w:val="right"/>
              <w:rPr>
                <w:rFonts w:asciiTheme="minorHAnsi" w:eastAsia="Times New Roman" w:hAnsiTheme="minorHAnsi" w:cs="Arial"/>
                <w:b/>
                <w:bCs/>
                <w:i/>
                <w:iCs/>
                <w:color w:val="000000"/>
                <w:sz w:val="16"/>
                <w:szCs w:val="16"/>
                <w:lang w:eastAsia="es-MX"/>
              </w:rPr>
            </w:pPr>
            <w:r w:rsidRPr="008B1AE3">
              <w:rPr>
                <w:rFonts w:asciiTheme="minorHAnsi" w:eastAsia="Times New Roman" w:hAnsiTheme="minorHAnsi" w:cs="Arial"/>
                <w:b/>
                <w:bCs/>
                <w:i/>
                <w:iCs/>
                <w:color w:val="000000"/>
                <w:sz w:val="16"/>
                <w:szCs w:val="16"/>
                <w:lang w:eastAsia="es-MX"/>
              </w:rPr>
              <w:t> </w:t>
            </w:r>
          </w:p>
        </w:tc>
      </w:tr>
    </w:tbl>
    <w:p w14:paraId="40479065" w14:textId="77777777" w:rsidR="002F2FF8" w:rsidRPr="008B1AE3" w:rsidRDefault="002F2FF8" w:rsidP="002F2FF8">
      <w:pPr>
        <w:widowControl w:val="0"/>
        <w:tabs>
          <w:tab w:val="left" w:pos="7500"/>
        </w:tabs>
        <w:autoSpaceDE w:val="0"/>
        <w:autoSpaceDN w:val="0"/>
        <w:adjustRightInd w:val="0"/>
        <w:spacing w:after="0" w:line="240" w:lineRule="auto"/>
        <w:ind w:right="85"/>
        <w:jc w:val="both"/>
        <w:rPr>
          <w:rFonts w:asciiTheme="minorHAnsi" w:hAnsiTheme="minorHAnsi" w:cs="Arial"/>
          <w:color w:val="000000"/>
          <w:sz w:val="18"/>
          <w:szCs w:val="18"/>
        </w:rPr>
      </w:pPr>
      <w:r w:rsidRPr="008B1AE3">
        <w:rPr>
          <w:rFonts w:asciiTheme="minorHAnsi" w:hAnsiTheme="minorHAnsi" w:cs="Arial"/>
          <w:color w:val="000000"/>
          <w:sz w:val="18"/>
          <w:szCs w:val="18"/>
        </w:rPr>
        <w:tab/>
      </w:r>
    </w:p>
    <w:p w14:paraId="59FFE5E5" w14:textId="6C45D374" w:rsidR="002F2FF8" w:rsidRDefault="002F2FF8" w:rsidP="002F2FF8">
      <w:pPr>
        <w:widowControl w:val="0"/>
        <w:tabs>
          <w:tab w:val="left" w:pos="860"/>
        </w:tabs>
        <w:autoSpaceDE w:val="0"/>
        <w:autoSpaceDN w:val="0"/>
        <w:adjustRightInd w:val="0"/>
        <w:spacing w:after="0" w:line="240" w:lineRule="auto"/>
        <w:ind w:right="85"/>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Las cuentas de Intereses Cobrados por Adelantado a Corto Plazo, son los únicos pasivos </w:t>
      </w:r>
      <w:r w:rsidRPr="008B1AE3">
        <w:rPr>
          <w:rFonts w:asciiTheme="minorHAnsi" w:hAnsiTheme="minorHAnsi" w:cs="Arial"/>
          <w:color w:val="000000"/>
          <w:spacing w:val="5"/>
          <w:sz w:val="18"/>
          <w:szCs w:val="18"/>
        </w:rPr>
        <w:t xml:space="preserve"> </w:t>
      </w:r>
      <w:r w:rsidRPr="008B1AE3">
        <w:rPr>
          <w:rFonts w:asciiTheme="minorHAnsi" w:hAnsiTheme="minorHAnsi" w:cs="Arial"/>
          <w:color w:val="000000"/>
          <w:sz w:val="18"/>
          <w:szCs w:val="18"/>
        </w:rPr>
        <w:t xml:space="preserve">diferidos, </w:t>
      </w:r>
      <w:r w:rsidRPr="008B1AE3">
        <w:rPr>
          <w:rFonts w:asciiTheme="minorHAnsi" w:hAnsiTheme="minorHAnsi" w:cs="Arial"/>
          <w:color w:val="000000"/>
          <w:spacing w:val="7"/>
          <w:sz w:val="18"/>
          <w:szCs w:val="18"/>
        </w:rPr>
        <w:t xml:space="preserve"> los cuales representan los intereses que se tiene proyectados cobrar producto de los créditos otorgados</w:t>
      </w:r>
      <w:r w:rsidRPr="008B1AE3">
        <w:rPr>
          <w:rFonts w:asciiTheme="minorHAnsi" w:hAnsiTheme="minorHAnsi" w:cs="Arial"/>
          <w:color w:val="000000"/>
          <w:sz w:val="18"/>
          <w:szCs w:val="18"/>
        </w:rPr>
        <w:t>.</w:t>
      </w:r>
    </w:p>
    <w:p w14:paraId="4DCE0871" w14:textId="77777777" w:rsidR="00595BC5" w:rsidRPr="008B1AE3" w:rsidRDefault="00595BC5" w:rsidP="002F2FF8">
      <w:pPr>
        <w:widowControl w:val="0"/>
        <w:tabs>
          <w:tab w:val="left" w:pos="860"/>
        </w:tabs>
        <w:autoSpaceDE w:val="0"/>
        <w:autoSpaceDN w:val="0"/>
        <w:adjustRightInd w:val="0"/>
        <w:spacing w:after="0" w:line="240" w:lineRule="auto"/>
        <w:ind w:right="85"/>
        <w:jc w:val="both"/>
        <w:rPr>
          <w:rFonts w:asciiTheme="minorHAnsi" w:hAnsiTheme="minorHAnsi" w:cs="Arial"/>
          <w:color w:val="000000"/>
          <w:sz w:val="18"/>
          <w:szCs w:val="18"/>
        </w:rPr>
      </w:pPr>
    </w:p>
    <w:p w14:paraId="739E59F8" w14:textId="77777777" w:rsidR="00DF01DA" w:rsidRPr="008B1AE3" w:rsidRDefault="00DF01DA" w:rsidP="00DF01DA">
      <w:pPr>
        <w:pStyle w:val="ROMANOS"/>
        <w:spacing w:after="0" w:line="240" w:lineRule="exact"/>
        <w:rPr>
          <w:rFonts w:asciiTheme="minorHAnsi" w:hAnsiTheme="minorHAnsi" w:cs="DIN Pro Regular"/>
          <w:sz w:val="20"/>
          <w:szCs w:val="20"/>
          <w:lang w:val="es-MX"/>
        </w:rPr>
      </w:pPr>
    </w:p>
    <w:p w14:paraId="1CEE8585" w14:textId="77777777" w:rsidR="00540418" w:rsidRPr="008B1AE3" w:rsidRDefault="00540418" w:rsidP="00540418">
      <w:pPr>
        <w:pStyle w:val="INCISO"/>
        <w:spacing w:after="0" w:line="240" w:lineRule="exact"/>
        <w:ind w:left="360"/>
        <w:rPr>
          <w:rFonts w:asciiTheme="minorHAnsi" w:hAnsiTheme="minorHAnsi" w:cs="DIN Pro Regular"/>
          <w:b/>
          <w:smallCaps/>
          <w:sz w:val="20"/>
          <w:szCs w:val="20"/>
        </w:rPr>
      </w:pPr>
      <w:r w:rsidRPr="008B1AE3">
        <w:rPr>
          <w:rFonts w:asciiTheme="minorHAnsi" w:hAnsiTheme="minorHAnsi" w:cs="DIN Pro Regular"/>
          <w:b/>
          <w:smallCaps/>
          <w:sz w:val="20"/>
          <w:szCs w:val="20"/>
        </w:rPr>
        <w:t>II)</w:t>
      </w:r>
      <w:r w:rsidRPr="008B1AE3">
        <w:rPr>
          <w:rFonts w:asciiTheme="minorHAnsi" w:hAnsiTheme="minorHAnsi" w:cs="DIN Pro Regular"/>
          <w:b/>
          <w:smallCaps/>
          <w:sz w:val="20"/>
          <w:szCs w:val="20"/>
        </w:rPr>
        <w:tab/>
        <w:t>Notas al Estado de Actividades</w:t>
      </w:r>
    </w:p>
    <w:p w14:paraId="0584EDB3" w14:textId="77777777" w:rsidR="001C760F" w:rsidRPr="008B1AE3" w:rsidRDefault="001C760F" w:rsidP="000E6439">
      <w:pPr>
        <w:pStyle w:val="ROMANOS"/>
        <w:spacing w:after="0" w:line="240" w:lineRule="exact"/>
        <w:ind w:left="0" w:firstLine="0"/>
        <w:rPr>
          <w:rFonts w:asciiTheme="minorHAnsi" w:hAnsiTheme="minorHAnsi" w:cs="DIN Pro Regular"/>
          <w:sz w:val="20"/>
          <w:szCs w:val="20"/>
          <w:lang w:val="es-MX"/>
        </w:rPr>
      </w:pPr>
    </w:p>
    <w:p w14:paraId="38F6F735" w14:textId="7532A6B2" w:rsidR="002F2FF8" w:rsidRPr="008B1AE3" w:rsidRDefault="00540418" w:rsidP="000E6439">
      <w:pPr>
        <w:pStyle w:val="ROMANOS"/>
        <w:spacing w:after="0" w:line="240" w:lineRule="exact"/>
        <w:ind w:left="1140"/>
        <w:rPr>
          <w:rFonts w:asciiTheme="minorHAnsi" w:hAnsiTheme="minorHAnsi" w:cs="DIN Pro Regular"/>
          <w:b/>
          <w:sz w:val="20"/>
          <w:szCs w:val="20"/>
          <w:lang w:val="es-MX"/>
        </w:rPr>
      </w:pPr>
      <w:r w:rsidRPr="008B1AE3">
        <w:rPr>
          <w:rFonts w:asciiTheme="minorHAnsi" w:hAnsiTheme="minorHAnsi" w:cs="DIN Pro Regular"/>
          <w:b/>
          <w:sz w:val="20"/>
          <w:szCs w:val="20"/>
          <w:lang w:val="es-MX"/>
        </w:rPr>
        <w:t>Ingresos de Gestión</w:t>
      </w:r>
    </w:p>
    <w:tbl>
      <w:tblPr>
        <w:tblW w:w="8789" w:type="dxa"/>
        <w:jc w:val="center"/>
        <w:tblCellMar>
          <w:left w:w="70" w:type="dxa"/>
          <w:right w:w="70" w:type="dxa"/>
        </w:tblCellMar>
        <w:tblLook w:val="04A0" w:firstRow="1" w:lastRow="0" w:firstColumn="1" w:lastColumn="0" w:noHBand="0" w:noVBand="1"/>
      </w:tblPr>
      <w:tblGrid>
        <w:gridCol w:w="1200"/>
        <w:gridCol w:w="6017"/>
        <w:gridCol w:w="1572"/>
      </w:tblGrid>
      <w:tr w:rsidR="002F2FF8" w:rsidRPr="008B1AE3" w14:paraId="3A4D16DA" w14:textId="77777777" w:rsidTr="00256841">
        <w:trPr>
          <w:trHeight w:val="255"/>
          <w:jc w:val="center"/>
        </w:trPr>
        <w:tc>
          <w:tcPr>
            <w:tcW w:w="1200" w:type="dxa"/>
            <w:tcBorders>
              <w:top w:val="single" w:sz="8" w:space="0" w:color="auto"/>
              <w:left w:val="single" w:sz="8" w:space="0" w:color="auto"/>
              <w:bottom w:val="single" w:sz="8" w:space="0" w:color="auto"/>
              <w:right w:val="single" w:sz="8" w:space="0" w:color="auto"/>
            </w:tcBorders>
            <w:shd w:val="clear" w:color="auto" w:fill="A50021"/>
            <w:noWrap/>
            <w:vAlign w:val="center"/>
            <w:hideMark/>
          </w:tcPr>
          <w:p w14:paraId="56757F97" w14:textId="77777777" w:rsidR="002F2FF8" w:rsidRPr="008B1AE3" w:rsidRDefault="002F2FF8" w:rsidP="00256841">
            <w:pPr>
              <w:spacing w:after="0" w:line="240" w:lineRule="auto"/>
              <w:rPr>
                <w:rFonts w:asciiTheme="minorHAnsi" w:eastAsia="Times New Roman" w:hAnsiTheme="minorHAnsi" w:cs="Arial"/>
                <w:color w:val="FFFFFF"/>
                <w:sz w:val="18"/>
                <w:szCs w:val="18"/>
                <w:lang w:eastAsia="es-MX"/>
              </w:rPr>
            </w:pPr>
            <w:r w:rsidRPr="008B1AE3">
              <w:rPr>
                <w:rFonts w:asciiTheme="minorHAnsi" w:eastAsia="Times New Roman" w:hAnsiTheme="minorHAnsi" w:cs="Arial"/>
                <w:color w:val="FFFFFF"/>
                <w:sz w:val="18"/>
                <w:szCs w:val="18"/>
                <w:lang w:eastAsia="es-MX"/>
              </w:rPr>
              <w:t> </w:t>
            </w:r>
          </w:p>
        </w:tc>
        <w:tc>
          <w:tcPr>
            <w:tcW w:w="6017" w:type="dxa"/>
            <w:tcBorders>
              <w:top w:val="single" w:sz="8" w:space="0" w:color="auto"/>
              <w:left w:val="nil"/>
              <w:bottom w:val="single" w:sz="8" w:space="0" w:color="auto"/>
              <w:right w:val="single" w:sz="8" w:space="0" w:color="auto"/>
            </w:tcBorders>
            <w:shd w:val="clear" w:color="auto" w:fill="A50021"/>
            <w:vAlign w:val="center"/>
            <w:hideMark/>
          </w:tcPr>
          <w:p w14:paraId="74ACAEC6"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Rubro/Tipo</w:t>
            </w:r>
          </w:p>
        </w:tc>
        <w:tc>
          <w:tcPr>
            <w:tcW w:w="1572" w:type="dxa"/>
            <w:tcBorders>
              <w:top w:val="single" w:sz="8" w:space="0" w:color="auto"/>
              <w:left w:val="nil"/>
              <w:bottom w:val="single" w:sz="8" w:space="0" w:color="auto"/>
              <w:right w:val="single" w:sz="8" w:space="0" w:color="auto"/>
            </w:tcBorders>
            <w:shd w:val="clear" w:color="auto" w:fill="A50021"/>
            <w:vAlign w:val="center"/>
            <w:hideMark/>
          </w:tcPr>
          <w:p w14:paraId="1FB9E9DA" w14:textId="77777777" w:rsidR="002F2FF8" w:rsidRPr="008B1AE3" w:rsidRDefault="002F2FF8" w:rsidP="00256841">
            <w:pPr>
              <w:spacing w:after="0" w:line="240" w:lineRule="auto"/>
              <w:jc w:val="center"/>
              <w:rPr>
                <w:rFonts w:asciiTheme="minorHAnsi" w:hAnsiTheme="minorHAnsi" w:cs="Arial"/>
                <w:b/>
                <w:bCs/>
                <w:color w:val="FFFFFF"/>
                <w:sz w:val="18"/>
                <w:szCs w:val="18"/>
                <w:lang w:eastAsia="es-MX"/>
              </w:rPr>
            </w:pPr>
            <w:r w:rsidRPr="008B1AE3">
              <w:rPr>
                <w:rFonts w:asciiTheme="minorHAnsi" w:hAnsiTheme="minorHAnsi" w:cs="Arial"/>
                <w:b/>
                <w:bCs/>
                <w:color w:val="FFFFFF"/>
                <w:sz w:val="18"/>
                <w:szCs w:val="18"/>
              </w:rPr>
              <w:t>Devengado</w:t>
            </w:r>
          </w:p>
        </w:tc>
      </w:tr>
      <w:tr w:rsidR="002F2FF8" w:rsidRPr="008B1AE3" w14:paraId="4205E095" w14:textId="77777777" w:rsidTr="00256841">
        <w:trPr>
          <w:trHeight w:val="255"/>
          <w:jc w:val="center"/>
        </w:trPr>
        <w:tc>
          <w:tcPr>
            <w:tcW w:w="1200" w:type="dxa"/>
            <w:tcBorders>
              <w:top w:val="nil"/>
              <w:left w:val="single" w:sz="8" w:space="0" w:color="auto"/>
              <w:bottom w:val="nil"/>
              <w:right w:val="single" w:sz="8" w:space="0" w:color="auto"/>
            </w:tcBorders>
            <w:shd w:val="clear" w:color="auto" w:fill="auto"/>
            <w:noWrap/>
            <w:vAlign w:val="center"/>
            <w:hideMark/>
          </w:tcPr>
          <w:p w14:paraId="3A728E0D" w14:textId="77777777" w:rsidR="002F2FF8" w:rsidRPr="008B1AE3" w:rsidRDefault="002F2FF8" w:rsidP="00256841">
            <w:pPr>
              <w:spacing w:after="0" w:line="240" w:lineRule="auto"/>
              <w:jc w:val="center"/>
              <w:rPr>
                <w:rFonts w:asciiTheme="minorHAnsi" w:eastAsia="Times New Roman" w:hAnsiTheme="minorHAnsi" w:cs="Arial"/>
                <w:b/>
                <w:bCs/>
                <w:sz w:val="18"/>
                <w:szCs w:val="18"/>
                <w:lang w:eastAsia="es-MX"/>
              </w:rPr>
            </w:pPr>
            <w:r w:rsidRPr="008B1AE3">
              <w:rPr>
                <w:rFonts w:asciiTheme="minorHAnsi" w:eastAsia="Times New Roman" w:hAnsiTheme="minorHAnsi" w:cs="Arial"/>
                <w:b/>
                <w:bCs/>
                <w:sz w:val="18"/>
                <w:szCs w:val="18"/>
                <w:lang w:eastAsia="es-MX"/>
              </w:rPr>
              <w:t>4.1.7</w:t>
            </w:r>
          </w:p>
        </w:tc>
        <w:tc>
          <w:tcPr>
            <w:tcW w:w="6017" w:type="dxa"/>
            <w:tcBorders>
              <w:top w:val="nil"/>
              <w:left w:val="nil"/>
              <w:bottom w:val="nil"/>
              <w:right w:val="single" w:sz="8" w:space="0" w:color="auto"/>
            </w:tcBorders>
            <w:shd w:val="clear" w:color="auto" w:fill="auto"/>
            <w:vAlign w:val="center"/>
            <w:hideMark/>
          </w:tcPr>
          <w:p w14:paraId="57C04EEE" w14:textId="77777777" w:rsidR="002F2FF8" w:rsidRPr="008B1AE3" w:rsidRDefault="002F2FF8" w:rsidP="00256841">
            <w:pPr>
              <w:spacing w:after="0" w:line="240" w:lineRule="auto"/>
              <w:rPr>
                <w:rFonts w:asciiTheme="minorHAnsi" w:eastAsia="Times New Roman" w:hAnsiTheme="minorHAnsi" w:cs="Arial"/>
                <w:b/>
                <w:bCs/>
                <w:sz w:val="18"/>
                <w:szCs w:val="18"/>
                <w:u w:val="single"/>
                <w:lang w:eastAsia="es-MX"/>
              </w:rPr>
            </w:pPr>
            <w:r w:rsidRPr="008B1AE3">
              <w:rPr>
                <w:rFonts w:asciiTheme="minorHAnsi" w:eastAsia="Times New Roman" w:hAnsiTheme="minorHAnsi" w:cs="Arial"/>
                <w:b/>
                <w:bCs/>
                <w:sz w:val="18"/>
                <w:szCs w:val="18"/>
                <w:u w:val="single"/>
                <w:lang w:eastAsia="es-MX"/>
              </w:rPr>
              <w:t>Ingresos por ventas de bienes y servicios</w:t>
            </w:r>
          </w:p>
        </w:tc>
        <w:tc>
          <w:tcPr>
            <w:tcW w:w="1572" w:type="dxa"/>
            <w:tcBorders>
              <w:top w:val="nil"/>
              <w:left w:val="nil"/>
              <w:bottom w:val="nil"/>
              <w:right w:val="single" w:sz="8" w:space="0" w:color="auto"/>
            </w:tcBorders>
            <w:shd w:val="clear" w:color="auto" w:fill="auto"/>
            <w:noWrap/>
            <w:vAlign w:val="center"/>
            <w:hideMark/>
          </w:tcPr>
          <w:p w14:paraId="07A0E1DF" w14:textId="77777777" w:rsidR="002F2FF8" w:rsidRPr="008B1AE3" w:rsidRDefault="002F2FF8" w:rsidP="00256841">
            <w:pPr>
              <w:spacing w:after="0" w:line="240" w:lineRule="auto"/>
              <w:jc w:val="right"/>
              <w:rPr>
                <w:rFonts w:asciiTheme="minorHAnsi" w:hAnsiTheme="minorHAnsi" w:cs="Arial"/>
                <w:b/>
                <w:bCs/>
                <w:sz w:val="18"/>
                <w:szCs w:val="18"/>
                <w:u w:val="single"/>
              </w:rPr>
            </w:pPr>
            <w:r w:rsidRPr="008B1AE3">
              <w:rPr>
                <w:rFonts w:asciiTheme="minorHAnsi" w:hAnsiTheme="minorHAnsi" w:cs="Arial"/>
                <w:b/>
                <w:bCs/>
                <w:sz w:val="18"/>
                <w:szCs w:val="18"/>
                <w:u w:val="single"/>
              </w:rPr>
              <w:t>$14,808,488</w:t>
            </w:r>
          </w:p>
        </w:tc>
      </w:tr>
      <w:tr w:rsidR="002F2FF8" w:rsidRPr="008B1AE3" w14:paraId="0B47DFCA" w14:textId="77777777" w:rsidTr="00256841">
        <w:trPr>
          <w:trHeight w:val="255"/>
          <w:jc w:val="center"/>
        </w:trPr>
        <w:tc>
          <w:tcPr>
            <w:tcW w:w="1200" w:type="dxa"/>
            <w:tcBorders>
              <w:top w:val="nil"/>
              <w:left w:val="single" w:sz="8" w:space="0" w:color="auto"/>
              <w:bottom w:val="nil"/>
              <w:right w:val="single" w:sz="8" w:space="0" w:color="auto"/>
            </w:tcBorders>
            <w:shd w:val="clear" w:color="auto" w:fill="auto"/>
            <w:noWrap/>
            <w:vAlign w:val="center"/>
            <w:hideMark/>
          </w:tcPr>
          <w:p w14:paraId="76859349"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4.1.7.2</w:t>
            </w:r>
          </w:p>
        </w:tc>
        <w:tc>
          <w:tcPr>
            <w:tcW w:w="6017" w:type="dxa"/>
            <w:tcBorders>
              <w:top w:val="nil"/>
              <w:left w:val="nil"/>
              <w:bottom w:val="nil"/>
              <w:right w:val="single" w:sz="8" w:space="0" w:color="auto"/>
            </w:tcBorders>
            <w:shd w:val="clear" w:color="auto" w:fill="auto"/>
            <w:vAlign w:val="center"/>
            <w:hideMark/>
          </w:tcPr>
          <w:p w14:paraId="7D704B94" w14:textId="77777777" w:rsidR="002F2FF8" w:rsidRPr="008B1AE3" w:rsidRDefault="002F2FF8" w:rsidP="00256841">
            <w:pPr>
              <w:spacing w:after="0" w:line="240" w:lineRule="auto"/>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Ingresos por ventas de  bienes  y  servicios  producidos  en establecimientos del Gobierno Central</w:t>
            </w:r>
          </w:p>
        </w:tc>
        <w:tc>
          <w:tcPr>
            <w:tcW w:w="1572" w:type="dxa"/>
            <w:tcBorders>
              <w:top w:val="nil"/>
              <w:left w:val="nil"/>
              <w:bottom w:val="nil"/>
              <w:right w:val="single" w:sz="8" w:space="0" w:color="auto"/>
            </w:tcBorders>
            <w:shd w:val="clear" w:color="auto" w:fill="auto"/>
            <w:noWrap/>
            <w:vAlign w:val="center"/>
            <w:hideMark/>
          </w:tcPr>
          <w:p w14:paraId="58107AE7" w14:textId="77777777" w:rsidR="002F2FF8" w:rsidRPr="008B1AE3" w:rsidRDefault="002F2FF8" w:rsidP="00256841">
            <w:pPr>
              <w:spacing w:after="0" w:line="240" w:lineRule="auto"/>
              <w:jc w:val="right"/>
              <w:rPr>
                <w:rFonts w:asciiTheme="minorHAnsi" w:hAnsiTheme="minorHAnsi" w:cs="Arial"/>
                <w:sz w:val="18"/>
                <w:szCs w:val="18"/>
              </w:rPr>
            </w:pPr>
            <w:r w:rsidRPr="008B1AE3">
              <w:rPr>
                <w:rFonts w:asciiTheme="minorHAnsi" w:hAnsiTheme="minorHAnsi" w:cs="Arial"/>
                <w:sz w:val="18"/>
                <w:szCs w:val="18"/>
              </w:rPr>
              <w:t>$14,808,488</w:t>
            </w:r>
          </w:p>
        </w:tc>
      </w:tr>
      <w:tr w:rsidR="002F2FF8" w:rsidRPr="008B1AE3" w14:paraId="1E146A91" w14:textId="77777777" w:rsidTr="00256841">
        <w:trPr>
          <w:trHeight w:val="255"/>
          <w:jc w:val="center"/>
        </w:trPr>
        <w:tc>
          <w:tcPr>
            <w:tcW w:w="1200" w:type="dxa"/>
            <w:tcBorders>
              <w:top w:val="nil"/>
              <w:left w:val="single" w:sz="8" w:space="0" w:color="auto"/>
              <w:bottom w:val="nil"/>
              <w:right w:val="single" w:sz="8" w:space="0" w:color="auto"/>
            </w:tcBorders>
            <w:shd w:val="clear" w:color="auto" w:fill="auto"/>
            <w:noWrap/>
            <w:vAlign w:val="center"/>
            <w:hideMark/>
          </w:tcPr>
          <w:p w14:paraId="5F610320" w14:textId="77777777" w:rsidR="002F2FF8" w:rsidRPr="008B1AE3" w:rsidRDefault="002F2FF8" w:rsidP="00256841">
            <w:pPr>
              <w:spacing w:after="0" w:line="240" w:lineRule="auto"/>
              <w:jc w:val="center"/>
              <w:rPr>
                <w:rFonts w:asciiTheme="minorHAnsi" w:eastAsia="Times New Roman" w:hAnsiTheme="minorHAnsi" w:cs="Arial"/>
                <w:b/>
                <w:bCs/>
                <w:sz w:val="18"/>
                <w:szCs w:val="18"/>
                <w:lang w:eastAsia="es-MX"/>
              </w:rPr>
            </w:pPr>
            <w:r w:rsidRPr="008B1AE3">
              <w:rPr>
                <w:rFonts w:asciiTheme="minorHAnsi" w:eastAsia="Times New Roman" w:hAnsiTheme="minorHAnsi" w:cs="Arial"/>
                <w:b/>
                <w:bCs/>
                <w:sz w:val="18"/>
                <w:szCs w:val="18"/>
                <w:lang w:eastAsia="es-MX"/>
              </w:rPr>
              <w:t>4.2.2</w:t>
            </w:r>
          </w:p>
        </w:tc>
        <w:tc>
          <w:tcPr>
            <w:tcW w:w="6017" w:type="dxa"/>
            <w:tcBorders>
              <w:top w:val="nil"/>
              <w:left w:val="nil"/>
              <w:bottom w:val="nil"/>
              <w:right w:val="single" w:sz="8" w:space="0" w:color="auto"/>
            </w:tcBorders>
            <w:shd w:val="clear" w:color="auto" w:fill="auto"/>
            <w:vAlign w:val="center"/>
            <w:hideMark/>
          </w:tcPr>
          <w:p w14:paraId="27C1CC0D" w14:textId="77777777" w:rsidR="002F2FF8" w:rsidRPr="008B1AE3" w:rsidRDefault="002F2FF8" w:rsidP="00256841">
            <w:pPr>
              <w:spacing w:after="0" w:line="240" w:lineRule="auto"/>
              <w:rPr>
                <w:rFonts w:asciiTheme="minorHAnsi" w:eastAsia="Times New Roman" w:hAnsiTheme="minorHAnsi" w:cs="Arial"/>
                <w:b/>
                <w:bCs/>
                <w:sz w:val="18"/>
                <w:szCs w:val="18"/>
                <w:u w:val="single"/>
                <w:lang w:eastAsia="es-MX"/>
              </w:rPr>
            </w:pPr>
            <w:r w:rsidRPr="008B1AE3">
              <w:rPr>
                <w:rFonts w:asciiTheme="minorHAnsi" w:eastAsia="Times New Roman" w:hAnsiTheme="minorHAnsi" w:cs="Arial"/>
                <w:b/>
                <w:bCs/>
                <w:sz w:val="18"/>
                <w:szCs w:val="18"/>
                <w:u w:val="single"/>
                <w:lang w:eastAsia="es-MX"/>
              </w:rPr>
              <w:t>Transferencias, Asignaciones, Subsidios y Otras Ayudas</w:t>
            </w:r>
          </w:p>
        </w:tc>
        <w:tc>
          <w:tcPr>
            <w:tcW w:w="1572" w:type="dxa"/>
            <w:tcBorders>
              <w:top w:val="nil"/>
              <w:left w:val="nil"/>
              <w:bottom w:val="nil"/>
              <w:right w:val="single" w:sz="8" w:space="0" w:color="auto"/>
            </w:tcBorders>
            <w:shd w:val="clear" w:color="auto" w:fill="auto"/>
            <w:noWrap/>
            <w:vAlign w:val="center"/>
            <w:hideMark/>
          </w:tcPr>
          <w:p w14:paraId="50BDD800" w14:textId="77777777" w:rsidR="002F2FF8" w:rsidRPr="008B1AE3" w:rsidRDefault="002F2FF8" w:rsidP="00256841">
            <w:pPr>
              <w:spacing w:after="0" w:line="240" w:lineRule="auto"/>
              <w:jc w:val="right"/>
              <w:rPr>
                <w:rFonts w:asciiTheme="minorHAnsi" w:hAnsiTheme="minorHAnsi" w:cs="Arial"/>
                <w:b/>
                <w:bCs/>
                <w:sz w:val="18"/>
                <w:szCs w:val="18"/>
                <w:u w:val="single"/>
              </w:rPr>
            </w:pPr>
            <w:r w:rsidRPr="008B1AE3">
              <w:rPr>
                <w:rFonts w:asciiTheme="minorHAnsi" w:hAnsiTheme="minorHAnsi" w:cs="Arial"/>
                <w:b/>
                <w:bCs/>
                <w:sz w:val="18"/>
                <w:szCs w:val="18"/>
                <w:u w:val="single"/>
              </w:rPr>
              <w:t>$2,067,000</w:t>
            </w:r>
          </w:p>
        </w:tc>
      </w:tr>
      <w:tr w:rsidR="002F2FF8" w:rsidRPr="008B1AE3" w14:paraId="358E3FFF" w14:textId="77777777" w:rsidTr="00256841">
        <w:trPr>
          <w:trHeight w:val="255"/>
          <w:jc w:val="center"/>
        </w:trPr>
        <w:tc>
          <w:tcPr>
            <w:tcW w:w="1200" w:type="dxa"/>
            <w:tcBorders>
              <w:top w:val="nil"/>
              <w:left w:val="single" w:sz="8" w:space="0" w:color="auto"/>
              <w:bottom w:val="nil"/>
              <w:right w:val="single" w:sz="8" w:space="0" w:color="auto"/>
            </w:tcBorders>
            <w:shd w:val="clear" w:color="auto" w:fill="auto"/>
            <w:noWrap/>
            <w:vAlign w:val="center"/>
            <w:hideMark/>
          </w:tcPr>
          <w:p w14:paraId="10490C1A"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4.2.2.3</w:t>
            </w:r>
          </w:p>
        </w:tc>
        <w:tc>
          <w:tcPr>
            <w:tcW w:w="6017" w:type="dxa"/>
            <w:tcBorders>
              <w:top w:val="nil"/>
              <w:left w:val="nil"/>
              <w:bottom w:val="nil"/>
              <w:right w:val="single" w:sz="8" w:space="0" w:color="auto"/>
            </w:tcBorders>
            <w:shd w:val="clear" w:color="auto" w:fill="auto"/>
            <w:vAlign w:val="center"/>
            <w:hideMark/>
          </w:tcPr>
          <w:p w14:paraId="5D62099A" w14:textId="77777777" w:rsidR="002F2FF8" w:rsidRPr="008B1AE3" w:rsidRDefault="002F2FF8" w:rsidP="00256841">
            <w:pPr>
              <w:spacing w:after="0" w:line="240" w:lineRule="auto"/>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Subsidios y Subvenciones</w:t>
            </w:r>
          </w:p>
        </w:tc>
        <w:tc>
          <w:tcPr>
            <w:tcW w:w="1572" w:type="dxa"/>
            <w:tcBorders>
              <w:top w:val="nil"/>
              <w:left w:val="nil"/>
              <w:bottom w:val="nil"/>
              <w:right w:val="single" w:sz="8" w:space="0" w:color="auto"/>
            </w:tcBorders>
            <w:shd w:val="clear" w:color="auto" w:fill="auto"/>
            <w:noWrap/>
            <w:vAlign w:val="center"/>
            <w:hideMark/>
          </w:tcPr>
          <w:p w14:paraId="15172FB7" w14:textId="77777777" w:rsidR="002F2FF8" w:rsidRPr="008B1AE3" w:rsidRDefault="002F2FF8" w:rsidP="00256841">
            <w:pPr>
              <w:spacing w:after="0" w:line="240" w:lineRule="auto"/>
              <w:jc w:val="right"/>
              <w:rPr>
                <w:rFonts w:asciiTheme="minorHAnsi" w:hAnsiTheme="minorHAnsi" w:cs="Arial"/>
                <w:sz w:val="18"/>
                <w:szCs w:val="18"/>
              </w:rPr>
            </w:pPr>
            <w:r w:rsidRPr="008B1AE3">
              <w:rPr>
                <w:rFonts w:asciiTheme="minorHAnsi" w:hAnsiTheme="minorHAnsi" w:cs="Arial"/>
                <w:sz w:val="18"/>
                <w:szCs w:val="18"/>
              </w:rPr>
              <w:t>$2,067,000</w:t>
            </w:r>
          </w:p>
        </w:tc>
      </w:tr>
      <w:tr w:rsidR="001C2128" w:rsidRPr="008B1AE3" w14:paraId="0E50FC64" w14:textId="77777777" w:rsidTr="0009252A">
        <w:trPr>
          <w:trHeight w:val="255"/>
          <w:jc w:val="center"/>
        </w:trPr>
        <w:tc>
          <w:tcPr>
            <w:tcW w:w="1200" w:type="dxa"/>
            <w:tcBorders>
              <w:top w:val="nil"/>
              <w:left w:val="single" w:sz="8" w:space="0" w:color="auto"/>
              <w:right w:val="single" w:sz="8" w:space="0" w:color="auto"/>
            </w:tcBorders>
            <w:shd w:val="clear" w:color="auto" w:fill="auto"/>
            <w:noWrap/>
            <w:vAlign w:val="center"/>
          </w:tcPr>
          <w:p w14:paraId="247BDEE9" w14:textId="078EA831" w:rsidR="001C2128" w:rsidRPr="001C2128" w:rsidRDefault="001C2128" w:rsidP="00256841">
            <w:pPr>
              <w:spacing w:after="0" w:line="240" w:lineRule="auto"/>
              <w:jc w:val="center"/>
              <w:rPr>
                <w:rFonts w:asciiTheme="minorHAnsi" w:eastAsia="Times New Roman" w:hAnsiTheme="minorHAnsi" w:cs="Arial"/>
                <w:b/>
                <w:sz w:val="18"/>
                <w:szCs w:val="18"/>
                <w:lang w:eastAsia="es-MX"/>
              </w:rPr>
            </w:pPr>
            <w:r w:rsidRPr="001C2128">
              <w:rPr>
                <w:rFonts w:asciiTheme="minorHAnsi" w:eastAsia="Times New Roman" w:hAnsiTheme="minorHAnsi" w:cs="Arial"/>
                <w:b/>
                <w:sz w:val="18"/>
                <w:szCs w:val="18"/>
                <w:lang w:eastAsia="es-MX"/>
              </w:rPr>
              <w:t>4.3.0</w:t>
            </w:r>
          </w:p>
        </w:tc>
        <w:tc>
          <w:tcPr>
            <w:tcW w:w="6017" w:type="dxa"/>
            <w:tcBorders>
              <w:top w:val="nil"/>
              <w:left w:val="nil"/>
              <w:right w:val="single" w:sz="8" w:space="0" w:color="auto"/>
            </w:tcBorders>
            <w:shd w:val="clear" w:color="auto" w:fill="auto"/>
            <w:vAlign w:val="center"/>
          </w:tcPr>
          <w:p w14:paraId="3F2367A3" w14:textId="5A82857E" w:rsidR="001C2128" w:rsidRPr="008B1AE3" w:rsidRDefault="001C2128" w:rsidP="00256841">
            <w:pPr>
              <w:spacing w:after="0" w:line="240" w:lineRule="auto"/>
              <w:rPr>
                <w:rFonts w:asciiTheme="minorHAnsi" w:eastAsia="Times New Roman" w:hAnsiTheme="minorHAnsi" w:cs="Arial"/>
                <w:b/>
                <w:bCs/>
                <w:sz w:val="18"/>
                <w:szCs w:val="18"/>
                <w:lang w:eastAsia="es-MX"/>
              </w:rPr>
            </w:pPr>
            <w:r>
              <w:rPr>
                <w:rFonts w:asciiTheme="minorHAnsi" w:eastAsia="Times New Roman" w:hAnsiTheme="minorHAnsi" w:cs="Arial"/>
                <w:b/>
                <w:bCs/>
                <w:sz w:val="18"/>
                <w:szCs w:val="18"/>
                <w:lang w:eastAsia="es-MX"/>
              </w:rPr>
              <w:t xml:space="preserve">Otros ingresos y beneficios </w:t>
            </w:r>
          </w:p>
        </w:tc>
        <w:tc>
          <w:tcPr>
            <w:tcW w:w="1572" w:type="dxa"/>
            <w:tcBorders>
              <w:top w:val="nil"/>
              <w:left w:val="nil"/>
              <w:right w:val="single" w:sz="8" w:space="0" w:color="auto"/>
            </w:tcBorders>
            <w:shd w:val="clear" w:color="auto" w:fill="auto"/>
            <w:noWrap/>
            <w:vAlign w:val="center"/>
          </w:tcPr>
          <w:p w14:paraId="4C4BADA2" w14:textId="086294F3" w:rsidR="001C2128" w:rsidRPr="008B1AE3" w:rsidRDefault="001C2128" w:rsidP="00256841">
            <w:pPr>
              <w:spacing w:after="0" w:line="240" w:lineRule="auto"/>
              <w:jc w:val="right"/>
              <w:rPr>
                <w:rFonts w:asciiTheme="minorHAnsi" w:hAnsiTheme="minorHAnsi" w:cs="Arial"/>
                <w:b/>
                <w:bCs/>
                <w:sz w:val="18"/>
                <w:szCs w:val="18"/>
                <w:u w:val="double"/>
              </w:rPr>
            </w:pPr>
            <w:r>
              <w:rPr>
                <w:rFonts w:asciiTheme="minorHAnsi" w:hAnsiTheme="minorHAnsi" w:cs="Arial"/>
                <w:b/>
                <w:bCs/>
                <w:sz w:val="18"/>
                <w:szCs w:val="18"/>
                <w:u w:val="double"/>
              </w:rPr>
              <w:t>2,778,845</w:t>
            </w:r>
          </w:p>
        </w:tc>
      </w:tr>
      <w:tr w:rsidR="002F2FF8" w:rsidRPr="008B1AE3" w14:paraId="625EDDEC" w14:textId="77777777" w:rsidTr="0009252A">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D39DC2D"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 </w:t>
            </w:r>
          </w:p>
        </w:tc>
        <w:tc>
          <w:tcPr>
            <w:tcW w:w="6017" w:type="dxa"/>
            <w:tcBorders>
              <w:top w:val="nil"/>
              <w:left w:val="nil"/>
              <w:bottom w:val="single" w:sz="4" w:space="0" w:color="auto"/>
              <w:right w:val="single" w:sz="8" w:space="0" w:color="auto"/>
            </w:tcBorders>
            <w:shd w:val="clear" w:color="auto" w:fill="auto"/>
            <w:vAlign w:val="center"/>
            <w:hideMark/>
          </w:tcPr>
          <w:p w14:paraId="1FC06937" w14:textId="309CCB93" w:rsidR="002F2FF8" w:rsidRPr="008B1AE3" w:rsidRDefault="002F2FF8" w:rsidP="00256841">
            <w:pPr>
              <w:spacing w:after="0" w:line="240" w:lineRule="auto"/>
              <w:rPr>
                <w:rFonts w:asciiTheme="minorHAnsi" w:eastAsia="Times New Roman" w:hAnsiTheme="minorHAnsi" w:cs="Arial"/>
                <w:sz w:val="18"/>
                <w:szCs w:val="18"/>
                <w:lang w:eastAsia="es-MX"/>
              </w:rPr>
            </w:pPr>
            <w:r w:rsidRPr="008B1AE3">
              <w:rPr>
                <w:rFonts w:asciiTheme="minorHAnsi" w:eastAsia="Times New Roman" w:hAnsiTheme="minorHAnsi" w:cs="Arial"/>
                <w:b/>
                <w:bCs/>
                <w:sz w:val="18"/>
                <w:szCs w:val="18"/>
                <w:lang w:eastAsia="es-MX"/>
              </w:rPr>
              <w:t xml:space="preserve">TOTAL DE INGRESOS </w:t>
            </w:r>
            <w:r w:rsidR="001C2128">
              <w:rPr>
                <w:rFonts w:asciiTheme="minorHAnsi" w:eastAsia="Times New Roman" w:hAnsiTheme="minorHAnsi" w:cs="Arial"/>
                <w:b/>
                <w:bCs/>
                <w:sz w:val="18"/>
                <w:szCs w:val="18"/>
                <w:lang w:eastAsia="es-MX"/>
              </w:rPr>
              <w:t>Y OTROS BENEFICIOS</w:t>
            </w:r>
          </w:p>
        </w:tc>
        <w:tc>
          <w:tcPr>
            <w:tcW w:w="1572" w:type="dxa"/>
            <w:tcBorders>
              <w:top w:val="nil"/>
              <w:left w:val="nil"/>
              <w:bottom w:val="single" w:sz="4" w:space="0" w:color="auto"/>
              <w:right w:val="single" w:sz="8" w:space="0" w:color="auto"/>
            </w:tcBorders>
            <w:shd w:val="clear" w:color="auto" w:fill="auto"/>
            <w:noWrap/>
            <w:vAlign w:val="center"/>
            <w:hideMark/>
          </w:tcPr>
          <w:p w14:paraId="339125AB" w14:textId="77BB11B9" w:rsidR="002F2FF8" w:rsidRPr="008B1AE3" w:rsidRDefault="002F2FF8" w:rsidP="00256841">
            <w:pPr>
              <w:spacing w:after="0" w:line="240" w:lineRule="auto"/>
              <w:jc w:val="right"/>
              <w:rPr>
                <w:rFonts w:asciiTheme="minorHAnsi" w:hAnsiTheme="minorHAnsi" w:cs="Arial"/>
                <w:b/>
                <w:bCs/>
                <w:sz w:val="18"/>
                <w:szCs w:val="18"/>
                <w:u w:val="double"/>
              </w:rPr>
            </w:pPr>
            <w:r w:rsidRPr="008B1AE3">
              <w:rPr>
                <w:rFonts w:asciiTheme="minorHAnsi" w:hAnsiTheme="minorHAnsi" w:cs="Arial"/>
                <w:b/>
                <w:bCs/>
                <w:sz w:val="18"/>
                <w:szCs w:val="18"/>
                <w:u w:val="double"/>
              </w:rPr>
              <w:t>$1</w:t>
            </w:r>
            <w:r w:rsidR="001C2128">
              <w:rPr>
                <w:rFonts w:asciiTheme="minorHAnsi" w:hAnsiTheme="minorHAnsi" w:cs="Arial"/>
                <w:b/>
                <w:bCs/>
                <w:sz w:val="18"/>
                <w:szCs w:val="18"/>
                <w:u w:val="double"/>
              </w:rPr>
              <w:t>9</w:t>
            </w:r>
            <w:r w:rsidRPr="008B1AE3">
              <w:rPr>
                <w:rFonts w:asciiTheme="minorHAnsi" w:hAnsiTheme="minorHAnsi" w:cs="Arial"/>
                <w:b/>
                <w:bCs/>
                <w:sz w:val="18"/>
                <w:szCs w:val="18"/>
                <w:u w:val="double"/>
              </w:rPr>
              <w:t>,</w:t>
            </w:r>
            <w:r w:rsidR="001C2128">
              <w:rPr>
                <w:rFonts w:asciiTheme="minorHAnsi" w:hAnsiTheme="minorHAnsi" w:cs="Arial"/>
                <w:b/>
                <w:bCs/>
                <w:sz w:val="18"/>
                <w:szCs w:val="18"/>
                <w:u w:val="double"/>
              </w:rPr>
              <w:t>654</w:t>
            </w:r>
            <w:r w:rsidRPr="008B1AE3">
              <w:rPr>
                <w:rFonts w:asciiTheme="minorHAnsi" w:hAnsiTheme="minorHAnsi" w:cs="Arial"/>
                <w:b/>
                <w:bCs/>
                <w:sz w:val="18"/>
                <w:szCs w:val="18"/>
                <w:u w:val="double"/>
              </w:rPr>
              <w:t>,</w:t>
            </w:r>
            <w:r w:rsidR="001C2128">
              <w:rPr>
                <w:rFonts w:asciiTheme="minorHAnsi" w:hAnsiTheme="minorHAnsi" w:cs="Arial"/>
                <w:b/>
                <w:bCs/>
                <w:sz w:val="18"/>
                <w:szCs w:val="18"/>
                <w:u w:val="double"/>
              </w:rPr>
              <w:t>333</w:t>
            </w:r>
          </w:p>
        </w:tc>
      </w:tr>
    </w:tbl>
    <w:p w14:paraId="6C74878A" w14:textId="77777777" w:rsidR="002F2FF8" w:rsidRPr="008B1AE3" w:rsidRDefault="002F2FF8" w:rsidP="002F2FF8">
      <w:pPr>
        <w:widowControl w:val="0"/>
        <w:autoSpaceDE w:val="0"/>
        <w:autoSpaceDN w:val="0"/>
        <w:adjustRightInd w:val="0"/>
        <w:spacing w:after="0" w:line="240" w:lineRule="auto"/>
        <w:ind w:firstLine="708"/>
        <w:jc w:val="both"/>
        <w:rPr>
          <w:rFonts w:asciiTheme="minorHAnsi" w:hAnsiTheme="minorHAnsi" w:cs="Arial"/>
          <w:b/>
          <w:bCs/>
          <w:sz w:val="18"/>
          <w:szCs w:val="18"/>
        </w:rPr>
      </w:pPr>
    </w:p>
    <w:p w14:paraId="155C29DC" w14:textId="77777777" w:rsidR="002F2FF8" w:rsidRPr="008B1AE3" w:rsidRDefault="002F2FF8" w:rsidP="000E6439">
      <w:pPr>
        <w:pStyle w:val="ROMANOS"/>
        <w:spacing w:after="0" w:line="240" w:lineRule="exact"/>
        <w:ind w:left="1140"/>
        <w:rPr>
          <w:rFonts w:asciiTheme="minorHAnsi" w:hAnsiTheme="minorHAnsi" w:cs="DIN Pro Regular"/>
          <w:b/>
          <w:sz w:val="20"/>
          <w:szCs w:val="20"/>
          <w:lang w:val="es-MX"/>
        </w:rPr>
      </w:pPr>
    </w:p>
    <w:p w14:paraId="589DD73C" w14:textId="77777777" w:rsidR="001164A0" w:rsidRPr="008B1AE3" w:rsidRDefault="001164A0" w:rsidP="001164A0">
      <w:pPr>
        <w:pStyle w:val="ROMANOS"/>
        <w:spacing w:after="0" w:line="240" w:lineRule="exact"/>
        <w:ind w:left="0" w:firstLine="0"/>
        <w:rPr>
          <w:rFonts w:asciiTheme="minorHAnsi" w:hAnsiTheme="minorHAnsi" w:cs="DIN Pro Regular"/>
          <w:sz w:val="20"/>
          <w:szCs w:val="20"/>
          <w:lang w:val="es-MX"/>
        </w:rPr>
      </w:pPr>
      <w:r>
        <w:rPr>
          <w:rFonts w:asciiTheme="minorHAnsi" w:hAnsiTheme="minorHAnsi" w:cs="DIN Pro Regular"/>
          <w:sz w:val="20"/>
          <w:szCs w:val="20"/>
          <w:lang w:val="es-MX"/>
        </w:rPr>
        <w:t xml:space="preserve">Con fecha 31 de marzo de 2022 se recibió por parte de la Secretaría de Finanzas la cantidad de $2’305,828 </w:t>
      </w:r>
      <w:r w:rsidRPr="007E4DCF">
        <w:rPr>
          <w:rFonts w:asciiTheme="minorHAnsi" w:hAnsiTheme="minorHAnsi" w:cs="DIN Pro Regular"/>
          <w:sz w:val="20"/>
          <w:szCs w:val="20"/>
          <w:lang w:val="es-MX"/>
        </w:rPr>
        <w:t>utilizando la cuenta Acreedores diversos, para a su vez dispersarlos a Nacional Financiera, SNC,  ya que los potencializaría al 17.1, esto con la finalidad de contribuir a la reactivación de la economía regional y la</w:t>
      </w:r>
      <w:r w:rsidRPr="00595BC5">
        <w:rPr>
          <w:rFonts w:asciiTheme="minorHAnsi" w:hAnsiTheme="minorHAnsi" w:cs="DIN Pro Regular"/>
          <w:sz w:val="20"/>
          <w:szCs w:val="20"/>
          <w:lang w:val="es-MX"/>
        </w:rPr>
        <w:t xml:space="preserve"> conservación de empleos, impulsando el acceso al crédito para las Micro, Pequeñas y Medianas Empresas, </w:t>
      </w:r>
      <w:r>
        <w:rPr>
          <w:rFonts w:asciiTheme="minorHAnsi" w:hAnsiTheme="minorHAnsi" w:cs="DIN Pro Regular"/>
          <w:sz w:val="20"/>
          <w:szCs w:val="20"/>
          <w:lang w:val="es-MX"/>
        </w:rPr>
        <w:t>“R</w:t>
      </w:r>
      <w:r w:rsidRPr="00595BC5">
        <w:rPr>
          <w:rFonts w:asciiTheme="minorHAnsi" w:hAnsiTheme="minorHAnsi" w:cs="DIN Pro Regular"/>
          <w:sz w:val="20"/>
          <w:szCs w:val="20"/>
          <w:lang w:val="es-MX"/>
        </w:rPr>
        <w:t>ecursos de contragarantía para implementación del Proyecto sectorial impulso para el desarrollo industrial y regional en el Estado de Tamaulipas”</w:t>
      </w:r>
      <w:r>
        <w:rPr>
          <w:rFonts w:asciiTheme="minorHAnsi" w:hAnsiTheme="minorHAnsi" w:cs="DIN Pro Regular"/>
          <w:sz w:val="20"/>
          <w:szCs w:val="20"/>
          <w:lang w:val="es-MX"/>
        </w:rPr>
        <w:t>, recursos manejados por Nacional Financiera con la Banca comercial</w:t>
      </w:r>
      <w:r w:rsidRPr="00595BC5">
        <w:rPr>
          <w:rFonts w:asciiTheme="minorHAnsi" w:hAnsiTheme="minorHAnsi" w:cs="DIN Pro Regular"/>
          <w:sz w:val="20"/>
          <w:szCs w:val="20"/>
          <w:lang w:val="es-MX"/>
        </w:rPr>
        <w:t>.</w:t>
      </w:r>
    </w:p>
    <w:p w14:paraId="2CDDAD1D" w14:textId="77777777" w:rsidR="001B1073" w:rsidRPr="008B1AE3" w:rsidRDefault="001B1073" w:rsidP="000E6439">
      <w:pPr>
        <w:pStyle w:val="ROMANOS"/>
        <w:spacing w:after="0" w:line="240" w:lineRule="exact"/>
        <w:ind w:left="1140"/>
        <w:rPr>
          <w:rFonts w:asciiTheme="minorHAnsi" w:hAnsiTheme="minorHAnsi" w:cs="DIN Pro Regular"/>
          <w:b/>
          <w:sz w:val="20"/>
          <w:szCs w:val="20"/>
          <w:lang w:val="es-MX"/>
        </w:rPr>
      </w:pPr>
    </w:p>
    <w:p w14:paraId="726700BC" w14:textId="77777777" w:rsidR="001B1073" w:rsidRPr="008B1AE3" w:rsidRDefault="001B1073" w:rsidP="000E6439">
      <w:pPr>
        <w:pStyle w:val="ROMANOS"/>
        <w:spacing w:after="0" w:line="240" w:lineRule="exact"/>
        <w:ind w:left="1140"/>
        <w:rPr>
          <w:rFonts w:asciiTheme="minorHAnsi" w:hAnsiTheme="minorHAnsi" w:cs="DIN Pro Regular"/>
          <w:b/>
          <w:sz w:val="20"/>
          <w:szCs w:val="20"/>
          <w:lang w:val="es-MX"/>
        </w:rPr>
      </w:pPr>
    </w:p>
    <w:p w14:paraId="732B7FDD" w14:textId="77777777" w:rsidR="001B1073" w:rsidRPr="008B1AE3" w:rsidRDefault="001B1073" w:rsidP="000E6439">
      <w:pPr>
        <w:pStyle w:val="ROMANOS"/>
        <w:spacing w:after="0" w:line="240" w:lineRule="exact"/>
        <w:ind w:left="1140"/>
        <w:rPr>
          <w:rFonts w:asciiTheme="minorHAnsi" w:hAnsiTheme="minorHAnsi" w:cs="DIN Pro Regular"/>
          <w:b/>
          <w:sz w:val="20"/>
          <w:szCs w:val="20"/>
          <w:lang w:val="es-MX"/>
        </w:rPr>
      </w:pPr>
    </w:p>
    <w:p w14:paraId="1F469E43" w14:textId="77777777" w:rsidR="001B1073" w:rsidRPr="008B1AE3" w:rsidRDefault="001B1073" w:rsidP="000E6439">
      <w:pPr>
        <w:pStyle w:val="ROMANOS"/>
        <w:spacing w:after="0" w:line="240" w:lineRule="exact"/>
        <w:ind w:left="1140"/>
        <w:rPr>
          <w:rFonts w:asciiTheme="minorHAnsi" w:hAnsiTheme="minorHAnsi" w:cs="DIN Pro Regular"/>
          <w:b/>
          <w:sz w:val="20"/>
          <w:szCs w:val="20"/>
          <w:lang w:val="es-MX"/>
        </w:rPr>
      </w:pPr>
    </w:p>
    <w:p w14:paraId="673B6796" w14:textId="77777777" w:rsidR="001B1073" w:rsidRPr="008B1AE3" w:rsidRDefault="001B1073" w:rsidP="000E6439">
      <w:pPr>
        <w:pStyle w:val="ROMANOS"/>
        <w:spacing w:after="0" w:line="240" w:lineRule="exact"/>
        <w:ind w:left="1140"/>
        <w:rPr>
          <w:rFonts w:asciiTheme="minorHAnsi" w:hAnsiTheme="minorHAnsi" w:cs="DIN Pro Regular"/>
          <w:b/>
          <w:sz w:val="20"/>
          <w:szCs w:val="20"/>
          <w:lang w:val="es-MX"/>
        </w:rPr>
      </w:pPr>
    </w:p>
    <w:p w14:paraId="108043C8" w14:textId="73322ED4" w:rsidR="001C760F" w:rsidRPr="008B1AE3" w:rsidRDefault="00540418" w:rsidP="000E6439">
      <w:pPr>
        <w:pStyle w:val="ROMANOS"/>
        <w:spacing w:after="0" w:line="240" w:lineRule="exact"/>
        <w:ind w:left="1140"/>
        <w:rPr>
          <w:rFonts w:asciiTheme="minorHAnsi" w:hAnsiTheme="minorHAnsi" w:cs="DIN Pro Regular"/>
          <w:sz w:val="20"/>
          <w:szCs w:val="20"/>
          <w:lang w:val="es-MX"/>
        </w:rPr>
      </w:pPr>
      <w:r w:rsidRPr="008B1AE3">
        <w:rPr>
          <w:rFonts w:asciiTheme="minorHAnsi" w:hAnsiTheme="minorHAnsi" w:cs="DIN Pro Regular"/>
          <w:b/>
          <w:sz w:val="20"/>
          <w:szCs w:val="20"/>
          <w:lang w:val="es-MX"/>
        </w:rPr>
        <w:t>Gastos y Otras Pérdidas</w:t>
      </w:r>
      <w:r w:rsidRPr="008B1AE3">
        <w:rPr>
          <w:rFonts w:asciiTheme="minorHAnsi" w:hAnsiTheme="minorHAnsi" w:cs="DIN Pro Regular"/>
          <w:sz w:val="20"/>
          <w:szCs w:val="20"/>
          <w:lang w:val="es-MX"/>
        </w:rPr>
        <w:t>:</w:t>
      </w:r>
    </w:p>
    <w:p w14:paraId="23B4FE57" w14:textId="454A86E1" w:rsidR="00DF01DA" w:rsidRPr="008B1AE3" w:rsidRDefault="00DF01DA" w:rsidP="000E6439">
      <w:pPr>
        <w:pStyle w:val="ROMANOS"/>
        <w:spacing w:after="0" w:line="240" w:lineRule="exact"/>
        <w:ind w:left="1140"/>
        <w:rPr>
          <w:rFonts w:asciiTheme="minorHAnsi" w:hAnsiTheme="minorHAnsi" w:cs="DIN Pro Regular"/>
          <w:sz w:val="20"/>
          <w:szCs w:val="20"/>
          <w:lang w:val="es-MX"/>
        </w:rPr>
      </w:pPr>
    </w:p>
    <w:tbl>
      <w:tblPr>
        <w:tblW w:w="7420" w:type="dxa"/>
        <w:jc w:val="center"/>
        <w:tblCellMar>
          <w:left w:w="70" w:type="dxa"/>
          <w:right w:w="70" w:type="dxa"/>
        </w:tblCellMar>
        <w:tblLook w:val="04A0" w:firstRow="1" w:lastRow="0" w:firstColumn="1" w:lastColumn="0" w:noHBand="0" w:noVBand="1"/>
      </w:tblPr>
      <w:tblGrid>
        <w:gridCol w:w="600"/>
        <w:gridCol w:w="4420"/>
        <w:gridCol w:w="1200"/>
        <w:gridCol w:w="1200"/>
      </w:tblGrid>
      <w:tr w:rsidR="00DD39FE" w:rsidRPr="00DD39FE" w14:paraId="057CC12A" w14:textId="77777777" w:rsidTr="00DD39FE">
        <w:trPr>
          <w:trHeight w:val="315"/>
          <w:jc w:val="center"/>
        </w:trPr>
        <w:tc>
          <w:tcPr>
            <w:tcW w:w="600" w:type="dxa"/>
            <w:tcBorders>
              <w:top w:val="single" w:sz="8" w:space="0" w:color="auto"/>
              <w:left w:val="single" w:sz="8" w:space="0" w:color="auto"/>
              <w:bottom w:val="single" w:sz="8" w:space="0" w:color="auto"/>
              <w:right w:val="single" w:sz="8" w:space="0" w:color="auto"/>
            </w:tcBorders>
            <w:shd w:val="clear" w:color="000000" w:fill="A50021"/>
            <w:noWrap/>
            <w:vAlign w:val="center"/>
            <w:hideMark/>
          </w:tcPr>
          <w:p w14:paraId="0022A6B4" w14:textId="77777777" w:rsidR="00DD39FE" w:rsidRPr="00DD39FE" w:rsidRDefault="00DD39FE" w:rsidP="00DD39FE">
            <w:pPr>
              <w:spacing w:after="0" w:line="240" w:lineRule="auto"/>
              <w:jc w:val="both"/>
              <w:rPr>
                <w:rFonts w:eastAsia="Times New Roman" w:cs="Calibri"/>
                <w:b/>
                <w:bCs/>
                <w:color w:val="FFFFFF"/>
                <w:sz w:val="16"/>
                <w:szCs w:val="16"/>
                <w:lang w:eastAsia="es-MX"/>
              </w:rPr>
            </w:pPr>
            <w:r w:rsidRPr="00DD39FE">
              <w:rPr>
                <w:rFonts w:eastAsia="Times New Roman" w:cs="Calibri"/>
                <w:b/>
                <w:bCs/>
                <w:color w:val="FFFFFF"/>
                <w:sz w:val="16"/>
                <w:szCs w:val="16"/>
                <w:lang w:eastAsia="es-MX"/>
              </w:rPr>
              <w:t>5</w:t>
            </w:r>
          </w:p>
        </w:tc>
        <w:tc>
          <w:tcPr>
            <w:tcW w:w="4420" w:type="dxa"/>
            <w:tcBorders>
              <w:top w:val="single" w:sz="8" w:space="0" w:color="auto"/>
              <w:left w:val="nil"/>
              <w:bottom w:val="single" w:sz="8" w:space="0" w:color="auto"/>
              <w:right w:val="single" w:sz="8" w:space="0" w:color="auto"/>
            </w:tcBorders>
            <w:shd w:val="clear" w:color="000000" w:fill="A50021"/>
            <w:noWrap/>
            <w:vAlign w:val="center"/>
            <w:hideMark/>
          </w:tcPr>
          <w:p w14:paraId="4C61EC1B" w14:textId="77777777" w:rsidR="00DD39FE" w:rsidRPr="00DD39FE" w:rsidRDefault="00DD39FE" w:rsidP="00DD39FE">
            <w:pPr>
              <w:spacing w:after="0" w:line="240" w:lineRule="auto"/>
              <w:jc w:val="both"/>
              <w:rPr>
                <w:rFonts w:eastAsia="Times New Roman" w:cs="Calibri"/>
                <w:b/>
                <w:bCs/>
                <w:color w:val="FFFFFF"/>
                <w:sz w:val="16"/>
                <w:szCs w:val="16"/>
                <w:lang w:eastAsia="es-MX"/>
              </w:rPr>
            </w:pPr>
            <w:r w:rsidRPr="00DD39FE">
              <w:rPr>
                <w:rFonts w:eastAsia="Times New Roman" w:cs="Calibri"/>
                <w:b/>
                <w:bCs/>
                <w:color w:val="FFFFFF"/>
                <w:sz w:val="16"/>
                <w:szCs w:val="16"/>
                <w:lang w:eastAsia="es-MX"/>
              </w:rPr>
              <w:t>GASTOS Y OTRAS PERDIDAS</w:t>
            </w:r>
          </w:p>
        </w:tc>
        <w:tc>
          <w:tcPr>
            <w:tcW w:w="1200" w:type="dxa"/>
            <w:tcBorders>
              <w:top w:val="single" w:sz="8" w:space="0" w:color="auto"/>
              <w:left w:val="nil"/>
              <w:bottom w:val="single" w:sz="8" w:space="0" w:color="auto"/>
              <w:right w:val="single" w:sz="8" w:space="0" w:color="auto"/>
            </w:tcBorders>
            <w:shd w:val="clear" w:color="000000" w:fill="A50021"/>
            <w:noWrap/>
            <w:vAlign w:val="center"/>
            <w:hideMark/>
          </w:tcPr>
          <w:p w14:paraId="63ABA1CC" w14:textId="77777777" w:rsidR="00DD39FE" w:rsidRPr="00DD39FE" w:rsidRDefault="00DD39FE" w:rsidP="00DD39FE">
            <w:pPr>
              <w:spacing w:after="0" w:line="240" w:lineRule="auto"/>
              <w:jc w:val="center"/>
              <w:rPr>
                <w:rFonts w:eastAsia="Times New Roman" w:cs="Calibri"/>
                <w:b/>
                <w:bCs/>
                <w:color w:val="FFFFFF"/>
                <w:sz w:val="16"/>
                <w:szCs w:val="16"/>
                <w:lang w:eastAsia="es-MX"/>
              </w:rPr>
            </w:pPr>
            <w:r w:rsidRPr="00DD39FE">
              <w:rPr>
                <w:rFonts w:eastAsia="Times New Roman" w:cs="Calibri"/>
                <w:b/>
                <w:bCs/>
                <w:color w:val="FFFFFF"/>
                <w:sz w:val="16"/>
                <w:szCs w:val="16"/>
                <w:lang w:eastAsia="es-MX"/>
              </w:rPr>
              <w:t xml:space="preserve"> IMPORTE </w:t>
            </w:r>
          </w:p>
        </w:tc>
        <w:tc>
          <w:tcPr>
            <w:tcW w:w="1200" w:type="dxa"/>
            <w:tcBorders>
              <w:top w:val="single" w:sz="8" w:space="0" w:color="auto"/>
              <w:left w:val="nil"/>
              <w:bottom w:val="single" w:sz="8" w:space="0" w:color="auto"/>
              <w:right w:val="single" w:sz="8" w:space="0" w:color="auto"/>
            </w:tcBorders>
            <w:shd w:val="clear" w:color="000000" w:fill="A50021"/>
            <w:noWrap/>
            <w:vAlign w:val="center"/>
            <w:hideMark/>
          </w:tcPr>
          <w:p w14:paraId="4A6AFD1B" w14:textId="77777777" w:rsidR="00DD39FE" w:rsidRPr="00DD39FE" w:rsidRDefault="00DD39FE" w:rsidP="00DD39FE">
            <w:pPr>
              <w:spacing w:after="0" w:line="240" w:lineRule="auto"/>
              <w:jc w:val="center"/>
              <w:rPr>
                <w:rFonts w:eastAsia="Times New Roman" w:cs="Calibri"/>
                <w:b/>
                <w:bCs/>
                <w:color w:val="FFFFFF"/>
                <w:sz w:val="16"/>
                <w:szCs w:val="16"/>
                <w:lang w:eastAsia="es-MX"/>
              </w:rPr>
            </w:pPr>
            <w:r w:rsidRPr="00DD39FE">
              <w:rPr>
                <w:rFonts w:eastAsia="Times New Roman" w:cs="Calibri"/>
                <w:b/>
                <w:bCs/>
                <w:color w:val="FFFFFF"/>
                <w:sz w:val="16"/>
                <w:szCs w:val="16"/>
                <w:lang w:eastAsia="es-MX"/>
              </w:rPr>
              <w:t>%</w:t>
            </w:r>
          </w:p>
        </w:tc>
      </w:tr>
      <w:tr w:rsidR="00DD39FE" w:rsidRPr="00DD39FE" w14:paraId="4C962186" w14:textId="77777777" w:rsidTr="00DD39FE">
        <w:trPr>
          <w:trHeight w:val="315"/>
          <w:jc w:val="center"/>
        </w:trPr>
        <w:tc>
          <w:tcPr>
            <w:tcW w:w="600" w:type="dxa"/>
            <w:tcBorders>
              <w:top w:val="nil"/>
              <w:left w:val="single" w:sz="8" w:space="0" w:color="auto"/>
              <w:bottom w:val="single" w:sz="8" w:space="0" w:color="auto"/>
              <w:right w:val="single" w:sz="8" w:space="0" w:color="auto"/>
            </w:tcBorders>
            <w:shd w:val="clear" w:color="auto" w:fill="auto"/>
            <w:noWrap/>
            <w:vAlign w:val="center"/>
            <w:hideMark/>
          </w:tcPr>
          <w:p w14:paraId="1E0B1F42" w14:textId="77777777" w:rsidR="00DD39FE" w:rsidRPr="00DD39FE" w:rsidRDefault="00DD39FE" w:rsidP="00DD39FE">
            <w:pPr>
              <w:spacing w:after="0" w:line="240" w:lineRule="auto"/>
              <w:jc w:val="both"/>
              <w:rPr>
                <w:rFonts w:eastAsia="Times New Roman" w:cs="Calibri"/>
                <w:b/>
                <w:bCs/>
                <w:i/>
                <w:iCs/>
                <w:color w:val="000000"/>
                <w:sz w:val="16"/>
                <w:szCs w:val="16"/>
                <w:lang w:eastAsia="es-MX"/>
              </w:rPr>
            </w:pPr>
            <w:r w:rsidRPr="00DD39FE">
              <w:rPr>
                <w:rFonts w:eastAsia="Times New Roman" w:cs="Calibri"/>
                <w:b/>
                <w:bCs/>
                <w:i/>
                <w:iCs/>
                <w:color w:val="000000"/>
                <w:sz w:val="16"/>
                <w:szCs w:val="16"/>
                <w:lang w:eastAsia="es-MX"/>
              </w:rPr>
              <w:t>5.1</w:t>
            </w:r>
          </w:p>
        </w:tc>
        <w:tc>
          <w:tcPr>
            <w:tcW w:w="4420" w:type="dxa"/>
            <w:tcBorders>
              <w:top w:val="nil"/>
              <w:left w:val="nil"/>
              <w:bottom w:val="single" w:sz="8" w:space="0" w:color="auto"/>
              <w:right w:val="single" w:sz="8" w:space="0" w:color="auto"/>
            </w:tcBorders>
            <w:shd w:val="clear" w:color="auto" w:fill="auto"/>
            <w:noWrap/>
            <w:vAlign w:val="center"/>
            <w:hideMark/>
          </w:tcPr>
          <w:p w14:paraId="2BBAE6E4" w14:textId="77777777" w:rsidR="00DD39FE" w:rsidRPr="00DD39FE" w:rsidRDefault="00DD39FE" w:rsidP="00DD39FE">
            <w:pPr>
              <w:spacing w:after="0" w:line="240" w:lineRule="auto"/>
              <w:jc w:val="both"/>
              <w:rPr>
                <w:rFonts w:eastAsia="Times New Roman" w:cs="Calibri"/>
                <w:b/>
                <w:bCs/>
                <w:i/>
                <w:iCs/>
                <w:color w:val="000000"/>
                <w:sz w:val="16"/>
                <w:szCs w:val="16"/>
                <w:lang w:eastAsia="es-MX"/>
              </w:rPr>
            </w:pPr>
            <w:r w:rsidRPr="00DD39FE">
              <w:rPr>
                <w:rFonts w:eastAsia="Times New Roman" w:cs="Calibri"/>
                <w:b/>
                <w:bCs/>
                <w:i/>
                <w:iCs/>
                <w:color w:val="000000"/>
                <w:sz w:val="16"/>
                <w:szCs w:val="16"/>
                <w:lang w:eastAsia="es-MX"/>
              </w:rPr>
              <w:t>GASTOS DE FUNCIONAMIENTO</w:t>
            </w:r>
          </w:p>
        </w:tc>
        <w:tc>
          <w:tcPr>
            <w:tcW w:w="1200" w:type="dxa"/>
            <w:tcBorders>
              <w:top w:val="nil"/>
              <w:left w:val="nil"/>
              <w:bottom w:val="single" w:sz="8" w:space="0" w:color="auto"/>
              <w:right w:val="single" w:sz="8" w:space="0" w:color="auto"/>
            </w:tcBorders>
            <w:shd w:val="clear" w:color="auto" w:fill="auto"/>
            <w:noWrap/>
            <w:vAlign w:val="center"/>
            <w:hideMark/>
          </w:tcPr>
          <w:p w14:paraId="3C389058" w14:textId="77777777" w:rsidR="00DD39FE" w:rsidRPr="00DD39FE" w:rsidRDefault="00DD39FE" w:rsidP="00DD39FE">
            <w:pPr>
              <w:spacing w:after="0" w:line="240" w:lineRule="auto"/>
              <w:rPr>
                <w:rFonts w:eastAsia="Times New Roman" w:cs="Calibri"/>
                <w:color w:val="000000"/>
                <w:sz w:val="16"/>
                <w:szCs w:val="16"/>
                <w:lang w:eastAsia="es-MX"/>
              </w:rPr>
            </w:pPr>
            <w:r w:rsidRPr="00DD39FE">
              <w:rPr>
                <w:rFonts w:eastAsia="Times New Roman" w:cs="Calibri"/>
                <w:color w:val="000000"/>
                <w:sz w:val="16"/>
                <w:szCs w:val="16"/>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61065FCD" w14:textId="77777777" w:rsidR="00DD39FE" w:rsidRPr="00DD39FE" w:rsidRDefault="00DD39FE" w:rsidP="00DD39FE">
            <w:pPr>
              <w:spacing w:after="0" w:line="240" w:lineRule="auto"/>
              <w:jc w:val="center"/>
              <w:rPr>
                <w:rFonts w:eastAsia="Times New Roman" w:cs="Calibri"/>
                <w:color w:val="000000"/>
                <w:sz w:val="20"/>
                <w:szCs w:val="20"/>
                <w:lang w:eastAsia="es-MX"/>
              </w:rPr>
            </w:pPr>
            <w:r w:rsidRPr="00DD39FE">
              <w:rPr>
                <w:rFonts w:eastAsia="Times New Roman" w:cs="Calibri"/>
                <w:color w:val="000000"/>
                <w:sz w:val="20"/>
                <w:szCs w:val="20"/>
                <w:lang w:eastAsia="es-MX"/>
              </w:rPr>
              <w:t> </w:t>
            </w:r>
          </w:p>
        </w:tc>
      </w:tr>
      <w:tr w:rsidR="00DD39FE" w:rsidRPr="00DD39FE" w14:paraId="5C7FC9EF" w14:textId="77777777" w:rsidTr="00DD39FE">
        <w:trPr>
          <w:trHeight w:val="315"/>
          <w:jc w:val="center"/>
        </w:trPr>
        <w:tc>
          <w:tcPr>
            <w:tcW w:w="600" w:type="dxa"/>
            <w:tcBorders>
              <w:top w:val="nil"/>
              <w:left w:val="single" w:sz="8" w:space="0" w:color="auto"/>
              <w:bottom w:val="single" w:sz="8" w:space="0" w:color="auto"/>
              <w:right w:val="single" w:sz="8" w:space="0" w:color="auto"/>
            </w:tcBorders>
            <w:shd w:val="clear" w:color="auto" w:fill="auto"/>
            <w:noWrap/>
            <w:vAlign w:val="center"/>
            <w:hideMark/>
          </w:tcPr>
          <w:p w14:paraId="36D8EE7E" w14:textId="77777777" w:rsidR="00DD39FE" w:rsidRPr="00DD39FE" w:rsidRDefault="00DD39FE" w:rsidP="00DD39FE">
            <w:pPr>
              <w:spacing w:after="0" w:line="240" w:lineRule="auto"/>
              <w:jc w:val="both"/>
              <w:rPr>
                <w:rFonts w:eastAsia="Times New Roman" w:cs="Calibri"/>
                <w:b/>
                <w:bCs/>
                <w:color w:val="000000"/>
                <w:sz w:val="16"/>
                <w:szCs w:val="16"/>
                <w:lang w:eastAsia="es-MX"/>
              </w:rPr>
            </w:pPr>
            <w:r w:rsidRPr="00DD39FE">
              <w:rPr>
                <w:rFonts w:eastAsia="Times New Roman" w:cs="Calibri"/>
                <w:b/>
                <w:bCs/>
                <w:color w:val="000000"/>
                <w:sz w:val="16"/>
                <w:szCs w:val="16"/>
                <w:lang w:eastAsia="es-MX"/>
              </w:rPr>
              <w:t>5.1.1</w:t>
            </w:r>
          </w:p>
        </w:tc>
        <w:tc>
          <w:tcPr>
            <w:tcW w:w="4420" w:type="dxa"/>
            <w:tcBorders>
              <w:top w:val="nil"/>
              <w:left w:val="nil"/>
              <w:bottom w:val="single" w:sz="8" w:space="0" w:color="auto"/>
              <w:right w:val="single" w:sz="8" w:space="0" w:color="auto"/>
            </w:tcBorders>
            <w:shd w:val="clear" w:color="auto" w:fill="auto"/>
            <w:noWrap/>
            <w:vAlign w:val="center"/>
            <w:hideMark/>
          </w:tcPr>
          <w:p w14:paraId="3B4236DC" w14:textId="77777777" w:rsidR="00DD39FE" w:rsidRPr="00DD39FE" w:rsidRDefault="00DD39FE" w:rsidP="00DD39FE">
            <w:pPr>
              <w:spacing w:after="0" w:line="240" w:lineRule="auto"/>
              <w:jc w:val="both"/>
              <w:rPr>
                <w:rFonts w:eastAsia="Times New Roman" w:cs="Calibri"/>
                <w:b/>
                <w:bCs/>
                <w:color w:val="000000"/>
                <w:sz w:val="16"/>
                <w:szCs w:val="16"/>
                <w:u w:val="single"/>
                <w:lang w:eastAsia="es-MX"/>
              </w:rPr>
            </w:pPr>
            <w:r w:rsidRPr="00DD39FE">
              <w:rPr>
                <w:rFonts w:eastAsia="Times New Roman" w:cs="Calibri"/>
                <w:b/>
                <w:bCs/>
                <w:color w:val="000000"/>
                <w:sz w:val="16"/>
                <w:szCs w:val="16"/>
                <w:u w:val="single"/>
                <w:lang w:eastAsia="es-MX"/>
              </w:rPr>
              <w:t>Servicios Personales</w:t>
            </w:r>
          </w:p>
        </w:tc>
        <w:tc>
          <w:tcPr>
            <w:tcW w:w="1200" w:type="dxa"/>
            <w:tcBorders>
              <w:top w:val="nil"/>
              <w:left w:val="nil"/>
              <w:bottom w:val="single" w:sz="8" w:space="0" w:color="auto"/>
              <w:right w:val="single" w:sz="8" w:space="0" w:color="auto"/>
            </w:tcBorders>
            <w:shd w:val="clear" w:color="auto" w:fill="auto"/>
            <w:noWrap/>
            <w:vAlign w:val="center"/>
            <w:hideMark/>
          </w:tcPr>
          <w:p w14:paraId="763F5CA7" w14:textId="77777777" w:rsidR="00DD39FE" w:rsidRPr="00DD39FE" w:rsidRDefault="00DD39FE" w:rsidP="00DD39FE">
            <w:pPr>
              <w:spacing w:after="0" w:line="240" w:lineRule="auto"/>
              <w:jc w:val="right"/>
              <w:rPr>
                <w:rFonts w:eastAsia="Times New Roman" w:cs="Calibri"/>
                <w:b/>
                <w:bCs/>
                <w:color w:val="000000"/>
                <w:sz w:val="16"/>
                <w:szCs w:val="16"/>
                <w:lang w:eastAsia="es-MX"/>
              </w:rPr>
            </w:pPr>
            <w:r w:rsidRPr="00DD39FE">
              <w:rPr>
                <w:rFonts w:eastAsia="Times New Roman" w:cs="Calibri"/>
                <w:b/>
                <w:bCs/>
                <w:color w:val="000000"/>
                <w:sz w:val="16"/>
                <w:szCs w:val="16"/>
                <w:lang w:eastAsia="es-MX"/>
              </w:rPr>
              <w:t>$13,220,748</w:t>
            </w:r>
          </w:p>
        </w:tc>
        <w:tc>
          <w:tcPr>
            <w:tcW w:w="1200" w:type="dxa"/>
            <w:tcBorders>
              <w:top w:val="nil"/>
              <w:left w:val="nil"/>
              <w:bottom w:val="single" w:sz="8" w:space="0" w:color="auto"/>
              <w:right w:val="single" w:sz="8" w:space="0" w:color="auto"/>
            </w:tcBorders>
            <w:shd w:val="clear" w:color="auto" w:fill="auto"/>
            <w:noWrap/>
            <w:vAlign w:val="center"/>
            <w:hideMark/>
          </w:tcPr>
          <w:p w14:paraId="77D25E7D" w14:textId="77777777" w:rsidR="00DD39FE" w:rsidRPr="00DD39FE" w:rsidRDefault="00DD39FE" w:rsidP="00DD39FE">
            <w:pPr>
              <w:spacing w:after="0" w:line="240" w:lineRule="auto"/>
              <w:jc w:val="center"/>
              <w:rPr>
                <w:rFonts w:eastAsia="Times New Roman" w:cs="Calibri"/>
                <w:b/>
                <w:bCs/>
                <w:color w:val="000000"/>
                <w:sz w:val="16"/>
                <w:szCs w:val="16"/>
                <w:lang w:eastAsia="es-MX"/>
              </w:rPr>
            </w:pPr>
            <w:r w:rsidRPr="00DD39FE">
              <w:rPr>
                <w:rFonts w:eastAsia="Times New Roman" w:cs="Calibri"/>
                <w:b/>
                <w:bCs/>
                <w:color w:val="000000"/>
                <w:sz w:val="16"/>
                <w:szCs w:val="16"/>
                <w:lang w:eastAsia="es-MX"/>
              </w:rPr>
              <w:t>57.70%</w:t>
            </w:r>
          </w:p>
        </w:tc>
      </w:tr>
      <w:tr w:rsidR="00DD39FE" w:rsidRPr="00DD39FE" w14:paraId="478B6049"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2D72BEA6"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5.1.1.1</w:t>
            </w:r>
          </w:p>
        </w:tc>
        <w:tc>
          <w:tcPr>
            <w:tcW w:w="4420" w:type="dxa"/>
            <w:tcBorders>
              <w:top w:val="nil"/>
              <w:left w:val="nil"/>
              <w:bottom w:val="nil"/>
              <w:right w:val="single" w:sz="8" w:space="0" w:color="auto"/>
            </w:tcBorders>
            <w:shd w:val="clear" w:color="auto" w:fill="auto"/>
            <w:noWrap/>
            <w:vAlign w:val="center"/>
            <w:hideMark/>
          </w:tcPr>
          <w:p w14:paraId="2608C491"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Remuneraciones al personal de carácter permanente</w:t>
            </w:r>
          </w:p>
        </w:tc>
        <w:tc>
          <w:tcPr>
            <w:tcW w:w="1200" w:type="dxa"/>
            <w:tcBorders>
              <w:top w:val="nil"/>
              <w:left w:val="nil"/>
              <w:bottom w:val="nil"/>
              <w:right w:val="single" w:sz="8" w:space="0" w:color="auto"/>
            </w:tcBorders>
            <w:shd w:val="clear" w:color="auto" w:fill="auto"/>
            <w:noWrap/>
            <w:vAlign w:val="center"/>
            <w:hideMark/>
          </w:tcPr>
          <w:p w14:paraId="3969B57C"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$3,569,430</w:t>
            </w:r>
          </w:p>
        </w:tc>
        <w:tc>
          <w:tcPr>
            <w:tcW w:w="1200" w:type="dxa"/>
            <w:tcBorders>
              <w:top w:val="nil"/>
              <w:left w:val="nil"/>
              <w:bottom w:val="nil"/>
              <w:right w:val="single" w:sz="8" w:space="0" w:color="auto"/>
            </w:tcBorders>
            <w:shd w:val="clear" w:color="auto" w:fill="auto"/>
            <w:noWrap/>
            <w:vAlign w:val="center"/>
            <w:hideMark/>
          </w:tcPr>
          <w:p w14:paraId="2764227A"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27.00%</w:t>
            </w:r>
          </w:p>
        </w:tc>
      </w:tr>
      <w:tr w:rsidR="00DD39FE" w:rsidRPr="00DD39FE" w14:paraId="20F0C9C5"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48F9B2AD"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5.1.1.3</w:t>
            </w:r>
          </w:p>
        </w:tc>
        <w:tc>
          <w:tcPr>
            <w:tcW w:w="4420" w:type="dxa"/>
            <w:tcBorders>
              <w:top w:val="nil"/>
              <w:left w:val="nil"/>
              <w:bottom w:val="nil"/>
              <w:right w:val="single" w:sz="8" w:space="0" w:color="auto"/>
            </w:tcBorders>
            <w:shd w:val="clear" w:color="auto" w:fill="auto"/>
            <w:noWrap/>
            <w:vAlign w:val="center"/>
            <w:hideMark/>
          </w:tcPr>
          <w:p w14:paraId="2E486EBD"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Remuneraciones adicionales y especiales</w:t>
            </w:r>
          </w:p>
        </w:tc>
        <w:tc>
          <w:tcPr>
            <w:tcW w:w="1200" w:type="dxa"/>
            <w:tcBorders>
              <w:top w:val="nil"/>
              <w:left w:val="nil"/>
              <w:bottom w:val="nil"/>
              <w:right w:val="single" w:sz="8" w:space="0" w:color="auto"/>
            </w:tcBorders>
            <w:shd w:val="clear" w:color="auto" w:fill="auto"/>
            <w:noWrap/>
            <w:vAlign w:val="center"/>
            <w:hideMark/>
          </w:tcPr>
          <w:p w14:paraId="2BCD24F9"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$6,826,953</w:t>
            </w:r>
          </w:p>
        </w:tc>
        <w:tc>
          <w:tcPr>
            <w:tcW w:w="1200" w:type="dxa"/>
            <w:tcBorders>
              <w:top w:val="nil"/>
              <w:left w:val="nil"/>
              <w:bottom w:val="nil"/>
              <w:right w:val="single" w:sz="8" w:space="0" w:color="auto"/>
            </w:tcBorders>
            <w:shd w:val="clear" w:color="auto" w:fill="auto"/>
            <w:noWrap/>
            <w:vAlign w:val="center"/>
            <w:hideMark/>
          </w:tcPr>
          <w:p w14:paraId="781035E7"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51.64%</w:t>
            </w:r>
          </w:p>
        </w:tc>
      </w:tr>
      <w:tr w:rsidR="00DD39FE" w:rsidRPr="00DD39FE" w14:paraId="39B07B1B"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50793EF1"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5.1.1.4</w:t>
            </w:r>
          </w:p>
        </w:tc>
        <w:tc>
          <w:tcPr>
            <w:tcW w:w="4420" w:type="dxa"/>
            <w:tcBorders>
              <w:top w:val="nil"/>
              <w:left w:val="nil"/>
              <w:bottom w:val="nil"/>
              <w:right w:val="single" w:sz="8" w:space="0" w:color="auto"/>
            </w:tcBorders>
            <w:shd w:val="clear" w:color="auto" w:fill="auto"/>
            <w:noWrap/>
            <w:vAlign w:val="center"/>
            <w:hideMark/>
          </w:tcPr>
          <w:p w14:paraId="56707C1D"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Seguridad Social</w:t>
            </w:r>
          </w:p>
        </w:tc>
        <w:tc>
          <w:tcPr>
            <w:tcW w:w="1200" w:type="dxa"/>
            <w:tcBorders>
              <w:top w:val="nil"/>
              <w:left w:val="nil"/>
              <w:bottom w:val="nil"/>
              <w:right w:val="single" w:sz="8" w:space="0" w:color="auto"/>
            </w:tcBorders>
            <w:shd w:val="clear" w:color="auto" w:fill="auto"/>
            <w:noWrap/>
            <w:vAlign w:val="center"/>
            <w:hideMark/>
          </w:tcPr>
          <w:p w14:paraId="34565933"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$1,227,340</w:t>
            </w:r>
          </w:p>
        </w:tc>
        <w:tc>
          <w:tcPr>
            <w:tcW w:w="1200" w:type="dxa"/>
            <w:tcBorders>
              <w:top w:val="nil"/>
              <w:left w:val="nil"/>
              <w:bottom w:val="nil"/>
              <w:right w:val="single" w:sz="8" w:space="0" w:color="auto"/>
            </w:tcBorders>
            <w:shd w:val="clear" w:color="auto" w:fill="auto"/>
            <w:noWrap/>
            <w:vAlign w:val="center"/>
            <w:hideMark/>
          </w:tcPr>
          <w:p w14:paraId="6FA8CC3F"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9.28%</w:t>
            </w:r>
          </w:p>
        </w:tc>
      </w:tr>
      <w:tr w:rsidR="00DD39FE" w:rsidRPr="00DD39FE" w14:paraId="50CF951F"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426F9C24"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5.1.1.5</w:t>
            </w:r>
          </w:p>
        </w:tc>
        <w:tc>
          <w:tcPr>
            <w:tcW w:w="4420" w:type="dxa"/>
            <w:tcBorders>
              <w:top w:val="nil"/>
              <w:left w:val="nil"/>
              <w:bottom w:val="nil"/>
              <w:right w:val="single" w:sz="8" w:space="0" w:color="auto"/>
            </w:tcBorders>
            <w:shd w:val="clear" w:color="auto" w:fill="auto"/>
            <w:noWrap/>
            <w:vAlign w:val="center"/>
            <w:hideMark/>
          </w:tcPr>
          <w:p w14:paraId="4EC5E90B"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Otras prestaciones sociales y económicas</w:t>
            </w:r>
          </w:p>
        </w:tc>
        <w:tc>
          <w:tcPr>
            <w:tcW w:w="1200" w:type="dxa"/>
            <w:tcBorders>
              <w:top w:val="nil"/>
              <w:left w:val="nil"/>
              <w:bottom w:val="nil"/>
              <w:right w:val="single" w:sz="8" w:space="0" w:color="auto"/>
            </w:tcBorders>
            <w:shd w:val="clear" w:color="auto" w:fill="auto"/>
            <w:noWrap/>
            <w:vAlign w:val="center"/>
            <w:hideMark/>
          </w:tcPr>
          <w:p w14:paraId="198A2E47"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$1,079,616</w:t>
            </w:r>
          </w:p>
        </w:tc>
        <w:tc>
          <w:tcPr>
            <w:tcW w:w="1200" w:type="dxa"/>
            <w:tcBorders>
              <w:top w:val="nil"/>
              <w:left w:val="nil"/>
              <w:bottom w:val="nil"/>
              <w:right w:val="single" w:sz="8" w:space="0" w:color="auto"/>
            </w:tcBorders>
            <w:shd w:val="clear" w:color="auto" w:fill="auto"/>
            <w:noWrap/>
            <w:vAlign w:val="center"/>
            <w:hideMark/>
          </w:tcPr>
          <w:p w14:paraId="651E271E"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8.17%</w:t>
            </w:r>
          </w:p>
        </w:tc>
      </w:tr>
      <w:tr w:rsidR="00DD39FE" w:rsidRPr="00DD39FE" w14:paraId="365A5959"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46989D54"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5.1.1.6</w:t>
            </w:r>
          </w:p>
        </w:tc>
        <w:tc>
          <w:tcPr>
            <w:tcW w:w="4420" w:type="dxa"/>
            <w:tcBorders>
              <w:top w:val="nil"/>
              <w:left w:val="nil"/>
              <w:bottom w:val="nil"/>
              <w:right w:val="single" w:sz="8" w:space="0" w:color="auto"/>
            </w:tcBorders>
            <w:shd w:val="clear" w:color="auto" w:fill="auto"/>
            <w:noWrap/>
            <w:vAlign w:val="center"/>
            <w:hideMark/>
          </w:tcPr>
          <w:p w14:paraId="67D87BE6"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Pago de estímulos a servidores públicos</w:t>
            </w:r>
          </w:p>
        </w:tc>
        <w:tc>
          <w:tcPr>
            <w:tcW w:w="1200" w:type="dxa"/>
            <w:tcBorders>
              <w:top w:val="nil"/>
              <w:left w:val="nil"/>
              <w:bottom w:val="nil"/>
              <w:right w:val="single" w:sz="8" w:space="0" w:color="auto"/>
            </w:tcBorders>
            <w:shd w:val="clear" w:color="auto" w:fill="auto"/>
            <w:noWrap/>
            <w:vAlign w:val="center"/>
            <w:hideMark/>
          </w:tcPr>
          <w:p w14:paraId="77162555"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$517,409</w:t>
            </w:r>
          </w:p>
        </w:tc>
        <w:tc>
          <w:tcPr>
            <w:tcW w:w="1200" w:type="dxa"/>
            <w:tcBorders>
              <w:top w:val="nil"/>
              <w:left w:val="nil"/>
              <w:bottom w:val="nil"/>
              <w:right w:val="single" w:sz="8" w:space="0" w:color="auto"/>
            </w:tcBorders>
            <w:shd w:val="clear" w:color="auto" w:fill="auto"/>
            <w:noWrap/>
            <w:vAlign w:val="center"/>
            <w:hideMark/>
          </w:tcPr>
          <w:p w14:paraId="27A3149B"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3.91%</w:t>
            </w:r>
          </w:p>
        </w:tc>
      </w:tr>
      <w:tr w:rsidR="00DD39FE" w:rsidRPr="00DD39FE" w14:paraId="1DF3A6B1" w14:textId="77777777" w:rsidTr="00DD39FE">
        <w:trPr>
          <w:trHeight w:val="180"/>
          <w:jc w:val="center"/>
        </w:trPr>
        <w:tc>
          <w:tcPr>
            <w:tcW w:w="600" w:type="dxa"/>
            <w:tcBorders>
              <w:top w:val="nil"/>
              <w:left w:val="single" w:sz="8" w:space="0" w:color="auto"/>
              <w:bottom w:val="single" w:sz="8" w:space="0" w:color="auto"/>
              <w:right w:val="single" w:sz="8" w:space="0" w:color="auto"/>
            </w:tcBorders>
            <w:shd w:val="clear" w:color="auto" w:fill="auto"/>
            <w:noWrap/>
            <w:vAlign w:val="center"/>
            <w:hideMark/>
          </w:tcPr>
          <w:p w14:paraId="43227968" w14:textId="77777777" w:rsidR="00DD39FE" w:rsidRPr="00DD39FE" w:rsidRDefault="00DD39FE" w:rsidP="00DD39FE">
            <w:pPr>
              <w:spacing w:after="0" w:line="240" w:lineRule="auto"/>
              <w:jc w:val="both"/>
              <w:rPr>
                <w:rFonts w:eastAsia="Times New Roman" w:cs="Calibri"/>
                <w:color w:val="000000"/>
                <w:sz w:val="12"/>
                <w:szCs w:val="12"/>
                <w:lang w:eastAsia="es-MX"/>
              </w:rPr>
            </w:pPr>
            <w:r w:rsidRPr="00DD39FE">
              <w:rPr>
                <w:rFonts w:eastAsia="Times New Roman" w:cs="Calibri"/>
                <w:color w:val="000000"/>
                <w:sz w:val="12"/>
                <w:szCs w:val="12"/>
                <w:lang w:eastAsia="es-MX"/>
              </w:rPr>
              <w:t> </w:t>
            </w:r>
          </w:p>
        </w:tc>
        <w:tc>
          <w:tcPr>
            <w:tcW w:w="4420" w:type="dxa"/>
            <w:tcBorders>
              <w:top w:val="nil"/>
              <w:left w:val="nil"/>
              <w:bottom w:val="single" w:sz="8" w:space="0" w:color="auto"/>
              <w:right w:val="single" w:sz="8" w:space="0" w:color="auto"/>
            </w:tcBorders>
            <w:shd w:val="clear" w:color="auto" w:fill="auto"/>
            <w:noWrap/>
            <w:vAlign w:val="center"/>
            <w:hideMark/>
          </w:tcPr>
          <w:p w14:paraId="1C986EF6" w14:textId="77777777" w:rsidR="00DD39FE" w:rsidRPr="00DD39FE" w:rsidRDefault="00DD39FE" w:rsidP="00DD39FE">
            <w:pPr>
              <w:spacing w:after="0" w:line="240" w:lineRule="auto"/>
              <w:jc w:val="both"/>
              <w:rPr>
                <w:rFonts w:eastAsia="Times New Roman" w:cs="Calibri"/>
                <w:color w:val="000000"/>
                <w:sz w:val="12"/>
                <w:szCs w:val="12"/>
                <w:lang w:eastAsia="es-MX"/>
              </w:rPr>
            </w:pPr>
            <w:r w:rsidRPr="00DD39FE">
              <w:rPr>
                <w:rFonts w:eastAsia="Times New Roman" w:cs="Calibri"/>
                <w:color w:val="000000"/>
                <w:sz w:val="12"/>
                <w:szCs w:val="12"/>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1EE5A797"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6B5B059F" w14:textId="77777777" w:rsidR="00DD39FE" w:rsidRPr="00DD39FE" w:rsidRDefault="00DD39FE" w:rsidP="00DD39FE">
            <w:pPr>
              <w:spacing w:after="0" w:line="240" w:lineRule="auto"/>
              <w:jc w:val="center"/>
              <w:rPr>
                <w:rFonts w:eastAsia="Times New Roman" w:cs="Calibri"/>
                <w:color w:val="000000"/>
                <w:sz w:val="20"/>
                <w:szCs w:val="20"/>
                <w:lang w:eastAsia="es-MX"/>
              </w:rPr>
            </w:pPr>
            <w:r w:rsidRPr="00DD39FE">
              <w:rPr>
                <w:rFonts w:eastAsia="Times New Roman" w:cs="Calibri"/>
                <w:color w:val="000000"/>
                <w:sz w:val="20"/>
                <w:szCs w:val="20"/>
                <w:lang w:eastAsia="es-MX"/>
              </w:rPr>
              <w:t> </w:t>
            </w:r>
          </w:p>
        </w:tc>
      </w:tr>
      <w:tr w:rsidR="00DD39FE" w:rsidRPr="00DD39FE" w14:paraId="6A64C342" w14:textId="77777777" w:rsidTr="00DD39FE">
        <w:trPr>
          <w:trHeight w:val="315"/>
          <w:jc w:val="center"/>
        </w:trPr>
        <w:tc>
          <w:tcPr>
            <w:tcW w:w="600" w:type="dxa"/>
            <w:tcBorders>
              <w:top w:val="nil"/>
              <w:left w:val="single" w:sz="8" w:space="0" w:color="auto"/>
              <w:bottom w:val="single" w:sz="8" w:space="0" w:color="auto"/>
              <w:right w:val="single" w:sz="8" w:space="0" w:color="auto"/>
            </w:tcBorders>
            <w:shd w:val="clear" w:color="auto" w:fill="auto"/>
            <w:noWrap/>
            <w:vAlign w:val="center"/>
            <w:hideMark/>
          </w:tcPr>
          <w:p w14:paraId="274E8694" w14:textId="77777777" w:rsidR="00DD39FE" w:rsidRPr="00DD39FE" w:rsidRDefault="00DD39FE" w:rsidP="00DD39FE">
            <w:pPr>
              <w:spacing w:after="0" w:line="240" w:lineRule="auto"/>
              <w:jc w:val="both"/>
              <w:rPr>
                <w:rFonts w:eastAsia="Times New Roman" w:cs="Calibri"/>
                <w:b/>
                <w:bCs/>
                <w:color w:val="000000"/>
                <w:sz w:val="16"/>
                <w:szCs w:val="16"/>
                <w:lang w:eastAsia="es-MX"/>
              </w:rPr>
            </w:pPr>
            <w:r w:rsidRPr="00DD39FE">
              <w:rPr>
                <w:rFonts w:eastAsia="Times New Roman" w:cs="Calibri"/>
                <w:b/>
                <w:bCs/>
                <w:color w:val="000000"/>
                <w:sz w:val="16"/>
                <w:szCs w:val="16"/>
                <w:lang w:eastAsia="es-MX"/>
              </w:rPr>
              <w:t>5.1.2</w:t>
            </w:r>
          </w:p>
        </w:tc>
        <w:tc>
          <w:tcPr>
            <w:tcW w:w="4420" w:type="dxa"/>
            <w:tcBorders>
              <w:top w:val="nil"/>
              <w:left w:val="nil"/>
              <w:bottom w:val="single" w:sz="8" w:space="0" w:color="auto"/>
              <w:right w:val="single" w:sz="8" w:space="0" w:color="auto"/>
            </w:tcBorders>
            <w:shd w:val="clear" w:color="auto" w:fill="auto"/>
            <w:noWrap/>
            <w:vAlign w:val="center"/>
            <w:hideMark/>
          </w:tcPr>
          <w:p w14:paraId="0A8DB10A" w14:textId="77777777" w:rsidR="00DD39FE" w:rsidRPr="00DD39FE" w:rsidRDefault="00DD39FE" w:rsidP="00DD39FE">
            <w:pPr>
              <w:spacing w:after="0" w:line="240" w:lineRule="auto"/>
              <w:jc w:val="both"/>
              <w:rPr>
                <w:rFonts w:eastAsia="Times New Roman" w:cs="Calibri"/>
                <w:b/>
                <w:bCs/>
                <w:color w:val="000000"/>
                <w:sz w:val="16"/>
                <w:szCs w:val="16"/>
                <w:u w:val="single"/>
                <w:lang w:eastAsia="es-MX"/>
              </w:rPr>
            </w:pPr>
            <w:r w:rsidRPr="00DD39FE">
              <w:rPr>
                <w:rFonts w:eastAsia="Times New Roman" w:cs="Calibri"/>
                <w:b/>
                <w:bCs/>
                <w:color w:val="000000"/>
                <w:sz w:val="16"/>
                <w:szCs w:val="16"/>
                <w:u w:val="single"/>
                <w:lang w:eastAsia="es-MX"/>
              </w:rPr>
              <w:t>Materiales y Suministros</w:t>
            </w:r>
          </w:p>
        </w:tc>
        <w:tc>
          <w:tcPr>
            <w:tcW w:w="1200" w:type="dxa"/>
            <w:tcBorders>
              <w:top w:val="nil"/>
              <w:left w:val="nil"/>
              <w:bottom w:val="single" w:sz="8" w:space="0" w:color="auto"/>
              <w:right w:val="single" w:sz="8" w:space="0" w:color="auto"/>
            </w:tcBorders>
            <w:shd w:val="clear" w:color="auto" w:fill="auto"/>
            <w:noWrap/>
            <w:vAlign w:val="center"/>
            <w:hideMark/>
          </w:tcPr>
          <w:p w14:paraId="78CD74DE" w14:textId="77777777" w:rsidR="00DD39FE" w:rsidRPr="00DD39FE" w:rsidRDefault="00DD39FE" w:rsidP="00DD39FE">
            <w:pPr>
              <w:spacing w:after="0" w:line="240" w:lineRule="auto"/>
              <w:jc w:val="right"/>
              <w:rPr>
                <w:rFonts w:eastAsia="Times New Roman" w:cs="Calibri"/>
                <w:b/>
                <w:bCs/>
                <w:color w:val="000000"/>
                <w:sz w:val="16"/>
                <w:szCs w:val="16"/>
                <w:lang w:eastAsia="es-MX"/>
              </w:rPr>
            </w:pPr>
            <w:r w:rsidRPr="00DD39FE">
              <w:rPr>
                <w:rFonts w:eastAsia="Times New Roman" w:cs="Calibri"/>
                <w:b/>
                <w:bCs/>
                <w:color w:val="000000"/>
                <w:sz w:val="16"/>
                <w:szCs w:val="16"/>
                <w:lang w:eastAsia="es-MX"/>
              </w:rPr>
              <w:t>$1,735,384</w:t>
            </w:r>
          </w:p>
        </w:tc>
        <w:tc>
          <w:tcPr>
            <w:tcW w:w="1200" w:type="dxa"/>
            <w:tcBorders>
              <w:top w:val="nil"/>
              <w:left w:val="nil"/>
              <w:bottom w:val="single" w:sz="8" w:space="0" w:color="auto"/>
              <w:right w:val="single" w:sz="8" w:space="0" w:color="auto"/>
            </w:tcBorders>
            <w:shd w:val="clear" w:color="auto" w:fill="auto"/>
            <w:noWrap/>
            <w:vAlign w:val="center"/>
            <w:hideMark/>
          </w:tcPr>
          <w:p w14:paraId="7D09573D" w14:textId="77777777" w:rsidR="00DD39FE" w:rsidRPr="00DD39FE" w:rsidRDefault="00DD39FE" w:rsidP="00DD39FE">
            <w:pPr>
              <w:spacing w:after="0" w:line="240" w:lineRule="auto"/>
              <w:jc w:val="center"/>
              <w:rPr>
                <w:rFonts w:eastAsia="Times New Roman" w:cs="Calibri"/>
                <w:b/>
                <w:bCs/>
                <w:color w:val="000000"/>
                <w:sz w:val="16"/>
                <w:szCs w:val="16"/>
                <w:lang w:eastAsia="es-MX"/>
              </w:rPr>
            </w:pPr>
            <w:r w:rsidRPr="00DD39FE">
              <w:rPr>
                <w:rFonts w:eastAsia="Times New Roman" w:cs="Calibri"/>
                <w:b/>
                <w:bCs/>
                <w:color w:val="000000"/>
                <w:sz w:val="16"/>
                <w:szCs w:val="16"/>
                <w:lang w:eastAsia="es-MX"/>
              </w:rPr>
              <w:t>7.57%</w:t>
            </w:r>
          </w:p>
        </w:tc>
      </w:tr>
      <w:tr w:rsidR="00DD39FE" w:rsidRPr="00DD39FE" w14:paraId="42C5D89B" w14:textId="77777777" w:rsidTr="00DD39FE">
        <w:trPr>
          <w:trHeight w:val="450"/>
          <w:jc w:val="center"/>
        </w:trPr>
        <w:tc>
          <w:tcPr>
            <w:tcW w:w="600" w:type="dxa"/>
            <w:tcBorders>
              <w:top w:val="nil"/>
              <w:left w:val="single" w:sz="8" w:space="0" w:color="auto"/>
              <w:bottom w:val="nil"/>
              <w:right w:val="single" w:sz="8" w:space="0" w:color="auto"/>
            </w:tcBorders>
            <w:shd w:val="clear" w:color="auto" w:fill="auto"/>
            <w:noWrap/>
            <w:vAlign w:val="center"/>
            <w:hideMark/>
          </w:tcPr>
          <w:p w14:paraId="36A39DCF"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5.1.2.1</w:t>
            </w:r>
          </w:p>
        </w:tc>
        <w:tc>
          <w:tcPr>
            <w:tcW w:w="4420" w:type="dxa"/>
            <w:tcBorders>
              <w:top w:val="nil"/>
              <w:left w:val="nil"/>
              <w:bottom w:val="nil"/>
              <w:right w:val="single" w:sz="8" w:space="0" w:color="auto"/>
            </w:tcBorders>
            <w:shd w:val="clear" w:color="auto" w:fill="auto"/>
            <w:noWrap/>
            <w:vAlign w:val="center"/>
            <w:hideMark/>
          </w:tcPr>
          <w:p w14:paraId="3DE9D814"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Materiales de administración, emisión de documentos y artículos oficiales</w:t>
            </w:r>
          </w:p>
        </w:tc>
        <w:tc>
          <w:tcPr>
            <w:tcW w:w="1200" w:type="dxa"/>
            <w:tcBorders>
              <w:top w:val="nil"/>
              <w:left w:val="nil"/>
              <w:bottom w:val="nil"/>
              <w:right w:val="single" w:sz="8" w:space="0" w:color="auto"/>
            </w:tcBorders>
            <w:shd w:val="clear" w:color="auto" w:fill="auto"/>
            <w:noWrap/>
            <w:vAlign w:val="center"/>
            <w:hideMark/>
          </w:tcPr>
          <w:p w14:paraId="4F1354DA"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$387,531</w:t>
            </w:r>
          </w:p>
        </w:tc>
        <w:tc>
          <w:tcPr>
            <w:tcW w:w="1200" w:type="dxa"/>
            <w:tcBorders>
              <w:top w:val="nil"/>
              <w:left w:val="nil"/>
              <w:bottom w:val="nil"/>
              <w:right w:val="single" w:sz="8" w:space="0" w:color="auto"/>
            </w:tcBorders>
            <w:shd w:val="clear" w:color="auto" w:fill="auto"/>
            <w:noWrap/>
            <w:vAlign w:val="center"/>
            <w:hideMark/>
          </w:tcPr>
          <w:p w14:paraId="33AB0404"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22.33%</w:t>
            </w:r>
          </w:p>
        </w:tc>
      </w:tr>
      <w:tr w:rsidR="00DD39FE" w:rsidRPr="00DD39FE" w14:paraId="561CEFC6"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3B139344"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5.1.2.2</w:t>
            </w:r>
          </w:p>
        </w:tc>
        <w:tc>
          <w:tcPr>
            <w:tcW w:w="4420" w:type="dxa"/>
            <w:tcBorders>
              <w:top w:val="nil"/>
              <w:left w:val="nil"/>
              <w:bottom w:val="nil"/>
              <w:right w:val="single" w:sz="8" w:space="0" w:color="auto"/>
            </w:tcBorders>
            <w:shd w:val="clear" w:color="auto" w:fill="auto"/>
            <w:noWrap/>
            <w:vAlign w:val="center"/>
            <w:hideMark/>
          </w:tcPr>
          <w:p w14:paraId="79057330"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Alimentos y utensilios</w:t>
            </w:r>
          </w:p>
        </w:tc>
        <w:tc>
          <w:tcPr>
            <w:tcW w:w="1200" w:type="dxa"/>
            <w:tcBorders>
              <w:top w:val="nil"/>
              <w:left w:val="nil"/>
              <w:bottom w:val="nil"/>
              <w:right w:val="single" w:sz="8" w:space="0" w:color="auto"/>
            </w:tcBorders>
            <w:shd w:val="clear" w:color="auto" w:fill="auto"/>
            <w:noWrap/>
            <w:vAlign w:val="center"/>
            <w:hideMark/>
          </w:tcPr>
          <w:p w14:paraId="6120F052"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$103,991</w:t>
            </w:r>
          </w:p>
        </w:tc>
        <w:tc>
          <w:tcPr>
            <w:tcW w:w="1200" w:type="dxa"/>
            <w:tcBorders>
              <w:top w:val="nil"/>
              <w:left w:val="nil"/>
              <w:bottom w:val="nil"/>
              <w:right w:val="single" w:sz="8" w:space="0" w:color="auto"/>
            </w:tcBorders>
            <w:shd w:val="clear" w:color="auto" w:fill="auto"/>
            <w:noWrap/>
            <w:vAlign w:val="center"/>
            <w:hideMark/>
          </w:tcPr>
          <w:p w14:paraId="47B06B9B"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5.99%</w:t>
            </w:r>
          </w:p>
        </w:tc>
      </w:tr>
      <w:tr w:rsidR="00DD39FE" w:rsidRPr="00DD39FE" w14:paraId="08933466"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2F27704C"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5.1.2.4</w:t>
            </w:r>
          </w:p>
        </w:tc>
        <w:tc>
          <w:tcPr>
            <w:tcW w:w="4420" w:type="dxa"/>
            <w:tcBorders>
              <w:top w:val="nil"/>
              <w:left w:val="nil"/>
              <w:bottom w:val="nil"/>
              <w:right w:val="single" w:sz="8" w:space="0" w:color="auto"/>
            </w:tcBorders>
            <w:shd w:val="clear" w:color="auto" w:fill="auto"/>
            <w:noWrap/>
            <w:vAlign w:val="center"/>
            <w:hideMark/>
          </w:tcPr>
          <w:p w14:paraId="170BE6A2"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 xml:space="preserve">Material y Artículos de Construcción </w:t>
            </w:r>
          </w:p>
        </w:tc>
        <w:tc>
          <w:tcPr>
            <w:tcW w:w="1200" w:type="dxa"/>
            <w:tcBorders>
              <w:top w:val="nil"/>
              <w:left w:val="nil"/>
              <w:bottom w:val="nil"/>
              <w:right w:val="single" w:sz="8" w:space="0" w:color="auto"/>
            </w:tcBorders>
            <w:shd w:val="clear" w:color="auto" w:fill="auto"/>
            <w:noWrap/>
            <w:vAlign w:val="center"/>
            <w:hideMark/>
          </w:tcPr>
          <w:p w14:paraId="3E9B9238" w14:textId="543331E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$76</w:t>
            </w:r>
            <w:r w:rsidR="000C35F7">
              <w:rPr>
                <w:rFonts w:eastAsia="Times New Roman" w:cs="Calibri"/>
                <w:color w:val="000000"/>
                <w:sz w:val="16"/>
                <w:szCs w:val="16"/>
                <w:lang w:eastAsia="es-MX"/>
              </w:rPr>
              <w:t>1</w:t>
            </w:r>
          </w:p>
        </w:tc>
        <w:tc>
          <w:tcPr>
            <w:tcW w:w="1200" w:type="dxa"/>
            <w:tcBorders>
              <w:top w:val="nil"/>
              <w:left w:val="nil"/>
              <w:bottom w:val="nil"/>
              <w:right w:val="single" w:sz="8" w:space="0" w:color="auto"/>
            </w:tcBorders>
            <w:shd w:val="clear" w:color="auto" w:fill="auto"/>
            <w:noWrap/>
            <w:vAlign w:val="center"/>
            <w:hideMark/>
          </w:tcPr>
          <w:p w14:paraId="71453F1D"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0.04%</w:t>
            </w:r>
          </w:p>
        </w:tc>
      </w:tr>
      <w:tr w:rsidR="00DD39FE" w:rsidRPr="00DD39FE" w14:paraId="547A4984"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124DE015"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5.1.2.6</w:t>
            </w:r>
          </w:p>
        </w:tc>
        <w:tc>
          <w:tcPr>
            <w:tcW w:w="4420" w:type="dxa"/>
            <w:tcBorders>
              <w:top w:val="nil"/>
              <w:left w:val="nil"/>
              <w:bottom w:val="nil"/>
              <w:right w:val="single" w:sz="8" w:space="0" w:color="auto"/>
            </w:tcBorders>
            <w:shd w:val="clear" w:color="auto" w:fill="auto"/>
            <w:noWrap/>
            <w:vAlign w:val="center"/>
            <w:hideMark/>
          </w:tcPr>
          <w:p w14:paraId="509A53DA"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Combustibles, lubricantes y aditivos</w:t>
            </w:r>
          </w:p>
        </w:tc>
        <w:tc>
          <w:tcPr>
            <w:tcW w:w="1200" w:type="dxa"/>
            <w:tcBorders>
              <w:top w:val="nil"/>
              <w:left w:val="nil"/>
              <w:bottom w:val="nil"/>
              <w:right w:val="single" w:sz="8" w:space="0" w:color="auto"/>
            </w:tcBorders>
            <w:shd w:val="clear" w:color="auto" w:fill="auto"/>
            <w:noWrap/>
            <w:vAlign w:val="center"/>
            <w:hideMark/>
          </w:tcPr>
          <w:p w14:paraId="4B8FC450"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$1,007,405</w:t>
            </w:r>
          </w:p>
        </w:tc>
        <w:tc>
          <w:tcPr>
            <w:tcW w:w="1200" w:type="dxa"/>
            <w:tcBorders>
              <w:top w:val="nil"/>
              <w:left w:val="nil"/>
              <w:bottom w:val="nil"/>
              <w:right w:val="single" w:sz="8" w:space="0" w:color="auto"/>
            </w:tcBorders>
            <w:shd w:val="clear" w:color="auto" w:fill="auto"/>
            <w:noWrap/>
            <w:vAlign w:val="center"/>
            <w:hideMark/>
          </w:tcPr>
          <w:p w14:paraId="656AFD0A"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58.05%</w:t>
            </w:r>
          </w:p>
        </w:tc>
      </w:tr>
      <w:tr w:rsidR="00DD39FE" w:rsidRPr="00DD39FE" w14:paraId="466D561F"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72632178"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5.1.2.7</w:t>
            </w:r>
          </w:p>
        </w:tc>
        <w:tc>
          <w:tcPr>
            <w:tcW w:w="4420" w:type="dxa"/>
            <w:tcBorders>
              <w:top w:val="nil"/>
              <w:left w:val="nil"/>
              <w:bottom w:val="nil"/>
              <w:right w:val="single" w:sz="8" w:space="0" w:color="auto"/>
            </w:tcBorders>
            <w:shd w:val="clear" w:color="auto" w:fill="auto"/>
            <w:noWrap/>
            <w:vAlign w:val="center"/>
            <w:hideMark/>
          </w:tcPr>
          <w:p w14:paraId="6007F499"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 xml:space="preserve">Vestuario </w:t>
            </w:r>
          </w:p>
        </w:tc>
        <w:tc>
          <w:tcPr>
            <w:tcW w:w="1200" w:type="dxa"/>
            <w:tcBorders>
              <w:top w:val="nil"/>
              <w:left w:val="nil"/>
              <w:bottom w:val="nil"/>
              <w:right w:val="single" w:sz="8" w:space="0" w:color="auto"/>
            </w:tcBorders>
            <w:shd w:val="clear" w:color="auto" w:fill="auto"/>
            <w:noWrap/>
            <w:vAlign w:val="center"/>
            <w:hideMark/>
          </w:tcPr>
          <w:p w14:paraId="2C3F831A"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$33,408</w:t>
            </w:r>
          </w:p>
        </w:tc>
        <w:tc>
          <w:tcPr>
            <w:tcW w:w="1200" w:type="dxa"/>
            <w:tcBorders>
              <w:top w:val="nil"/>
              <w:left w:val="nil"/>
              <w:bottom w:val="nil"/>
              <w:right w:val="single" w:sz="8" w:space="0" w:color="auto"/>
            </w:tcBorders>
            <w:shd w:val="clear" w:color="auto" w:fill="auto"/>
            <w:noWrap/>
            <w:vAlign w:val="center"/>
            <w:hideMark/>
          </w:tcPr>
          <w:p w14:paraId="1B95370B"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1.93%</w:t>
            </w:r>
          </w:p>
        </w:tc>
      </w:tr>
      <w:tr w:rsidR="00DD39FE" w:rsidRPr="00DD39FE" w14:paraId="24EA2EDC"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6B8DB4C8"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5.1.2.9</w:t>
            </w:r>
          </w:p>
        </w:tc>
        <w:tc>
          <w:tcPr>
            <w:tcW w:w="4420" w:type="dxa"/>
            <w:tcBorders>
              <w:top w:val="nil"/>
              <w:left w:val="nil"/>
              <w:bottom w:val="nil"/>
              <w:right w:val="single" w:sz="8" w:space="0" w:color="auto"/>
            </w:tcBorders>
            <w:shd w:val="clear" w:color="auto" w:fill="auto"/>
            <w:noWrap/>
            <w:vAlign w:val="center"/>
            <w:hideMark/>
          </w:tcPr>
          <w:p w14:paraId="365D4E79"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Herramientas, refacciones y accesorios menores</w:t>
            </w:r>
          </w:p>
        </w:tc>
        <w:tc>
          <w:tcPr>
            <w:tcW w:w="1200" w:type="dxa"/>
            <w:tcBorders>
              <w:top w:val="nil"/>
              <w:left w:val="nil"/>
              <w:bottom w:val="nil"/>
              <w:right w:val="single" w:sz="8" w:space="0" w:color="auto"/>
            </w:tcBorders>
            <w:shd w:val="clear" w:color="auto" w:fill="auto"/>
            <w:noWrap/>
            <w:vAlign w:val="center"/>
            <w:hideMark/>
          </w:tcPr>
          <w:p w14:paraId="34984E80"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$202,288</w:t>
            </w:r>
          </w:p>
        </w:tc>
        <w:tc>
          <w:tcPr>
            <w:tcW w:w="1200" w:type="dxa"/>
            <w:tcBorders>
              <w:top w:val="nil"/>
              <w:left w:val="nil"/>
              <w:bottom w:val="nil"/>
              <w:right w:val="single" w:sz="8" w:space="0" w:color="auto"/>
            </w:tcBorders>
            <w:shd w:val="clear" w:color="auto" w:fill="auto"/>
            <w:noWrap/>
            <w:vAlign w:val="center"/>
            <w:hideMark/>
          </w:tcPr>
          <w:p w14:paraId="52085679"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11.66%</w:t>
            </w:r>
          </w:p>
        </w:tc>
      </w:tr>
      <w:tr w:rsidR="00DD39FE" w:rsidRPr="00DD39FE" w14:paraId="5700DE44" w14:textId="77777777" w:rsidTr="00DD39FE">
        <w:trPr>
          <w:trHeight w:val="165"/>
          <w:jc w:val="center"/>
        </w:trPr>
        <w:tc>
          <w:tcPr>
            <w:tcW w:w="600" w:type="dxa"/>
            <w:tcBorders>
              <w:top w:val="nil"/>
              <w:left w:val="single" w:sz="8" w:space="0" w:color="auto"/>
              <w:bottom w:val="nil"/>
              <w:right w:val="single" w:sz="8" w:space="0" w:color="auto"/>
            </w:tcBorders>
            <w:shd w:val="clear" w:color="auto" w:fill="auto"/>
            <w:noWrap/>
            <w:vAlign w:val="center"/>
            <w:hideMark/>
          </w:tcPr>
          <w:p w14:paraId="47146BAA" w14:textId="77777777" w:rsidR="00DD39FE" w:rsidRPr="00DD39FE" w:rsidRDefault="00DD39FE" w:rsidP="00DD39FE">
            <w:pPr>
              <w:spacing w:after="0" w:line="240" w:lineRule="auto"/>
              <w:jc w:val="both"/>
              <w:rPr>
                <w:rFonts w:eastAsia="Times New Roman" w:cs="Calibri"/>
                <w:color w:val="000000"/>
                <w:sz w:val="12"/>
                <w:szCs w:val="12"/>
                <w:lang w:eastAsia="es-MX"/>
              </w:rPr>
            </w:pPr>
            <w:r w:rsidRPr="00DD39FE">
              <w:rPr>
                <w:rFonts w:eastAsia="Times New Roman" w:cs="Calibri"/>
                <w:color w:val="000000"/>
                <w:sz w:val="12"/>
                <w:szCs w:val="12"/>
                <w:lang w:eastAsia="es-MX"/>
              </w:rPr>
              <w:t> </w:t>
            </w:r>
          </w:p>
        </w:tc>
        <w:tc>
          <w:tcPr>
            <w:tcW w:w="4420" w:type="dxa"/>
            <w:tcBorders>
              <w:top w:val="nil"/>
              <w:left w:val="nil"/>
              <w:bottom w:val="nil"/>
              <w:right w:val="single" w:sz="8" w:space="0" w:color="auto"/>
            </w:tcBorders>
            <w:shd w:val="clear" w:color="auto" w:fill="auto"/>
            <w:noWrap/>
            <w:vAlign w:val="center"/>
            <w:hideMark/>
          </w:tcPr>
          <w:p w14:paraId="75732602" w14:textId="77777777" w:rsidR="00DD39FE" w:rsidRPr="00DD39FE" w:rsidRDefault="00DD39FE" w:rsidP="00DD39FE">
            <w:pPr>
              <w:spacing w:after="0" w:line="240" w:lineRule="auto"/>
              <w:jc w:val="both"/>
              <w:rPr>
                <w:rFonts w:eastAsia="Times New Roman" w:cs="Calibri"/>
                <w:color w:val="000000"/>
                <w:sz w:val="12"/>
                <w:szCs w:val="12"/>
                <w:lang w:eastAsia="es-MX"/>
              </w:rPr>
            </w:pPr>
            <w:r w:rsidRPr="00DD39FE">
              <w:rPr>
                <w:rFonts w:eastAsia="Times New Roman" w:cs="Calibri"/>
                <w:color w:val="000000"/>
                <w:sz w:val="12"/>
                <w:szCs w:val="12"/>
                <w:lang w:eastAsia="es-MX"/>
              </w:rPr>
              <w:t> </w:t>
            </w:r>
          </w:p>
        </w:tc>
        <w:tc>
          <w:tcPr>
            <w:tcW w:w="1200" w:type="dxa"/>
            <w:tcBorders>
              <w:top w:val="nil"/>
              <w:left w:val="nil"/>
              <w:bottom w:val="nil"/>
              <w:right w:val="single" w:sz="8" w:space="0" w:color="auto"/>
            </w:tcBorders>
            <w:shd w:val="clear" w:color="auto" w:fill="auto"/>
            <w:noWrap/>
            <w:vAlign w:val="center"/>
            <w:hideMark/>
          </w:tcPr>
          <w:p w14:paraId="5D85FEFB"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 </w:t>
            </w:r>
          </w:p>
        </w:tc>
        <w:tc>
          <w:tcPr>
            <w:tcW w:w="1200" w:type="dxa"/>
            <w:tcBorders>
              <w:top w:val="nil"/>
              <w:left w:val="nil"/>
              <w:bottom w:val="nil"/>
              <w:right w:val="single" w:sz="8" w:space="0" w:color="auto"/>
            </w:tcBorders>
            <w:shd w:val="clear" w:color="auto" w:fill="auto"/>
            <w:noWrap/>
            <w:vAlign w:val="center"/>
            <w:hideMark/>
          </w:tcPr>
          <w:p w14:paraId="7893BE85" w14:textId="77777777" w:rsidR="00DD39FE" w:rsidRPr="00DD39FE" w:rsidRDefault="00DD39FE" w:rsidP="00DD39FE">
            <w:pPr>
              <w:spacing w:after="0" w:line="240" w:lineRule="auto"/>
              <w:jc w:val="center"/>
              <w:rPr>
                <w:rFonts w:eastAsia="Times New Roman" w:cs="Calibri"/>
                <w:color w:val="000000"/>
                <w:sz w:val="20"/>
                <w:szCs w:val="20"/>
                <w:lang w:eastAsia="es-MX"/>
              </w:rPr>
            </w:pPr>
            <w:r w:rsidRPr="00DD39FE">
              <w:rPr>
                <w:rFonts w:eastAsia="Times New Roman" w:cs="Calibri"/>
                <w:color w:val="000000"/>
                <w:sz w:val="20"/>
                <w:szCs w:val="20"/>
                <w:lang w:eastAsia="es-MX"/>
              </w:rPr>
              <w:t> </w:t>
            </w:r>
          </w:p>
        </w:tc>
      </w:tr>
      <w:tr w:rsidR="00DD39FE" w:rsidRPr="00DD39FE" w14:paraId="22D6EF88" w14:textId="77777777" w:rsidTr="00DD39FE">
        <w:trPr>
          <w:trHeight w:val="315"/>
          <w:jc w:val="center"/>
        </w:trPr>
        <w:tc>
          <w:tcPr>
            <w:tcW w:w="6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5BAA8C" w14:textId="77777777" w:rsidR="00DD39FE" w:rsidRPr="00DD39FE" w:rsidRDefault="00DD39FE" w:rsidP="00DD39FE">
            <w:pPr>
              <w:spacing w:after="0" w:line="240" w:lineRule="auto"/>
              <w:jc w:val="both"/>
              <w:rPr>
                <w:rFonts w:eastAsia="Times New Roman" w:cs="Calibri"/>
                <w:b/>
                <w:bCs/>
                <w:color w:val="000000"/>
                <w:sz w:val="16"/>
                <w:szCs w:val="16"/>
                <w:lang w:eastAsia="es-MX"/>
              </w:rPr>
            </w:pPr>
            <w:r w:rsidRPr="00DD39FE">
              <w:rPr>
                <w:rFonts w:eastAsia="Times New Roman" w:cs="Calibri"/>
                <w:b/>
                <w:bCs/>
                <w:color w:val="000000"/>
                <w:sz w:val="16"/>
                <w:szCs w:val="16"/>
                <w:lang w:eastAsia="es-MX"/>
              </w:rPr>
              <w:t>5.1.3</w:t>
            </w:r>
          </w:p>
        </w:tc>
        <w:tc>
          <w:tcPr>
            <w:tcW w:w="4420" w:type="dxa"/>
            <w:tcBorders>
              <w:top w:val="single" w:sz="8" w:space="0" w:color="auto"/>
              <w:left w:val="nil"/>
              <w:bottom w:val="single" w:sz="8" w:space="0" w:color="auto"/>
              <w:right w:val="single" w:sz="8" w:space="0" w:color="auto"/>
            </w:tcBorders>
            <w:shd w:val="clear" w:color="auto" w:fill="auto"/>
            <w:noWrap/>
            <w:vAlign w:val="center"/>
            <w:hideMark/>
          </w:tcPr>
          <w:p w14:paraId="72AAA083" w14:textId="77777777" w:rsidR="00DD39FE" w:rsidRPr="00DD39FE" w:rsidRDefault="00DD39FE" w:rsidP="00DD39FE">
            <w:pPr>
              <w:spacing w:after="0" w:line="240" w:lineRule="auto"/>
              <w:jc w:val="both"/>
              <w:rPr>
                <w:rFonts w:eastAsia="Times New Roman" w:cs="Calibri"/>
                <w:b/>
                <w:bCs/>
                <w:color w:val="000000"/>
                <w:sz w:val="16"/>
                <w:szCs w:val="16"/>
                <w:u w:val="single"/>
                <w:lang w:eastAsia="es-MX"/>
              </w:rPr>
            </w:pPr>
            <w:r w:rsidRPr="00DD39FE">
              <w:rPr>
                <w:rFonts w:eastAsia="Times New Roman" w:cs="Calibri"/>
                <w:b/>
                <w:bCs/>
                <w:color w:val="000000"/>
                <w:sz w:val="16"/>
                <w:szCs w:val="16"/>
                <w:u w:val="single"/>
                <w:lang w:eastAsia="es-MX"/>
              </w:rPr>
              <w:t>Servicios Generales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16DCB1C3" w14:textId="77777777" w:rsidR="00DD39FE" w:rsidRPr="00DD39FE" w:rsidRDefault="00DD39FE" w:rsidP="00DD39FE">
            <w:pPr>
              <w:spacing w:after="0" w:line="240" w:lineRule="auto"/>
              <w:jc w:val="right"/>
              <w:rPr>
                <w:rFonts w:eastAsia="Times New Roman" w:cs="Calibri"/>
                <w:b/>
                <w:bCs/>
                <w:color w:val="000000"/>
                <w:sz w:val="16"/>
                <w:szCs w:val="16"/>
                <w:lang w:eastAsia="es-MX"/>
              </w:rPr>
            </w:pPr>
            <w:r w:rsidRPr="00DD39FE">
              <w:rPr>
                <w:rFonts w:eastAsia="Times New Roman" w:cs="Calibri"/>
                <w:b/>
                <w:bCs/>
                <w:color w:val="000000"/>
                <w:sz w:val="16"/>
                <w:szCs w:val="16"/>
                <w:lang w:eastAsia="es-MX"/>
              </w:rPr>
              <w:t>$4,548,522</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2B9C362C" w14:textId="77777777" w:rsidR="00DD39FE" w:rsidRPr="00DD39FE" w:rsidRDefault="00DD39FE" w:rsidP="00DD39FE">
            <w:pPr>
              <w:spacing w:after="0" w:line="240" w:lineRule="auto"/>
              <w:jc w:val="center"/>
              <w:rPr>
                <w:rFonts w:eastAsia="Times New Roman" w:cs="Calibri"/>
                <w:b/>
                <w:bCs/>
                <w:color w:val="000000"/>
                <w:sz w:val="16"/>
                <w:szCs w:val="16"/>
                <w:lang w:eastAsia="es-MX"/>
              </w:rPr>
            </w:pPr>
            <w:r w:rsidRPr="00DD39FE">
              <w:rPr>
                <w:rFonts w:eastAsia="Times New Roman" w:cs="Calibri"/>
                <w:b/>
                <w:bCs/>
                <w:color w:val="000000"/>
                <w:sz w:val="16"/>
                <w:szCs w:val="16"/>
                <w:lang w:eastAsia="es-MX"/>
              </w:rPr>
              <w:t>19.85%</w:t>
            </w:r>
          </w:p>
        </w:tc>
      </w:tr>
      <w:tr w:rsidR="00DD39FE" w:rsidRPr="00DD39FE" w14:paraId="7E53EAAA"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2AAFFB11"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5.1.3.1</w:t>
            </w:r>
          </w:p>
        </w:tc>
        <w:tc>
          <w:tcPr>
            <w:tcW w:w="4420" w:type="dxa"/>
            <w:tcBorders>
              <w:top w:val="nil"/>
              <w:left w:val="nil"/>
              <w:bottom w:val="nil"/>
              <w:right w:val="single" w:sz="8" w:space="0" w:color="auto"/>
            </w:tcBorders>
            <w:shd w:val="clear" w:color="auto" w:fill="auto"/>
            <w:noWrap/>
            <w:vAlign w:val="center"/>
            <w:hideMark/>
          </w:tcPr>
          <w:p w14:paraId="3C3F79AB"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Servicios básicos</w:t>
            </w:r>
          </w:p>
        </w:tc>
        <w:tc>
          <w:tcPr>
            <w:tcW w:w="1200" w:type="dxa"/>
            <w:tcBorders>
              <w:top w:val="nil"/>
              <w:left w:val="nil"/>
              <w:bottom w:val="nil"/>
              <w:right w:val="single" w:sz="8" w:space="0" w:color="auto"/>
            </w:tcBorders>
            <w:shd w:val="clear" w:color="auto" w:fill="auto"/>
            <w:noWrap/>
            <w:vAlign w:val="center"/>
            <w:hideMark/>
          </w:tcPr>
          <w:p w14:paraId="6A2B5B54"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$720,660</w:t>
            </w:r>
          </w:p>
        </w:tc>
        <w:tc>
          <w:tcPr>
            <w:tcW w:w="1200" w:type="dxa"/>
            <w:tcBorders>
              <w:top w:val="nil"/>
              <w:left w:val="nil"/>
              <w:bottom w:val="nil"/>
              <w:right w:val="single" w:sz="8" w:space="0" w:color="auto"/>
            </w:tcBorders>
            <w:shd w:val="clear" w:color="auto" w:fill="auto"/>
            <w:noWrap/>
            <w:vAlign w:val="center"/>
            <w:hideMark/>
          </w:tcPr>
          <w:p w14:paraId="1C5B86ED"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15.84%</w:t>
            </w:r>
          </w:p>
        </w:tc>
      </w:tr>
      <w:tr w:rsidR="00DD39FE" w:rsidRPr="00DD39FE" w14:paraId="7A924207"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745E8147"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5.1.3.2</w:t>
            </w:r>
          </w:p>
        </w:tc>
        <w:tc>
          <w:tcPr>
            <w:tcW w:w="4420" w:type="dxa"/>
            <w:tcBorders>
              <w:top w:val="nil"/>
              <w:left w:val="nil"/>
              <w:bottom w:val="nil"/>
              <w:right w:val="single" w:sz="8" w:space="0" w:color="auto"/>
            </w:tcBorders>
            <w:shd w:val="clear" w:color="auto" w:fill="auto"/>
            <w:noWrap/>
            <w:vAlign w:val="center"/>
            <w:hideMark/>
          </w:tcPr>
          <w:p w14:paraId="68927501"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Servicios de arrendamiento</w:t>
            </w:r>
          </w:p>
        </w:tc>
        <w:tc>
          <w:tcPr>
            <w:tcW w:w="1200" w:type="dxa"/>
            <w:tcBorders>
              <w:top w:val="nil"/>
              <w:left w:val="nil"/>
              <w:bottom w:val="nil"/>
              <w:right w:val="single" w:sz="8" w:space="0" w:color="auto"/>
            </w:tcBorders>
            <w:shd w:val="clear" w:color="auto" w:fill="auto"/>
            <w:noWrap/>
            <w:vAlign w:val="center"/>
            <w:hideMark/>
          </w:tcPr>
          <w:p w14:paraId="559F9D13"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$366,866</w:t>
            </w:r>
          </w:p>
        </w:tc>
        <w:tc>
          <w:tcPr>
            <w:tcW w:w="1200" w:type="dxa"/>
            <w:tcBorders>
              <w:top w:val="nil"/>
              <w:left w:val="nil"/>
              <w:bottom w:val="nil"/>
              <w:right w:val="single" w:sz="8" w:space="0" w:color="auto"/>
            </w:tcBorders>
            <w:shd w:val="clear" w:color="auto" w:fill="auto"/>
            <w:noWrap/>
            <w:vAlign w:val="center"/>
            <w:hideMark/>
          </w:tcPr>
          <w:p w14:paraId="6759C973"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8.07%</w:t>
            </w:r>
          </w:p>
        </w:tc>
      </w:tr>
      <w:tr w:rsidR="00DD39FE" w:rsidRPr="00DD39FE" w14:paraId="19B1D9E3" w14:textId="77777777" w:rsidTr="00DD39FE">
        <w:trPr>
          <w:trHeight w:val="450"/>
          <w:jc w:val="center"/>
        </w:trPr>
        <w:tc>
          <w:tcPr>
            <w:tcW w:w="600" w:type="dxa"/>
            <w:tcBorders>
              <w:top w:val="nil"/>
              <w:left w:val="single" w:sz="8" w:space="0" w:color="auto"/>
              <w:bottom w:val="nil"/>
              <w:right w:val="single" w:sz="8" w:space="0" w:color="auto"/>
            </w:tcBorders>
            <w:shd w:val="clear" w:color="auto" w:fill="auto"/>
            <w:noWrap/>
            <w:vAlign w:val="center"/>
            <w:hideMark/>
          </w:tcPr>
          <w:p w14:paraId="57FBED0B"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5.1.3.3</w:t>
            </w:r>
          </w:p>
        </w:tc>
        <w:tc>
          <w:tcPr>
            <w:tcW w:w="4420" w:type="dxa"/>
            <w:tcBorders>
              <w:top w:val="nil"/>
              <w:left w:val="nil"/>
              <w:bottom w:val="nil"/>
              <w:right w:val="single" w:sz="8" w:space="0" w:color="auto"/>
            </w:tcBorders>
            <w:shd w:val="clear" w:color="auto" w:fill="auto"/>
            <w:noWrap/>
            <w:vAlign w:val="center"/>
            <w:hideMark/>
          </w:tcPr>
          <w:p w14:paraId="76C1AB6A"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Servicios profesionales, científicos y técnicos y otros servicios</w:t>
            </w:r>
          </w:p>
        </w:tc>
        <w:tc>
          <w:tcPr>
            <w:tcW w:w="1200" w:type="dxa"/>
            <w:tcBorders>
              <w:top w:val="nil"/>
              <w:left w:val="nil"/>
              <w:bottom w:val="nil"/>
              <w:right w:val="single" w:sz="8" w:space="0" w:color="auto"/>
            </w:tcBorders>
            <w:shd w:val="clear" w:color="auto" w:fill="auto"/>
            <w:noWrap/>
            <w:vAlign w:val="center"/>
            <w:hideMark/>
          </w:tcPr>
          <w:p w14:paraId="7ED9FB56"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$1,223,485</w:t>
            </w:r>
          </w:p>
        </w:tc>
        <w:tc>
          <w:tcPr>
            <w:tcW w:w="1200" w:type="dxa"/>
            <w:tcBorders>
              <w:top w:val="nil"/>
              <w:left w:val="nil"/>
              <w:bottom w:val="nil"/>
              <w:right w:val="single" w:sz="8" w:space="0" w:color="auto"/>
            </w:tcBorders>
            <w:shd w:val="clear" w:color="auto" w:fill="auto"/>
            <w:noWrap/>
            <w:vAlign w:val="center"/>
            <w:hideMark/>
          </w:tcPr>
          <w:p w14:paraId="0B8C1FEF"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26.90%</w:t>
            </w:r>
          </w:p>
        </w:tc>
      </w:tr>
      <w:tr w:rsidR="00DD39FE" w:rsidRPr="00DD39FE" w14:paraId="5BB4D416"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57008692"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5.1.3.4</w:t>
            </w:r>
          </w:p>
        </w:tc>
        <w:tc>
          <w:tcPr>
            <w:tcW w:w="4420" w:type="dxa"/>
            <w:tcBorders>
              <w:top w:val="nil"/>
              <w:left w:val="nil"/>
              <w:bottom w:val="nil"/>
              <w:right w:val="single" w:sz="8" w:space="0" w:color="auto"/>
            </w:tcBorders>
            <w:shd w:val="clear" w:color="auto" w:fill="auto"/>
            <w:noWrap/>
            <w:vAlign w:val="center"/>
            <w:hideMark/>
          </w:tcPr>
          <w:p w14:paraId="4A377637"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Servicios financieros, bancarios y comerciales</w:t>
            </w:r>
          </w:p>
        </w:tc>
        <w:tc>
          <w:tcPr>
            <w:tcW w:w="1200" w:type="dxa"/>
            <w:tcBorders>
              <w:top w:val="nil"/>
              <w:left w:val="nil"/>
              <w:bottom w:val="nil"/>
              <w:right w:val="single" w:sz="8" w:space="0" w:color="auto"/>
            </w:tcBorders>
            <w:shd w:val="clear" w:color="auto" w:fill="auto"/>
            <w:noWrap/>
            <w:vAlign w:val="center"/>
            <w:hideMark/>
          </w:tcPr>
          <w:p w14:paraId="4CBEFA64"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$1,146,865</w:t>
            </w:r>
          </w:p>
        </w:tc>
        <w:tc>
          <w:tcPr>
            <w:tcW w:w="1200" w:type="dxa"/>
            <w:tcBorders>
              <w:top w:val="nil"/>
              <w:left w:val="nil"/>
              <w:bottom w:val="nil"/>
              <w:right w:val="single" w:sz="8" w:space="0" w:color="auto"/>
            </w:tcBorders>
            <w:shd w:val="clear" w:color="auto" w:fill="auto"/>
            <w:noWrap/>
            <w:vAlign w:val="center"/>
            <w:hideMark/>
          </w:tcPr>
          <w:p w14:paraId="5598A312"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25.21%</w:t>
            </w:r>
          </w:p>
        </w:tc>
      </w:tr>
      <w:tr w:rsidR="00DD39FE" w:rsidRPr="00DD39FE" w14:paraId="013259F2" w14:textId="77777777" w:rsidTr="00DD39FE">
        <w:trPr>
          <w:trHeight w:val="450"/>
          <w:jc w:val="center"/>
        </w:trPr>
        <w:tc>
          <w:tcPr>
            <w:tcW w:w="600" w:type="dxa"/>
            <w:tcBorders>
              <w:top w:val="nil"/>
              <w:left w:val="single" w:sz="8" w:space="0" w:color="auto"/>
              <w:bottom w:val="nil"/>
              <w:right w:val="single" w:sz="8" w:space="0" w:color="auto"/>
            </w:tcBorders>
            <w:shd w:val="clear" w:color="auto" w:fill="auto"/>
            <w:noWrap/>
            <w:vAlign w:val="center"/>
            <w:hideMark/>
          </w:tcPr>
          <w:p w14:paraId="43393512"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5.1.3.5</w:t>
            </w:r>
          </w:p>
        </w:tc>
        <w:tc>
          <w:tcPr>
            <w:tcW w:w="4420" w:type="dxa"/>
            <w:tcBorders>
              <w:top w:val="nil"/>
              <w:left w:val="nil"/>
              <w:bottom w:val="nil"/>
              <w:right w:val="single" w:sz="8" w:space="0" w:color="auto"/>
            </w:tcBorders>
            <w:shd w:val="clear" w:color="auto" w:fill="auto"/>
            <w:noWrap/>
            <w:vAlign w:val="center"/>
            <w:hideMark/>
          </w:tcPr>
          <w:p w14:paraId="04B5CEA8"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Servicios de instalación, reparación, mantenimiento y conservación</w:t>
            </w:r>
          </w:p>
        </w:tc>
        <w:tc>
          <w:tcPr>
            <w:tcW w:w="1200" w:type="dxa"/>
            <w:tcBorders>
              <w:top w:val="nil"/>
              <w:left w:val="nil"/>
              <w:bottom w:val="nil"/>
              <w:right w:val="single" w:sz="8" w:space="0" w:color="auto"/>
            </w:tcBorders>
            <w:shd w:val="clear" w:color="auto" w:fill="auto"/>
            <w:noWrap/>
            <w:vAlign w:val="center"/>
            <w:hideMark/>
          </w:tcPr>
          <w:p w14:paraId="4DC5B1B6" w14:textId="7D87971C"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$154,64</w:t>
            </w:r>
            <w:r w:rsidR="000C35F7">
              <w:rPr>
                <w:rFonts w:eastAsia="Times New Roman" w:cs="Calibri"/>
                <w:color w:val="000000"/>
                <w:sz w:val="16"/>
                <w:szCs w:val="16"/>
                <w:lang w:eastAsia="es-MX"/>
              </w:rPr>
              <w:t>8</w:t>
            </w:r>
          </w:p>
        </w:tc>
        <w:tc>
          <w:tcPr>
            <w:tcW w:w="1200" w:type="dxa"/>
            <w:tcBorders>
              <w:top w:val="nil"/>
              <w:left w:val="nil"/>
              <w:bottom w:val="nil"/>
              <w:right w:val="single" w:sz="8" w:space="0" w:color="auto"/>
            </w:tcBorders>
            <w:shd w:val="clear" w:color="auto" w:fill="auto"/>
            <w:noWrap/>
            <w:vAlign w:val="center"/>
            <w:hideMark/>
          </w:tcPr>
          <w:p w14:paraId="343F732D"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3.40%</w:t>
            </w:r>
          </w:p>
        </w:tc>
      </w:tr>
      <w:tr w:rsidR="00DD39FE" w:rsidRPr="00DD39FE" w14:paraId="25E4068D"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03B14F2B"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5.1.3.6</w:t>
            </w:r>
          </w:p>
        </w:tc>
        <w:tc>
          <w:tcPr>
            <w:tcW w:w="4420" w:type="dxa"/>
            <w:tcBorders>
              <w:top w:val="nil"/>
              <w:left w:val="nil"/>
              <w:bottom w:val="nil"/>
              <w:right w:val="single" w:sz="8" w:space="0" w:color="auto"/>
            </w:tcBorders>
            <w:shd w:val="clear" w:color="auto" w:fill="auto"/>
            <w:noWrap/>
            <w:vAlign w:val="center"/>
            <w:hideMark/>
          </w:tcPr>
          <w:p w14:paraId="4436C537"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Servicios de comunicación social y publicidad</w:t>
            </w:r>
          </w:p>
        </w:tc>
        <w:tc>
          <w:tcPr>
            <w:tcW w:w="1200" w:type="dxa"/>
            <w:tcBorders>
              <w:top w:val="nil"/>
              <w:left w:val="nil"/>
              <w:bottom w:val="nil"/>
              <w:right w:val="single" w:sz="8" w:space="0" w:color="auto"/>
            </w:tcBorders>
            <w:shd w:val="clear" w:color="auto" w:fill="auto"/>
            <w:noWrap/>
            <w:vAlign w:val="center"/>
            <w:hideMark/>
          </w:tcPr>
          <w:p w14:paraId="0438B4D8"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$29,197</w:t>
            </w:r>
          </w:p>
        </w:tc>
        <w:tc>
          <w:tcPr>
            <w:tcW w:w="1200" w:type="dxa"/>
            <w:tcBorders>
              <w:top w:val="nil"/>
              <w:left w:val="nil"/>
              <w:bottom w:val="nil"/>
              <w:right w:val="single" w:sz="8" w:space="0" w:color="auto"/>
            </w:tcBorders>
            <w:shd w:val="clear" w:color="auto" w:fill="auto"/>
            <w:noWrap/>
            <w:vAlign w:val="center"/>
            <w:hideMark/>
          </w:tcPr>
          <w:p w14:paraId="0E7E7F3D"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0.64%</w:t>
            </w:r>
          </w:p>
        </w:tc>
      </w:tr>
      <w:tr w:rsidR="00DD39FE" w:rsidRPr="00DD39FE" w14:paraId="12C8402F"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37DC1C53"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5.1.3.7</w:t>
            </w:r>
          </w:p>
        </w:tc>
        <w:tc>
          <w:tcPr>
            <w:tcW w:w="4420" w:type="dxa"/>
            <w:tcBorders>
              <w:top w:val="nil"/>
              <w:left w:val="nil"/>
              <w:bottom w:val="nil"/>
              <w:right w:val="single" w:sz="8" w:space="0" w:color="auto"/>
            </w:tcBorders>
            <w:shd w:val="clear" w:color="auto" w:fill="auto"/>
            <w:noWrap/>
            <w:vAlign w:val="center"/>
            <w:hideMark/>
          </w:tcPr>
          <w:p w14:paraId="12377279"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Servicios de traslado y viáticos</w:t>
            </w:r>
          </w:p>
        </w:tc>
        <w:tc>
          <w:tcPr>
            <w:tcW w:w="1200" w:type="dxa"/>
            <w:tcBorders>
              <w:top w:val="nil"/>
              <w:left w:val="nil"/>
              <w:bottom w:val="nil"/>
              <w:right w:val="single" w:sz="8" w:space="0" w:color="auto"/>
            </w:tcBorders>
            <w:shd w:val="clear" w:color="auto" w:fill="auto"/>
            <w:noWrap/>
            <w:vAlign w:val="center"/>
            <w:hideMark/>
          </w:tcPr>
          <w:p w14:paraId="742F4905"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$403,937</w:t>
            </w:r>
          </w:p>
        </w:tc>
        <w:tc>
          <w:tcPr>
            <w:tcW w:w="1200" w:type="dxa"/>
            <w:tcBorders>
              <w:top w:val="nil"/>
              <w:left w:val="nil"/>
              <w:bottom w:val="nil"/>
              <w:right w:val="single" w:sz="8" w:space="0" w:color="auto"/>
            </w:tcBorders>
            <w:shd w:val="clear" w:color="auto" w:fill="auto"/>
            <w:noWrap/>
            <w:vAlign w:val="center"/>
            <w:hideMark/>
          </w:tcPr>
          <w:p w14:paraId="55114671"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8.88%</w:t>
            </w:r>
          </w:p>
        </w:tc>
      </w:tr>
      <w:tr w:rsidR="00DD39FE" w:rsidRPr="00DD39FE" w14:paraId="0D869E7C"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27530A77"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5.1.3.8</w:t>
            </w:r>
          </w:p>
        </w:tc>
        <w:tc>
          <w:tcPr>
            <w:tcW w:w="4420" w:type="dxa"/>
            <w:tcBorders>
              <w:top w:val="nil"/>
              <w:left w:val="nil"/>
              <w:bottom w:val="nil"/>
              <w:right w:val="single" w:sz="8" w:space="0" w:color="auto"/>
            </w:tcBorders>
            <w:shd w:val="clear" w:color="auto" w:fill="auto"/>
            <w:noWrap/>
            <w:vAlign w:val="center"/>
            <w:hideMark/>
          </w:tcPr>
          <w:p w14:paraId="37C54455"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Servicios oficiales</w:t>
            </w:r>
          </w:p>
        </w:tc>
        <w:tc>
          <w:tcPr>
            <w:tcW w:w="1200" w:type="dxa"/>
            <w:tcBorders>
              <w:top w:val="nil"/>
              <w:left w:val="nil"/>
              <w:bottom w:val="nil"/>
              <w:right w:val="single" w:sz="8" w:space="0" w:color="auto"/>
            </w:tcBorders>
            <w:shd w:val="clear" w:color="auto" w:fill="auto"/>
            <w:noWrap/>
            <w:vAlign w:val="center"/>
            <w:hideMark/>
          </w:tcPr>
          <w:p w14:paraId="25DB4733"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$79,197</w:t>
            </w:r>
          </w:p>
        </w:tc>
        <w:tc>
          <w:tcPr>
            <w:tcW w:w="1200" w:type="dxa"/>
            <w:tcBorders>
              <w:top w:val="nil"/>
              <w:left w:val="nil"/>
              <w:bottom w:val="nil"/>
              <w:right w:val="single" w:sz="8" w:space="0" w:color="auto"/>
            </w:tcBorders>
            <w:shd w:val="clear" w:color="auto" w:fill="auto"/>
            <w:noWrap/>
            <w:vAlign w:val="center"/>
            <w:hideMark/>
          </w:tcPr>
          <w:p w14:paraId="68472C97"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1.74%</w:t>
            </w:r>
          </w:p>
        </w:tc>
      </w:tr>
      <w:tr w:rsidR="00DD39FE" w:rsidRPr="00DD39FE" w14:paraId="2ED8E312"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007AB7AB"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5.1.3.9</w:t>
            </w:r>
          </w:p>
        </w:tc>
        <w:tc>
          <w:tcPr>
            <w:tcW w:w="4420" w:type="dxa"/>
            <w:tcBorders>
              <w:top w:val="nil"/>
              <w:left w:val="nil"/>
              <w:bottom w:val="nil"/>
              <w:right w:val="single" w:sz="8" w:space="0" w:color="auto"/>
            </w:tcBorders>
            <w:shd w:val="clear" w:color="auto" w:fill="auto"/>
            <w:noWrap/>
            <w:vAlign w:val="center"/>
            <w:hideMark/>
          </w:tcPr>
          <w:p w14:paraId="7EE4CC92"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Otros servicios generales</w:t>
            </w:r>
          </w:p>
        </w:tc>
        <w:tc>
          <w:tcPr>
            <w:tcW w:w="1200" w:type="dxa"/>
            <w:tcBorders>
              <w:top w:val="nil"/>
              <w:left w:val="nil"/>
              <w:bottom w:val="nil"/>
              <w:right w:val="single" w:sz="8" w:space="0" w:color="auto"/>
            </w:tcBorders>
            <w:shd w:val="clear" w:color="auto" w:fill="auto"/>
            <w:noWrap/>
            <w:vAlign w:val="center"/>
            <w:hideMark/>
          </w:tcPr>
          <w:p w14:paraId="2A88F8C0"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$423,667</w:t>
            </w:r>
          </w:p>
        </w:tc>
        <w:tc>
          <w:tcPr>
            <w:tcW w:w="1200" w:type="dxa"/>
            <w:tcBorders>
              <w:top w:val="nil"/>
              <w:left w:val="nil"/>
              <w:bottom w:val="nil"/>
              <w:right w:val="single" w:sz="8" w:space="0" w:color="auto"/>
            </w:tcBorders>
            <w:shd w:val="clear" w:color="auto" w:fill="auto"/>
            <w:noWrap/>
            <w:vAlign w:val="center"/>
            <w:hideMark/>
          </w:tcPr>
          <w:p w14:paraId="63BB9891"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9.31%</w:t>
            </w:r>
          </w:p>
        </w:tc>
      </w:tr>
      <w:tr w:rsidR="00DD39FE" w:rsidRPr="00DD39FE" w14:paraId="1836F46F" w14:textId="77777777" w:rsidTr="00DD39FE">
        <w:trPr>
          <w:trHeight w:val="120"/>
          <w:jc w:val="center"/>
        </w:trPr>
        <w:tc>
          <w:tcPr>
            <w:tcW w:w="600" w:type="dxa"/>
            <w:tcBorders>
              <w:top w:val="nil"/>
              <w:left w:val="single" w:sz="8" w:space="0" w:color="auto"/>
              <w:bottom w:val="single" w:sz="8" w:space="0" w:color="auto"/>
              <w:right w:val="single" w:sz="8" w:space="0" w:color="auto"/>
            </w:tcBorders>
            <w:shd w:val="clear" w:color="auto" w:fill="auto"/>
            <w:noWrap/>
            <w:vAlign w:val="center"/>
            <w:hideMark/>
          </w:tcPr>
          <w:p w14:paraId="518BEEB2"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 </w:t>
            </w:r>
          </w:p>
        </w:tc>
        <w:tc>
          <w:tcPr>
            <w:tcW w:w="4420" w:type="dxa"/>
            <w:tcBorders>
              <w:top w:val="nil"/>
              <w:left w:val="nil"/>
              <w:bottom w:val="single" w:sz="8" w:space="0" w:color="auto"/>
              <w:right w:val="single" w:sz="8" w:space="0" w:color="auto"/>
            </w:tcBorders>
            <w:shd w:val="clear" w:color="auto" w:fill="auto"/>
            <w:noWrap/>
            <w:vAlign w:val="center"/>
            <w:hideMark/>
          </w:tcPr>
          <w:p w14:paraId="0051159C"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41B6A736"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14:paraId="17399C89"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 </w:t>
            </w:r>
          </w:p>
        </w:tc>
      </w:tr>
      <w:tr w:rsidR="00DD39FE" w:rsidRPr="00DD39FE" w14:paraId="0C224DDE" w14:textId="77777777" w:rsidTr="00DD39FE">
        <w:trPr>
          <w:trHeight w:val="360"/>
          <w:jc w:val="center"/>
        </w:trPr>
        <w:tc>
          <w:tcPr>
            <w:tcW w:w="600" w:type="dxa"/>
            <w:tcBorders>
              <w:top w:val="nil"/>
              <w:left w:val="single" w:sz="8" w:space="0" w:color="auto"/>
              <w:bottom w:val="single" w:sz="8" w:space="0" w:color="auto"/>
              <w:right w:val="single" w:sz="8" w:space="0" w:color="auto"/>
            </w:tcBorders>
            <w:shd w:val="clear" w:color="auto" w:fill="auto"/>
            <w:noWrap/>
            <w:vAlign w:val="center"/>
            <w:hideMark/>
          </w:tcPr>
          <w:p w14:paraId="0F4C16CD" w14:textId="77777777" w:rsidR="00DD39FE" w:rsidRPr="00DD39FE" w:rsidRDefault="00DD39FE" w:rsidP="00DD39FE">
            <w:pPr>
              <w:spacing w:after="0" w:line="240" w:lineRule="auto"/>
              <w:jc w:val="both"/>
              <w:rPr>
                <w:rFonts w:eastAsia="Times New Roman" w:cs="Calibri"/>
                <w:b/>
                <w:bCs/>
                <w:i/>
                <w:iCs/>
                <w:color w:val="000000"/>
                <w:sz w:val="16"/>
                <w:szCs w:val="16"/>
                <w:lang w:eastAsia="es-MX"/>
              </w:rPr>
            </w:pPr>
            <w:r w:rsidRPr="00DD39FE">
              <w:rPr>
                <w:rFonts w:eastAsia="Times New Roman" w:cs="Calibri"/>
                <w:b/>
                <w:bCs/>
                <w:i/>
                <w:iCs/>
                <w:color w:val="000000"/>
                <w:sz w:val="16"/>
                <w:szCs w:val="16"/>
                <w:lang w:eastAsia="es-MX"/>
              </w:rPr>
              <w:t>5.2</w:t>
            </w:r>
          </w:p>
        </w:tc>
        <w:tc>
          <w:tcPr>
            <w:tcW w:w="4420" w:type="dxa"/>
            <w:tcBorders>
              <w:top w:val="nil"/>
              <w:left w:val="nil"/>
              <w:bottom w:val="single" w:sz="8" w:space="0" w:color="auto"/>
              <w:right w:val="single" w:sz="8" w:space="0" w:color="auto"/>
            </w:tcBorders>
            <w:shd w:val="clear" w:color="auto" w:fill="auto"/>
            <w:noWrap/>
            <w:vAlign w:val="center"/>
            <w:hideMark/>
          </w:tcPr>
          <w:p w14:paraId="75136D18" w14:textId="77777777" w:rsidR="00DD39FE" w:rsidRPr="00DD39FE" w:rsidRDefault="00DD39FE" w:rsidP="00DD39FE">
            <w:pPr>
              <w:spacing w:after="0" w:line="240" w:lineRule="auto"/>
              <w:jc w:val="both"/>
              <w:rPr>
                <w:rFonts w:eastAsia="Times New Roman" w:cs="Calibri"/>
                <w:b/>
                <w:bCs/>
                <w:i/>
                <w:iCs/>
                <w:color w:val="000000"/>
                <w:sz w:val="16"/>
                <w:szCs w:val="16"/>
                <w:lang w:eastAsia="es-MX"/>
              </w:rPr>
            </w:pPr>
            <w:r w:rsidRPr="00DD39FE">
              <w:rPr>
                <w:rFonts w:eastAsia="Times New Roman" w:cs="Calibri"/>
                <w:b/>
                <w:bCs/>
                <w:i/>
                <w:iCs/>
                <w:color w:val="000000"/>
                <w:sz w:val="16"/>
                <w:szCs w:val="16"/>
                <w:lang w:eastAsia="es-MX"/>
              </w:rPr>
              <w:t>TRANSFERENCIAS, ASIGNACIONES, SUBSIDIOS Y OTRAS AYUDAS</w:t>
            </w:r>
          </w:p>
        </w:tc>
        <w:tc>
          <w:tcPr>
            <w:tcW w:w="1200" w:type="dxa"/>
            <w:tcBorders>
              <w:top w:val="nil"/>
              <w:left w:val="nil"/>
              <w:bottom w:val="single" w:sz="8" w:space="0" w:color="auto"/>
              <w:right w:val="single" w:sz="8" w:space="0" w:color="auto"/>
            </w:tcBorders>
            <w:shd w:val="clear" w:color="auto" w:fill="auto"/>
            <w:noWrap/>
            <w:vAlign w:val="center"/>
            <w:hideMark/>
          </w:tcPr>
          <w:p w14:paraId="054D1B85" w14:textId="77777777" w:rsidR="00DD39FE" w:rsidRPr="00DD39FE" w:rsidRDefault="00DD39FE" w:rsidP="00DD39FE">
            <w:pPr>
              <w:spacing w:after="0" w:line="240" w:lineRule="auto"/>
              <w:jc w:val="right"/>
              <w:rPr>
                <w:rFonts w:eastAsia="Times New Roman" w:cs="Calibri"/>
                <w:b/>
                <w:bCs/>
                <w:color w:val="000000"/>
                <w:sz w:val="16"/>
                <w:szCs w:val="16"/>
                <w:lang w:eastAsia="es-MX"/>
              </w:rPr>
            </w:pPr>
            <w:r w:rsidRPr="00DD39FE">
              <w:rPr>
                <w:rFonts w:eastAsia="Times New Roman" w:cs="Calibri"/>
                <w:b/>
                <w:bCs/>
                <w:color w:val="000000"/>
                <w:sz w:val="16"/>
                <w:szCs w:val="16"/>
                <w:lang w:eastAsia="es-MX"/>
              </w:rPr>
              <w:t>$2,067,000</w:t>
            </w:r>
          </w:p>
        </w:tc>
        <w:tc>
          <w:tcPr>
            <w:tcW w:w="1200" w:type="dxa"/>
            <w:tcBorders>
              <w:top w:val="nil"/>
              <w:left w:val="nil"/>
              <w:bottom w:val="single" w:sz="8" w:space="0" w:color="auto"/>
              <w:right w:val="single" w:sz="8" w:space="0" w:color="auto"/>
            </w:tcBorders>
            <w:shd w:val="clear" w:color="auto" w:fill="auto"/>
            <w:noWrap/>
            <w:vAlign w:val="center"/>
            <w:hideMark/>
          </w:tcPr>
          <w:p w14:paraId="7A258312" w14:textId="77777777" w:rsidR="00DD39FE" w:rsidRPr="00DD39FE" w:rsidRDefault="00DD39FE" w:rsidP="00DD39FE">
            <w:pPr>
              <w:spacing w:after="0" w:line="240" w:lineRule="auto"/>
              <w:jc w:val="center"/>
              <w:rPr>
                <w:rFonts w:eastAsia="Times New Roman" w:cs="Calibri"/>
                <w:b/>
                <w:bCs/>
                <w:color w:val="000000"/>
                <w:sz w:val="16"/>
                <w:szCs w:val="16"/>
                <w:lang w:eastAsia="es-MX"/>
              </w:rPr>
            </w:pPr>
            <w:r w:rsidRPr="00DD39FE">
              <w:rPr>
                <w:rFonts w:eastAsia="Times New Roman" w:cs="Calibri"/>
                <w:b/>
                <w:bCs/>
                <w:color w:val="000000"/>
                <w:sz w:val="16"/>
                <w:szCs w:val="16"/>
                <w:lang w:eastAsia="es-MX"/>
              </w:rPr>
              <w:t>9.02%</w:t>
            </w:r>
          </w:p>
        </w:tc>
      </w:tr>
      <w:tr w:rsidR="00DD39FE" w:rsidRPr="00DD39FE" w14:paraId="3F9FD07F" w14:textId="77777777" w:rsidTr="00DD39FE">
        <w:trPr>
          <w:trHeight w:val="315"/>
          <w:jc w:val="center"/>
        </w:trPr>
        <w:tc>
          <w:tcPr>
            <w:tcW w:w="600" w:type="dxa"/>
            <w:tcBorders>
              <w:top w:val="nil"/>
              <w:left w:val="single" w:sz="8" w:space="0" w:color="auto"/>
              <w:bottom w:val="single" w:sz="8" w:space="0" w:color="auto"/>
              <w:right w:val="single" w:sz="8" w:space="0" w:color="auto"/>
            </w:tcBorders>
            <w:shd w:val="clear" w:color="auto" w:fill="auto"/>
            <w:noWrap/>
            <w:vAlign w:val="center"/>
            <w:hideMark/>
          </w:tcPr>
          <w:p w14:paraId="1B11E8BC"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5.2.3.1</w:t>
            </w:r>
          </w:p>
        </w:tc>
        <w:tc>
          <w:tcPr>
            <w:tcW w:w="4420" w:type="dxa"/>
            <w:tcBorders>
              <w:top w:val="nil"/>
              <w:left w:val="nil"/>
              <w:bottom w:val="single" w:sz="8" w:space="0" w:color="auto"/>
              <w:right w:val="single" w:sz="8" w:space="0" w:color="auto"/>
            </w:tcBorders>
            <w:shd w:val="clear" w:color="auto" w:fill="auto"/>
            <w:noWrap/>
            <w:vAlign w:val="center"/>
            <w:hideMark/>
          </w:tcPr>
          <w:p w14:paraId="191A38C9" w14:textId="77777777" w:rsidR="00DD39FE" w:rsidRPr="00DD39FE" w:rsidRDefault="00DD39FE" w:rsidP="00DD39FE">
            <w:pPr>
              <w:spacing w:after="0" w:line="240" w:lineRule="auto"/>
              <w:jc w:val="both"/>
              <w:rPr>
                <w:rFonts w:eastAsia="Times New Roman" w:cs="Calibri"/>
                <w:color w:val="000000"/>
                <w:sz w:val="16"/>
                <w:szCs w:val="16"/>
                <w:lang w:eastAsia="es-MX"/>
              </w:rPr>
            </w:pPr>
            <w:r w:rsidRPr="00DD39FE">
              <w:rPr>
                <w:rFonts w:eastAsia="Times New Roman" w:cs="Calibri"/>
                <w:color w:val="000000"/>
                <w:sz w:val="16"/>
                <w:szCs w:val="16"/>
                <w:lang w:eastAsia="es-MX"/>
              </w:rPr>
              <w:t>Subsidios y subvenciones</w:t>
            </w:r>
          </w:p>
        </w:tc>
        <w:tc>
          <w:tcPr>
            <w:tcW w:w="1200" w:type="dxa"/>
            <w:tcBorders>
              <w:top w:val="nil"/>
              <w:left w:val="nil"/>
              <w:bottom w:val="single" w:sz="8" w:space="0" w:color="auto"/>
              <w:right w:val="single" w:sz="8" w:space="0" w:color="auto"/>
            </w:tcBorders>
            <w:shd w:val="clear" w:color="auto" w:fill="auto"/>
            <w:noWrap/>
            <w:vAlign w:val="center"/>
            <w:hideMark/>
          </w:tcPr>
          <w:p w14:paraId="1E012B3F"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$2,067,000</w:t>
            </w:r>
          </w:p>
        </w:tc>
        <w:tc>
          <w:tcPr>
            <w:tcW w:w="1200" w:type="dxa"/>
            <w:tcBorders>
              <w:top w:val="nil"/>
              <w:left w:val="nil"/>
              <w:bottom w:val="single" w:sz="8" w:space="0" w:color="auto"/>
              <w:right w:val="single" w:sz="8" w:space="0" w:color="auto"/>
            </w:tcBorders>
            <w:shd w:val="clear" w:color="auto" w:fill="auto"/>
            <w:noWrap/>
            <w:vAlign w:val="center"/>
            <w:hideMark/>
          </w:tcPr>
          <w:p w14:paraId="2DE4DA84"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100.00%</w:t>
            </w:r>
          </w:p>
        </w:tc>
      </w:tr>
      <w:tr w:rsidR="00DD39FE" w:rsidRPr="00DD39FE" w14:paraId="1F8905F3" w14:textId="77777777" w:rsidTr="00DD39FE">
        <w:trPr>
          <w:trHeight w:val="315"/>
          <w:jc w:val="center"/>
        </w:trPr>
        <w:tc>
          <w:tcPr>
            <w:tcW w:w="600" w:type="dxa"/>
            <w:tcBorders>
              <w:top w:val="nil"/>
              <w:left w:val="single" w:sz="8" w:space="0" w:color="auto"/>
              <w:bottom w:val="single" w:sz="8" w:space="0" w:color="auto"/>
              <w:right w:val="single" w:sz="8" w:space="0" w:color="auto"/>
            </w:tcBorders>
            <w:shd w:val="clear" w:color="auto" w:fill="auto"/>
            <w:noWrap/>
            <w:vAlign w:val="center"/>
            <w:hideMark/>
          </w:tcPr>
          <w:p w14:paraId="710E6A1B" w14:textId="77777777" w:rsidR="00DD39FE" w:rsidRPr="00DD39FE" w:rsidRDefault="00DD39FE" w:rsidP="00DD39FE">
            <w:pPr>
              <w:spacing w:after="0" w:line="240" w:lineRule="auto"/>
              <w:jc w:val="both"/>
              <w:rPr>
                <w:rFonts w:eastAsia="Times New Roman" w:cs="Calibri"/>
                <w:b/>
                <w:bCs/>
                <w:i/>
                <w:iCs/>
                <w:color w:val="000000"/>
                <w:sz w:val="16"/>
                <w:szCs w:val="16"/>
                <w:lang w:eastAsia="es-MX"/>
              </w:rPr>
            </w:pPr>
            <w:r w:rsidRPr="00DD39FE">
              <w:rPr>
                <w:rFonts w:eastAsia="Times New Roman" w:cs="Calibri"/>
                <w:b/>
                <w:bCs/>
                <w:i/>
                <w:iCs/>
                <w:color w:val="000000"/>
                <w:sz w:val="16"/>
                <w:szCs w:val="16"/>
                <w:lang w:eastAsia="es-MX"/>
              </w:rPr>
              <w:t>5.5</w:t>
            </w:r>
          </w:p>
        </w:tc>
        <w:tc>
          <w:tcPr>
            <w:tcW w:w="4420" w:type="dxa"/>
            <w:tcBorders>
              <w:top w:val="nil"/>
              <w:left w:val="nil"/>
              <w:bottom w:val="single" w:sz="8" w:space="0" w:color="auto"/>
              <w:right w:val="single" w:sz="8" w:space="0" w:color="auto"/>
            </w:tcBorders>
            <w:shd w:val="clear" w:color="auto" w:fill="auto"/>
            <w:noWrap/>
            <w:vAlign w:val="center"/>
            <w:hideMark/>
          </w:tcPr>
          <w:p w14:paraId="51098312" w14:textId="77777777" w:rsidR="00DD39FE" w:rsidRPr="00DD39FE" w:rsidRDefault="00DD39FE" w:rsidP="00DD39FE">
            <w:pPr>
              <w:spacing w:after="0" w:line="240" w:lineRule="auto"/>
              <w:jc w:val="both"/>
              <w:rPr>
                <w:rFonts w:eastAsia="Times New Roman" w:cs="Calibri"/>
                <w:b/>
                <w:bCs/>
                <w:i/>
                <w:iCs/>
                <w:color w:val="000000"/>
                <w:sz w:val="16"/>
                <w:szCs w:val="16"/>
                <w:lang w:eastAsia="es-MX"/>
              </w:rPr>
            </w:pPr>
            <w:r w:rsidRPr="00DD39FE">
              <w:rPr>
                <w:rFonts w:eastAsia="Times New Roman" w:cs="Calibri"/>
                <w:b/>
                <w:bCs/>
                <w:i/>
                <w:iCs/>
                <w:color w:val="000000"/>
                <w:sz w:val="16"/>
                <w:szCs w:val="16"/>
                <w:lang w:eastAsia="es-MX"/>
              </w:rPr>
              <w:t>OTROS GASTOS Y PERDIDAS EXTRAORDINARIAS</w:t>
            </w:r>
          </w:p>
        </w:tc>
        <w:tc>
          <w:tcPr>
            <w:tcW w:w="1200" w:type="dxa"/>
            <w:tcBorders>
              <w:top w:val="nil"/>
              <w:left w:val="nil"/>
              <w:bottom w:val="single" w:sz="8" w:space="0" w:color="auto"/>
              <w:right w:val="single" w:sz="8" w:space="0" w:color="auto"/>
            </w:tcBorders>
            <w:shd w:val="clear" w:color="auto" w:fill="auto"/>
            <w:noWrap/>
            <w:vAlign w:val="center"/>
            <w:hideMark/>
          </w:tcPr>
          <w:p w14:paraId="74F62DB7" w14:textId="77777777" w:rsidR="00DD39FE" w:rsidRPr="00DD39FE" w:rsidRDefault="00DD39FE" w:rsidP="00DD39FE">
            <w:pPr>
              <w:spacing w:after="0" w:line="240" w:lineRule="auto"/>
              <w:jc w:val="right"/>
              <w:rPr>
                <w:rFonts w:eastAsia="Times New Roman" w:cs="Calibri"/>
                <w:b/>
                <w:bCs/>
                <w:color w:val="000000"/>
                <w:sz w:val="16"/>
                <w:szCs w:val="16"/>
                <w:lang w:eastAsia="es-MX"/>
              </w:rPr>
            </w:pPr>
            <w:r w:rsidRPr="00DD39FE">
              <w:rPr>
                <w:rFonts w:eastAsia="Times New Roman" w:cs="Calibri"/>
                <w:b/>
                <w:bCs/>
                <w:color w:val="000000"/>
                <w:sz w:val="16"/>
                <w:szCs w:val="16"/>
                <w:lang w:eastAsia="es-MX"/>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344C011" w14:textId="77777777" w:rsidR="00DD39FE" w:rsidRPr="00DD39FE" w:rsidRDefault="00DD39FE" w:rsidP="00DD39FE">
            <w:pPr>
              <w:spacing w:after="0" w:line="240" w:lineRule="auto"/>
              <w:jc w:val="center"/>
              <w:rPr>
                <w:rFonts w:eastAsia="Times New Roman" w:cs="Calibri"/>
                <w:color w:val="000000"/>
                <w:sz w:val="20"/>
                <w:szCs w:val="20"/>
                <w:lang w:eastAsia="es-MX"/>
              </w:rPr>
            </w:pPr>
            <w:r w:rsidRPr="00DD39FE">
              <w:rPr>
                <w:rFonts w:eastAsia="Times New Roman" w:cs="Calibri"/>
                <w:color w:val="000000"/>
                <w:sz w:val="20"/>
                <w:szCs w:val="20"/>
                <w:lang w:eastAsia="es-MX"/>
              </w:rPr>
              <w:t> </w:t>
            </w:r>
          </w:p>
        </w:tc>
      </w:tr>
      <w:tr w:rsidR="00DD39FE" w:rsidRPr="00DD39FE" w14:paraId="16FF3AC1" w14:textId="77777777" w:rsidTr="00DD39FE">
        <w:trPr>
          <w:trHeight w:val="105"/>
          <w:jc w:val="center"/>
        </w:trPr>
        <w:tc>
          <w:tcPr>
            <w:tcW w:w="600" w:type="dxa"/>
            <w:tcBorders>
              <w:top w:val="nil"/>
              <w:left w:val="single" w:sz="8" w:space="0" w:color="auto"/>
              <w:bottom w:val="nil"/>
              <w:right w:val="single" w:sz="8" w:space="0" w:color="auto"/>
            </w:tcBorders>
            <w:shd w:val="clear" w:color="auto" w:fill="auto"/>
            <w:noWrap/>
            <w:vAlign w:val="center"/>
            <w:hideMark/>
          </w:tcPr>
          <w:p w14:paraId="66B5F079" w14:textId="77777777" w:rsidR="00DD39FE" w:rsidRPr="00DD39FE" w:rsidRDefault="00DD39FE" w:rsidP="00DD39FE">
            <w:pPr>
              <w:spacing w:after="0" w:line="240" w:lineRule="auto"/>
              <w:jc w:val="both"/>
              <w:rPr>
                <w:rFonts w:eastAsia="Times New Roman" w:cs="Calibri"/>
                <w:b/>
                <w:bCs/>
                <w:i/>
                <w:iCs/>
                <w:color w:val="000000"/>
                <w:sz w:val="10"/>
                <w:szCs w:val="10"/>
                <w:lang w:eastAsia="es-MX"/>
              </w:rPr>
            </w:pPr>
            <w:r w:rsidRPr="00DD39FE">
              <w:rPr>
                <w:rFonts w:eastAsia="Times New Roman" w:cs="Calibri"/>
                <w:b/>
                <w:bCs/>
                <w:i/>
                <w:iCs/>
                <w:color w:val="000000"/>
                <w:sz w:val="10"/>
                <w:szCs w:val="10"/>
                <w:lang w:eastAsia="es-MX"/>
              </w:rPr>
              <w:t> </w:t>
            </w:r>
          </w:p>
        </w:tc>
        <w:tc>
          <w:tcPr>
            <w:tcW w:w="4420" w:type="dxa"/>
            <w:tcBorders>
              <w:top w:val="nil"/>
              <w:left w:val="nil"/>
              <w:bottom w:val="nil"/>
              <w:right w:val="single" w:sz="8" w:space="0" w:color="auto"/>
            </w:tcBorders>
            <w:shd w:val="clear" w:color="auto" w:fill="auto"/>
            <w:noWrap/>
            <w:vAlign w:val="center"/>
            <w:hideMark/>
          </w:tcPr>
          <w:p w14:paraId="6CD750CF" w14:textId="77777777" w:rsidR="00DD39FE" w:rsidRPr="00DD39FE" w:rsidRDefault="00DD39FE" w:rsidP="00DD39FE">
            <w:pPr>
              <w:spacing w:after="0" w:line="240" w:lineRule="auto"/>
              <w:jc w:val="both"/>
              <w:rPr>
                <w:rFonts w:eastAsia="Times New Roman" w:cs="Calibri"/>
                <w:b/>
                <w:bCs/>
                <w:i/>
                <w:iCs/>
                <w:color w:val="000000"/>
                <w:sz w:val="10"/>
                <w:szCs w:val="10"/>
                <w:lang w:eastAsia="es-MX"/>
              </w:rPr>
            </w:pPr>
            <w:r w:rsidRPr="00DD39FE">
              <w:rPr>
                <w:rFonts w:eastAsia="Times New Roman" w:cs="Calibri"/>
                <w:b/>
                <w:bCs/>
                <w:i/>
                <w:iCs/>
                <w:color w:val="000000"/>
                <w:sz w:val="10"/>
                <w:szCs w:val="10"/>
                <w:lang w:eastAsia="es-MX"/>
              </w:rPr>
              <w:t> </w:t>
            </w:r>
          </w:p>
        </w:tc>
        <w:tc>
          <w:tcPr>
            <w:tcW w:w="1200" w:type="dxa"/>
            <w:tcBorders>
              <w:top w:val="nil"/>
              <w:left w:val="nil"/>
              <w:bottom w:val="nil"/>
              <w:right w:val="single" w:sz="8" w:space="0" w:color="auto"/>
            </w:tcBorders>
            <w:shd w:val="clear" w:color="auto" w:fill="auto"/>
            <w:noWrap/>
            <w:vAlign w:val="center"/>
            <w:hideMark/>
          </w:tcPr>
          <w:p w14:paraId="1B4402E6" w14:textId="77777777" w:rsidR="00DD39FE" w:rsidRPr="00DD39FE" w:rsidRDefault="00DD39FE" w:rsidP="00DD39FE">
            <w:pPr>
              <w:spacing w:after="0" w:line="240" w:lineRule="auto"/>
              <w:jc w:val="right"/>
              <w:rPr>
                <w:rFonts w:eastAsia="Times New Roman" w:cs="Calibri"/>
                <w:color w:val="000000"/>
                <w:sz w:val="10"/>
                <w:szCs w:val="10"/>
                <w:lang w:eastAsia="es-MX"/>
              </w:rPr>
            </w:pPr>
            <w:r w:rsidRPr="00DD39FE">
              <w:rPr>
                <w:rFonts w:eastAsia="Times New Roman" w:cs="Calibri"/>
                <w:color w:val="000000"/>
                <w:sz w:val="10"/>
                <w:szCs w:val="10"/>
                <w:lang w:eastAsia="es-MX"/>
              </w:rPr>
              <w:t> </w:t>
            </w:r>
          </w:p>
        </w:tc>
        <w:tc>
          <w:tcPr>
            <w:tcW w:w="1200" w:type="dxa"/>
            <w:tcBorders>
              <w:top w:val="nil"/>
              <w:left w:val="nil"/>
              <w:bottom w:val="nil"/>
              <w:right w:val="single" w:sz="8" w:space="0" w:color="auto"/>
            </w:tcBorders>
            <w:shd w:val="clear" w:color="auto" w:fill="auto"/>
            <w:noWrap/>
            <w:vAlign w:val="center"/>
            <w:hideMark/>
          </w:tcPr>
          <w:p w14:paraId="1B2FE209" w14:textId="77777777" w:rsidR="00DD39FE" w:rsidRPr="00DD39FE" w:rsidRDefault="00DD39FE" w:rsidP="00DD39FE">
            <w:pPr>
              <w:spacing w:after="0" w:line="240" w:lineRule="auto"/>
              <w:jc w:val="center"/>
              <w:rPr>
                <w:rFonts w:eastAsia="Times New Roman" w:cs="Calibri"/>
                <w:color w:val="000000"/>
                <w:sz w:val="20"/>
                <w:szCs w:val="20"/>
                <w:lang w:eastAsia="es-MX"/>
              </w:rPr>
            </w:pPr>
            <w:r w:rsidRPr="00DD39FE">
              <w:rPr>
                <w:rFonts w:eastAsia="Times New Roman" w:cs="Calibri"/>
                <w:color w:val="000000"/>
                <w:sz w:val="20"/>
                <w:szCs w:val="20"/>
                <w:lang w:eastAsia="es-MX"/>
              </w:rPr>
              <w:t> </w:t>
            </w:r>
          </w:p>
        </w:tc>
      </w:tr>
      <w:tr w:rsidR="00DD39FE" w:rsidRPr="00DD39FE" w14:paraId="5F80DFFF" w14:textId="77777777" w:rsidTr="00DD39FE">
        <w:trPr>
          <w:trHeight w:val="465"/>
          <w:jc w:val="center"/>
        </w:trPr>
        <w:tc>
          <w:tcPr>
            <w:tcW w:w="600" w:type="dxa"/>
            <w:tcBorders>
              <w:top w:val="nil"/>
              <w:left w:val="single" w:sz="8" w:space="0" w:color="auto"/>
              <w:bottom w:val="single" w:sz="8" w:space="0" w:color="auto"/>
              <w:right w:val="single" w:sz="8" w:space="0" w:color="auto"/>
            </w:tcBorders>
            <w:shd w:val="clear" w:color="auto" w:fill="auto"/>
            <w:noWrap/>
            <w:vAlign w:val="center"/>
            <w:hideMark/>
          </w:tcPr>
          <w:p w14:paraId="587DBC87" w14:textId="77777777" w:rsidR="00DD39FE" w:rsidRPr="00DD39FE" w:rsidRDefault="00DD39FE" w:rsidP="00DD39FE">
            <w:pPr>
              <w:spacing w:after="0" w:line="240" w:lineRule="auto"/>
              <w:jc w:val="both"/>
              <w:rPr>
                <w:rFonts w:eastAsia="Times New Roman" w:cs="Calibri"/>
                <w:b/>
                <w:bCs/>
                <w:color w:val="000000"/>
                <w:sz w:val="16"/>
                <w:szCs w:val="16"/>
                <w:lang w:eastAsia="es-MX"/>
              </w:rPr>
            </w:pPr>
            <w:r w:rsidRPr="00DD39FE">
              <w:rPr>
                <w:rFonts w:eastAsia="Times New Roman" w:cs="Calibri"/>
                <w:b/>
                <w:bCs/>
                <w:color w:val="000000"/>
                <w:sz w:val="16"/>
                <w:szCs w:val="16"/>
                <w:lang w:eastAsia="es-MX"/>
              </w:rPr>
              <w:t>5.5.1</w:t>
            </w:r>
          </w:p>
        </w:tc>
        <w:tc>
          <w:tcPr>
            <w:tcW w:w="4420" w:type="dxa"/>
            <w:tcBorders>
              <w:top w:val="nil"/>
              <w:left w:val="nil"/>
              <w:bottom w:val="single" w:sz="8" w:space="0" w:color="auto"/>
              <w:right w:val="single" w:sz="8" w:space="0" w:color="auto"/>
            </w:tcBorders>
            <w:shd w:val="clear" w:color="auto" w:fill="auto"/>
            <w:noWrap/>
            <w:vAlign w:val="center"/>
            <w:hideMark/>
          </w:tcPr>
          <w:p w14:paraId="6AB66CA5" w14:textId="77777777" w:rsidR="00DD39FE" w:rsidRPr="00DD39FE" w:rsidRDefault="00DD39FE" w:rsidP="00DD39FE">
            <w:pPr>
              <w:spacing w:after="0" w:line="240" w:lineRule="auto"/>
              <w:jc w:val="both"/>
              <w:rPr>
                <w:rFonts w:eastAsia="Times New Roman" w:cs="Calibri"/>
                <w:b/>
                <w:bCs/>
                <w:color w:val="000000"/>
                <w:sz w:val="16"/>
                <w:szCs w:val="16"/>
                <w:lang w:eastAsia="es-MX"/>
              </w:rPr>
            </w:pPr>
            <w:r w:rsidRPr="00DD39FE">
              <w:rPr>
                <w:rFonts w:eastAsia="Times New Roman" w:cs="Calibri"/>
                <w:b/>
                <w:bCs/>
                <w:color w:val="000000"/>
                <w:sz w:val="16"/>
                <w:szCs w:val="16"/>
                <w:lang w:eastAsia="es-MX"/>
              </w:rPr>
              <w:t>Estimaciones, Depreciaciones, Deterioros, Obsolescencia y Amortizaciones</w:t>
            </w:r>
          </w:p>
        </w:tc>
        <w:tc>
          <w:tcPr>
            <w:tcW w:w="1200" w:type="dxa"/>
            <w:tcBorders>
              <w:top w:val="nil"/>
              <w:left w:val="nil"/>
              <w:bottom w:val="single" w:sz="8" w:space="0" w:color="auto"/>
              <w:right w:val="single" w:sz="8" w:space="0" w:color="auto"/>
            </w:tcBorders>
            <w:shd w:val="clear" w:color="auto" w:fill="auto"/>
            <w:noWrap/>
            <w:vAlign w:val="center"/>
            <w:hideMark/>
          </w:tcPr>
          <w:p w14:paraId="7372DB77" w14:textId="77777777" w:rsidR="00DD39FE" w:rsidRPr="00DD39FE" w:rsidRDefault="00DD39FE" w:rsidP="00DD39FE">
            <w:pPr>
              <w:spacing w:after="0" w:line="240" w:lineRule="auto"/>
              <w:jc w:val="right"/>
              <w:rPr>
                <w:rFonts w:eastAsia="Times New Roman" w:cs="Calibri"/>
                <w:b/>
                <w:bCs/>
                <w:color w:val="000000"/>
                <w:sz w:val="16"/>
                <w:szCs w:val="16"/>
                <w:lang w:eastAsia="es-MX"/>
              </w:rPr>
            </w:pPr>
            <w:r w:rsidRPr="00DD39FE">
              <w:rPr>
                <w:rFonts w:eastAsia="Times New Roman" w:cs="Calibri"/>
                <w:b/>
                <w:bCs/>
                <w:color w:val="000000"/>
                <w:sz w:val="16"/>
                <w:szCs w:val="16"/>
                <w:lang w:eastAsia="es-MX"/>
              </w:rPr>
              <w:t>$1,339,273</w:t>
            </w:r>
          </w:p>
        </w:tc>
        <w:tc>
          <w:tcPr>
            <w:tcW w:w="1200" w:type="dxa"/>
            <w:tcBorders>
              <w:top w:val="nil"/>
              <w:left w:val="nil"/>
              <w:bottom w:val="single" w:sz="8" w:space="0" w:color="auto"/>
              <w:right w:val="single" w:sz="8" w:space="0" w:color="auto"/>
            </w:tcBorders>
            <w:shd w:val="clear" w:color="auto" w:fill="auto"/>
            <w:noWrap/>
            <w:vAlign w:val="center"/>
            <w:hideMark/>
          </w:tcPr>
          <w:p w14:paraId="185A6928" w14:textId="77777777" w:rsidR="00DD39FE" w:rsidRPr="00DD39FE" w:rsidRDefault="00DD39FE" w:rsidP="00DD39FE">
            <w:pPr>
              <w:spacing w:after="0" w:line="240" w:lineRule="auto"/>
              <w:jc w:val="center"/>
              <w:rPr>
                <w:rFonts w:eastAsia="Times New Roman" w:cs="Calibri"/>
                <w:b/>
                <w:bCs/>
                <w:color w:val="000000"/>
                <w:sz w:val="16"/>
                <w:szCs w:val="16"/>
                <w:lang w:eastAsia="es-MX"/>
              </w:rPr>
            </w:pPr>
            <w:r w:rsidRPr="00DD39FE">
              <w:rPr>
                <w:rFonts w:eastAsia="Times New Roman" w:cs="Calibri"/>
                <w:b/>
                <w:bCs/>
                <w:color w:val="000000"/>
                <w:sz w:val="16"/>
                <w:szCs w:val="16"/>
                <w:lang w:eastAsia="es-MX"/>
              </w:rPr>
              <w:t>5.85%</w:t>
            </w:r>
          </w:p>
        </w:tc>
      </w:tr>
      <w:tr w:rsidR="00DD39FE" w:rsidRPr="00DD39FE" w14:paraId="691A4084" w14:textId="77777777" w:rsidTr="00DD39FE">
        <w:trPr>
          <w:trHeight w:val="300"/>
          <w:jc w:val="center"/>
        </w:trPr>
        <w:tc>
          <w:tcPr>
            <w:tcW w:w="600" w:type="dxa"/>
            <w:tcBorders>
              <w:top w:val="nil"/>
              <w:left w:val="single" w:sz="8" w:space="0" w:color="auto"/>
              <w:bottom w:val="nil"/>
              <w:right w:val="single" w:sz="8" w:space="0" w:color="auto"/>
            </w:tcBorders>
            <w:shd w:val="clear" w:color="auto" w:fill="auto"/>
            <w:noWrap/>
            <w:vAlign w:val="center"/>
            <w:hideMark/>
          </w:tcPr>
          <w:p w14:paraId="6E1E29E0"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5.5.1.1</w:t>
            </w:r>
          </w:p>
        </w:tc>
        <w:tc>
          <w:tcPr>
            <w:tcW w:w="4420" w:type="dxa"/>
            <w:tcBorders>
              <w:top w:val="nil"/>
              <w:left w:val="nil"/>
              <w:bottom w:val="nil"/>
              <w:right w:val="single" w:sz="8" w:space="0" w:color="auto"/>
            </w:tcBorders>
            <w:shd w:val="clear" w:color="auto" w:fill="auto"/>
            <w:noWrap/>
            <w:vAlign w:val="center"/>
            <w:hideMark/>
          </w:tcPr>
          <w:p w14:paraId="16397A54" w14:textId="77777777" w:rsidR="00DD39FE" w:rsidRPr="00DD39FE" w:rsidRDefault="00DD39FE" w:rsidP="00DD39FE">
            <w:pPr>
              <w:spacing w:after="0" w:line="240" w:lineRule="auto"/>
              <w:rPr>
                <w:rFonts w:eastAsia="Times New Roman" w:cs="Calibri"/>
                <w:color w:val="000000"/>
                <w:sz w:val="16"/>
                <w:szCs w:val="16"/>
                <w:lang w:eastAsia="es-MX"/>
              </w:rPr>
            </w:pPr>
            <w:r w:rsidRPr="00DD39FE">
              <w:rPr>
                <w:rFonts w:eastAsia="Times New Roman" w:cs="Calibri"/>
                <w:color w:val="000000"/>
                <w:sz w:val="16"/>
                <w:szCs w:val="16"/>
                <w:lang w:eastAsia="es-MX"/>
              </w:rPr>
              <w:t>Estimaciones por Pérdida o Deterioro de Activos Circulantes</w:t>
            </w:r>
          </w:p>
        </w:tc>
        <w:tc>
          <w:tcPr>
            <w:tcW w:w="1200" w:type="dxa"/>
            <w:tcBorders>
              <w:top w:val="nil"/>
              <w:left w:val="nil"/>
              <w:bottom w:val="nil"/>
              <w:right w:val="single" w:sz="8" w:space="0" w:color="auto"/>
            </w:tcBorders>
            <w:shd w:val="clear" w:color="auto" w:fill="auto"/>
            <w:noWrap/>
            <w:vAlign w:val="center"/>
            <w:hideMark/>
          </w:tcPr>
          <w:p w14:paraId="3616970C" w14:textId="77777777" w:rsidR="00DD39FE" w:rsidRPr="00DD39FE" w:rsidRDefault="00DD39FE" w:rsidP="00DD39FE">
            <w:pPr>
              <w:spacing w:after="0" w:line="240" w:lineRule="auto"/>
              <w:jc w:val="right"/>
              <w:rPr>
                <w:rFonts w:eastAsia="Times New Roman" w:cs="Calibri"/>
                <w:color w:val="000000"/>
                <w:sz w:val="16"/>
                <w:szCs w:val="16"/>
                <w:lang w:eastAsia="es-MX"/>
              </w:rPr>
            </w:pPr>
            <w:r w:rsidRPr="00DD39FE">
              <w:rPr>
                <w:rFonts w:eastAsia="Times New Roman" w:cs="Calibri"/>
                <w:color w:val="000000"/>
                <w:sz w:val="16"/>
                <w:szCs w:val="16"/>
                <w:lang w:eastAsia="es-MX"/>
              </w:rPr>
              <w:t>$1,339,273</w:t>
            </w:r>
          </w:p>
        </w:tc>
        <w:tc>
          <w:tcPr>
            <w:tcW w:w="1200" w:type="dxa"/>
            <w:tcBorders>
              <w:top w:val="nil"/>
              <w:left w:val="nil"/>
              <w:bottom w:val="nil"/>
              <w:right w:val="single" w:sz="8" w:space="0" w:color="auto"/>
            </w:tcBorders>
            <w:shd w:val="clear" w:color="auto" w:fill="auto"/>
            <w:noWrap/>
            <w:vAlign w:val="center"/>
            <w:hideMark/>
          </w:tcPr>
          <w:p w14:paraId="1BAD797C"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100.00%</w:t>
            </w:r>
          </w:p>
        </w:tc>
      </w:tr>
      <w:tr w:rsidR="00DD39FE" w:rsidRPr="00DD39FE" w14:paraId="16E3C652" w14:textId="77777777" w:rsidTr="00DD39FE">
        <w:trPr>
          <w:trHeight w:val="135"/>
          <w:jc w:val="center"/>
        </w:trPr>
        <w:tc>
          <w:tcPr>
            <w:tcW w:w="600" w:type="dxa"/>
            <w:tcBorders>
              <w:top w:val="nil"/>
              <w:left w:val="single" w:sz="8" w:space="0" w:color="auto"/>
              <w:bottom w:val="nil"/>
              <w:right w:val="single" w:sz="8" w:space="0" w:color="auto"/>
            </w:tcBorders>
            <w:shd w:val="clear" w:color="auto" w:fill="auto"/>
            <w:noWrap/>
            <w:vAlign w:val="center"/>
            <w:hideMark/>
          </w:tcPr>
          <w:p w14:paraId="2F2A0A2E" w14:textId="77777777" w:rsidR="00DD39FE" w:rsidRPr="00DD39FE" w:rsidRDefault="00DD39FE" w:rsidP="00DD39FE">
            <w:pPr>
              <w:spacing w:after="0" w:line="240" w:lineRule="auto"/>
              <w:rPr>
                <w:rFonts w:eastAsia="Times New Roman" w:cs="Calibri"/>
                <w:color w:val="000000"/>
                <w:sz w:val="20"/>
                <w:szCs w:val="20"/>
                <w:lang w:eastAsia="es-MX"/>
              </w:rPr>
            </w:pPr>
            <w:r w:rsidRPr="00DD39FE">
              <w:rPr>
                <w:rFonts w:eastAsia="Times New Roman" w:cs="Calibri"/>
                <w:color w:val="000000"/>
                <w:sz w:val="20"/>
                <w:szCs w:val="20"/>
                <w:lang w:eastAsia="es-MX"/>
              </w:rPr>
              <w:t> </w:t>
            </w:r>
          </w:p>
        </w:tc>
        <w:tc>
          <w:tcPr>
            <w:tcW w:w="4420" w:type="dxa"/>
            <w:tcBorders>
              <w:top w:val="nil"/>
              <w:left w:val="nil"/>
              <w:bottom w:val="nil"/>
              <w:right w:val="single" w:sz="8" w:space="0" w:color="auto"/>
            </w:tcBorders>
            <w:shd w:val="clear" w:color="auto" w:fill="auto"/>
            <w:noWrap/>
            <w:vAlign w:val="center"/>
            <w:hideMark/>
          </w:tcPr>
          <w:p w14:paraId="7AD554B5" w14:textId="77777777" w:rsidR="00DD39FE" w:rsidRPr="00DD39FE" w:rsidRDefault="00DD39FE" w:rsidP="00DD39FE">
            <w:pPr>
              <w:spacing w:after="0" w:line="240" w:lineRule="auto"/>
              <w:rPr>
                <w:rFonts w:eastAsia="Times New Roman" w:cs="Calibri"/>
                <w:color w:val="000000"/>
                <w:sz w:val="20"/>
                <w:szCs w:val="20"/>
                <w:lang w:eastAsia="es-MX"/>
              </w:rPr>
            </w:pPr>
            <w:r w:rsidRPr="00DD39FE">
              <w:rPr>
                <w:rFonts w:eastAsia="Times New Roman" w:cs="Calibri"/>
                <w:color w:val="000000"/>
                <w:sz w:val="20"/>
                <w:szCs w:val="20"/>
                <w:lang w:eastAsia="es-MX"/>
              </w:rPr>
              <w:t> </w:t>
            </w:r>
          </w:p>
        </w:tc>
        <w:tc>
          <w:tcPr>
            <w:tcW w:w="1200" w:type="dxa"/>
            <w:tcBorders>
              <w:top w:val="nil"/>
              <w:left w:val="nil"/>
              <w:bottom w:val="nil"/>
              <w:right w:val="single" w:sz="8" w:space="0" w:color="auto"/>
            </w:tcBorders>
            <w:shd w:val="clear" w:color="auto" w:fill="auto"/>
            <w:noWrap/>
            <w:vAlign w:val="center"/>
            <w:hideMark/>
          </w:tcPr>
          <w:p w14:paraId="651FA753" w14:textId="77777777" w:rsidR="00DD39FE" w:rsidRPr="00DD39FE" w:rsidRDefault="00DD39FE" w:rsidP="00DD39FE">
            <w:pPr>
              <w:spacing w:after="0" w:line="240" w:lineRule="auto"/>
              <w:rPr>
                <w:rFonts w:eastAsia="Times New Roman" w:cs="Calibri"/>
                <w:color w:val="000000"/>
                <w:sz w:val="20"/>
                <w:szCs w:val="20"/>
                <w:lang w:eastAsia="es-MX"/>
              </w:rPr>
            </w:pPr>
            <w:r w:rsidRPr="00DD39FE">
              <w:rPr>
                <w:rFonts w:eastAsia="Times New Roman" w:cs="Calibri"/>
                <w:color w:val="000000"/>
                <w:sz w:val="20"/>
                <w:szCs w:val="20"/>
                <w:lang w:eastAsia="es-MX"/>
              </w:rPr>
              <w:t> </w:t>
            </w:r>
          </w:p>
        </w:tc>
        <w:tc>
          <w:tcPr>
            <w:tcW w:w="1200" w:type="dxa"/>
            <w:tcBorders>
              <w:top w:val="nil"/>
              <w:left w:val="nil"/>
              <w:bottom w:val="nil"/>
              <w:right w:val="single" w:sz="8" w:space="0" w:color="auto"/>
            </w:tcBorders>
            <w:shd w:val="clear" w:color="auto" w:fill="auto"/>
            <w:noWrap/>
            <w:vAlign w:val="center"/>
            <w:hideMark/>
          </w:tcPr>
          <w:p w14:paraId="0A6319DC" w14:textId="77777777" w:rsidR="00DD39FE" w:rsidRPr="00DD39FE" w:rsidRDefault="00DD39FE" w:rsidP="00DD39FE">
            <w:pPr>
              <w:spacing w:after="0" w:line="240" w:lineRule="auto"/>
              <w:jc w:val="center"/>
              <w:rPr>
                <w:rFonts w:eastAsia="Times New Roman" w:cs="Calibri"/>
                <w:color w:val="000000"/>
                <w:sz w:val="16"/>
                <w:szCs w:val="16"/>
                <w:lang w:eastAsia="es-MX"/>
              </w:rPr>
            </w:pPr>
            <w:r w:rsidRPr="00DD39FE">
              <w:rPr>
                <w:rFonts w:eastAsia="Times New Roman" w:cs="Calibri"/>
                <w:color w:val="000000"/>
                <w:sz w:val="16"/>
                <w:szCs w:val="16"/>
                <w:lang w:eastAsia="es-MX"/>
              </w:rPr>
              <w:t> </w:t>
            </w:r>
          </w:p>
        </w:tc>
      </w:tr>
      <w:tr w:rsidR="00DD39FE" w:rsidRPr="00DD39FE" w14:paraId="5262A10B" w14:textId="77777777" w:rsidTr="00DD39FE">
        <w:trPr>
          <w:trHeight w:val="195"/>
          <w:jc w:val="center"/>
        </w:trPr>
        <w:tc>
          <w:tcPr>
            <w:tcW w:w="600" w:type="dxa"/>
            <w:tcBorders>
              <w:top w:val="single" w:sz="8" w:space="0" w:color="auto"/>
              <w:left w:val="single" w:sz="8" w:space="0" w:color="auto"/>
              <w:bottom w:val="single" w:sz="8" w:space="0" w:color="auto"/>
              <w:right w:val="nil"/>
            </w:tcBorders>
            <w:shd w:val="clear" w:color="auto" w:fill="auto"/>
            <w:noWrap/>
            <w:vAlign w:val="center"/>
            <w:hideMark/>
          </w:tcPr>
          <w:p w14:paraId="3B3BF083" w14:textId="77777777" w:rsidR="00DD39FE" w:rsidRPr="00DD39FE" w:rsidRDefault="00DD39FE" w:rsidP="00DD39FE">
            <w:pPr>
              <w:spacing w:after="0" w:line="240" w:lineRule="auto"/>
              <w:rPr>
                <w:rFonts w:eastAsia="Times New Roman" w:cs="Calibri"/>
                <w:color w:val="000000"/>
                <w:sz w:val="10"/>
                <w:szCs w:val="10"/>
                <w:lang w:eastAsia="es-MX"/>
              </w:rPr>
            </w:pPr>
            <w:r w:rsidRPr="00DD39FE">
              <w:rPr>
                <w:rFonts w:eastAsia="Times New Roman" w:cs="Calibri"/>
                <w:color w:val="000000"/>
                <w:sz w:val="10"/>
                <w:szCs w:val="10"/>
                <w:lang w:eastAsia="es-MX"/>
              </w:rPr>
              <w:t> </w:t>
            </w:r>
          </w:p>
        </w:tc>
        <w:tc>
          <w:tcPr>
            <w:tcW w:w="4420" w:type="dxa"/>
            <w:tcBorders>
              <w:top w:val="single" w:sz="8" w:space="0" w:color="auto"/>
              <w:left w:val="nil"/>
              <w:bottom w:val="single" w:sz="8" w:space="0" w:color="auto"/>
              <w:right w:val="nil"/>
            </w:tcBorders>
            <w:shd w:val="clear" w:color="auto" w:fill="auto"/>
            <w:noWrap/>
            <w:vAlign w:val="center"/>
            <w:hideMark/>
          </w:tcPr>
          <w:p w14:paraId="05869853" w14:textId="77777777" w:rsidR="00DD39FE" w:rsidRPr="00DD39FE" w:rsidRDefault="00DD39FE" w:rsidP="00DD39FE">
            <w:pPr>
              <w:spacing w:after="0" w:line="240" w:lineRule="auto"/>
              <w:rPr>
                <w:rFonts w:eastAsia="Times New Roman" w:cs="Calibri"/>
                <w:color w:val="000000"/>
                <w:sz w:val="10"/>
                <w:szCs w:val="10"/>
                <w:lang w:eastAsia="es-MX"/>
              </w:rPr>
            </w:pPr>
            <w:r w:rsidRPr="00DD39FE">
              <w:rPr>
                <w:rFonts w:eastAsia="Times New Roman" w:cs="Calibri"/>
                <w:color w:val="000000"/>
                <w:sz w:val="10"/>
                <w:szCs w:val="10"/>
                <w:lang w:eastAsia="es-MX"/>
              </w:rPr>
              <w:t> </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178E6D9D" w14:textId="77777777" w:rsidR="00DD39FE" w:rsidRPr="00DD39FE" w:rsidRDefault="00DD39FE" w:rsidP="00DD39FE">
            <w:pPr>
              <w:spacing w:after="0" w:line="240" w:lineRule="auto"/>
              <w:jc w:val="right"/>
              <w:rPr>
                <w:rFonts w:eastAsia="Times New Roman" w:cs="Calibri"/>
                <w:color w:val="000000"/>
                <w:sz w:val="10"/>
                <w:szCs w:val="10"/>
                <w:lang w:eastAsia="es-MX"/>
              </w:rPr>
            </w:pPr>
            <w:r w:rsidRPr="00DD39FE">
              <w:rPr>
                <w:rFonts w:eastAsia="Times New Roman" w:cs="Calibri"/>
                <w:color w:val="000000"/>
                <w:sz w:val="10"/>
                <w:szCs w:val="10"/>
                <w:lang w:eastAsia="es-MX"/>
              </w:rPr>
              <w:t> </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4E0FE21F" w14:textId="77777777" w:rsidR="00DD39FE" w:rsidRPr="00DD39FE" w:rsidRDefault="00DD39FE" w:rsidP="00DD39FE">
            <w:pPr>
              <w:spacing w:after="0" w:line="240" w:lineRule="auto"/>
              <w:jc w:val="center"/>
              <w:rPr>
                <w:rFonts w:eastAsia="Times New Roman" w:cs="Calibri"/>
                <w:color w:val="000000"/>
                <w:sz w:val="20"/>
                <w:szCs w:val="20"/>
                <w:lang w:eastAsia="es-MX"/>
              </w:rPr>
            </w:pPr>
            <w:r w:rsidRPr="00DD39FE">
              <w:rPr>
                <w:rFonts w:eastAsia="Times New Roman" w:cs="Calibri"/>
                <w:color w:val="000000"/>
                <w:sz w:val="20"/>
                <w:szCs w:val="20"/>
                <w:lang w:eastAsia="es-MX"/>
              </w:rPr>
              <w:t> </w:t>
            </w:r>
          </w:p>
        </w:tc>
      </w:tr>
      <w:tr w:rsidR="00DD39FE" w:rsidRPr="00DD39FE" w14:paraId="6D45F009" w14:textId="77777777" w:rsidTr="00DD39FE">
        <w:trPr>
          <w:trHeight w:val="315"/>
          <w:jc w:val="center"/>
        </w:trPr>
        <w:tc>
          <w:tcPr>
            <w:tcW w:w="5020" w:type="dxa"/>
            <w:gridSpan w:val="2"/>
            <w:tcBorders>
              <w:top w:val="single" w:sz="8" w:space="0" w:color="auto"/>
              <w:left w:val="single" w:sz="8" w:space="0" w:color="auto"/>
              <w:bottom w:val="single" w:sz="8" w:space="0" w:color="auto"/>
              <w:right w:val="single" w:sz="8" w:space="0" w:color="000000"/>
            </w:tcBorders>
            <w:shd w:val="clear" w:color="000000" w:fill="A50021"/>
            <w:noWrap/>
            <w:vAlign w:val="center"/>
            <w:hideMark/>
          </w:tcPr>
          <w:p w14:paraId="2CC8FE69" w14:textId="77777777" w:rsidR="00DD39FE" w:rsidRPr="00DD39FE" w:rsidRDefault="00DD39FE" w:rsidP="00DD39FE">
            <w:pPr>
              <w:spacing w:after="0" w:line="240" w:lineRule="auto"/>
              <w:rPr>
                <w:rFonts w:eastAsia="Times New Roman" w:cs="Calibri"/>
                <w:b/>
                <w:bCs/>
                <w:i/>
                <w:iCs/>
                <w:color w:val="FFFFFF"/>
                <w:sz w:val="16"/>
                <w:szCs w:val="16"/>
                <w:lang w:eastAsia="es-MX"/>
              </w:rPr>
            </w:pPr>
            <w:r w:rsidRPr="00DD39FE">
              <w:rPr>
                <w:rFonts w:eastAsia="Times New Roman" w:cs="Calibri"/>
                <w:b/>
                <w:bCs/>
                <w:i/>
                <w:iCs/>
                <w:color w:val="FFFFFF"/>
                <w:sz w:val="16"/>
                <w:szCs w:val="16"/>
                <w:lang w:eastAsia="es-MX"/>
              </w:rPr>
              <w:t>Total de Gastos y Otras Pérdidas:</w:t>
            </w:r>
          </w:p>
        </w:tc>
        <w:tc>
          <w:tcPr>
            <w:tcW w:w="1200" w:type="dxa"/>
            <w:tcBorders>
              <w:top w:val="nil"/>
              <w:left w:val="nil"/>
              <w:bottom w:val="single" w:sz="8" w:space="0" w:color="auto"/>
              <w:right w:val="single" w:sz="8" w:space="0" w:color="auto"/>
            </w:tcBorders>
            <w:shd w:val="clear" w:color="000000" w:fill="A50021"/>
            <w:noWrap/>
            <w:vAlign w:val="center"/>
            <w:hideMark/>
          </w:tcPr>
          <w:p w14:paraId="35D4CCB3" w14:textId="2FBFB4B2" w:rsidR="00DD39FE" w:rsidRPr="00DD39FE" w:rsidRDefault="00DD39FE" w:rsidP="00DD39FE">
            <w:pPr>
              <w:spacing w:after="0" w:line="240" w:lineRule="auto"/>
              <w:jc w:val="right"/>
              <w:rPr>
                <w:rFonts w:eastAsia="Times New Roman" w:cs="Calibri"/>
                <w:b/>
                <w:bCs/>
                <w:i/>
                <w:iCs/>
                <w:color w:val="FFFFFF"/>
                <w:sz w:val="16"/>
                <w:szCs w:val="16"/>
                <w:lang w:eastAsia="es-MX"/>
              </w:rPr>
            </w:pPr>
            <w:r w:rsidRPr="00DD39FE">
              <w:rPr>
                <w:rFonts w:eastAsia="Times New Roman" w:cs="Calibri"/>
                <w:b/>
                <w:bCs/>
                <w:i/>
                <w:iCs/>
                <w:color w:val="FFFFFF"/>
                <w:sz w:val="16"/>
                <w:szCs w:val="16"/>
                <w:lang w:eastAsia="es-MX"/>
              </w:rPr>
              <w:t>$22,910,92</w:t>
            </w:r>
            <w:r w:rsidR="00B05CAE">
              <w:rPr>
                <w:rFonts w:eastAsia="Times New Roman" w:cs="Calibri"/>
                <w:b/>
                <w:bCs/>
                <w:i/>
                <w:iCs/>
                <w:color w:val="FFFFFF"/>
                <w:sz w:val="16"/>
                <w:szCs w:val="16"/>
                <w:lang w:eastAsia="es-MX"/>
              </w:rPr>
              <w:t>7</w:t>
            </w:r>
          </w:p>
        </w:tc>
        <w:tc>
          <w:tcPr>
            <w:tcW w:w="1200" w:type="dxa"/>
            <w:tcBorders>
              <w:top w:val="nil"/>
              <w:left w:val="nil"/>
              <w:bottom w:val="single" w:sz="8" w:space="0" w:color="auto"/>
              <w:right w:val="single" w:sz="8" w:space="0" w:color="auto"/>
            </w:tcBorders>
            <w:shd w:val="clear" w:color="000000" w:fill="A50021"/>
            <w:noWrap/>
            <w:vAlign w:val="center"/>
            <w:hideMark/>
          </w:tcPr>
          <w:p w14:paraId="3FBDBE9A" w14:textId="77777777" w:rsidR="00DD39FE" w:rsidRPr="00DD39FE" w:rsidRDefault="00DD39FE" w:rsidP="00DD39FE">
            <w:pPr>
              <w:spacing w:after="0" w:line="240" w:lineRule="auto"/>
              <w:jc w:val="center"/>
              <w:rPr>
                <w:rFonts w:eastAsia="Times New Roman" w:cs="Calibri"/>
                <w:b/>
                <w:bCs/>
                <w:i/>
                <w:iCs/>
                <w:color w:val="FFFFFF"/>
                <w:sz w:val="16"/>
                <w:szCs w:val="16"/>
                <w:lang w:eastAsia="es-MX"/>
              </w:rPr>
            </w:pPr>
            <w:r w:rsidRPr="00DD39FE">
              <w:rPr>
                <w:rFonts w:eastAsia="Times New Roman" w:cs="Calibri"/>
                <w:b/>
                <w:bCs/>
                <w:i/>
                <w:iCs/>
                <w:color w:val="FFFFFF"/>
                <w:sz w:val="16"/>
                <w:szCs w:val="16"/>
                <w:lang w:eastAsia="es-MX"/>
              </w:rPr>
              <w:t>100%</w:t>
            </w:r>
          </w:p>
        </w:tc>
      </w:tr>
    </w:tbl>
    <w:p w14:paraId="0E832C3B" w14:textId="77777777" w:rsidR="002F2FF8" w:rsidRPr="008B1AE3" w:rsidRDefault="002F2FF8" w:rsidP="002F2FF8">
      <w:pPr>
        <w:widowControl w:val="0"/>
        <w:tabs>
          <w:tab w:val="left" w:pos="820"/>
        </w:tabs>
        <w:autoSpaceDE w:val="0"/>
        <w:autoSpaceDN w:val="0"/>
        <w:adjustRightInd w:val="0"/>
        <w:spacing w:after="0" w:line="240" w:lineRule="auto"/>
        <w:jc w:val="both"/>
        <w:rPr>
          <w:rFonts w:asciiTheme="minorHAnsi" w:hAnsiTheme="minorHAnsi" w:cs="Arial"/>
          <w:color w:val="000000"/>
          <w:sz w:val="18"/>
          <w:szCs w:val="18"/>
        </w:rPr>
      </w:pPr>
    </w:p>
    <w:p w14:paraId="506DF571" w14:textId="77777777" w:rsidR="002F2FF8" w:rsidRPr="008B1AE3" w:rsidRDefault="002F2FF8" w:rsidP="002F2FF8">
      <w:pPr>
        <w:pStyle w:val="ROMANOS"/>
        <w:spacing w:after="0" w:line="240" w:lineRule="exact"/>
        <w:ind w:left="0" w:firstLine="0"/>
        <w:rPr>
          <w:rFonts w:asciiTheme="minorHAnsi" w:eastAsia="Calibri" w:hAnsiTheme="minorHAnsi"/>
          <w:color w:val="000000"/>
          <w:lang w:val="es-MX" w:eastAsia="en-US"/>
        </w:rPr>
      </w:pPr>
    </w:p>
    <w:p w14:paraId="256DD43B" w14:textId="77777777" w:rsidR="002F2FF8" w:rsidRPr="008B1AE3" w:rsidRDefault="002F2FF8" w:rsidP="002F2FF8">
      <w:pPr>
        <w:pStyle w:val="ROMANOS"/>
        <w:spacing w:after="0" w:line="240" w:lineRule="exact"/>
        <w:ind w:left="0" w:firstLine="0"/>
        <w:rPr>
          <w:rFonts w:asciiTheme="minorHAnsi" w:eastAsia="Calibri" w:hAnsiTheme="minorHAnsi"/>
          <w:color w:val="000000"/>
          <w:lang w:val="es-MX" w:eastAsia="en-US"/>
        </w:rPr>
      </w:pPr>
    </w:p>
    <w:p w14:paraId="0173AFA8" w14:textId="77777777" w:rsidR="002F2FF8" w:rsidRPr="008B1AE3" w:rsidRDefault="002F2FF8" w:rsidP="002F2FF8">
      <w:pPr>
        <w:pStyle w:val="ROMANOS"/>
        <w:spacing w:after="0" w:line="240" w:lineRule="exact"/>
        <w:ind w:left="0" w:firstLine="0"/>
        <w:rPr>
          <w:rFonts w:asciiTheme="minorHAnsi" w:eastAsia="Calibri" w:hAnsiTheme="minorHAnsi"/>
          <w:color w:val="000000"/>
          <w:sz w:val="20"/>
          <w:szCs w:val="20"/>
          <w:lang w:val="es-MX" w:eastAsia="en-US"/>
        </w:rPr>
      </w:pPr>
      <w:r w:rsidRPr="008B1AE3">
        <w:rPr>
          <w:rFonts w:asciiTheme="minorHAnsi" w:eastAsia="Calibri" w:hAnsiTheme="minorHAnsi"/>
          <w:color w:val="000000"/>
          <w:sz w:val="20"/>
          <w:szCs w:val="20"/>
          <w:lang w:val="es-MX" w:eastAsia="en-US"/>
        </w:rPr>
        <w:t xml:space="preserve">Del desglose anterior, se determina que la partida que concentra el monto más significativo </w:t>
      </w:r>
      <w:r w:rsidRPr="008B1AE3">
        <w:rPr>
          <w:rFonts w:asciiTheme="minorHAnsi" w:hAnsiTheme="minorHAnsi"/>
          <w:color w:val="000000"/>
          <w:sz w:val="20"/>
          <w:szCs w:val="20"/>
        </w:rPr>
        <w:t>son “</w:t>
      </w:r>
      <w:r w:rsidRPr="008B1AE3">
        <w:rPr>
          <w:rFonts w:asciiTheme="minorHAnsi" w:hAnsiTheme="minorHAnsi"/>
          <w:color w:val="000000"/>
          <w:sz w:val="20"/>
          <w:szCs w:val="20"/>
          <w:lang w:eastAsia="es-MX"/>
        </w:rPr>
        <w:t xml:space="preserve">Remuneraciones al personal de carácter permanente” y “Remuneraciones adicionales y especiales”, toda vez que agrupa las principales remuneraciones de la plantilla de personal, que consta de 61 servidores públicos, de los cuales al cierre del presente trimestre están ocupadas 49 plazas, distribuidos en las 10 oficinas regionales y/o locales, que realizan actividades de asesoría, capacitación, gestión, atención al cliente y administrativas. </w:t>
      </w:r>
    </w:p>
    <w:p w14:paraId="4E2679CD" w14:textId="77777777" w:rsidR="002F2FF8" w:rsidRPr="008B1AE3" w:rsidRDefault="002F2FF8" w:rsidP="002F2FF8">
      <w:pPr>
        <w:pStyle w:val="ROMANOS"/>
        <w:spacing w:after="0" w:line="240" w:lineRule="exact"/>
        <w:ind w:left="0"/>
        <w:rPr>
          <w:rFonts w:asciiTheme="minorHAnsi" w:hAnsiTheme="minorHAnsi"/>
          <w:color w:val="000000"/>
          <w:sz w:val="20"/>
          <w:szCs w:val="20"/>
          <w:lang w:val="es-MX"/>
        </w:rPr>
      </w:pPr>
    </w:p>
    <w:p w14:paraId="739AC412" w14:textId="77777777" w:rsidR="002F2FF8" w:rsidRPr="008B1AE3" w:rsidRDefault="002F2FF8" w:rsidP="00540418">
      <w:pPr>
        <w:pStyle w:val="INCISO"/>
        <w:spacing w:after="0" w:line="240" w:lineRule="exact"/>
        <w:ind w:left="360"/>
        <w:rPr>
          <w:rFonts w:asciiTheme="minorHAnsi" w:hAnsiTheme="minorHAnsi" w:cs="DIN Pro Regular"/>
          <w:b/>
          <w:smallCaps/>
          <w:sz w:val="20"/>
          <w:szCs w:val="20"/>
        </w:rPr>
      </w:pPr>
    </w:p>
    <w:p w14:paraId="7211633A" w14:textId="283425CC" w:rsidR="00540418" w:rsidRPr="008B1AE3" w:rsidRDefault="00540418" w:rsidP="00540418">
      <w:pPr>
        <w:pStyle w:val="INCISO"/>
        <w:spacing w:after="0" w:line="240" w:lineRule="exact"/>
        <w:ind w:left="360"/>
        <w:rPr>
          <w:rFonts w:asciiTheme="minorHAnsi" w:hAnsiTheme="minorHAnsi" w:cs="DIN Pro Regular"/>
          <w:b/>
          <w:smallCaps/>
          <w:sz w:val="20"/>
          <w:szCs w:val="20"/>
        </w:rPr>
      </w:pPr>
      <w:r w:rsidRPr="008B1AE3">
        <w:rPr>
          <w:rFonts w:asciiTheme="minorHAnsi" w:hAnsiTheme="minorHAnsi" w:cs="DIN Pro Regular"/>
          <w:b/>
          <w:smallCaps/>
          <w:sz w:val="20"/>
          <w:szCs w:val="20"/>
        </w:rPr>
        <w:t>III)</w:t>
      </w:r>
      <w:r w:rsidRPr="008B1AE3">
        <w:rPr>
          <w:rFonts w:asciiTheme="minorHAnsi" w:hAnsiTheme="minorHAnsi" w:cs="DIN Pro Regular"/>
          <w:b/>
          <w:smallCaps/>
          <w:sz w:val="20"/>
          <w:szCs w:val="20"/>
        </w:rPr>
        <w:tab/>
        <w:t>Notas al Estado de Variación en la Hacienda Pública</w:t>
      </w:r>
    </w:p>
    <w:p w14:paraId="2018A6C7" w14:textId="77777777" w:rsidR="00DF01DA" w:rsidRPr="008B1AE3" w:rsidRDefault="00DF01DA" w:rsidP="00540418">
      <w:pPr>
        <w:pStyle w:val="INCISO"/>
        <w:spacing w:after="0" w:line="240" w:lineRule="exact"/>
        <w:ind w:left="360"/>
        <w:rPr>
          <w:rFonts w:asciiTheme="minorHAnsi" w:hAnsiTheme="minorHAnsi" w:cs="DIN Pro Regular"/>
          <w:b/>
          <w:smallCaps/>
          <w:sz w:val="20"/>
          <w:szCs w:val="20"/>
        </w:rPr>
      </w:pPr>
    </w:p>
    <w:p w14:paraId="19AD7D07" w14:textId="65BC2458" w:rsidR="002F2FF8" w:rsidRPr="008B1AE3" w:rsidRDefault="002F2FF8" w:rsidP="002F2FF8">
      <w:pPr>
        <w:pStyle w:val="ROMANOS"/>
        <w:spacing w:after="0" w:line="240" w:lineRule="exact"/>
        <w:ind w:left="0" w:firstLine="0"/>
        <w:rPr>
          <w:rFonts w:asciiTheme="minorHAnsi" w:eastAsia="Calibri" w:hAnsiTheme="minorHAnsi"/>
          <w:color w:val="000000"/>
          <w:lang w:val="es-MX" w:eastAsia="en-US"/>
        </w:rPr>
      </w:pPr>
      <w:r w:rsidRPr="008B1AE3">
        <w:rPr>
          <w:rFonts w:asciiTheme="minorHAnsi" w:eastAsia="Calibri" w:hAnsiTheme="minorHAnsi"/>
          <w:color w:val="000000"/>
          <w:lang w:val="es-MX" w:eastAsia="en-US"/>
        </w:rPr>
        <w:t>Se informa que al cierre del Ejercicio 2019  se tenía un saldo de $193</w:t>
      </w:r>
      <w:proofErr w:type="gramStart"/>
      <w:r w:rsidRPr="008B1AE3">
        <w:rPr>
          <w:rFonts w:asciiTheme="minorHAnsi" w:eastAsia="Calibri" w:hAnsiTheme="minorHAnsi"/>
          <w:color w:val="000000"/>
          <w:lang w:val="es-MX" w:eastAsia="en-US"/>
        </w:rPr>
        <w:t>,357,736</w:t>
      </w:r>
      <w:proofErr w:type="gramEnd"/>
      <w:r w:rsidRPr="008B1AE3">
        <w:rPr>
          <w:rFonts w:asciiTheme="minorHAnsi" w:eastAsia="Calibri" w:hAnsiTheme="minorHAnsi"/>
          <w:color w:val="000000"/>
          <w:lang w:val="es-MX" w:eastAsia="en-US"/>
        </w:rPr>
        <w:t xml:space="preserve"> en la cuenta de “Aportaciones”, proveniente principalmente de recursos aportados por el Gobierno del Estado de Tamaulipas. Cabe hacer mención que con fecha 01 de diciembre de 2019 </w:t>
      </w:r>
      <w:proofErr w:type="spellStart"/>
      <w:r w:rsidRPr="008B1AE3">
        <w:rPr>
          <w:rFonts w:asciiTheme="minorHAnsi" w:eastAsia="Calibri" w:hAnsiTheme="minorHAnsi"/>
          <w:color w:val="000000"/>
          <w:lang w:val="es-MX" w:eastAsia="en-US"/>
        </w:rPr>
        <w:t>Fomicro</w:t>
      </w:r>
      <w:proofErr w:type="spellEnd"/>
      <w:r w:rsidRPr="008B1AE3">
        <w:rPr>
          <w:rFonts w:asciiTheme="minorHAnsi" w:eastAsia="Calibri" w:hAnsiTheme="minorHAnsi"/>
          <w:color w:val="000000"/>
          <w:lang w:val="es-MX" w:eastAsia="en-US"/>
        </w:rPr>
        <w:t xml:space="preserve"> recibe todo el patrimonio (así como sus derechos y obligaciones) del Fideicomiso </w:t>
      </w:r>
      <w:proofErr w:type="spellStart"/>
      <w:r w:rsidRPr="008B1AE3">
        <w:rPr>
          <w:rFonts w:asciiTheme="minorHAnsi" w:eastAsia="Calibri" w:hAnsiTheme="minorHAnsi"/>
          <w:color w:val="000000"/>
          <w:lang w:val="es-MX" w:eastAsia="en-US"/>
        </w:rPr>
        <w:t>Fofiem</w:t>
      </w:r>
      <w:proofErr w:type="spellEnd"/>
      <w:r w:rsidRPr="008B1AE3">
        <w:rPr>
          <w:rFonts w:asciiTheme="minorHAnsi" w:eastAsia="Calibri" w:hAnsiTheme="minorHAnsi"/>
          <w:color w:val="000000"/>
          <w:lang w:val="es-MX" w:eastAsia="en-US"/>
        </w:rPr>
        <w:t xml:space="preserve"> (se extingue con fecha 30 de noviembre), recibiendo dentro del rubro de aportaciones la cantidad de  $ 24,000,000.00. Durante el ejercicio 2020, con fecha 29 de octubre se recibe aportación de la Secretaría de finanzas por el importe de $ 10</w:t>
      </w:r>
      <w:proofErr w:type="gramStart"/>
      <w:r w:rsidRPr="008B1AE3">
        <w:rPr>
          <w:rFonts w:asciiTheme="minorHAnsi" w:eastAsia="Calibri" w:hAnsiTheme="minorHAnsi"/>
          <w:color w:val="000000"/>
          <w:lang w:val="es-MX" w:eastAsia="en-US"/>
        </w:rPr>
        <w:t>,000,000.00</w:t>
      </w:r>
      <w:proofErr w:type="gramEnd"/>
      <w:r w:rsidRPr="008B1AE3">
        <w:rPr>
          <w:rFonts w:asciiTheme="minorHAnsi" w:eastAsia="Calibri" w:hAnsiTheme="minorHAnsi"/>
          <w:color w:val="000000"/>
          <w:lang w:val="es-MX" w:eastAsia="en-US"/>
        </w:rPr>
        <w:t xml:space="preserve"> para </w:t>
      </w:r>
      <w:r w:rsidR="00DD39FE">
        <w:rPr>
          <w:rFonts w:asciiTheme="minorHAnsi" w:eastAsia="Calibri" w:hAnsiTheme="minorHAnsi"/>
          <w:color w:val="000000"/>
          <w:lang w:val="es-MX" w:eastAsia="en-US"/>
        </w:rPr>
        <w:t>P</w:t>
      </w:r>
      <w:r w:rsidRPr="008B1AE3">
        <w:rPr>
          <w:rFonts w:asciiTheme="minorHAnsi" w:eastAsia="Calibri" w:hAnsiTheme="minorHAnsi"/>
          <w:color w:val="000000"/>
          <w:lang w:val="es-MX" w:eastAsia="en-US"/>
        </w:rPr>
        <w:t xml:space="preserve">rograma </w:t>
      </w:r>
      <w:proofErr w:type="spellStart"/>
      <w:r w:rsidRPr="008B1AE3">
        <w:rPr>
          <w:rFonts w:asciiTheme="minorHAnsi" w:eastAsia="Calibri" w:hAnsiTheme="minorHAnsi"/>
          <w:color w:val="000000"/>
          <w:lang w:val="es-MX" w:eastAsia="en-US"/>
        </w:rPr>
        <w:t>Pymetam</w:t>
      </w:r>
      <w:proofErr w:type="spellEnd"/>
      <w:r w:rsidRPr="008B1AE3">
        <w:rPr>
          <w:rFonts w:asciiTheme="minorHAnsi" w:eastAsia="Calibri" w:hAnsiTheme="minorHAnsi"/>
          <w:color w:val="000000"/>
          <w:lang w:val="es-MX" w:eastAsia="en-US"/>
        </w:rPr>
        <w:t>, quedando la cuenta de “Aportaciones” en $ 227,357,736.</w:t>
      </w:r>
    </w:p>
    <w:p w14:paraId="2FA2450B" w14:textId="77777777" w:rsidR="002F2FF8" w:rsidRPr="008B1AE3" w:rsidRDefault="002F2FF8" w:rsidP="002F2FF8">
      <w:pPr>
        <w:pStyle w:val="ROMANOS"/>
        <w:spacing w:after="0" w:line="240" w:lineRule="exact"/>
        <w:rPr>
          <w:rFonts w:asciiTheme="minorHAnsi" w:eastAsia="Calibri" w:hAnsiTheme="minorHAnsi"/>
          <w:color w:val="000000"/>
          <w:lang w:val="es-MX" w:eastAsia="en-US"/>
        </w:rPr>
      </w:pPr>
    </w:p>
    <w:p w14:paraId="1525F397" w14:textId="771A9F26" w:rsidR="002F2FF8" w:rsidRDefault="002F2FF8" w:rsidP="002F2FF8">
      <w:pPr>
        <w:pStyle w:val="ROMANOS"/>
        <w:spacing w:after="0" w:line="240" w:lineRule="exact"/>
        <w:ind w:left="0" w:firstLine="0"/>
        <w:rPr>
          <w:rFonts w:asciiTheme="minorHAnsi" w:eastAsia="Calibri" w:hAnsiTheme="minorHAnsi"/>
          <w:color w:val="000000"/>
          <w:lang w:val="es-MX" w:eastAsia="en-US"/>
        </w:rPr>
      </w:pPr>
      <w:r w:rsidRPr="008B1AE3">
        <w:rPr>
          <w:rFonts w:asciiTheme="minorHAnsi" w:eastAsia="Calibri" w:hAnsiTheme="minorHAnsi"/>
          <w:color w:val="000000"/>
          <w:lang w:val="es-MX" w:eastAsia="en-US"/>
        </w:rPr>
        <w:t>En lo que respecta al patrimonio generado, las modificaciones provienen de la operación del Fideicomiso, teniendo la reclasificación del resultado del ejercicio 2021 a la cuenta de “Resultado de Ejercicios Anteriores” y la determinación del resultado del 4o. Trimestre del 2022, por un monto de $ 50,246,104 y -$ 3’256,594 respectivamente. La cuenta de patrimonio quedó en $ 39’285,831, así mismo se afecta la cuenta de rectificaciones de resultados de ejercicios anteriores  por un importe total $ -10</w:t>
      </w:r>
      <w:proofErr w:type="gramStart"/>
      <w:r w:rsidRPr="008B1AE3">
        <w:rPr>
          <w:rFonts w:asciiTheme="minorHAnsi" w:eastAsia="Calibri" w:hAnsiTheme="minorHAnsi"/>
          <w:color w:val="000000"/>
          <w:lang w:val="es-MX" w:eastAsia="en-US"/>
        </w:rPr>
        <w:t>,960,273</w:t>
      </w:r>
      <w:proofErr w:type="gramEnd"/>
      <w:r w:rsidRPr="008B1AE3">
        <w:rPr>
          <w:rFonts w:asciiTheme="minorHAnsi" w:eastAsia="Calibri" w:hAnsiTheme="minorHAnsi"/>
          <w:color w:val="000000"/>
          <w:lang w:val="es-MX" w:eastAsia="en-US"/>
        </w:rPr>
        <w:t xml:space="preserve">. Durante el presente trimestre Abril - Junio 2022 se afectó la cuenta rectificaciones principalmente por los rendimientos generados en los contratos de garantías, mismos que se reinvirtieron en el programa Impulso Desarrollo industrial y regional NAFIN GOB TAM Tercera etapa por un importe de $ 2´992,382, y se le sumaron $ 228,328 de rendimientos en cuenta de Proyectos Productivos 2020 así como remanente de Capital en este mismo Proyecto por $ 2’077,500, esto autorizado en 1ª  Reunión de comité de 2022. Durante el ejercicio 2021 se afectó la cuenta de rectificaciones por quebranto de cartera por un monto de $ 418,155 autorizado en Acta de comité de 4ª sesión ordinaria de 10 de Diciembre 2021. En el ejercicio 2020 se hicieron afectaciones en esta cuenta de rectificaciones principalmente por los rendimientos generados en los contratos de garantías, mismos que se reinvirtieron en el programa Impulso Desarrollo industrial y regional NAFIN GOB TAM por $ 3´604,181, autorizado en 2ª Acta de comité de fecha 10 junio 2020. En el 1er trimestre 2019 se afectó por un monto de $-1,500,000 por el reintegro a la Secretaría de Finanzas por concepto de la cancelación de un Proyecto Estatal  del PAC 2017, también se han hecho afectaciones a la cuenta de “ Resultado de ejercicios anteriores“ en la cual incluye: un ajuste por cancelación de la cuenta por cobrar por $ 104,776 de </w:t>
      </w:r>
      <w:proofErr w:type="spellStart"/>
      <w:r w:rsidRPr="008B1AE3">
        <w:rPr>
          <w:rFonts w:asciiTheme="minorHAnsi" w:eastAsia="Calibri" w:hAnsiTheme="minorHAnsi"/>
          <w:color w:val="000000"/>
          <w:lang w:val="es-MX" w:eastAsia="en-US"/>
        </w:rPr>
        <w:t>Nikolas</w:t>
      </w:r>
      <w:proofErr w:type="spellEnd"/>
      <w:r w:rsidRPr="008B1AE3">
        <w:rPr>
          <w:rFonts w:asciiTheme="minorHAnsi" w:eastAsia="Calibri" w:hAnsiTheme="minorHAnsi"/>
          <w:color w:val="000000"/>
          <w:lang w:val="es-MX" w:eastAsia="en-US"/>
        </w:rPr>
        <w:t xml:space="preserve"> Valera Huta y una aportación cancelada de la Secretar</w:t>
      </w:r>
      <w:r w:rsidR="00DD39FE">
        <w:rPr>
          <w:rFonts w:asciiTheme="minorHAnsi" w:eastAsia="Calibri" w:hAnsiTheme="minorHAnsi"/>
          <w:color w:val="000000"/>
          <w:lang w:val="es-MX" w:eastAsia="en-US"/>
        </w:rPr>
        <w:t>í</w:t>
      </w:r>
      <w:r w:rsidRPr="008B1AE3">
        <w:rPr>
          <w:rFonts w:asciiTheme="minorHAnsi" w:eastAsia="Calibri" w:hAnsiTheme="minorHAnsi"/>
          <w:color w:val="000000"/>
          <w:lang w:val="es-MX" w:eastAsia="en-US"/>
        </w:rPr>
        <w:t>a de Finanzas de Gobierno del Estado de Tamaulipas autorizados en Acta de comité del día 07 de junio.</w:t>
      </w:r>
    </w:p>
    <w:p w14:paraId="48B77929" w14:textId="41AFF169" w:rsidR="002D0DB7" w:rsidRDefault="002D0DB7" w:rsidP="002F2FF8">
      <w:pPr>
        <w:pStyle w:val="ROMANOS"/>
        <w:spacing w:after="0" w:line="240" w:lineRule="exact"/>
        <w:ind w:left="0" w:firstLine="0"/>
        <w:rPr>
          <w:rFonts w:asciiTheme="minorHAnsi" w:eastAsia="Calibri" w:hAnsiTheme="minorHAnsi"/>
          <w:color w:val="000000"/>
          <w:lang w:val="es-MX" w:eastAsia="en-US"/>
        </w:rPr>
      </w:pPr>
    </w:p>
    <w:p w14:paraId="15CD28FB" w14:textId="77777777" w:rsidR="002D0DB7" w:rsidRPr="008B1AE3" w:rsidRDefault="002D0DB7" w:rsidP="002F2FF8">
      <w:pPr>
        <w:pStyle w:val="ROMANOS"/>
        <w:spacing w:after="0" w:line="240" w:lineRule="exact"/>
        <w:ind w:left="0" w:firstLine="0"/>
        <w:rPr>
          <w:rFonts w:asciiTheme="minorHAnsi" w:eastAsia="Calibri" w:hAnsiTheme="minorHAnsi"/>
          <w:color w:val="000000"/>
          <w:lang w:val="es-MX" w:eastAsia="en-US"/>
        </w:rPr>
      </w:pPr>
    </w:p>
    <w:p w14:paraId="17A13F27" w14:textId="50DBA3C1" w:rsidR="00540418" w:rsidRPr="008B1AE3" w:rsidRDefault="00540418" w:rsidP="002F2FF8">
      <w:pPr>
        <w:pStyle w:val="ROMANOS"/>
        <w:spacing w:after="0" w:line="240" w:lineRule="exact"/>
        <w:ind w:left="0" w:firstLine="0"/>
        <w:rPr>
          <w:rFonts w:asciiTheme="minorHAnsi" w:eastAsia="Calibri" w:hAnsiTheme="minorHAnsi"/>
          <w:color w:val="000000"/>
          <w:lang w:val="es-MX" w:eastAsia="en-US"/>
        </w:rPr>
      </w:pPr>
      <w:r w:rsidRPr="008B1AE3">
        <w:rPr>
          <w:rFonts w:asciiTheme="minorHAnsi" w:hAnsiTheme="minorHAnsi" w:cs="DIN Pro Regular"/>
          <w:b/>
          <w:smallCaps/>
          <w:sz w:val="20"/>
          <w:szCs w:val="20"/>
        </w:rPr>
        <w:t>IV)</w:t>
      </w:r>
      <w:r w:rsidRPr="008B1AE3">
        <w:rPr>
          <w:rFonts w:asciiTheme="minorHAnsi" w:hAnsiTheme="minorHAnsi" w:cs="DIN Pro Regular"/>
          <w:b/>
          <w:smallCaps/>
          <w:sz w:val="20"/>
          <w:szCs w:val="20"/>
        </w:rPr>
        <w:tab/>
        <w:t xml:space="preserve">Notas al Estado de Flujos de Efectivo </w:t>
      </w:r>
    </w:p>
    <w:p w14:paraId="20007697" w14:textId="77777777" w:rsidR="00DF01DA" w:rsidRPr="008B1AE3" w:rsidRDefault="00DF01DA" w:rsidP="00540418">
      <w:pPr>
        <w:pStyle w:val="INCISO"/>
        <w:spacing w:after="0" w:line="240" w:lineRule="exact"/>
        <w:ind w:left="360"/>
        <w:rPr>
          <w:rFonts w:asciiTheme="minorHAnsi" w:hAnsiTheme="minorHAnsi" w:cs="DIN Pro Regular"/>
          <w:b/>
          <w:smallCaps/>
          <w:sz w:val="20"/>
          <w:szCs w:val="20"/>
        </w:rPr>
      </w:pPr>
    </w:p>
    <w:p w14:paraId="371E15D6" w14:textId="77777777" w:rsidR="00540418" w:rsidRPr="008B1AE3" w:rsidRDefault="00540418" w:rsidP="000E6439">
      <w:pPr>
        <w:pStyle w:val="ROMANOS"/>
        <w:spacing w:after="0" w:line="240" w:lineRule="exact"/>
        <w:ind w:left="1140"/>
        <w:rPr>
          <w:rFonts w:asciiTheme="minorHAnsi" w:hAnsiTheme="minorHAnsi" w:cs="DIN Pro Regular"/>
          <w:b/>
          <w:sz w:val="20"/>
          <w:szCs w:val="20"/>
          <w:lang w:val="es-MX"/>
        </w:rPr>
      </w:pPr>
      <w:r w:rsidRPr="008B1AE3">
        <w:rPr>
          <w:rFonts w:asciiTheme="minorHAnsi" w:hAnsiTheme="minorHAnsi" w:cs="DIN Pro Regular"/>
          <w:b/>
          <w:sz w:val="20"/>
          <w:szCs w:val="20"/>
          <w:lang w:val="es-MX"/>
        </w:rPr>
        <w:t>Efectivo y equivalentes</w:t>
      </w:r>
    </w:p>
    <w:p w14:paraId="18388252" w14:textId="77777777" w:rsidR="005774F0" w:rsidRPr="008B1AE3" w:rsidRDefault="003F39C5" w:rsidP="003F39C5">
      <w:pPr>
        <w:pStyle w:val="ROMANOS"/>
        <w:numPr>
          <w:ilvl w:val="0"/>
          <w:numId w:val="9"/>
        </w:numPr>
        <w:spacing w:after="0" w:line="240" w:lineRule="exact"/>
        <w:rPr>
          <w:rFonts w:asciiTheme="minorHAnsi" w:hAnsiTheme="minorHAnsi" w:cs="DIN Pro Regular"/>
          <w:b/>
          <w:sz w:val="20"/>
          <w:szCs w:val="20"/>
          <w:lang w:val="es-MX"/>
        </w:rPr>
      </w:pPr>
      <w:r w:rsidRPr="008B1AE3">
        <w:rPr>
          <w:rFonts w:asciiTheme="minorHAnsi" w:hAnsiTheme="minorHAnsi" w:cs="DIN Pro Regular"/>
          <w:sz w:val="20"/>
          <w:szCs w:val="20"/>
          <w:lang w:val="es-MX"/>
        </w:rPr>
        <w:t>El análisis de los saldos inicial y final, del Estado de Flujo de Efectivo en la cuenta de efectivo y equivalentes:</w:t>
      </w:r>
    </w:p>
    <w:p w14:paraId="4AEC3385" w14:textId="77777777" w:rsidR="00DF01DA" w:rsidRPr="008B1AE3" w:rsidRDefault="00DF01DA" w:rsidP="00DF01DA">
      <w:pPr>
        <w:pStyle w:val="ROMANOS"/>
        <w:spacing w:after="0" w:line="240" w:lineRule="exact"/>
        <w:rPr>
          <w:rFonts w:asciiTheme="minorHAnsi" w:hAnsiTheme="minorHAnsi" w:cs="DIN Pro Regular"/>
          <w:b/>
          <w:sz w:val="20"/>
          <w:szCs w:val="20"/>
          <w:lang w:val="es-MX"/>
        </w:rPr>
      </w:pPr>
    </w:p>
    <w:p w14:paraId="628143D7" w14:textId="77777777" w:rsidR="003F39C5" w:rsidRPr="008B1AE3" w:rsidRDefault="003F39C5" w:rsidP="000E6439">
      <w:pPr>
        <w:pStyle w:val="ROMANOS"/>
        <w:spacing w:after="0" w:line="240" w:lineRule="exact"/>
        <w:ind w:left="1140"/>
        <w:rPr>
          <w:rFonts w:asciiTheme="minorHAnsi" w:hAnsiTheme="minorHAnsi" w:cs="DIN Pro Regular"/>
          <w:b/>
          <w:sz w:val="20"/>
          <w:szCs w:val="20"/>
          <w:lang w:val="es-MX"/>
        </w:rPr>
      </w:pPr>
    </w:p>
    <w:tbl>
      <w:tblPr>
        <w:tblW w:w="0" w:type="auto"/>
        <w:jc w:val="center"/>
        <w:tblLayout w:type="fixed"/>
        <w:tblLook w:val="0000" w:firstRow="0" w:lastRow="0" w:firstColumn="0" w:lastColumn="0" w:noHBand="0" w:noVBand="0"/>
      </w:tblPr>
      <w:tblGrid>
        <w:gridCol w:w="3115"/>
        <w:gridCol w:w="1227"/>
        <w:gridCol w:w="1227"/>
      </w:tblGrid>
      <w:tr w:rsidR="005774F0" w:rsidRPr="008B1AE3" w14:paraId="62DFFDB5" w14:textId="77777777" w:rsidTr="002F2FF8">
        <w:trPr>
          <w:cantSplit/>
          <w:trHeight w:val="200"/>
          <w:jc w:val="center"/>
        </w:trPr>
        <w:tc>
          <w:tcPr>
            <w:tcW w:w="3115" w:type="dxa"/>
            <w:tcBorders>
              <w:top w:val="single" w:sz="6" w:space="0" w:color="auto"/>
              <w:left w:val="single" w:sz="6" w:space="0" w:color="auto"/>
              <w:bottom w:val="single" w:sz="6" w:space="0" w:color="auto"/>
              <w:right w:val="single" w:sz="6" w:space="0" w:color="auto"/>
            </w:tcBorders>
            <w:shd w:val="clear" w:color="auto" w:fill="AB0033"/>
          </w:tcPr>
          <w:p w14:paraId="141476BC" w14:textId="77777777" w:rsidR="005774F0" w:rsidRPr="008B1AE3" w:rsidRDefault="005774F0" w:rsidP="003F39C5">
            <w:pPr>
              <w:spacing w:after="0" w:line="224" w:lineRule="exact"/>
              <w:jc w:val="both"/>
              <w:rPr>
                <w:rFonts w:asciiTheme="minorHAnsi" w:eastAsia="Times New Roman" w:hAnsiTheme="minorHAnsi" w:cs="DIN Pro Regular"/>
                <w:sz w:val="20"/>
                <w:szCs w:val="20"/>
                <w:lang w:eastAsia="es-ES"/>
              </w:rPr>
            </w:pPr>
          </w:p>
        </w:tc>
        <w:tc>
          <w:tcPr>
            <w:tcW w:w="1227" w:type="dxa"/>
            <w:tcBorders>
              <w:top w:val="single" w:sz="6" w:space="0" w:color="auto"/>
              <w:left w:val="single" w:sz="6" w:space="0" w:color="auto"/>
              <w:bottom w:val="single" w:sz="6" w:space="0" w:color="auto"/>
              <w:right w:val="single" w:sz="6" w:space="0" w:color="auto"/>
            </w:tcBorders>
            <w:shd w:val="clear" w:color="auto" w:fill="AB0033"/>
          </w:tcPr>
          <w:p w14:paraId="701BC5CA" w14:textId="77777777" w:rsidR="005774F0" w:rsidRPr="008B1AE3" w:rsidRDefault="0050622C" w:rsidP="00DF01DA">
            <w:pPr>
              <w:spacing w:after="0" w:line="224" w:lineRule="exact"/>
              <w:jc w:val="center"/>
              <w:rPr>
                <w:rFonts w:asciiTheme="minorHAnsi" w:eastAsia="Times New Roman" w:hAnsiTheme="minorHAnsi" w:cs="DIN Pro Regular"/>
                <w:b/>
                <w:color w:val="FFFFFF"/>
                <w:sz w:val="20"/>
                <w:szCs w:val="20"/>
                <w:lang w:eastAsia="es-ES"/>
              </w:rPr>
            </w:pPr>
            <w:r w:rsidRPr="008B1AE3">
              <w:rPr>
                <w:rFonts w:asciiTheme="minorHAnsi" w:eastAsia="Times New Roman" w:hAnsiTheme="minorHAnsi" w:cs="DIN Pro Regular"/>
                <w:b/>
                <w:color w:val="FFFFFF"/>
                <w:sz w:val="20"/>
                <w:szCs w:val="20"/>
                <w:lang w:eastAsia="es-ES"/>
              </w:rPr>
              <w:t>202</w:t>
            </w:r>
            <w:r w:rsidR="00DF01DA" w:rsidRPr="008B1AE3">
              <w:rPr>
                <w:rFonts w:asciiTheme="minorHAnsi" w:eastAsia="Times New Roman" w:hAnsiTheme="minorHAnsi" w:cs="DIN Pro Regular"/>
                <w:b/>
                <w:color w:val="FFFFFF"/>
                <w:sz w:val="20"/>
                <w:szCs w:val="20"/>
                <w:lang w:eastAsia="es-ES"/>
              </w:rPr>
              <w:t>2</w:t>
            </w:r>
          </w:p>
        </w:tc>
        <w:tc>
          <w:tcPr>
            <w:tcW w:w="1227" w:type="dxa"/>
            <w:tcBorders>
              <w:top w:val="single" w:sz="6" w:space="0" w:color="auto"/>
              <w:left w:val="single" w:sz="6" w:space="0" w:color="auto"/>
              <w:bottom w:val="single" w:sz="6" w:space="0" w:color="auto"/>
              <w:right w:val="single" w:sz="6" w:space="0" w:color="auto"/>
            </w:tcBorders>
            <w:shd w:val="clear" w:color="auto" w:fill="AB0033"/>
          </w:tcPr>
          <w:p w14:paraId="747FB8C3" w14:textId="77777777" w:rsidR="00351DD9" w:rsidRPr="008B1AE3" w:rsidRDefault="005774F0" w:rsidP="00DF01DA">
            <w:pPr>
              <w:spacing w:after="0" w:line="224" w:lineRule="exact"/>
              <w:jc w:val="center"/>
              <w:rPr>
                <w:rFonts w:asciiTheme="minorHAnsi" w:eastAsia="Times New Roman" w:hAnsiTheme="minorHAnsi" w:cs="DIN Pro Regular"/>
                <w:b/>
                <w:color w:val="FFFFFF"/>
                <w:sz w:val="20"/>
                <w:szCs w:val="20"/>
                <w:lang w:eastAsia="es-ES"/>
              </w:rPr>
            </w:pPr>
            <w:r w:rsidRPr="008B1AE3">
              <w:rPr>
                <w:rFonts w:asciiTheme="minorHAnsi" w:eastAsia="Times New Roman" w:hAnsiTheme="minorHAnsi" w:cs="DIN Pro Regular"/>
                <w:b/>
                <w:color w:val="FFFFFF"/>
                <w:sz w:val="20"/>
                <w:szCs w:val="20"/>
                <w:lang w:eastAsia="es-ES"/>
              </w:rPr>
              <w:t>20</w:t>
            </w:r>
            <w:r w:rsidR="007075A0" w:rsidRPr="008B1AE3">
              <w:rPr>
                <w:rFonts w:asciiTheme="minorHAnsi" w:eastAsia="Times New Roman" w:hAnsiTheme="minorHAnsi" w:cs="DIN Pro Regular"/>
                <w:b/>
                <w:color w:val="FFFFFF"/>
                <w:sz w:val="20"/>
                <w:szCs w:val="20"/>
                <w:lang w:eastAsia="es-ES"/>
              </w:rPr>
              <w:t>2</w:t>
            </w:r>
            <w:r w:rsidR="00DF01DA" w:rsidRPr="008B1AE3">
              <w:rPr>
                <w:rFonts w:asciiTheme="minorHAnsi" w:eastAsia="Times New Roman" w:hAnsiTheme="minorHAnsi" w:cs="DIN Pro Regular"/>
                <w:b/>
                <w:color w:val="FFFFFF"/>
                <w:sz w:val="20"/>
                <w:szCs w:val="20"/>
                <w:lang w:eastAsia="es-ES"/>
              </w:rPr>
              <w:t>1</w:t>
            </w:r>
          </w:p>
        </w:tc>
      </w:tr>
      <w:tr w:rsidR="005774F0" w:rsidRPr="008B1AE3" w14:paraId="0430E8AF" w14:textId="77777777" w:rsidTr="002F2FF8">
        <w:trPr>
          <w:cantSplit/>
          <w:jc w:val="center"/>
        </w:trPr>
        <w:tc>
          <w:tcPr>
            <w:tcW w:w="3115" w:type="dxa"/>
            <w:tcBorders>
              <w:top w:val="single" w:sz="6" w:space="0" w:color="auto"/>
              <w:left w:val="single" w:sz="6" w:space="0" w:color="auto"/>
              <w:bottom w:val="single" w:sz="6" w:space="0" w:color="auto"/>
              <w:right w:val="single" w:sz="6" w:space="0" w:color="auto"/>
            </w:tcBorders>
          </w:tcPr>
          <w:p w14:paraId="4615061C" w14:textId="77777777" w:rsidR="005774F0" w:rsidRPr="008B1AE3" w:rsidRDefault="0020554C" w:rsidP="005774F0">
            <w:pPr>
              <w:spacing w:after="101" w:line="224" w:lineRule="exact"/>
              <w:jc w:val="both"/>
              <w:rPr>
                <w:rFonts w:asciiTheme="minorHAnsi" w:eastAsia="Times New Roman" w:hAnsiTheme="minorHAnsi" w:cs="DIN Pro Regular"/>
                <w:sz w:val="20"/>
                <w:szCs w:val="20"/>
                <w:lang w:eastAsia="es-ES"/>
              </w:rPr>
            </w:pPr>
            <w:r w:rsidRPr="008B1AE3">
              <w:rPr>
                <w:rFonts w:asciiTheme="minorHAnsi" w:hAnsiTheme="minorHAnsi" w:cs="DIN Pro Regular"/>
                <w:sz w:val="20"/>
                <w:szCs w:val="20"/>
              </w:rPr>
              <w:t xml:space="preserve">Efectivo </w:t>
            </w:r>
          </w:p>
        </w:tc>
        <w:tc>
          <w:tcPr>
            <w:tcW w:w="1227" w:type="dxa"/>
            <w:tcBorders>
              <w:top w:val="single" w:sz="6" w:space="0" w:color="auto"/>
              <w:left w:val="single" w:sz="6" w:space="0" w:color="auto"/>
              <w:bottom w:val="single" w:sz="6" w:space="0" w:color="auto"/>
              <w:right w:val="single" w:sz="6" w:space="0" w:color="auto"/>
            </w:tcBorders>
          </w:tcPr>
          <w:p w14:paraId="2F983597" w14:textId="1AD0402C" w:rsidR="005774F0" w:rsidRPr="008B1AE3" w:rsidRDefault="009E0985" w:rsidP="005774F0">
            <w:pPr>
              <w:spacing w:after="101" w:line="224" w:lineRule="exact"/>
              <w:jc w:val="center"/>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0</w:t>
            </w:r>
          </w:p>
        </w:tc>
        <w:tc>
          <w:tcPr>
            <w:tcW w:w="1227" w:type="dxa"/>
            <w:tcBorders>
              <w:top w:val="single" w:sz="6" w:space="0" w:color="auto"/>
              <w:left w:val="single" w:sz="6" w:space="0" w:color="auto"/>
              <w:bottom w:val="single" w:sz="6" w:space="0" w:color="auto"/>
              <w:right w:val="single" w:sz="6" w:space="0" w:color="auto"/>
            </w:tcBorders>
          </w:tcPr>
          <w:p w14:paraId="7D4CBE63" w14:textId="293634DD" w:rsidR="005774F0" w:rsidRPr="008B1AE3" w:rsidRDefault="00115FB7" w:rsidP="005774F0">
            <w:pPr>
              <w:spacing w:after="101" w:line="224" w:lineRule="exact"/>
              <w:jc w:val="center"/>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0</w:t>
            </w:r>
          </w:p>
        </w:tc>
      </w:tr>
      <w:tr w:rsidR="005774F0" w:rsidRPr="008B1AE3" w14:paraId="313279D5" w14:textId="77777777" w:rsidTr="002F2FF8">
        <w:trPr>
          <w:cantSplit/>
          <w:jc w:val="center"/>
        </w:trPr>
        <w:tc>
          <w:tcPr>
            <w:tcW w:w="3115" w:type="dxa"/>
            <w:tcBorders>
              <w:top w:val="single" w:sz="6" w:space="0" w:color="auto"/>
              <w:left w:val="single" w:sz="6" w:space="0" w:color="auto"/>
              <w:bottom w:val="single" w:sz="6" w:space="0" w:color="auto"/>
              <w:right w:val="single" w:sz="6" w:space="0" w:color="auto"/>
            </w:tcBorders>
          </w:tcPr>
          <w:p w14:paraId="635B39D8" w14:textId="77777777" w:rsidR="005774F0" w:rsidRPr="008B1AE3" w:rsidRDefault="0020554C" w:rsidP="005774F0">
            <w:pPr>
              <w:spacing w:after="101" w:line="224" w:lineRule="exact"/>
              <w:jc w:val="both"/>
              <w:rPr>
                <w:rFonts w:asciiTheme="minorHAnsi" w:eastAsia="Times New Roman" w:hAnsiTheme="minorHAnsi" w:cs="DIN Pro Regular"/>
                <w:sz w:val="20"/>
                <w:szCs w:val="20"/>
                <w:lang w:eastAsia="es-ES"/>
              </w:rPr>
            </w:pPr>
            <w:r w:rsidRPr="008B1AE3">
              <w:rPr>
                <w:rFonts w:asciiTheme="minorHAnsi" w:hAnsiTheme="minorHAnsi" w:cs="DIN Pro Regular"/>
                <w:sz w:val="20"/>
                <w:szCs w:val="20"/>
              </w:rPr>
              <w:t xml:space="preserve">Bancos/Tesorería </w:t>
            </w:r>
          </w:p>
        </w:tc>
        <w:tc>
          <w:tcPr>
            <w:tcW w:w="1227" w:type="dxa"/>
            <w:tcBorders>
              <w:top w:val="single" w:sz="6" w:space="0" w:color="auto"/>
              <w:left w:val="single" w:sz="6" w:space="0" w:color="auto"/>
              <w:bottom w:val="single" w:sz="6" w:space="0" w:color="auto"/>
              <w:right w:val="single" w:sz="6" w:space="0" w:color="auto"/>
            </w:tcBorders>
          </w:tcPr>
          <w:p w14:paraId="3DC6FD1E" w14:textId="149DA2E3" w:rsidR="005774F0" w:rsidRPr="008B1AE3" w:rsidRDefault="002F2FF8" w:rsidP="005774F0">
            <w:pPr>
              <w:spacing w:after="101" w:line="224" w:lineRule="exact"/>
              <w:jc w:val="center"/>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30,713,268</w:t>
            </w:r>
          </w:p>
        </w:tc>
        <w:tc>
          <w:tcPr>
            <w:tcW w:w="1227" w:type="dxa"/>
            <w:tcBorders>
              <w:top w:val="single" w:sz="6" w:space="0" w:color="auto"/>
              <w:left w:val="single" w:sz="6" w:space="0" w:color="auto"/>
              <w:bottom w:val="single" w:sz="6" w:space="0" w:color="auto"/>
              <w:right w:val="single" w:sz="6" w:space="0" w:color="auto"/>
            </w:tcBorders>
          </w:tcPr>
          <w:p w14:paraId="15E94616" w14:textId="70AC7BAB" w:rsidR="005774F0" w:rsidRPr="008B1AE3" w:rsidRDefault="002F2FF8" w:rsidP="005774F0">
            <w:pPr>
              <w:spacing w:after="101" w:line="224" w:lineRule="exact"/>
              <w:jc w:val="center"/>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23,712,481</w:t>
            </w:r>
          </w:p>
        </w:tc>
      </w:tr>
      <w:tr w:rsidR="005774F0" w:rsidRPr="008B1AE3" w14:paraId="053B854C" w14:textId="77777777" w:rsidTr="002F2FF8">
        <w:trPr>
          <w:cantSplit/>
          <w:jc w:val="center"/>
        </w:trPr>
        <w:tc>
          <w:tcPr>
            <w:tcW w:w="3115" w:type="dxa"/>
            <w:tcBorders>
              <w:top w:val="single" w:sz="6" w:space="0" w:color="auto"/>
              <w:left w:val="single" w:sz="6" w:space="0" w:color="auto"/>
              <w:bottom w:val="single" w:sz="6" w:space="0" w:color="auto"/>
              <w:right w:val="single" w:sz="6" w:space="0" w:color="auto"/>
            </w:tcBorders>
          </w:tcPr>
          <w:p w14:paraId="7878B0EC" w14:textId="77777777" w:rsidR="005774F0" w:rsidRPr="008B1AE3" w:rsidRDefault="0020554C" w:rsidP="005774F0">
            <w:pPr>
              <w:spacing w:after="101" w:line="224" w:lineRule="exact"/>
              <w:jc w:val="both"/>
              <w:rPr>
                <w:rFonts w:asciiTheme="minorHAnsi" w:eastAsia="Times New Roman" w:hAnsiTheme="minorHAnsi" w:cs="DIN Pro Regular"/>
                <w:sz w:val="20"/>
                <w:szCs w:val="20"/>
                <w:lang w:eastAsia="es-ES"/>
              </w:rPr>
            </w:pPr>
            <w:r w:rsidRPr="008B1AE3">
              <w:rPr>
                <w:rFonts w:asciiTheme="minorHAnsi" w:hAnsiTheme="minorHAnsi" w:cs="DIN Pro Regular"/>
                <w:sz w:val="20"/>
                <w:szCs w:val="20"/>
              </w:rPr>
              <w:t>Bancos/Dependencias y Otros</w:t>
            </w:r>
          </w:p>
        </w:tc>
        <w:tc>
          <w:tcPr>
            <w:tcW w:w="1227" w:type="dxa"/>
            <w:tcBorders>
              <w:top w:val="single" w:sz="6" w:space="0" w:color="auto"/>
              <w:left w:val="single" w:sz="6" w:space="0" w:color="auto"/>
              <w:bottom w:val="single" w:sz="6" w:space="0" w:color="auto"/>
              <w:right w:val="single" w:sz="6" w:space="0" w:color="auto"/>
            </w:tcBorders>
          </w:tcPr>
          <w:p w14:paraId="4928580D" w14:textId="75295B9A" w:rsidR="005774F0" w:rsidRPr="008B1AE3" w:rsidRDefault="00115FB7" w:rsidP="005774F0">
            <w:pPr>
              <w:spacing w:after="101" w:line="224" w:lineRule="exact"/>
              <w:jc w:val="center"/>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0</w:t>
            </w:r>
          </w:p>
        </w:tc>
        <w:tc>
          <w:tcPr>
            <w:tcW w:w="1227" w:type="dxa"/>
            <w:tcBorders>
              <w:top w:val="single" w:sz="6" w:space="0" w:color="auto"/>
              <w:left w:val="single" w:sz="6" w:space="0" w:color="auto"/>
              <w:bottom w:val="single" w:sz="6" w:space="0" w:color="auto"/>
              <w:right w:val="single" w:sz="6" w:space="0" w:color="auto"/>
            </w:tcBorders>
          </w:tcPr>
          <w:p w14:paraId="2BC6D08D" w14:textId="3B82A959" w:rsidR="005774F0" w:rsidRPr="008B1AE3" w:rsidRDefault="00115FB7" w:rsidP="005774F0">
            <w:pPr>
              <w:spacing w:after="101" w:line="224" w:lineRule="exact"/>
              <w:jc w:val="center"/>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0</w:t>
            </w:r>
          </w:p>
        </w:tc>
      </w:tr>
      <w:tr w:rsidR="004C09C1" w:rsidRPr="008B1AE3" w14:paraId="46837F59" w14:textId="77777777" w:rsidTr="002F2FF8">
        <w:trPr>
          <w:cantSplit/>
          <w:jc w:val="center"/>
        </w:trPr>
        <w:tc>
          <w:tcPr>
            <w:tcW w:w="3115" w:type="dxa"/>
            <w:tcBorders>
              <w:top w:val="single" w:sz="6" w:space="0" w:color="auto"/>
              <w:left w:val="single" w:sz="6" w:space="0" w:color="auto"/>
              <w:bottom w:val="single" w:sz="6" w:space="0" w:color="auto"/>
              <w:right w:val="single" w:sz="6" w:space="0" w:color="auto"/>
            </w:tcBorders>
          </w:tcPr>
          <w:p w14:paraId="57756071" w14:textId="77777777" w:rsidR="004C09C1" w:rsidRPr="008B1AE3" w:rsidRDefault="004C09C1" w:rsidP="005774F0">
            <w:pPr>
              <w:spacing w:after="101" w:line="224" w:lineRule="exact"/>
              <w:jc w:val="both"/>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Inversiones Temporales (hasta 3 meses)</w:t>
            </w:r>
          </w:p>
        </w:tc>
        <w:tc>
          <w:tcPr>
            <w:tcW w:w="1227" w:type="dxa"/>
            <w:tcBorders>
              <w:top w:val="single" w:sz="6" w:space="0" w:color="auto"/>
              <w:left w:val="single" w:sz="6" w:space="0" w:color="auto"/>
              <w:bottom w:val="single" w:sz="6" w:space="0" w:color="auto"/>
              <w:right w:val="single" w:sz="6" w:space="0" w:color="auto"/>
            </w:tcBorders>
          </w:tcPr>
          <w:p w14:paraId="4D01B2DB" w14:textId="47378522" w:rsidR="004C09C1" w:rsidRPr="008B1AE3" w:rsidRDefault="002F2FF8" w:rsidP="005774F0">
            <w:pPr>
              <w:spacing w:after="101" w:line="224" w:lineRule="exact"/>
              <w:jc w:val="center"/>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7,152,018</w:t>
            </w:r>
          </w:p>
        </w:tc>
        <w:tc>
          <w:tcPr>
            <w:tcW w:w="1227" w:type="dxa"/>
            <w:tcBorders>
              <w:top w:val="single" w:sz="6" w:space="0" w:color="auto"/>
              <w:left w:val="single" w:sz="6" w:space="0" w:color="auto"/>
              <w:bottom w:val="single" w:sz="6" w:space="0" w:color="auto"/>
              <w:right w:val="single" w:sz="6" w:space="0" w:color="auto"/>
            </w:tcBorders>
          </w:tcPr>
          <w:p w14:paraId="5537534C" w14:textId="6777EBA6" w:rsidR="004C09C1" w:rsidRPr="008B1AE3" w:rsidRDefault="002F2FF8" w:rsidP="005774F0">
            <w:pPr>
              <w:spacing w:after="101" w:line="224" w:lineRule="exact"/>
              <w:jc w:val="center"/>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2,140,094</w:t>
            </w:r>
          </w:p>
        </w:tc>
      </w:tr>
      <w:tr w:rsidR="005774F0" w:rsidRPr="008B1AE3" w14:paraId="6A719B0D" w14:textId="77777777" w:rsidTr="002F2FF8">
        <w:trPr>
          <w:cantSplit/>
          <w:jc w:val="center"/>
        </w:trPr>
        <w:tc>
          <w:tcPr>
            <w:tcW w:w="3115" w:type="dxa"/>
            <w:tcBorders>
              <w:top w:val="single" w:sz="6" w:space="0" w:color="auto"/>
              <w:left w:val="single" w:sz="6" w:space="0" w:color="auto"/>
              <w:bottom w:val="single" w:sz="6" w:space="0" w:color="auto"/>
              <w:right w:val="single" w:sz="6" w:space="0" w:color="auto"/>
            </w:tcBorders>
          </w:tcPr>
          <w:p w14:paraId="3DB95306" w14:textId="77777777" w:rsidR="005774F0" w:rsidRPr="008B1AE3" w:rsidRDefault="005774F0" w:rsidP="005774F0">
            <w:pPr>
              <w:spacing w:after="101" w:line="224" w:lineRule="exact"/>
              <w:jc w:val="both"/>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Fondos con afectación específica</w:t>
            </w:r>
          </w:p>
        </w:tc>
        <w:tc>
          <w:tcPr>
            <w:tcW w:w="1227" w:type="dxa"/>
            <w:tcBorders>
              <w:top w:val="single" w:sz="6" w:space="0" w:color="auto"/>
              <w:left w:val="single" w:sz="6" w:space="0" w:color="auto"/>
              <w:bottom w:val="single" w:sz="6" w:space="0" w:color="auto"/>
              <w:right w:val="single" w:sz="6" w:space="0" w:color="auto"/>
            </w:tcBorders>
          </w:tcPr>
          <w:p w14:paraId="09B2D0EB" w14:textId="20099407" w:rsidR="005774F0" w:rsidRPr="008B1AE3" w:rsidRDefault="00115FB7" w:rsidP="005774F0">
            <w:pPr>
              <w:spacing w:after="101" w:line="224" w:lineRule="exact"/>
              <w:jc w:val="center"/>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0</w:t>
            </w:r>
          </w:p>
        </w:tc>
        <w:tc>
          <w:tcPr>
            <w:tcW w:w="1227" w:type="dxa"/>
            <w:tcBorders>
              <w:top w:val="single" w:sz="6" w:space="0" w:color="auto"/>
              <w:left w:val="single" w:sz="6" w:space="0" w:color="auto"/>
              <w:bottom w:val="single" w:sz="6" w:space="0" w:color="auto"/>
              <w:right w:val="single" w:sz="6" w:space="0" w:color="auto"/>
            </w:tcBorders>
          </w:tcPr>
          <w:p w14:paraId="2C0582A4" w14:textId="206C58F2" w:rsidR="005774F0" w:rsidRPr="008B1AE3" w:rsidRDefault="00115FB7" w:rsidP="005774F0">
            <w:pPr>
              <w:spacing w:after="101" w:line="224" w:lineRule="exact"/>
              <w:jc w:val="center"/>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0</w:t>
            </w:r>
          </w:p>
        </w:tc>
      </w:tr>
      <w:tr w:rsidR="005774F0" w:rsidRPr="008B1AE3" w14:paraId="26AF3A2C" w14:textId="77777777" w:rsidTr="002F2FF8">
        <w:trPr>
          <w:cantSplit/>
          <w:jc w:val="center"/>
        </w:trPr>
        <w:tc>
          <w:tcPr>
            <w:tcW w:w="3115" w:type="dxa"/>
            <w:tcBorders>
              <w:top w:val="single" w:sz="6" w:space="0" w:color="auto"/>
              <w:left w:val="single" w:sz="6" w:space="0" w:color="auto"/>
              <w:bottom w:val="single" w:sz="6" w:space="0" w:color="auto"/>
              <w:right w:val="single" w:sz="6" w:space="0" w:color="auto"/>
            </w:tcBorders>
          </w:tcPr>
          <w:p w14:paraId="23563AE2" w14:textId="77777777" w:rsidR="005774F0" w:rsidRPr="008B1AE3" w:rsidRDefault="00F4664C" w:rsidP="00F4664C">
            <w:pPr>
              <w:spacing w:after="101" w:line="224" w:lineRule="exact"/>
              <w:jc w:val="both"/>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lastRenderedPageBreak/>
              <w:t>Depósitos de fondos de terceros en Garantía y/o Administración</w:t>
            </w:r>
          </w:p>
        </w:tc>
        <w:tc>
          <w:tcPr>
            <w:tcW w:w="1227" w:type="dxa"/>
            <w:tcBorders>
              <w:top w:val="single" w:sz="6" w:space="0" w:color="auto"/>
              <w:left w:val="single" w:sz="6" w:space="0" w:color="auto"/>
              <w:bottom w:val="single" w:sz="6" w:space="0" w:color="auto"/>
              <w:right w:val="single" w:sz="6" w:space="0" w:color="auto"/>
            </w:tcBorders>
          </w:tcPr>
          <w:p w14:paraId="3E1DBEED" w14:textId="5DDD1B5D" w:rsidR="005774F0" w:rsidRPr="008B1AE3" w:rsidRDefault="00115FB7" w:rsidP="005774F0">
            <w:pPr>
              <w:spacing w:after="101" w:line="224" w:lineRule="exact"/>
              <w:jc w:val="center"/>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0</w:t>
            </w:r>
          </w:p>
        </w:tc>
        <w:tc>
          <w:tcPr>
            <w:tcW w:w="1227" w:type="dxa"/>
            <w:tcBorders>
              <w:top w:val="single" w:sz="6" w:space="0" w:color="auto"/>
              <w:left w:val="single" w:sz="6" w:space="0" w:color="auto"/>
              <w:bottom w:val="single" w:sz="6" w:space="0" w:color="auto"/>
              <w:right w:val="single" w:sz="6" w:space="0" w:color="auto"/>
            </w:tcBorders>
          </w:tcPr>
          <w:p w14:paraId="1632673D" w14:textId="0672136F" w:rsidR="005774F0" w:rsidRPr="008B1AE3" w:rsidRDefault="00115FB7" w:rsidP="005774F0">
            <w:pPr>
              <w:spacing w:after="101" w:line="224" w:lineRule="exact"/>
              <w:jc w:val="center"/>
              <w:rPr>
                <w:rFonts w:asciiTheme="minorHAnsi" w:eastAsia="Times New Roman" w:hAnsiTheme="minorHAnsi" w:cs="DIN Pro Regular"/>
                <w:sz w:val="20"/>
                <w:szCs w:val="20"/>
                <w:lang w:eastAsia="es-ES"/>
              </w:rPr>
            </w:pPr>
            <w:r w:rsidRPr="008B1AE3">
              <w:rPr>
                <w:rFonts w:asciiTheme="minorHAnsi" w:eastAsia="Times New Roman" w:hAnsiTheme="minorHAnsi" w:cs="DIN Pro Regular"/>
                <w:sz w:val="20"/>
                <w:szCs w:val="20"/>
                <w:lang w:eastAsia="es-ES"/>
              </w:rPr>
              <w:t>0</w:t>
            </w:r>
          </w:p>
        </w:tc>
      </w:tr>
      <w:tr w:rsidR="0020554C" w:rsidRPr="008B1AE3" w14:paraId="3A1A3A14" w14:textId="77777777" w:rsidTr="002F2FF8">
        <w:trPr>
          <w:cantSplit/>
          <w:trHeight w:val="299"/>
          <w:jc w:val="center"/>
        </w:trPr>
        <w:tc>
          <w:tcPr>
            <w:tcW w:w="3115" w:type="dxa"/>
            <w:tcBorders>
              <w:top w:val="single" w:sz="6" w:space="0" w:color="auto"/>
              <w:left w:val="single" w:sz="6" w:space="0" w:color="auto"/>
              <w:bottom w:val="single" w:sz="6" w:space="0" w:color="auto"/>
              <w:right w:val="single" w:sz="6" w:space="0" w:color="auto"/>
            </w:tcBorders>
          </w:tcPr>
          <w:p w14:paraId="2B576781" w14:textId="77777777" w:rsidR="0020554C" w:rsidRPr="008B1AE3" w:rsidRDefault="0020554C">
            <w:pPr>
              <w:rPr>
                <w:rFonts w:asciiTheme="minorHAnsi" w:hAnsiTheme="minorHAnsi" w:cs="DIN Pro Regular"/>
                <w:sz w:val="20"/>
                <w:szCs w:val="20"/>
              </w:rPr>
            </w:pPr>
            <w:r w:rsidRPr="008B1AE3">
              <w:rPr>
                <w:rFonts w:asciiTheme="minorHAnsi" w:hAnsiTheme="minorHAnsi" w:cs="DIN Pro Regular"/>
                <w:sz w:val="20"/>
                <w:szCs w:val="20"/>
              </w:rPr>
              <w:t xml:space="preserve">Otros Efectivos y Equivalentes </w:t>
            </w:r>
          </w:p>
        </w:tc>
        <w:tc>
          <w:tcPr>
            <w:tcW w:w="1227" w:type="dxa"/>
            <w:tcBorders>
              <w:top w:val="single" w:sz="6" w:space="0" w:color="auto"/>
              <w:left w:val="single" w:sz="6" w:space="0" w:color="auto"/>
              <w:bottom w:val="single" w:sz="6" w:space="0" w:color="auto"/>
              <w:right w:val="single" w:sz="6" w:space="0" w:color="auto"/>
            </w:tcBorders>
          </w:tcPr>
          <w:p w14:paraId="532A7835" w14:textId="42F5628F" w:rsidR="0020554C" w:rsidRPr="008B1AE3" w:rsidRDefault="00115FB7" w:rsidP="0020554C">
            <w:pPr>
              <w:jc w:val="center"/>
              <w:rPr>
                <w:rFonts w:asciiTheme="minorHAnsi" w:hAnsiTheme="minorHAnsi" w:cs="DIN Pro Regular"/>
                <w:sz w:val="20"/>
                <w:szCs w:val="20"/>
              </w:rPr>
            </w:pPr>
            <w:r w:rsidRPr="008B1AE3">
              <w:rPr>
                <w:rFonts w:asciiTheme="minorHAnsi" w:hAnsiTheme="minorHAnsi" w:cs="DIN Pro Regular"/>
                <w:sz w:val="20"/>
                <w:szCs w:val="20"/>
              </w:rPr>
              <w:t>0</w:t>
            </w:r>
          </w:p>
        </w:tc>
        <w:tc>
          <w:tcPr>
            <w:tcW w:w="1227" w:type="dxa"/>
            <w:tcBorders>
              <w:top w:val="single" w:sz="6" w:space="0" w:color="auto"/>
              <w:left w:val="single" w:sz="6" w:space="0" w:color="auto"/>
              <w:bottom w:val="single" w:sz="6" w:space="0" w:color="auto"/>
              <w:right w:val="single" w:sz="6" w:space="0" w:color="auto"/>
            </w:tcBorders>
          </w:tcPr>
          <w:p w14:paraId="1F5279E0" w14:textId="68E78023" w:rsidR="0020554C" w:rsidRPr="008B1AE3" w:rsidRDefault="00115FB7" w:rsidP="0020554C">
            <w:pPr>
              <w:jc w:val="center"/>
              <w:rPr>
                <w:rFonts w:asciiTheme="minorHAnsi" w:hAnsiTheme="minorHAnsi" w:cs="DIN Pro Regular"/>
                <w:sz w:val="20"/>
                <w:szCs w:val="20"/>
              </w:rPr>
            </w:pPr>
            <w:r w:rsidRPr="008B1AE3">
              <w:rPr>
                <w:rFonts w:asciiTheme="minorHAnsi" w:hAnsiTheme="minorHAnsi" w:cs="DIN Pro Regular"/>
                <w:sz w:val="20"/>
                <w:szCs w:val="20"/>
              </w:rPr>
              <w:t>0</w:t>
            </w:r>
          </w:p>
        </w:tc>
      </w:tr>
      <w:tr w:rsidR="005774F0" w:rsidRPr="00D81BB5" w14:paraId="4926C5C8" w14:textId="77777777" w:rsidTr="002F2FF8">
        <w:trPr>
          <w:cantSplit/>
          <w:jc w:val="center"/>
        </w:trPr>
        <w:tc>
          <w:tcPr>
            <w:tcW w:w="3115" w:type="dxa"/>
            <w:tcBorders>
              <w:top w:val="single" w:sz="6" w:space="0" w:color="auto"/>
              <w:left w:val="single" w:sz="6" w:space="0" w:color="auto"/>
              <w:bottom w:val="single" w:sz="6" w:space="0" w:color="auto"/>
              <w:right w:val="single" w:sz="6" w:space="0" w:color="auto"/>
            </w:tcBorders>
          </w:tcPr>
          <w:p w14:paraId="1B32D17B" w14:textId="77777777" w:rsidR="005774F0" w:rsidRPr="00D81BB5" w:rsidRDefault="005774F0" w:rsidP="005774F0">
            <w:pPr>
              <w:spacing w:after="101" w:line="224" w:lineRule="exact"/>
              <w:jc w:val="both"/>
              <w:rPr>
                <w:rFonts w:asciiTheme="minorHAnsi" w:eastAsia="Times New Roman" w:hAnsiTheme="minorHAnsi" w:cs="DIN Pro Regular"/>
                <w:b/>
                <w:sz w:val="20"/>
                <w:szCs w:val="20"/>
                <w:lang w:eastAsia="es-ES"/>
              </w:rPr>
            </w:pPr>
            <w:r w:rsidRPr="00D81BB5">
              <w:rPr>
                <w:rFonts w:asciiTheme="minorHAnsi" w:eastAsia="Times New Roman" w:hAnsiTheme="minorHAnsi" w:cs="DIN Pro Regular"/>
                <w:b/>
                <w:sz w:val="20"/>
                <w:szCs w:val="20"/>
                <w:lang w:eastAsia="es-ES"/>
              </w:rPr>
              <w:t>Total de Efectivo y Equivalentes</w:t>
            </w:r>
          </w:p>
        </w:tc>
        <w:tc>
          <w:tcPr>
            <w:tcW w:w="1227" w:type="dxa"/>
            <w:tcBorders>
              <w:top w:val="single" w:sz="6" w:space="0" w:color="auto"/>
              <w:left w:val="single" w:sz="6" w:space="0" w:color="auto"/>
              <w:bottom w:val="single" w:sz="6" w:space="0" w:color="auto"/>
              <w:right w:val="single" w:sz="6" w:space="0" w:color="auto"/>
            </w:tcBorders>
          </w:tcPr>
          <w:p w14:paraId="079B28B7" w14:textId="5277CDB9" w:rsidR="005774F0" w:rsidRPr="00D81BB5" w:rsidRDefault="002F2FF8" w:rsidP="005774F0">
            <w:pPr>
              <w:spacing w:after="101" w:line="224" w:lineRule="exact"/>
              <w:jc w:val="center"/>
              <w:rPr>
                <w:rFonts w:asciiTheme="minorHAnsi" w:eastAsia="Times New Roman" w:hAnsiTheme="minorHAnsi" w:cs="DIN Pro Regular"/>
                <w:b/>
                <w:sz w:val="20"/>
                <w:szCs w:val="20"/>
                <w:lang w:eastAsia="es-ES"/>
              </w:rPr>
            </w:pPr>
            <w:r w:rsidRPr="00D81BB5">
              <w:rPr>
                <w:rFonts w:asciiTheme="minorHAnsi" w:eastAsia="Times New Roman" w:hAnsiTheme="minorHAnsi" w:cs="DIN Pro Regular"/>
                <w:b/>
                <w:sz w:val="20"/>
                <w:szCs w:val="20"/>
                <w:lang w:eastAsia="es-ES"/>
              </w:rPr>
              <w:t>37,865,286</w:t>
            </w:r>
          </w:p>
        </w:tc>
        <w:tc>
          <w:tcPr>
            <w:tcW w:w="1227" w:type="dxa"/>
            <w:tcBorders>
              <w:top w:val="single" w:sz="6" w:space="0" w:color="auto"/>
              <w:left w:val="single" w:sz="6" w:space="0" w:color="auto"/>
              <w:bottom w:val="single" w:sz="6" w:space="0" w:color="auto"/>
              <w:right w:val="single" w:sz="6" w:space="0" w:color="auto"/>
            </w:tcBorders>
          </w:tcPr>
          <w:p w14:paraId="66759D77" w14:textId="0CB31A8A" w:rsidR="005774F0" w:rsidRPr="00D81BB5" w:rsidRDefault="002F2FF8" w:rsidP="005774F0">
            <w:pPr>
              <w:spacing w:after="101" w:line="224" w:lineRule="exact"/>
              <w:jc w:val="center"/>
              <w:rPr>
                <w:rFonts w:asciiTheme="minorHAnsi" w:eastAsia="Times New Roman" w:hAnsiTheme="minorHAnsi" w:cs="DIN Pro Regular"/>
                <w:b/>
                <w:sz w:val="20"/>
                <w:szCs w:val="20"/>
                <w:lang w:eastAsia="es-ES"/>
              </w:rPr>
            </w:pPr>
            <w:r w:rsidRPr="00D81BB5">
              <w:rPr>
                <w:rFonts w:asciiTheme="minorHAnsi" w:eastAsia="Times New Roman" w:hAnsiTheme="minorHAnsi" w:cs="DIN Pro Regular"/>
                <w:b/>
                <w:sz w:val="20"/>
                <w:szCs w:val="20"/>
                <w:lang w:eastAsia="es-ES"/>
              </w:rPr>
              <w:t>25,852,575</w:t>
            </w:r>
          </w:p>
        </w:tc>
      </w:tr>
    </w:tbl>
    <w:p w14:paraId="6F7E648B" w14:textId="77777777" w:rsidR="005774F0" w:rsidRPr="008B1AE3" w:rsidRDefault="005774F0" w:rsidP="000E6439">
      <w:pPr>
        <w:pStyle w:val="ROMANOS"/>
        <w:spacing w:after="0" w:line="240" w:lineRule="exact"/>
        <w:ind w:left="1140"/>
        <w:rPr>
          <w:rFonts w:asciiTheme="minorHAnsi" w:hAnsiTheme="minorHAnsi" w:cs="DIN Pro Regular"/>
          <w:b/>
          <w:sz w:val="20"/>
          <w:szCs w:val="20"/>
          <w:lang w:val="es-MX"/>
        </w:rPr>
      </w:pPr>
    </w:p>
    <w:p w14:paraId="5EE40EFF" w14:textId="77777777" w:rsidR="00AE608D" w:rsidRPr="008B1AE3" w:rsidRDefault="00AE608D" w:rsidP="000E6439">
      <w:pPr>
        <w:pStyle w:val="ROMANOS"/>
        <w:spacing w:after="0" w:line="240" w:lineRule="exact"/>
        <w:ind w:left="1140"/>
        <w:rPr>
          <w:rFonts w:asciiTheme="minorHAnsi" w:hAnsiTheme="minorHAnsi" w:cs="DIN Pro Regular"/>
          <w:b/>
          <w:sz w:val="20"/>
          <w:szCs w:val="20"/>
          <w:lang w:val="es-MX"/>
        </w:rPr>
      </w:pPr>
    </w:p>
    <w:p w14:paraId="4B9A1351" w14:textId="77777777" w:rsidR="00F32801" w:rsidRPr="00752C58" w:rsidRDefault="003F39C5" w:rsidP="00C067F4">
      <w:pPr>
        <w:pStyle w:val="ROMANOS"/>
        <w:spacing w:after="0" w:line="240" w:lineRule="exact"/>
        <w:ind w:left="1068" w:firstLine="0"/>
        <w:rPr>
          <w:rFonts w:ascii="DIN Pro Regular" w:hAnsi="DIN Pro Regular" w:cs="DIN Pro Regular"/>
          <w:b/>
          <w:sz w:val="20"/>
          <w:szCs w:val="20"/>
          <w:lang w:val="es-MX"/>
        </w:rPr>
      </w:pPr>
      <w:r w:rsidRPr="008B1AE3">
        <w:rPr>
          <w:rFonts w:asciiTheme="minorHAnsi" w:hAnsiTheme="minorHAnsi" w:cs="DIN Pro Regular"/>
          <w:b/>
          <w:sz w:val="20"/>
          <w:szCs w:val="20"/>
          <w:lang w:val="es-MX"/>
        </w:rPr>
        <w:t>2.</w:t>
      </w:r>
      <w:r w:rsidRPr="008B1AE3">
        <w:rPr>
          <w:rFonts w:asciiTheme="minorHAnsi" w:hAnsiTheme="minorHAnsi" w:cs="DIN Pro Regular"/>
          <w:sz w:val="20"/>
          <w:szCs w:val="20"/>
          <w:lang w:val="es-MX"/>
        </w:rPr>
        <w:t xml:space="preserve"> </w:t>
      </w:r>
      <w:r w:rsidR="00F32801" w:rsidRPr="0026418C">
        <w:rPr>
          <w:rFonts w:ascii="DIN Pro Regular" w:hAnsi="DIN Pro Regular" w:cs="DIN Pro Regular"/>
          <w:sz w:val="20"/>
          <w:szCs w:val="20"/>
          <w:lang w:val="es-MX"/>
        </w:rPr>
        <w:t>Adquisiciones de bienes muebles, adquiridos el 100 % con recurso propio</w:t>
      </w:r>
      <w:r w:rsidR="00F32801">
        <w:rPr>
          <w:rFonts w:ascii="DIN Pro Regular" w:hAnsi="DIN Pro Regular" w:cs="DIN Pro Regular"/>
          <w:sz w:val="20"/>
          <w:szCs w:val="20"/>
          <w:lang w:val="es-MX"/>
        </w:rPr>
        <w:t>.</w:t>
      </w:r>
    </w:p>
    <w:p w14:paraId="6E20390E" w14:textId="3F540E0E" w:rsidR="00AE608D" w:rsidRPr="008B1AE3" w:rsidRDefault="00AE608D" w:rsidP="000E6439">
      <w:pPr>
        <w:pStyle w:val="ROMANOS"/>
        <w:spacing w:after="0" w:line="240" w:lineRule="exact"/>
        <w:ind w:left="1140"/>
        <w:rPr>
          <w:rFonts w:asciiTheme="minorHAnsi" w:hAnsiTheme="minorHAnsi" w:cs="DIN Pro Regular"/>
          <w:b/>
          <w:sz w:val="20"/>
          <w:szCs w:val="20"/>
          <w:lang w:val="es-MX"/>
        </w:rPr>
      </w:pPr>
    </w:p>
    <w:tbl>
      <w:tblPr>
        <w:tblW w:w="0" w:type="auto"/>
        <w:jc w:val="center"/>
        <w:tblLayout w:type="fixed"/>
        <w:tblLook w:val="0000" w:firstRow="0" w:lastRow="0" w:firstColumn="0" w:lastColumn="0" w:noHBand="0" w:noVBand="0"/>
      </w:tblPr>
      <w:tblGrid>
        <w:gridCol w:w="5035"/>
        <w:gridCol w:w="1227"/>
      </w:tblGrid>
      <w:tr w:rsidR="00C067F4" w:rsidRPr="008B1AE3" w14:paraId="4DC97124" w14:textId="77777777" w:rsidTr="00BA5DCB">
        <w:trPr>
          <w:cantSplit/>
          <w:trHeight w:val="200"/>
          <w:jc w:val="center"/>
        </w:trPr>
        <w:tc>
          <w:tcPr>
            <w:tcW w:w="5035" w:type="dxa"/>
            <w:tcBorders>
              <w:top w:val="single" w:sz="6" w:space="0" w:color="auto"/>
              <w:left w:val="single" w:sz="6" w:space="0" w:color="auto"/>
              <w:bottom w:val="single" w:sz="6" w:space="0" w:color="auto"/>
              <w:right w:val="single" w:sz="6" w:space="0" w:color="auto"/>
            </w:tcBorders>
            <w:shd w:val="clear" w:color="auto" w:fill="AB0033"/>
          </w:tcPr>
          <w:p w14:paraId="39F58B96" w14:textId="18ED35A1" w:rsidR="00C067F4" w:rsidRPr="008B1AE3" w:rsidRDefault="00C067F4" w:rsidP="00A903DF">
            <w:pPr>
              <w:spacing w:after="0" w:line="224" w:lineRule="exact"/>
              <w:jc w:val="both"/>
              <w:rPr>
                <w:rFonts w:asciiTheme="minorHAnsi" w:eastAsia="Times New Roman" w:hAnsiTheme="minorHAnsi" w:cs="DIN Pro Regular"/>
                <w:sz w:val="20"/>
                <w:szCs w:val="20"/>
                <w:lang w:eastAsia="es-ES"/>
              </w:rPr>
            </w:pPr>
            <w:r>
              <w:rPr>
                <w:rFonts w:asciiTheme="minorHAnsi" w:eastAsia="Times New Roman" w:hAnsiTheme="minorHAnsi" w:cs="DIN Pro Regular"/>
                <w:sz w:val="20"/>
                <w:szCs w:val="20"/>
                <w:lang w:eastAsia="es-ES"/>
              </w:rPr>
              <w:t>Descripción</w:t>
            </w:r>
          </w:p>
        </w:tc>
        <w:tc>
          <w:tcPr>
            <w:tcW w:w="1227" w:type="dxa"/>
            <w:tcBorders>
              <w:top w:val="single" w:sz="6" w:space="0" w:color="auto"/>
              <w:left w:val="single" w:sz="6" w:space="0" w:color="auto"/>
              <w:bottom w:val="single" w:sz="6" w:space="0" w:color="auto"/>
              <w:right w:val="single" w:sz="6" w:space="0" w:color="auto"/>
            </w:tcBorders>
            <w:shd w:val="clear" w:color="auto" w:fill="AB0033"/>
          </w:tcPr>
          <w:p w14:paraId="1BF8D249" w14:textId="00D93815" w:rsidR="00C067F4" w:rsidRPr="008B1AE3" w:rsidRDefault="00C067F4" w:rsidP="00A903DF">
            <w:pPr>
              <w:spacing w:after="0" w:line="224" w:lineRule="exact"/>
              <w:jc w:val="center"/>
              <w:rPr>
                <w:rFonts w:asciiTheme="minorHAnsi" w:eastAsia="Times New Roman" w:hAnsiTheme="minorHAnsi" w:cs="DIN Pro Regular"/>
                <w:b/>
                <w:color w:val="FFFFFF"/>
                <w:sz w:val="20"/>
                <w:szCs w:val="20"/>
                <w:lang w:eastAsia="es-ES"/>
              </w:rPr>
            </w:pPr>
            <w:r>
              <w:rPr>
                <w:rFonts w:asciiTheme="minorHAnsi" w:eastAsia="Times New Roman" w:hAnsiTheme="minorHAnsi" w:cs="DIN Pro Regular"/>
                <w:b/>
                <w:color w:val="FFFFFF"/>
                <w:sz w:val="20"/>
                <w:szCs w:val="20"/>
                <w:lang w:eastAsia="es-ES"/>
              </w:rPr>
              <w:t>Monto</w:t>
            </w:r>
          </w:p>
        </w:tc>
      </w:tr>
      <w:tr w:rsidR="00C067F4" w:rsidRPr="008B1AE3" w14:paraId="5EDB3962" w14:textId="77777777" w:rsidTr="00BA5DCB">
        <w:trPr>
          <w:cantSplit/>
          <w:jc w:val="center"/>
        </w:trPr>
        <w:tc>
          <w:tcPr>
            <w:tcW w:w="5035" w:type="dxa"/>
            <w:tcBorders>
              <w:top w:val="single" w:sz="6" w:space="0" w:color="auto"/>
              <w:left w:val="single" w:sz="6" w:space="0" w:color="auto"/>
              <w:bottom w:val="single" w:sz="6" w:space="0" w:color="auto"/>
              <w:right w:val="single" w:sz="6" w:space="0" w:color="auto"/>
            </w:tcBorders>
          </w:tcPr>
          <w:p w14:paraId="4406616C" w14:textId="12744783" w:rsidR="00C067F4" w:rsidRPr="008B1AE3" w:rsidRDefault="00BA5DCB" w:rsidP="00A903DF">
            <w:pPr>
              <w:spacing w:after="101" w:line="224" w:lineRule="exact"/>
              <w:jc w:val="both"/>
              <w:rPr>
                <w:rFonts w:asciiTheme="minorHAnsi" w:eastAsia="Times New Roman" w:hAnsiTheme="minorHAnsi" w:cs="DIN Pro Regular"/>
                <w:sz w:val="20"/>
                <w:szCs w:val="20"/>
                <w:lang w:eastAsia="es-ES"/>
              </w:rPr>
            </w:pPr>
            <w:r w:rsidRPr="0026418C">
              <w:rPr>
                <w:rFonts w:ascii="DIN Pro Regular" w:hAnsi="DIN Pro Regular" w:cs="DIN Pro Regular"/>
                <w:sz w:val="20"/>
                <w:szCs w:val="20"/>
              </w:rPr>
              <w:t>E</w:t>
            </w:r>
            <w:r>
              <w:rPr>
                <w:rFonts w:ascii="DIN Pro Regular" w:hAnsi="DIN Pro Regular" w:cs="DIN Pro Regular"/>
                <w:sz w:val="20"/>
                <w:szCs w:val="20"/>
              </w:rPr>
              <w:t>quipo de cómputo y de tecnologías de la Información</w:t>
            </w:r>
          </w:p>
        </w:tc>
        <w:tc>
          <w:tcPr>
            <w:tcW w:w="1227" w:type="dxa"/>
            <w:tcBorders>
              <w:top w:val="single" w:sz="6" w:space="0" w:color="auto"/>
              <w:left w:val="single" w:sz="6" w:space="0" w:color="auto"/>
              <w:bottom w:val="single" w:sz="6" w:space="0" w:color="auto"/>
              <w:right w:val="single" w:sz="6" w:space="0" w:color="auto"/>
            </w:tcBorders>
          </w:tcPr>
          <w:p w14:paraId="43D442ED" w14:textId="423A1CAA" w:rsidR="00BA5DCB" w:rsidRPr="008B1AE3" w:rsidRDefault="00BA5DCB" w:rsidP="00BA5DCB">
            <w:pPr>
              <w:spacing w:after="101" w:line="224" w:lineRule="exact"/>
              <w:jc w:val="center"/>
              <w:rPr>
                <w:rFonts w:asciiTheme="minorHAnsi" w:eastAsia="Times New Roman" w:hAnsiTheme="minorHAnsi" w:cs="DIN Pro Regular"/>
                <w:sz w:val="20"/>
                <w:szCs w:val="20"/>
                <w:lang w:eastAsia="es-ES"/>
              </w:rPr>
            </w:pPr>
            <w:r>
              <w:rPr>
                <w:rFonts w:asciiTheme="minorHAnsi" w:eastAsia="Times New Roman" w:hAnsiTheme="minorHAnsi" w:cs="DIN Pro Regular"/>
                <w:sz w:val="20"/>
                <w:szCs w:val="20"/>
                <w:lang w:eastAsia="es-ES"/>
              </w:rPr>
              <w:t>19,743</w:t>
            </w:r>
          </w:p>
        </w:tc>
      </w:tr>
      <w:tr w:rsidR="00C067F4" w:rsidRPr="008B1AE3" w14:paraId="1EF4C99E" w14:textId="77777777" w:rsidTr="00BA5DCB">
        <w:trPr>
          <w:cantSplit/>
          <w:jc w:val="center"/>
        </w:trPr>
        <w:tc>
          <w:tcPr>
            <w:tcW w:w="5035" w:type="dxa"/>
            <w:tcBorders>
              <w:top w:val="single" w:sz="6" w:space="0" w:color="auto"/>
              <w:left w:val="single" w:sz="6" w:space="0" w:color="auto"/>
              <w:bottom w:val="single" w:sz="6" w:space="0" w:color="auto"/>
              <w:right w:val="single" w:sz="6" w:space="0" w:color="auto"/>
            </w:tcBorders>
          </w:tcPr>
          <w:p w14:paraId="1B354975" w14:textId="418D968F" w:rsidR="00C067F4" w:rsidRPr="008B1AE3" w:rsidRDefault="00BA5DCB" w:rsidP="00A903DF">
            <w:pPr>
              <w:spacing w:after="101" w:line="224" w:lineRule="exact"/>
              <w:jc w:val="both"/>
              <w:rPr>
                <w:rFonts w:asciiTheme="minorHAnsi" w:eastAsia="Times New Roman" w:hAnsiTheme="minorHAnsi" w:cs="DIN Pro Regular"/>
                <w:sz w:val="20"/>
                <w:szCs w:val="20"/>
                <w:lang w:eastAsia="es-ES"/>
              </w:rPr>
            </w:pPr>
            <w:r w:rsidRPr="0026418C">
              <w:rPr>
                <w:rFonts w:ascii="DIN Pro Regular" w:hAnsi="DIN Pro Regular" w:cs="DIN Pro Regular"/>
                <w:sz w:val="20"/>
                <w:szCs w:val="20"/>
              </w:rPr>
              <w:t>M</w:t>
            </w:r>
            <w:r>
              <w:rPr>
                <w:rFonts w:ascii="DIN Pro Regular" w:hAnsi="DIN Pro Regular" w:cs="DIN Pro Regular"/>
                <w:sz w:val="20"/>
                <w:szCs w:val="20"/>
              </w:rPr>
              <w:t>uebles de oficina y estantería</w:t>
            </w:r>
          </w:p>
        </w:tc>
        <w:tc>
          <w:tcPr>
            <w:tcW w:w="1227" w:type="dxa"/>
            <w:tcBorders>
              <w:top w:val="single" w:sz="6" w:space="0" w:color="auto"/>
              <w:left w:val="single" w:sz="6" w:space="0" w:color="auto"/>
              <w:bottom w:val="single" w:sz="6" w:space="0" w:color="auto"/>
              <w:right w:val="single" w:sz="6" w:space="0" w:color="auto"/>
            </w:tcBorders>
          </w:tcPr>
          <w:p w14:paraId="664FD3B6" w14:textId="27EB8CF2" w:rsidR="00C067F4" w:rsidRPr="008B1AE3" w:rsidRDefault="00285925" w:rsidP="00A903DF">
            <w:pPr>
              <w:spacing w:after="101" w:line="224" w:lineRule="exact"/>
              <w:jc w:val="center"/>
              <w:rPr>
                <w:rFonts w:asciiTheme="minorHAnsi" w:eastAsia="Times New Roman" w:hAnsiTheme="minorHAnsi" w:cs="DIN Pro Regular"/>
                <w:sz w:val="20"/>
                <w:szCs w:val="20"/>
                <w:lang w:eastAsia="es-ES"/>
              </w:rPr>
            </w:pPr>
            <w:r>
              <w:rPr>
                <w:rFonts w:asciiTheme="minorHAnsi" w:eastAsia="Times New Roman" w:hAnsiTheme="minorHAnsi" w:cs="DIN Pro Regular"/>
                <w:sz w:val="20"/>
                <w:szCs w:val="20"/>
                <w:lang w:eastAsia="es-ES"/>
              </w:rPr>
              <w:t xml:space="preserve">  </w:t>
            </w:r>
            <w:r w:rsidR="00BA5DCB">
              <w:rPr>
                <w:rFonts w:asciiTheme="minorHAnsi" w:eastAsia="Times New Roman" w:hAnsiTheme="minorHAnsi" w:cs="DIN Pro Regular"/>
                <w:sz w:val="20"/>
                <w:szCs w:val="20"/>
                <w:lang w:eastAsia="es-ES"/>
              </w:rPr>
              <w:t>1,849</w:t>
            </w:r>
          </w:p>
        </w:tc>
      </w:tr>
      <w:tr w:rsidR="00C067F4" w:rsidRPr="00D81BB5" w14:paraId="05E697F1" w14:textId="77777777" w:rsidTr="00BA5DCB">
        <w:trPr>
          <w:cantSplit/>
          <w:jc w:val="center"/>
        </w:trPr>
        <w:tc>
          <w:tcPr>
            <w:tcW w:w="5035" w:type="dxa"/>
            <w:tcBorders>
              <w:top w:val="single" w:sz="6" w:space="0" w:color="auto"/>
              <w:left w:val="single" w:sz="6" w:space="0" w:color="auto"/>
              <w:bottom w:val="single" w:sz="6" w:space="0" w:color="auto"/>
              <w:right w:val="single" w:sz="6" w:space="0" w:color="auto"/>
            </w:tcBorders>
          </w:tcPr>
          <w:p w14:paraId="0C9F69E6" w14:textId="42CB1D6C" w:rsidR="00C067F4" w:rsidRPr="00D81BB5" w:rsidRDefault="00C067F4" w:rsidP="00A903DF">
            <w:pPr>
              <w:spacing w:after="101" w:line="224" w:lineRule="exact"/>
              <w:jc w:val="both"/>
              <w:rPr>
                <w:rFonts w:asciiTheme="minorHAnsi" w:eastAsia="Times New Roman" w:hAnsiTheme="minorHAnsi" w:cs="DIN Pro Regular"/>
                <w:b/>
                <w:sz w:val="20"/>
                <w:szCs w:val="20"/>
                <w:lang w:eastAsia="es-ES"/>
              </w:rPr>
            </w:pPr>
            <w:r w:rsidRPr="00D81BB5">
              <w:rPr>
                <w:rFonts w:asciiTheme="minorHAnsi" w:eastAsia="Times New Roman" w:hAnsiTheme="minorHAnsi" w:cs="DIN Pro Regular"/>
                <w:b/>
                <w:sz w:val="20"/>
                <w:szCs w:val="20"/>
                <w:lang w:eastAsia="es-ES"/>
              </w:rPr>
              <w:t>Total bienes muebles</w:t>
            </w:r>
          </w:p>
        </w:tc>
        <w:tc>
          <w:tcPr>
            <w:tcW w:w="1227" w:type="dxa"/>
            <w:tcBorders>
              <w:top w:val="single" w:sz="6" w:space="0" w:color="auto"/>
              <w:left w:val="single" w:sz="6" w:space="0" w:color="auto"/>
              <w:bottom w:val="single" w:sz="6" w:space="0" w:color="auto"/>
              <w:right w:val="single" w:sz="6" w:space="0" w:color="auto"/>
            </w:tcBorders>
          </w:tcPr>
          <w:p w14:paraId="5AAE54F9" w14:textId="24B56AF6" w:rsidR="00C067F4" w:rsidRPr="00D81BB5" w:rsidRDefault="00C067F4" w:rsidP="00A903DF">
            <w:pPr>
              <w:spacing w:after="101" w:line="224" w:lineRule="exact"/>
              <w:jc w:val="center"/>
              <w:rPr>
                <w:rFonts w:asciiTheme="minorHAnsi" w:eastAsia="Times New Roman" w:hAnsiTheme="minorHAnsi" w:cs="DIN Pro Regular"/>
                <w:b/>
                <w:sz w:val="20"/>
                <w:szCs w:val="20"/>
                <w:lang w:eastAsia="es-ES"/>
              </w:rPr>
            </w:pPr>
            <w:r w:rsidRPr="00D81BB5">
              <w:rPr>
                <w:rFonts w:asciiTheme="minorHAnsi" w:eastAsia="Times New Roman" w:hAnsiTheme="minorHAnsi" w:cs="DIN Pro Regular"/>
                <w:b/>
                <w:sz w:val="20"/>
                <w:szCs w:val="20"/>
                <w:lang w:eastAsia="es-ES"/>
              </w:rPr>
              <w:t>21,592</w:t>
            </w:r>
          </w:p>
        </w:tc>
      </w:tr>
    </w:tbl>
    <w:p w14:paraId="6539C7EB" w14:textId="77777777" w:rsidR="00AE608D" w:rsidRPr="008B1AE3" w:rsidRDefault="00AE608D" w:rsidP="000E6439">
      <w:pPr>
        <w:pStyle w:val="ROMANOS"/>
        <w:spacing w:after="0" w:line="240" w:lineRule="exact"/>
        <w:ind w:left="1140"/>
        <w:rPr>
          <w:rFonts w:asciiTheme="minorHAnsi" w:hAnsiTheme="minorHAnsi" w:cs="DIN Pro Regular"/>
          <w:b/>
          <w:sz w:val="20"/>
          <w:szCs w:val="20"/>
          <w:lang w:val="es-MX"/>
        </w:rPr>
      </w:pPr>
    </w:p>
    <w:p w14:paraId="74B769B2" w14:textId="77777777" w:rsidR="003F39C5" w:rsidRPr="008B1AE3" w:rsidRDefault="003F39C5" w:rsidP="000E6439">
      <w:pPr>
        <w:pStyle w:val="ROMANOS"/>
        <w:spacing w:after="0" w:line="240" w:lineRule="exact"/>
        <w:ind w:left="1140"/>
        <w:rPr>
          <w:rFonts w:asciiTheme="minorHAnsi" w:hAnsiTheme="minorHAnsi" w:cs="DIN Pro Regular"/>
          <w:b/>
          <w:sz w:val="20"/>
          <w:szCs w:val="20"/>
          <w:lang w:val="es-MX"/>
        </w:rPr>
      </w:pPr>
    </w:p>
    <w:p w14:paraId="3B5EBE03" w14:textId="77777777" w:rsidR="003F39C5" w:rsidRPr="008B1AE3" w:rsidRDefault="003F39C5" w:rsidP="000E6439">
      <w:pPr>
        <w:pStyle w:val="ROMANOS"/>
        <w:spacing w:after="0" w:line="240" w:lineRule="exact"/>
        <w:ind w:left="1140"/>
        <w:rPr>
          <w:rFonts w:asciiTheme="minorHAnsi" w:hAnsiTheme="minorHAnsi" w:cs="DIN Pro Regular"/>
          <w:b/>
          <w:sz w:val="20"/>
          <w:szCs w:val="20"/>
          <w:lang w:val="es-MX"/>
        </w:rPr>
      </w:pPr>
    </w:p>
    <w:p w14:paraId="3CAC45BE" w14:textId="77777777" w:rsidR="003F39C5" w:rsidRPr="008B1AE3" w:rsidRDefault="003F39C5" w:rsidP="000E6439">
      <w:pPr>
        <w:pStyle w:val="ROMANOS"/>
        <w:spacing w:after="0" w:line="240" w:lineRule="exact"/>
        <w:ind w:left="1140"/>
        <w:rPr>
          <w:rFonts w:asciiTheme="minorHAnsi" w:hAnsiTheme="minorHAnsi" w:cs="DIN Pro Regular"/>
          <w:sz w:val="20"/>
          <w:szCs w:val="20"/>
          <w:lang w:val="es-MX"/>
        </w:rPr>
      </w:pPr>
      <w:r w:rsidRPr="008B1AE3">
        <w:rPr>
          <w:rFonts w:asciiTheme="minorHAnsi" w:hAnsiTheme="minorHAnsi" w:cs="DIN Pro Regular"/>
          <w:b/>
          <w:sz w:val="20"/>
          <w:szCs w:val="20"/>
          <w:lang w:val="es-MX"/>
        </w:rPr>
        <w:t xml:space="preserve">3.- </w:t>
      </w:r>
      <w:r w:rsidRPr="008B1AE3">
        <w:rPr>
          <w:rFonts w:asciiTheme="minorHAnsi" w:hAnsiTheme="minorHAnsi" w:cs="DIN Pro Regular"/>
          <w:sz w:val="20"/>
          <w:szCs w:val="20"/>
          <w:lang w:val="es-MX"/>
        </w:rPr>
        <w:t>Conciliación de los Flujos de Efectivo Netos de las Actividades de Operación y la cuenta de Ahorro/Desahorro antes de Rubros Extraordinarios:</w:t>
      </w:r>
    </w:p>
    <w:p w14:paraId="37FC5CE5" w14:textId="77777777" w:rsidR="003F39C5" w:rsidRPr="008B1AE3" w:rsidRDefault="003F39C5" w:rsidP="000E6439">
      <w:pPr>
        <w:pStyle w:val="ROMANOS"/>
        <w:spacing w:after="0" w:line="240" w:lineRule="exact"/>
        <w:ind w:left="1140"/>
        <w:rPr>
          <w:rFonts w:asciiTheme="minorHAnsi" w:hAnsiTheme="minorHAnsi" w:cs="DIN Pro Regular"/>
          <w:b/>
          <w:sz w:val="20"/>
          <w:szCs w:val="20"/>
          <w:lang w:val="es-MX"/>
        </w:rPr>
      </w:pPr>
    </w:p>
    <w:tbl>
      <w:tblPr>
        <w:tblW w:w="0" w:type="auto"/>
        <w:jc w:val="center"/>
        <w:tblLayout w:type="fixed"/>
        <w:tblLook w:val="0000" w:firstRow="0" w:lastRow="0" w:firstColumn="0" w:lastColumn="0" w:noHBand="0" w:noVBand="0"/>
      </w:tblPr>
      <w:tblGrid>
        <w:gridCol w:w="6677"/>
        <w:gridCol w:w="1148"/>
        <w:gridCol w:w="1134"/>
      </w:tblGrid>
      <w:tr w:rsidR="003F39C5" w:rsidRPr="008B1AE3" w14:paraId="1B4183CF" w14:textId="77777777" w:rsidTr="00010BEF">
        <w:trPr>
          <w:cantSplit/>
          <w:jc w:val="center"/>
        </w:trPr>
        <w:tc>
          <w:tcPr>
            <w:tcW w:w="6677" w:type="dxa"/>
            <w:tcBorders>
              <w:top w:val="single" w:sz="6" w:space="0" w:color="auto"/>
              <w:left w:val="single" w:sz="6" w:space="0" w:color="auto"/>
              <w:bottom w:val="single" w:sz="6" w:space="0" w:color="auto"/>
              <w:right w:val="single" w:sz="6" w:space="0" w:color="auto"/>
            </w:tcBorders>
            <w:shd w:val="clear" w:color="auto" w:fill="AB0033"/>
          </w:tcPr>
          <w:p w14:paraId="678492FB" w14:textId="77777777" w:rsidR="003F39C5" w:rsidRPr="008B1AE3" w:rsidRDefault="003F39C5" w:rsidP="00264F1F">
            <w:pPr>
              <w:pStyle w:val="Texto"/>
              <w:spacing w:after="0" w:line="240" w:lineRule="exact"/>
              <w:ind w:firstLine="0"/>
              <w:rPr>
                <w:rFonts w:asciiTheme="minorHAnsi" w:hAnsiTheme="minorHAnsi" w:cs="DIN Pro Regular"/>
                <w:b/>
                <w:color w:val="FFFFFF"/>
                <w:sz w:val="20"/>
                <w:lang w:val="es-MX"/>
              </w:rPr>
            </w:pPr>
          </w:p>
        </w:tc>
        <w:tc>
          <w:tcPr>
            <w:tcW w:w="1148" w:type="dxa"/>
            <w:tcBorders>
              <w:top w:val="single" w:sz="6" w:space="0" w:color="auto"/>
              <w:left w:val="single" w:sz="6" w:space="0" w:color="auto"/>
              <w:bottom w:val="single" w:sz="6" w:space="0" w:color="auto"/>
              <w:right w:val="single" w:sz="6" w:space="0" w:color="auto"/>
            </w:tcBorders>
            <w:shd w:val="clear" w:color="auto" w:fill="AB0033"/>
          </w:tcPr>
          <w:p w14:paraId="6407A68F" w14:textId="77777777" w:rsidR="003F39C5" w:rsidRPr="008B1AE3" w:rsidRDefault="0050622C" w:rsidP="00DF01DA">
            <w:pPr>
              <w:pStyle w:val="Texto"/>
              <w:spacing w:after="0" w:line="240" w:lineRule="exact"/>
              <w:ind w:firstLine="0"/>
              <w:jc w:val="center"/>
              <w:rPr>
                <w:rFonts w:asciiTheme="minorHAnsi" w:hAnsiTheme="minorHAnsi" w:cs="DIN Pro Regular"/>
                <w:b/>
                <w:color w:val="FFFFFF"/>
                <w:sz w:val="20"/>
                <w:lang w:val="es-MX"/>
              </w:rPr>
            </w:pPr>
            <w:r w:rsidRPr="008B1AE3">
              <w:rPr>
                <w:rFonts w:asciiTheme="minorHAnsi" w:hAnsiTheme="minorHAnsi" w:cs="DIN Pro Regular"/>
                <w:b/>
                <w:color w:val="FFFFFF"/>
                <w:sz w:val="20"/>
                <w:lang w:val="es-MX"/>
              </w:rPr>
              <w:t>202</w:t>
            </w:r>
            <w:r w:rsidR="00DF01DA" w:rsidRPr="008B1AE3">
              <w:rPr>
                <w:rFonts w:asciiTheme="minorHAnsi" w:hAnsiTheme="minorHAnsi" w:cs="DIN Pro Regular"/>
                <w:b/>
                <w:color w:val="FFFFFF"/>
                <w:sz w:val="20"/>
                <w:lang w:val="es-MX"/>
              </w:rPr>
              <w:t>2</w:t>
            </w:r>
          </w:p>
        </w:tc>
        <w:tc>
          <w:tcPr>
            <w:tcW w:w="1134" w:type="dxa"/>
            <w:tcBorders>
              <w:top w:val="single" w:sz="6" w:space="0" w:color="auto"/>
              <w:left w:val="single" w:sz="6" w:space="0" w:color="auto"/>
              <w:bottom w:val="single" w:sz="6" w:space="0" w:color="auto"/>
              <w:right w:val="single" w:sz="6" w:space="0" w:color="auto"/>
            </w:tcBorders>
            <w:shd w:val="clear" w:color="auto" w:fill="AB0033"/>
          </w:tcPr>
          <w:p w14:paraId="148DB410" w14:textId="77777777" w:rsidR="003F39C5" w:rsidRPr="008B1AE3" w:rsidRDefault="003F39C5" w:rsidP="00DF01DA">
            <w:pPr>
              <w:pStyle w:val="Texto"/>
              <w:spacing w:after="0" w:line="240" w:lineRule="exact"/>
              <w:ind w:firstLine="0"/>
              <w:jc w:val="center"/>
              <w:rPr>
                <w:rFonts w:asciiTheme="minorHAnsi" w:hAnsiTheme="minorHAnsi" w:cs="DIN Pro Regular"/>
                <w:b/>
                <w:color w:val="FFFFFF"/>
                <w:sz w:val="20"/>
                <w:lang w:val="es-MX"/>
              </w:rPr>
            </w:pPr>
            <w:r w:rsidRPr="008B1AE3">
              <w:rPr>
                <w:rFonts w:asciiTheme="minorHAnsi" w:hAnsiTheme="minorHAnsi" w:cs="DIN Pro Regular"/>
                <w:b/>
                <w:color w:val="FFFFFF"/>
                <w:sz w:val="20"/>
                <w:lang w:val="es-MX"/>
              </w:rPr>
              <w:t>20</w:t>
            </w:r>
            <w:r w:rsidR="007075A0" w:rsidRPr="008B1AE3">
              <w:rPr>
                <w:rFonts w:asciiTheme="minorHAnsi" w:hAnsiTheme="minorHAnsi" w:cs="DIN Pro Regular"/>
                <w:b/>
                <w:color w:val="FFFFFF"/>
                <w:sz w:val="20"/>
                <w:lang w:val="es-MX"/>
              </w:rPr>
              <w:t>2</w:t>
            </w:r>
            <w:r w:rsidR="00DF01DA" w:rsidRPr="008B1AE3">
              <w:rPr>
                <w:rFonts w:asciiTheme="minorHAnsi" w:hAnsiTheme="minorHAnsi" w:cs="DIN Pro Regular"/>
                <w:b/>
                <w:color w:val="FFFFFF"/>
                <w:sz w:val="20"/>
                <w:lang w:val="es-MX"/>
              </w:rPr>
              <w:t>1</w:t>
            </w:r>
          </w:p>
        </w:tc>
      </w:tr>
      <w:tr w:rsidR="003F39C5" w:rsidRPr="008B1AE3" w14:paraId="391D8F4A" w14:textId="77777777" w:rsidTr="00264F1F">
        <w:trPr>
          <w:cantSplit/>
          <w:jc w:val="center"/>
        </w:trPr>
        <w:tc>
          <w:tcPr>
            <w:tcW w:w="6677" w:type="dxa"/>
            <w:tcBorders>
              <w:top w:val="single" w:sz="6" w:space="0" w:color="auto"/>
              <w:left w:val="single" w:sz="6" w:space="0" w:color="auto"/>
              <w:bottom w:val="single" w:sz="6" w:space="0" w:color="auto"/>
              <w:right w:val="single" w:sz="6" w:space="0" w:color="auto"/>
            </w:tcBorders>
          </w:tcPr>
          <w:p w14:paraId="3B6A664E" w14:textId="77777777" w:rsidR="003F39C5" w:rsidRPr="008B1AE3" w:rsidRDefault="003D23FC" w:rsidP="00264F1F">
            <w:pPr>
              <w:pStyle w:val="Texto"/>
              <w:spacing w:after="0" w:line="240" w:lineRule="exact"/>
              <w:ind w:firstLine="0"/>
              <w:rPr>
                <w:rFonts w:asciiTheme="minorHAnsi" w:hAnsiTheme="minorHAnsi" w:cs="DIN Pro Regular"/>
                <w:b/>
                <w:sz w:val="20"/>
                <w:lang w:val="es-MX"/>
              </w:rPr>
            </w:pPr>
            <w:r w:rsidRPr="008B1AE3">
              <w:rPr>
                <w:rFonts w:asciiTheme="minorHAnsi" w:hAnsiTheme="minorHAnsi" w:cs="DIN Pro Regular"/>
                <w:b/>
                <w:sz w:val="20"/>
              </w:rPr>
              <w:t xml:space="preserve">Resultados del Ejercicio Ahorro/Desahorro </w:t>
            </w:r>
          </w:p>
        </w:tc>
        <w:tc>
          <w:tcPr>
            <w:tcW w:w="1148" w:type="dxa"/>
            <w:tcBorders>
              <w:top w:val="single" w:sz="6" w:space="0" w:color="auto"/>
              <w:left w:val="single" w:sz="6" w:space="0" w:color="auto"/>
              <w:bottom w:val="single" w:sz="6" w:space="0" w:color="auto"/>
              <w:right w:val="single" w:sz="6" w:space="0" w:color="auto"/>
            </w:tcBorders>
          </w:tcPr>
          <w:p w14:paraId="7BE38A76" w14:textId="40108229" w:rsidR="003F39C5" w:rsidRPr="008B1AE3" w:rsidRDefault="00E62E8D" w:rsidP="00264F1F">
            <w:pPr>
              <w:pStyle w:val="Texto"/>
              <w:spacing w:after="0" w:line="240" w:lineRule="exact"/>
              <w:ind w:firstLine="0"/>
              <w:jc w:val="center"/>
              <w:rPr>
                <w:rFonts w:asciiTheme="minorHAnsi" w:hAnsiTheme="minorHAnsi" w:cs="DIN Pro Regular"/>
                <w:b/>
                <w:sz w:val="20"/>
                <w:lang w:val="es-MX"/>
              </w:rPr>
            </w:pPr>
            <w:r>
              <w:rPr>
                <w:rFonts w:asciiTheme="minorHAnsi" w:hAnsiTheme="minorHAnsi" w:cs="DIN Pro Regular"/>
                <w:b/>
                <w:sz w:val="20"/>
                <w:lang w:val="es-MX"/>
              </w:rPr>
              <w:t>-3,256,594</w:t>
            </w:r>
          </w:p>
        </w:tc>
        <w:tc>
          <w:tcPr>
            <w:tcW w:w="1134" w:type="dxa"/>
            <w:tcBorders>
              <w:top w:val="single" w:sz="6" w:space="0" w:color="auto"/>
              <w:left w:val="single" w:sz="6" w:space="0" w:color="auto"/>
              <w:bottom w:val="single" w:sz="6" w:space="0" w:color="auto"/>
              <w:right w:val="single" w:sz="6" w:space="0" w:color="auto"/>
            </w:tcBorders>
          </w:tcPr>
          <w:p w14:paraId="6343BFAF" w14:textId="3F93605F" w:rsidR="003F39C5" w:rsidRPr="008B1AE3" w:rsidRDefault="00E62E8D" w:rsidP="00264F1F">
            <w:pPr>
              <w:pStyle w:val="Texto"/>
              <w:spacing w:after="0" w:line="240" w:lineRule="exact"/>
              <w:ind w:firstLine="0"/>
              <w:jc w:val="center"/>
              <w:rPr>
                <w:rFonts w:asciiTheme="minorHAnsi" w:hAnsiTheme="minorHAnsi" w:cs="DIN Pro Regular"/>
                <w:b/>
                <w:sz w:val="20"/>
                <w:lang w:val="es-MX"/>
              </w:rPr>
            </w:pPr>
            <w:r>
              <w:rPr>
                <w:rFonts w:asciiTheme="minorHAnsi" w:hAnsiTheme="minorHAnsi" w:cs="DIN Pro Regular"/>
                <w:b/>
                <w:sz w:val="20"/>
                <w:lang w:val="es-MX"/>
              </w:rPr>
              <w:t>-3,598,131</w:t>
            </w:r>
          </w:p>
        </w:tc>
      </w:tr>
      <w:tr w:rsidR="003F39C5" w:rsidRPr="008B1AE3" w14:paraId="26DDEFBF" w14:textId="77777777" w:rsidTr="00264F1F">
        <w:trPr>
          <w:cantSplit/>
          <w:jc w:val="center"/>
        </w:trPr>
        <w:tc>
          <w:tcPr>
            <w:tcW w:w="6677" w:type="dxa"/>
            <w:tcBorders>
              <w:top w:val="single" w:sz="6" w:space="0" w:color="auto"/>
              <w:left w:val="single" w:sz="6" w:space="0" w:color="auto"/>
              <w:bottom w:val="single" w:sz="6" w:space="0" w:color="auto"/>
              <w:right w:val="single" w:sz="6" w:space="0" w:color="auto"/>
            </w:tcBorders>
          </w:tcPr>
          <w:p w14:paraId="3E0EE73E" w14:textId="77777777" w:rsidR="003F39C5" w:rsidRPr="008B1AE3" w:rsidRDefault="003F39C5" w:rsidP="00264F1F">
            <w:pPr>
              <w:pStyle w:val="Texto"/>
              <w:spacing w:after="0" w:line="240" w:lineRule="exact"/>
              <w:ind w:firstLine="0"/>
              <w:rPr>
                <w:rFonts w:asciiTheme="minorHAnsi" w:hAnsiTheme="minorHAnsi" w:cs="DIN Pro Regular"/>
                <w:sz w:val="20"/>
                <w:lang w:val="es-MX"/>
              </w:rPr>
            </w:pPr>
            <w:r w:rsidRPr="008B1AE3">
              <w:rPr>
                <w:rFonts w:asciiTheme="minorHAnsi" w:hAnsiTheme="minorHAnsi" w:cs="DIN Pro Regular"/>
                <w:sz w:val="20"/>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14:paraId="5CCA1BCD" w14:textId="77777777" w:rsidR="003F39C5" w:rsidRPr="008B1AE3" w:rsidRDefault="003F39C5" w:rsidP="00264F1F">
            <w:pPr>
              <w:pStyle w:val="Texto"/>
              <w:spacing w:after="0" w:line="240" w:lineRule="exact"/>
              <w:ind w:firstLine="0"/>
              <w:jc w:val="center"/>
              <w:rPr>
                <w:rFonts w:asciiTheme="minorHAnsi" w:hAnsiTheme="minorHAnsi" w:cs="DIN Pro Regular"/>
                <w:sz w:val="20"/>
                <w:lang w:val="es-MX"/>
              </w:rPr>
            </w:pPr>
          </w:p>
        </w:tc>
        <w:tc>
          <w:tcPr>
            <w:tcW w:w="1134" w:type="dxa"/>
            <w:tcBorders>
              <w:top w:val="single" w:sz="6" w:space="0" w:color="auto"/>
              <w:left w:val="single" w:sz="6" w:space="0" w:color="auto"/>
              <w:bottom w:val="single" w:sz="6" w:space="0" w:color="auto"/>
              <w:right w:val="single" w:sz="6" w:space="0" w:color="auto"/>
            </w:tcBorders>
          </w:tcPr>
          <w:p w14:paraId="50995EFD" w14:textId="77777777" w:rsidR="003F39C5" w:rsidRPr="008B1AE3" w:rsidRDefault="003F39C5" w:rsidP="00264F1F">
            <w:pPr>
              <w:pStyle w:val="Texto"/>
              <w:spacing w:after="0" w:line="240" w:lineRule="exact"/>
              <w:ind w:firstLine="0"/>
              <w:jc w:val="center"/>
              <w:rPr>
                <w:rFonts w:asciiTheme="minorHAnsi" w:hAnsiTheme="minorHAnsi" w:cs="DIN Pro Regular"/>
                <w:sz w:val="20"/>
                <w:lang w:val="es-MX"/>
              </w:rPr>
            </w:pPr>
          </w:p>
        </w:tc>
      </w:tr>
      <w:tr w:rsidR="003F39C5" w:rsidRPr="008B1AE3" w14:paraId="4ECFB1F8" w14:textId="77777777" w:rsidTr="00264F1F">
        <w:trPr>
          <w:cantSplit/>
          <w:jc w:val="center"/>
        </w:trPr>
        <w:tc>
          <w:tcPr>
            <w:tcW w:w="6677" w:type="dxa"/>
            <w:tcBorders>
              <w:top w:val="single" w:sz="6" w:space="0" w:color="auto"/>
              <w:left w:val="single" w:sz="6" w:space="0" w:color="auto"/>
              <w:bottom w:val="single" w:sz="6" w:space="0" w:color="auto"/>
              <w:right w:val="single" w:sz="6" w:space="0" w:color="auto"/>
            </w:tcBorders>
          </w:tcPr>
          <w:p w14:paraId="2B433214" w14:textId="77777777" w:rsidR="003F39C5" w:rsidRPr="008B1AE3" w:rsidRDefault="003F39C5" w:rsidP="00264F1F">
            <w:pPr>
              <w:pStyle w:val="Texto"/>
              <w:spacing w:after="0" w:line="240" w:lineRule="exact"/>
              <w:ind w:firstLine="0"/>
              <w:rPr>
                <w:rFonts w:asciiTheme="minorHAnsi" w:hAnsiTheme="minorHAnsi" w:cs="DIN Pro Regular"/>
                <w:sz w:val="20"/>
                <w:lang w:val="es-MX"/>
              </w:rPr>
            </w:pPr>
            <w:r w:rsidRPr="008B1AE3">
              <w:rPr>
                <w:rFonts w:asciiTheme="minorHAnsi" w:hAnsiTheme="minorHAnsi" w:cs="DIN Pro Regular"/>
                <w:sz w:val="20"/>
                <w:lang w:val="es-MX"/>
              </w:rPr>
              <w:t>Depreciación</w:t>
            </w:r>
          </w:p>
        </w:tc>
        <w:tc>
          <w:tcPr>
            <w:tcW w:w="1148" w:type="dxa"/>
            <w:tcBorders>
              <w:top w:val="single" w:sz="6" w:space="0" w:color="auto"/>
              <w:left w:val="single" w:sz="6" w:space="0" w:color="auto"/>
              <w:bottom w:val="single" w:sz="6" w:space="0" w:color="auto"/>
              <w:right w:val="single" w:sz="6" w:space="0" w:color="auto"/>
            </w:tcBorders>
          </w:tcPr>
          <w:p w14:paraId="4BE4EBE0" w14:textId="3B050682" w:rsidR="003F39C5" w:rsidRPr="008B1AE3" w:rsidRDefault="00E62E8D" w:rsidP="00264F1F">
            <w:pPr>
              <w:pStyle w:val="Texto"/>
              <w:spacing w:after="0" w:line="240" w:lineRule="exact"/>
              <w:ind w:firstLine="0"/>
              <w:jc w:val="center"/>
              <w:rPr>
                <w:rFonts w:asciiTheme="minorHAnsi" w:hAnsiTheme="minorHAnsi" w:cs="DIN Pro Regular"/>
                <w:sz w:val="20"/>
                <w:lang w:val="es-MX"/>
              </w:rPr>
            </w:pPr>
            <w:r>
              <w:rPr>
                <w:rFonts w:asciiTheme="minorHAnsi" w:hAnsiTheme="minorHAnsi" w:cs="DIN Pro Regular"/>
                <w:sz w:val="20"/>
                <w:lang w:val="es-MX"/>
              </w:rPr>
              <w:t>1,339,273</w:t>
            </w:r>
          </w:p>
        </w:tc>
        <w:tc>
          <w:tcPr>
            <w:tcW w:w="1134" w:type="dxa"/>
            <w:tcBorders>
              <w:top w:val="single" w:sz="6" w:space="0" w:color="auto"/>
              <w:left w:val="single" w:sz="6" w:space="0" w:color="auto"/>
              <w:bottom w:val="single" w:sz="6" w:space="0" w:color="auto"/>
              <w:right w:val="single" w:sz="6" w:space="0" w:color="auto"/>
            </w:tcBorders>
          </w:tcPr>
          <w:p w14:paraId="2839DC93" w14:textId="6D60761F" w:rsidR="003F39C5" w:rsidRPr="008B1AE3" w:rsidRDefault="00E62E8D" w:rsidP="00264F1F">
            <w:pPr>
              <w:pStyle w:val="Texto"/>
              <w:spacing w:after="0" w:line="240" w:lineRule="exact"/>
              <w:ind w:firstLine="0"/>
              <w:jc w:val="center"/>
              <w:rPr>
                <w:rFonts w:asciiTheme="minorHAnsi" w:hAnsiTheme="minorHAnsi" w:cs="DIN Pro Regular"/>
                <w:sz w:val="20"/>
                <w:lang w:val="es-MX"/>
              </w:rPr>
            </w:pPr>
            <w:r>
              <w:rPr>
                <w:rFonts w:asciiTheme="minorHAnsi" w:hAnsiTheme="minorHAnsi" w:cs="DIN Pro Regular"/>
                <w:sz w:val="20"/>
                <w:lang w:val="es-MX"/>
              </w:rPr>
              <w:t>1,405,928</w:t>
            </w:r>
          </w:p>
        </w:tc>
      </w:tr>
      <w:tr w:rsidR="00BD0F5F" w:rsidRPr="008B1AE3" w14:paraId="3D9C9600" w14:textId="77777777" w:rsidTr="00264F1F">
        <w:trPr>
          <w:cantSplit/>
          <w:jc w:val="center"/>
        </w:trPr>
        <w:tc>
          <w:tcPr>
            <w:tcW w:w="6677" w:type="dxa"/>
            <w:tcBorders>
              <w:top w:val="single" w:sz="6" w:space="0" w:color="auto"/>
              <w:left w:val="single" w:sz="6" w:space="0" w:color="auto"/>
              <w:bottom w:val="single" w:sz="6" w:space="0" w:color="auto"/>
              <w:right w:val="single" w:sz="6" w:space="0" w:color="auto"/>
            </w:tcBorders>
          </w:tcPr>
          <w:p w14:paraId="10EB4446" w14:textId="77777777" w:rsidR="00BD0F5F" w:rsidRPr="008B1AE3" w:rsidRDefault="00BD0F5F" w:rsidP="00BD0F5F">
            <w:pPr>
              <w:pStyle w:val="Texto"/>
              <w:spacing w:after="0" w:line="240" w:lineRule="exact"/>
              <w:ind w:firstLine="0"/>
              <w:rPr>
                <w:rFonts w:asciiTheme="minorHAnsi" w:hAnsiTheme="minorHAnsi" w:cs="DIN Pro Regular"/>
                <w:sz w:val="20"/>
                <w:lang w:val="es-MX"/>
              </w:rPr>
            </w:pPr>
            <w:r w:rsidRPr="008B1AE3">
              <w:rPr>
                <w:rFonts w:asciiTheme="minorHAnsi" w:hAnsiTheme="minorHAnsi" w:cs="DIN Pro Regular"/>
                <w:sz w:val="20"/>
                <w:lang w:val="es-MX"/>
              </w:rPr>
              <w:t>Amortización</w:t>
            </w:r>
          </w:p>
        </w:tc>
        <w:tc>
          <w:tcPr>
            <w:tcW w:w="1148" w:type="dxa"/>
            <w:tcBorders>
              <w:top w:val="single" w:sz="6" w:space="0" w:color="auto"/>
              <w:left w:val="single" w:sz="6" w:space="0" w:color="auto"/>
              <w:bottom w:val="single" w:sz="6" w:space="0" w:color="auto"/>
              <w:right w:val="single" w:sz="6" w:space="0" w:color="auto"/>
            </w:tcBorders>
          </w:tcPr>
          <w:p w14:paraId="2CA6E85B" w14:textId="7137BB37" w:rsidR="00BD0F5F" w:rsidRPr="008B1AE3" w:rsidRDefault="00BD0F5F" w:rsidP="00BD0F5F">
            <w:pPr>
              <w:pStyle w:val="Texto"/>
              <w:spacing w:after="0" w:line="240" w:lineRule="exact"/>
              <w:ind w:firstLine="0"/>
              <w:jc w:val="center"/>
              <w:rPr>
                <w:rFonts w:asciiTheme="minorHAnsi" w:hAnsiTheme="minorHAnsi" w:cs="DIN Pro Regular"/>
                <w:sz w:val="20"/>
                <w:lang w:val="es-MX"/>
              </w:rPr>
            </w:pPr>
            <w:r w:rsidRPr="008B1AE3">
              <w:rPr>
                <w:rFonts w:asciiTheme="minorHAnsi" w:hAnsiTheme="minorHAnsi" w:cs="DIN Pro Regular"/>
                <w:sz w:val="20"/>
                <w:lang w:val="es-MX"/>
              </w:rPr>
              <w:t>0</w:t>
            </w:r>
          </w:p>
        </w:tc>
        <w:tc>
          <w:tcPr>
            <w:tcW w:w="1134" w:type="dxa"/>
            <w:tcBorders>
              <w:top w:val="single" w:sz="6" w:space="0" w:color="auto"/>
              <w:left w:val="single" w:sz="6" w:space="0" w:color="auto"/>
              <w:bottom w:val="single" w:sz="6" w:space="0" w:color="auto"/>
              <w:right w:val="single" w:sz="6" w:space="0" w:color="auto"/>
            </w:tcBorders>
          </w:tcPr>
          <w:p w14:paraId="1A2CA402" w14:textId="545F9D89" w:rsidR="00BD0F5F" w:rsidRPr="008B1AE3" w:rsidRDefault="00BD0F5F" w:rsidP="00BD0F5F">
            <w:pPr>
              <w:pStyle w:val="Texto"/>
              <w:spacing w:after="0" w:line="240" w:lineRule="exact"/>
              <w:ind w:firstLine="0"/>
              <w:jc w:val="center"/>
              <w:rPr>
                <w:rFonts w:asciiTheme="minorHAnsi" w:hAnsiTheme="minorHAnsi" w:cs="DIN Pro Regular"/>
                <w:sz w:val="20"/>
                <w:lang w:val="es-MX"/>
              </w:rPr>
            </w:pPr>
            <w:r w:rsidRPr="008B1AE3">
              <w:rPr>
                <w:rFonts w:asciiTheme="minorHAnsi" w:hAnsiTheme="minorHAnsi" w:cs="DIN Pro Regular"/>
                <w:sz w:val="20"/>
                <w:lang w:val="es-MX"/>
              </w:rPr>
              <w:t>0</w:t>
            </w:r>
          </w:p>
        </w:tc>
      </w:tr>
      <w:tr w:rsidR="00BD0F5F" w:rsidRPr="008B1AE3" w14:paraId="0C5E6A03" w14:textId="77777777" w:rsidTr="00264F1F">
        <w:trPr>
          <w:cantSplit/>
          <w:jc w:val="center"/>
        </w:trPr>
        <w:tc>
          <w:tcPr>
            <w:tcW w:w="6677" w:type="dxa"/>
            <w:tcBorders>
              <w:top w:val="single" w:sz="6" w:space="0" w:color="auto"/>
              <w:left w:val="single" w:sz="6" w:space="0" w:color="auto"/>
              <w:bottom w:val="single" w:sz="6" w:space="0" w:color="auto"/>
              <w:right w:val="single" w:sz="6" w:space="0" w:color="auto"/>
            </w:tcBorders>
          </w:tcPr>
          <w:p w14:paraId="3B335D76" w14:textId="77777777" w:rsidR="00BD0F5F" w:rsidRPr="008B1AE3" w:rsidRDefault="00BD0F5F" w:rsidP="00BD0F5F">
            <w:pPr>
              <w:pStyle w:val="Texto"/>
              <w:spacing w:after="0" w:line="240" w:lineRule="exact"/>
              <w:ind w:firstLine="0"/>
              <w:rPr>
                <w:rFonts w:asciiTheme="minorHAnsi" w:hAnsiTheme="minorHAnsi" w:cs="DIN Pro Regular"/>
                <w:sz w:val="20"/>
                <w:lang w:val="es-MX"/>
              </w:rPr>
            </w:pPr>
            <w:r w:rsidRPr="008B1AE3">
              <w:rPr>
                <w:rFonts w:asciiTheme="minorHAnsi" w:hAnsiTheme="minorHAnsi" w:cs="DIN Pro Regular"/>
                <w:sz w:val="20"/>
                <w:lang w:val="es-MX"/>
              </w:rPr>
              <w:t>Incrementos en las provisiones</w:t>
            </w:r>
          </w:p>
        </w:tc>
        <w:tc>
          <w:tcPr>
            <w:tcW w:w="1148" w:type="dxa"/>
            <w:tcBorders>
              <w:top w:val="single" w:sz="6" w:space="0" w:color="auto"/>
              <w:left w:val="single" w:sz="6" w:space="0" w:color="auto"/>
              <w:bottom w:val="single" w:sz="6" w:space="0" w:color="auto"/>
              <w:right w:val="single" w:sz="6" w:space="0" w:color="auto"/>
            </w:tcBorders>
          </w:tcPr>
          <w:p w14:paraId="3C953B14" w14:textId="256ED13D" w:rsidR="00BD0F5F" w:rsidRPr="008B1AE3" w:rsidRDefault="00BD0F5F" w:rsidP="00BD0F5F">
            <w:pPr>
              <w:pStyle w:val="Texto"/>
              <w:spacing w:after="0" w:line="240" w:lineRule="exact"/>
              <w:ind w:firstLine="0"/>
              <w:jc w:val="center"/>
              <w:rPr>
                <w:rFonts w:asciiTheme="minorHAnsi" w:hAnsiTheme="minorHAnsi" w:cs="DIN Pro Regular"/>
                <w:sz w:val="20"/>
                <w:lang w:val="es-MX"/>
              </w:rPr>
            </w:pPr>
            <w:r w:rsidRPr="008B1AE3">
              <w:rPr>
                <w:rFonts w:asciiTheme="minorHAnsi" w:hAnsiTheme="minorHAnsi" w:cs="DIN Pro Regular"/>
                <w:sz w:val="20"/>
                <w:lang w:val="es-MX"/>
              </w:rPr>
              <w:t>0</w:t>
            </w:r>
          </w:p>
        </w:tc>
        <w:tc>
          <w:tcPr>
            <w:tcW w:w="1134" w:type="dxa"/>
            <w:tcBorders>
              <w:top w:val="single" w:sz="6" w:space="0" w:color="auto"/>
              <w:left w:val="single" w:sz="6" w:space="0" w:color="auto"/>
              <w:bottom w:val="single" w:sz="6" w:space="0" w:color="auto"/>
              <w:right w:val="single" w:sz="6" w:space="0" w:color="auto"/>
            </w:tcBorders>
          </w:tcPr>
          <w:p w14:paraId="4408457B" w14:textId="6563404C" w:rsidR="00BD0F5F" w:rsidRPr="008B1AE3" w:rsidRDefault="00BD0F5F" w:rsidP="00BD0F5F">
            <w:pPr>
              <w:pStyle w:val="Texto"/>
              <w:spacing w:after="0" w:line="240" w:lineRule="exact"/>
              <w:ind w:firstLine="0"/>
              <w:jc w:val="center"/>
              <w:rPr>
                <w:rFonts w:asciiTheme="minorHAnsi" w:hAnsiTheme="minorHAnsi" w:cs="DIN Pro Regular"/>
                <w:sz w:val="20"/>
                <w:lang w:val="es-MX"/>
              </w:rPr>
            </w:pPr>
            <w:r w:rsidRPr="008B1AE3">
              <w:rPr>
                <w:rFonts w:asciiTheme="minorHAnsi" w:hAnsiTheme="minorHAnsi" w:cs="DIN Pro Regular"/>
                <w:sz w:val="20"/>
                <w:lang w:val="es-MX"/>
              </w:rPr>
              <w:t>0</w:t>
            </w:r>
          </w:p>
        </w:tc>
      </w:tr>
      <w:tr w:rsidR="00BD0F5F" w:rsidRPr="008B1AE3" w14:paraId="65596446" w14:textId="77777777" w:rsidTr="00264F1F">
        <w:trPr>
          <w:cantSplit/>
          <w:trHeight w:val="212"/>
          <w:jc w:val="center"/>
        </w:trPr>
        <w:tc>
          <w:tcPr>
            <w:tcW w:w="6677" w:type="dxa"/>
            <w:tcBorders>
              <w:top w:val="single" w:sz="6" w:space="0" w:color="auto"/>
              <w:left w:val="single" w:sz="6" w:space="0" w:color="auto"/>
              <w:bottom w:val="single" w:sz="6" w:space="0" w:color="auto"/>
              <w:right w:val="single" w:sz="6" w:space="0" w:color="auto"/>
            </w:tcBorders>
          </w:tcPr>
          <w:p w14:paraId="1D159EE7" w14:textId="77777777" w:rsidR="00BD0F5F" w:rsidRPr="008B1AE3" w:rsidRDefault="00BD0F5F" w:rsidP="00BD0F5F">
            <w:pPr>
              <w:pStyle w:val="Texto"/>
              <w:spacing w:after="0" w:line="240" w:lineRule="exact"/>
              <w:ind w:firstLine="0"/>
              <w:rPr>
                <w:rFonts w:asciiTheme="minorHAnsi" w:hAnsiTheme="minorHAnsi" w:cs="DIN Pro Regular"/>
                <w:sz w:val="20"/>
                <w:lang w:val="es-MX"/>
              </w:rPr>
            </w:pPr>
            <w:r w:rsidRPr="008B1AE3">
              <w:rPr>
                <w:rFonts w:asciiTheme="minorHAnsi" w:hAnsiTheme="minorHAnsi" w:cs="DIN Pro Regular"/>
                <w:sz w:val="20"/>
                <w:lang w:val="es-MX"/>
              </w:rPr>
              <w:t>Incremento en inversiones producido por revaluación</w:t>
            </w:r>
          </w:p>
        </w:tc>
        <w:tc>
          <w:tcPr>
            <w:tcW w:w="1148" w:type="dxa"/>
            <w:tcBorders>
              <w:top w:val="single" w:sz="6" w:space="0" w:color="auto"/>
              <w:left w:val="single" w:sz="6" w:space="0" w:color="auto"/>
              <w:bottom w:val="single" w:sz="6" w:space="0" w:color="auto"/>
              <w:right w:val="single" w:sz="6" w:space="0" w:color="auto"/>
            </w:tcBorders>
          </w:tcPr>
          <w:p w14:paraId="617DC507" w14:textId="58B9EB6D" w:rsidR="00BD0F5F" w:rsidRPr="008B1AE3" w:rsidRDefault="00BD0F5F" w:rsidP="00BD0F5F">
            <w:pPr>
              <w:pStyle w:val="Texto"/>
              <w:spacing w:after="0" w:line="240" w:lineRule="exact"/>
              <w:ind w:firstLine="0"/>
              <w:jc w:val="center"/>
              <w:rPr>
                <w:rFonts w:asciiTheme="minorHAnsi" w:hAnsiTheme="minorHAnsi" w:cs="DIN Pro Regular"/>
                <w:sz w:val="20"/>
                <w:lang w:val="es-MX"/>
              </w:rPr>
            </w:pPr>
            <w:r w:rsidRPr="008B1AE3">
              <w:rPr>
                <w:rFonts w:asciiTheme="minorHAnsi" w:hAnsiTheme="minorHAnsi" w:cs="DIN Pro Regular"/>
                <w:sz w:val="20"/>
                <w:lang w:val="es-MX"/>
              </w:rPr>
              <w:t>0</w:t>
            </w:r>
          </w:p>
        </w:tc>
        <w:tc>
          <w:tcPr>
            <w:tcW w:w="1134" w:type="dxa"/>
            <w:tcBorders>
              <w:top w:val="single" w:sz="6" w:space="0" w:color="auto"/>
              <w:left w:val="single" w:sz="6" w:space="0" w:color="auto"/>
              <w:bottom w:val="single" w:sz="6" w:space="0" w:color="auto"/>
              <w:right w:val="single" w:sz="6" w:space="0" w:color="auto"/>
            </w:tcBorders>
          </w:tcPr>
          <w:p w14:paraId="30FC97D4" w14:textId="2F1B9FF3" w:rsidR="00BD0F5F" w:rsidRPr="008B1AE3" w:rsidRDefault="00BD0F5F" w:rsidP="00BD0F5F">
            <w:pPr>
              <w:pStyle w:val="Texto"/>
              <w:spacing w:after="0" w:line="240" w:lineRule="exact"/>
              <w:ind w:firstLine="0"/>
              <w:jc w:val="center"/>
              <w:rPr>
                <w:rFonts w:asciiTheme="minorHAnsi" w:hAnsiTheme="minorHAnsi" w:cs="DIN Pro Regular"/>
                <w:sz w:val="20"/>
                <w:lang w:val="es-MX"/>
              </w:rPr>
            </w:pPr>
            <w:r w:rsidRPr="008B1AE3">
              <w:rPr>
                <w:rFonts w:asciiTheme="minorHAnsi" w:hAnsiTheme="minorHAnsi" w:cs="DIN Pro Regular"/>
                <w:sz w:val="20"/>
                <w:lang w:val="es-MX"/>
              </w:rPr>
              <w:t>0</w:t>
            </w:r>
          </w:p>
        </w:tc>
      </w:tr>
      <w:tr w:rsidR="00BD0F5F" w:rsidRPr="008B1AE3" w14:paraId="1A559D39" w14:textId="77777777" w:rsidTr="00264F1F">
        <w:trPr>
          <w:cantSplit/>
          <w:trHeight w:val="102"/>
          <w:jc w:val="center"/>
        </w:trPr>
        <w:tc>
          <w:tcPr>
            <w:tcW w:w="6677" w:type="dxa"/>
            <w:tcBorders>
              <w:top w:val="single" w:sz="6" w:space="0" w:color="auto"/>
              <w:left w:val="single" w:sz="6" w:space="0" w:color="auto"/>
              <w:bottom w:val="single" w:sz="6" w:space="0" w:color="auto"/>
              <w:right w:val="single" w:sz="6" w:space="0" w:color="auto"/>
            </w:tcBorders>
          </w:tcPr>
          <w:p w14:paraId="3168BD7A" w14:textId="77777777" w:rsidR="00BD0F5F" w:rsidRPr="008B1AE3" w:rsidRDefault="00BD0F5F" w:rsidP="00BD0F5F">
            <w:pPr>
              <w:pStyle w:val="Texto"/>
              <w:spacing w:after="0" w:line="240" w:lineRule="exact"/>
              <w:ind w:firstLine="0"/>
              <w:rPr>
                <w:rFonts w:asciiTheme="minorHAnsi" w:hAnsiTheme="minorHAnsi" w:cs="DIN Pro Regular"/>
                <w:sz w:val="20"/>
                <w:lang w:val="es-MX"/>
              </w:rPr>
            </w:pPr>
            <w:r w:rsidRPr="008B1AE3">
              <w:rPr>
                <w:rFonts w:asciiTheme="minorHAnsi" w:hAnsiTheme="minorHAnsi" w:cs="DIN Pro Regular"/>
                <w:sz w:val="20"/>
              </w:rPr>
              <w:t xml:space="preserve">Ganancia/pérdida en venta de bienes muebles, inmuebles e intangibles </w:t>
            </w:r>
          </w:p>
        </w:tc>
        <w:tc>
          <w:tcPr>
            <w:tcW w:w="1148" w:type="dxa"/>
            <w:tcBorders>
              <w:top w:val="single" w:sz="6" w:space="0" w:color="auto"/>
              <w:left w:val="single" w:sz="6" w:space="0" w:color="auto"/>
              <w:bottom w:val="single" w:sz="6" w:space="0" w:color="auto"/>
              <w:right w:val="single" w:sz="6" w:space="0" w:color="auto"/>
            </w:tcBorders>
          </w:tcPr>
          <w:p w14:paraId="1A39C851" w14:textId="0A66B928" w:rsidR="00BD0F5F" w:rsidRPr="008B1AE3" w:rsidRDefault="00BD0F5F" w:rsidP="00BD0F5F">
            <w:pPr>
              <w:pStyle w:val="Texto"/>
              <w:spacing w:after="0" w:line="240" w:lineRule="exact"/>
              <w:ind w:firstLine="0"/>
              <w:jc w:val="center"/>
              <w:rPr>
                <w:rFonts w:asciiTheme="minorHAnsi" w:hAnsiTheme="minorHAnsi" w:cs="DIN Pro Regular"/>
                <w:sz w:val="20"/>
                <w:lang w:val="es-MX"/>
              </w:rPr>
            </w:pPr>
            <w:r w:rsidRPr="008B1AE3">
              <w:rPr>
                <w:rFonts w:asciiTheme="minorHAnsi" w:hAnsiTheme="minorHAnsi" w:cs="DIN Pro Regular"/>
                <w:sz w:val="20"/>
                <w:lang w:val="es-MX"/>
              </w:rPr>
              <w:t>0</w:t>
            </w:r>
          </w:p>
        </w:tc>
        <w:tc>
          <w:tcPr>
            <w:tcW w:w="1134" w:type="dxa"/>
            <w:tcBorders>
              <w:top w:val="single" w:sz="6" w:space="0" w:color="auto"/>
              <w:left w:val="single" w:sz="6" w:space="0" w:color="auto"/>
              <w:bottom w:val="single" w:sz="6" w:space="0" w:color="auto"/>
              <w:right w:val="single" w:sz="6" w:space="0" w:color="auto"/>
            </w:tcBorders>
          </w:tcPr>
          <w:p w14:paraId="35C67A7B" w14:textId="4A170A21" w:rsidR="00BD0F5F" w:rsidRPr="008B1AE3" w:rsidRDefault="00BD0F5F" w:rsidP="00BD0F5F">
            <w:pPr>
              <w:pStyle w:val="Texto"/>
              <w:spacing w:after="0" w:line="240" w:lineRule="exact"/>
              <w:ind w:firstLine="0"/>
              <w:jc w:val="center"/>
              <w:rPr>
                <w:rFonts w:asciiTheme="minorHAnsi" w:hAnsiTheme="minorHAnsi" w:cs="DIN Pro Regular"/>
                <w:sz w:val="20"/>
                <w:lang w:val="es-MX"/>
              </w:rPr>
            </w:pPr>
            <w:r w:rsidRPr="008B1AE3">
              <w:rPr>
                <w:rFonts w:asciiTheme="minorHAnsi" w:hAnsiTheme="minorHAnsi" w:cs="DIN Pro Regular"/>
                <w:sz w:val="20"/>
                <w:lang w:val="es-MX"/>
              </w:rPr>
              <w:t>0</w:t>
            </w:r>
          </w:p>
        </w:tc>
      </w:tr>
      <w:tr w:rsidR="00BD0F5F" w:rsidRPr="008B1AE3" w14:paraId="23C1A962" w14:textId="77777777" w:rsidTr="001C2F26">
        <w:trPr>
          <w:cantSplit/>
          <w:trHeight w:val="282"/>
          <w:jc w:val="center"/>
        </w:trPr>
        <w:tc>
          <w:tcPr>
            <w:tcW w:w="6677" w:type="dxa"/>
            <w:tcBorders>
              <w:top w:val="single" w:sz="6" w:space="0" w:color="auto"/>
              <w:left w:val="single" w:sz="6" w:space="0" w:color="auto"/>
              <w:bottom w:val="single" w:sz="6" w:space="0" w:color="auto"/>
              <w:right w:val="single" w:sz="6" w:space="0" w:color="auto"/>
            </w:tcBorders>
          </w:tcPr>
          <w:p w14:paraId="617D53B2" w14:textId="77777777" w:rsidR="00BD0F5F" w:rsidRPr="008B1AE3" w:rsidRDefault="00BD0F5F" w:rsidP="00BD0F5F">
            <w:pPr>
              <w:pStyle w:val="Texto"/>
              <w:spacing w:after="0" w:line="240" w:lineRule="exact"/>
              <w:ind w:firstLine="0"/>
              <w:rPr>
                <w:rFonts w:asciiTheme="minorHAnsi" w:hAnsiTheme="minorHAnsi" w:cs="DIN Pro Regular"/>
                <w:sz w:val="20"/>
                <w:lang w:val="es-MX"/>
              </w:rPr>
            </w:pPr>
            <w:r w:rsidRPr="008B1AE3">
              <w:rPr>
                <w:rFonts w:asciiTheme="minorHAnsi" w:hAnsiTheme="minorHAnsi" w:cs="DIN Pro Regular"/>
                <w:sz w:val="20"/>
                <w:lang w:val="es-MX"/>
              </w:rPr>
              <w:t>Incremento en cuentas por cobrar</w:t>
            </w:r>
          </w:p>
        </w:tc>
        <w:tc>
          <w:tcPr>
            <w:tcW w:w="1148" w:type="dxa"/>
            <w:tcBorders>
              <w:top w:val="single" w:sz="6" w:space="0" w:color="auto"/>
              <w:left w:val="single" w:sz="6" w:space="0" w:color="auto"/>
              <w:bottom w:val="single" w:sz="6" w:space="0" w:color="auto"/>
              <w:right w:val="single" w:sz="6" w:space="0" w:color="auto"/>
            </w:tcBorders>
          </w:tcPr>
          <w:p w14:paraId="2000B227" w14:textId="4134F5BE" w:rsidR="00BD0F5F" w:rsidRPr="008B1AE3" w:rsidRDefault="00BD0F5F" w:rsidP="00BD0F5F">
            <w:pPr>
              <w:pStyle w:val="Texto"/>
              <w:spacing w:after="0" w:line="240" w:lineRule="exact"/>
              <w:ind w:firstLine="0"/>
              <w:jc w:val="center"/>
              <w:rPr>
                <w:rFonts w:asciiTheme="minorHAnsi" w:hAnsiTheme="minorHAnsi" w:cs="DIN Pro Regular"/>
                <w:sz w:val="20"/>
                <w:lang w:val="es-MX"/>
              </w:rPr>
            </w:pPr>
            <w:r w:rsidRPr="008B1AE3">
              <w:rPr>
                <w:rFonts w:asciiTheme="minorHAnsi" w:hAnsiTheme="minorHAnsi" w:cs="DIN Pro Regular"/>
                <w:sz w:val="20"/>
                <w:lang w:val="es-MX"/>
              </w:rPr>
              <w:t>0</w:t>
            </w:r>
          </w:p>
        </w:tc>
        <w:tc>
          <w:tcPr>
            <w:tcW w:w="1134" w:type="dxa"/>
            <w:tcBorders>
              <w:top w:val="single" w:sz="6" w:space="0" w:color="auto"/>
              <w:left w:val="single" w:sz="6" w:space="0" w:color="auto"/>
              <w:bottom w:val="single" w:sz="6" w:space="0" w:color="auto"/>
              <w:right w:val="single" w:sz="6" w:space="0" w:color="auto"/>
            </w:tcBorders>
          </w:tcPr>
          <w:p w14:paraId="55BF3784" w14:textId="374A0631" w:rsidR="00BD0F5F" w:rsidRPr="008B1AE3" w:rsidRDefault="00BD0F5F" w:rsidP="00BD0F5F">
            <w:pPr>
              <w:pStyle w:val="Texto"/>
              <w:spacing w:after="0" w:line="240" w:lineRule="exact"/>
              <w:ind w:firstLine="0"/>
              <w:jc w:val="center"/>
              <w:rPr>
                <w:rFonts w:asciiTheme="minorHAnsi" w:hAnsiTheme="minorHAnsi" w:cs="DIN Pro Regular"/>
                <w:sz w:val="20"/>
                <w:lang w:val="es-MX"/>
              </w:rPr>
            </w:pPr>
            <w:r w:rsidRPr="008B1AE3">
              <w:rPr>
                <w:rFonts w:asciiTheme="minorHAnsi" w:hAnsiTheme="minorHAnsi" w:cs="DIN Pro Regular"/>
                <w:sz w:val="20"/>
                <w:lang w:val="es-MX"/>
              </w:rPr>
              <w:t>0</w:t>
            </w:r>
          </w:p>
        </w:tc>
      </w:tr>
      <w:tr w:rsidR="003F39C5" w:rsidRPr="008B1AE3" w14:paraId="17E8536C" w14:textId="77777777" w:rsidTr="00264F1F">
        <w:trPr>
          <w:cantSplit/>
          <w:jc w:val="center"/>
        </w:trPr>
        <w:tc>
          <w:tcPr>
            <w:tcW w:w="6677" w:type="dxa"/>
            <w:tcBorders>
              <w:top w:val="single" w:sz="6" w:space="0" w:color="auto"/>
              <w:left w:val="single" w:sz="6" w:space="0" w:color="auto"/>
              <w:bottom w:val="single" w:sz="6" w:space="0" w:color="auto"/>
              <w:right w:val="single" w:sz="6" w:space="0" w:color="auto"/>
            </w:tcBorders>
          </w:tcPr>
          <w:p w14:paraId="578BD3B1" w14:textId="77777777" w:rsidR="003F39C5" w:rsidRPr="00D81BB5" w:rsidRDefault="003D23FC" w:rsidP="00264F1F">
            <w:pPr>
              <w:pStyle w:val="Texto"/>
              <w:spacing w:after="0" w:line="240" w:lineRule="exact"/>
              <w:ind w:firstLine="0"/>
              <w:rPr>
                <w:rFonts w:asciiTheme="minorHAnsi" w:hAnsiTheme="minorHAnsi" w:cs="DIN Pro Regular"/>
                <w:b/>
                <w:sz w:val="20"/>
                <w:lang w:val="es-MX"/>
              </w:rPr>
            </w:pPr>
            <w:r w:rsidRPr="00D81BB5">
              <w:rPr>
                <w:rFonts w:asciiTheme="minorHAnsi" w:hAnsiTheme="minorHAnsi" w:cs="DIN Pro Regular"/>
                <w:b/>
                <w:sz w:val="20"/>
              </w:rPr>
              <w:t xml:space="preserve">Flujos de Efectivo Netos de las Actividades de Operación </w:t>
            </w:r>
          </w:p>
        </w:tc>
        <w:tc>
          <w:tcPr>
            <w:tcW w:w="1148" w:type="dxa"/>
            <w:tcBorders>
              <w:top w:val="single" w:sz="6" w:space="0" w:color="auto"/>
              <w:left w:val="single" w:sz="6" w:space="0" w:color="auto"/>
              <w:bottom w:val="single" w:sz="6" w:space="0" w:color="auto"/>
              <w:right w:val="single" w:sz="6" w:space="0" w:color="auto"/>
            </w:tcBorders>
          </w:tcPr>
          <w:p w14:paraId="2A4504E5" w14:textId="3BE97626" w:rsidR="003F39C5" w:rsidRPr="00D81BB5" w:rsidRDefault="000E5D6C" w:rsidP="00264F1F">
            <w:pPr>
              <w:pStyle w:val="Texto"/>
              <w:spacing w:after="0" w:line="240" w:lineRule="exact"/>
              <w:ind w:firstLine="0"/>
              <w:jc w:val="center"/>
              <w:rPr>
                <w:rFonts w:asciiTheme="minorHAnsi" w:hAnsiTheme="minorHAnsi" w:cs="DIN Pro Regular"/>
                <w:b/>
                <w:sz w:val="20"/>
                <w:lang w:val="es-MX"/>
              </w:rPr>
            </w:pPr>
            <w:r w:rsidRPr="00D81BB5">
              <w:rPr>
                <w:rFonts w:asciiTheme="minorHAnsi" w:hAnsiTheme="minorHAnsi" w:cs="DIN Pro Regular"/>
                <w:b/>
                <w:sz w:val="20"/>
                <w:lang w:val="es-MX"/>
              </w:rPr>
              <w:t>-</w:t>
            </w:r>
            <w:r w:rsidR="00C51F0F" w:rsidRPr="00C51F0F">
              <w:rPr>
                <w:rFonts w:asciiTheme="minorHAnsi" w:hAnsiTheme="minorHAnsi" w:cs="DIN Pro Regular"/>
                <w:b/>
                <w:sz w:val="20"/>
                <w:lang w:val="es-MX"/>
              </w:rPr>
              <w:t>1</w:t>
            </w:r>
            <w:r w:rsidR="00C51F0F">
              <w:rPr>
                <w:rFonts w:asciiTheme="minorHAnsi" w:hAnsiTheme="minorHAnsi" w:cs="DIN Pro Regular"/>
                <w:b/>
                <w:sz w:val="20"/>
                <w:lang w:val="es-MX"/>
              </w:rPr>
              <w:t>,</w:t>
            </w:r>
            <w:r w:rsidR="00C51F0F" w:rsidRPr="00C51F0F">
              <w:rPr>
                <w:rFonts w:asciiTheme="minorHAnsi" w:hAnsiTheme="minorHAnsi" w:cs="DIN Pro Regular"/>
                <w:b/>
                <w:sz w:val="20"/>
                <w:lang w:val="es-MX"/>
              </w:rPr>
              <w:t>917</w:t>
            </w:r>
            <w:r w:rsidR="00C51F0F">
              <w:rPr>
                <w:rFonts w:asciiTheme="minorHAnsi" w:hAnsiTheme="minorHAnsi" w:cs="DIN Pro Regular"/>
                <w:b/>
                <w:sz w:val="20"/>
                <w:lang w:val="es-MX"/>
              </w:rPr>
              <w:t>,</w:t>
            </w:r>
            <w:r w:rsidR="00C51F0F" w:rsidRPr="00C51F0F">
              <w:rPr>
                <w:rFonts w:asciiTheme="minorHAnsi" w:hAnsiTheme="minorHAnsi" w:cs="DIN Pro Regular"/>
                <w:b/>
                <w:sz w:val="20"/>
                <w:lang w:val="es-MX"/>
              </w:rPr>
              <w:t>321</w:t>
            </w:r>
          </w:p>
        </w:tc>
        <w:tc>
          <w:tcPr>
            <w:tcW w:w="1134" w:type="dxa"/>
            <w:tcBorders>
              <w:top w:val="single" w:sz="6" w:space="0" w:color="auto"/>
              <w:left w:val="single" w:sz="6" w:space="0" w:color="auto"/>
              <w:bottom w:val="single" w:sz="6" w:space="0" w:color="auto"/>
              <w:right w:val="single" w:sz="6" w:space="0" w:color="auto"/>
            </w:tcBorders>
          </w:tcPr>
          <w:p w14:paraId="34D985A1" w14:textId="79578931" w:rsidR="003F39C5" w:rsidRPr="00D81BB5" w:rsidRDefault="00C51F0F" w:rsidP="00264F1F">
            <w:pPr>
              <w:pStyle w:val="Texto"/>
              <w:spacing w:after="0" w:line="240" w:lineRule="exact"/>
              <w:ind w:firstLine="0"/>
              <w:jc w:val="center"/>
              <w:rPr>
                <w:rFonts w:asciiTheme="minorHAnsi" w:hAnsiTheme="minorHAnsi" w:cs="DIN Pro Regular"/>
                <w:b/>
                <w:sz w:val="20"/>
                <w:lang w:val="es-MX"/>
              </w:rPr>
            </w:pPr>
            <w:r>
              <w:rPr>
                <w:rFonts w:asciiTheme="minorHAnsi" w:hAnsiTheme="minorHAnsi" w:cs="DIN Pro Regular"/>
                <w:b/>
                <w:sz w:val="20"/>
                <w:lang w:val="es-MX"/>
              </w:rPr>
              <w:t>-</w:t>
            </w:r>
            <w:r w:rsidRPr="00C51F0F">
              <w:rPr>
                <w:rFonts w:asciiTheme="minorHAnsi" w:hAnsiTheme="minorHAnsi" w:cs="DIN Pro Regular"/>
                <w:b/>
                <w:sz w:val="20"/>
                <w:lang w:val="es-MX"/>
              </w:rPr>
              <w:t>2</w:t>
            </w:r>
            <w:r>
              <w:rPr>
                <w:rFonts w:asciiTheme="minorHAnsi" w:hAnsiTheme="minorHAnsi" w:cs="DIN Pro Regular"/>
                <w:b/>
                <w:sz w:val="20"/>
                <w:lang w:val="es-MX"/>
              </w:rPr>
              <w:t>,</w:t>
            </w:r>
            <w:r w:rsidRPr="00C51F0F">
              <w:rPr>
                <w:rFonts w:asciiTheme="minorHAnsi" w:hAnsiTheme="minorHAnsi" w:cs="DIN Pro Regular"/>
                <w:b/>
                <w:sz w:val="20"/>
                <w:lang w:val="es-MX"/>
              </w:rPr>
              <w:t>192</w:t>
            </w:r>
            <w:r>
              <w:rPr>
                <w:rFonts w:asciiTheme="minorHAnsi" w:hAnsiTheme="minorHAnsi" w:cs="DIN Pro Regular"/>
                <w:b/>
                <w:sz w:val="20"/>
                <w:lang w:val="es-MX"/>
              </w:rPr>
              <w:t>,</w:t>
            </w:r>
            <w:r w:rsidRPr="00C51F0F">
              <w:rPr>
                <w:rFonts w:asciiTheme="minorHAnsi" w:hAnsiTheme="minorHAnsi" w:cs="DIN Pro Regular"/>
                <w:b/>
                <w:sz w:val="20"/>
                <w:lang w:val="es-MX"/>
              </w:rPr>
              <w:t>203</w:t>
            </w:r>
          </w:p>
        </w:tc>
      </w:tr>
    </w:tbl>
    <w:p w14:paraId="46D51938" w14:textId="77777777" w:rsidR="00AE608D" w:rsidRPr="008B1AE3" w:rsidRDefault="00AE608D" w:rsidP="000E6439">
      <w:pPr>
        <w:pStyle w:val="ROMANOS"/>
        <w:spacing w:after="0" w:line="240" w:lineRule="exact"/>
        <w:ind w:left="1140"/>
        <w:rPr>
          <w:rFonts w:asciiTheme="minorHAnsi" w:hAnsiTheme="minorHAnsi" w:cs="DIN Pro Regular"/>
          <w:b/>
          <w:sz w:val="20"/>
          <w:szCs w:val="20"/>
          <w:lang w:val="es-MX"/>
        </w:rPr>
      </w:pPr>
    </w:p>
    <w:p w14:paraId="78356204" w14:textId="77777777" w:rsidR="00D846EF" w:rsidRPr="008B1AE3" w:rsidRDefault="00D846EF" w:rsidP="000E6439">
      <w:pPr>
        <w:pStyle w:val="ROMANOS"/>
        <w:spacing w:after="0" w:line="240" w:lineRule="exact"/>
        <w:ind w:left="1140"/>
        <w:rPr>
          <w:rFonts w:asciiTheme="minorHAnsi" w:hAnsiTheme="minorHAnsi" w:cs="DIN Pro Regular"/>
          <w:b/>
          <w:sz w:val="20"/>
          <w:szCs w:val="20"/>
          <w:lang w:val="es-MX"/>
        </w:rPr>
      </w:pPr>
    </w:p>
    <w:p w14:paraId="32FE2A24" w14:textId="77777777" w:rsidR="00DF01DA" w:rsidRPr="008B1AE3" w:rsidRDefault="00DF01DA" w:rsidP="000E6439">
      <w:pPr>
        <w:pStyle w:val="ROMANOS"/>
        <w:spacing w:after="0" w:line="240" w:lineRule="exact"/>
        <w:ind w:left="1140"/>
        <w:rPr>
          <w:rFonts w:asciiTheme="minorHAnsi" w:hAnsiTheme="minorHAnsi" w:cs="DIN Pro Regular"/>
          <w:b/>
          <w:sz w:val="20"/>
          <w:szCs w:val="20"/>
          <w:lang w:val="es-MX"/>
        </w:rPr>
      </w:pPr>
    </w:p>
    <w:p w14:paraId="21B82B57" w14:textId="1DF8B38C" w:rsidR="00DF01DA" w:rsidRPr="008B1AE3" w:rsidRDefault="00DF01DA" w:rsidP="000E6439">
      <w:pPr>
        <w:pStyle w:val="ROMANOS"/>
        <w:spacing w:after="0" w:line="240" w:lineRule="exact"/>
        <w:ind w:left="1140"/>
        <w:rPr>
          <w:rFonts w:asciiTheme="minorHAnsi" w:hAnsiTheme="minorHAnsi" w:cs="DIN Pro Regular"/>
          <w:b/>
          <w:sz w:val="20"/>
          <w:szCs w:val="20"/>
          <w:lang w:val="es-MX"/>
        </w:rPr>
      </w:pPr>
    </w:p>
    <w:p w14:paraId="316378A1" w14:textId="77777777" w:rsidR="00540418" w:rsidRPr="008B1AE3" w:rsidRDefault="00540418" w:rsidP="002C576A">
      <w:pPr>
        <w:pStyle w:val="INCISO"/>
        <w:spacing w:after="0" w:line="240" w:lineRule="exact"/>
        <w:ind w:left="360"/>
        <w:rPr>
          <w:rFonts w:asciiTheme="minorHAnsi" w:hAnsiTheme="minorHAnsi" w:cs="DIN Pro Regular"/>
          <w:b/>
          <w:smallCaps/>
          <w:sz w:val="20"/>
          <w:szCs w:val="20"/>
        </w:rPr>
      </w:pPr>
      <w:r w:rsidRPr="008B1AE3">
        <w:rPr>
          <w:rFonts w:asciiTheme="minorHAnsi" w:hAnsiTheme="minorHAnsi" w:cs="DIN Pro Regular"/>
          <w:b/>
          <w:smallCaps/>
          <w:sz w:val="20"/>
          <w:szCs w:val="20"/>
        </w:rPr>
        <w:t>V) Conciliación entre los ingresos presupuestarios y contables, así como entre los egresos presupuestarios y los gastos contables</w:t>
      </w:r>
      <w:r w:rsidR="00174108" w:rsidRPr="008B1AE3">
        <w:rPr>
          <w:rFonts w:asciiTheme="minorHAnsi" w:hAnsiTheme="minorHAnsi" w:cs="DIN Pro Regular"/>
          <w:b/>
          <w:smallCaps/>
          <w:sz w:val="20"/>
          <w:szCs w:val="20"/>
        </w:rPr>
        <w:t>:</w:t>
      </w:r>
    </w:p>
    <w:p w14:paraId="50179207" w14:textId="77777777" w:rsidR="00174108" w:rsidRPr="008B1AE3" w:rsidRDefault="00174108" w:rsidP="002C576A">
      <w:pPr>
        <w:pStyle w:val="INCISO"/>
        <w:spacing w:after="0" w:line="240" w:lineRule="exact"/>
        <w:ind w:left="360"/>
        <w:rPr>
          <w:rFonts w:asciiTheme="minorHAnsi" w:hAnsiTheme="minorHAnsi" w:cs="DIN Pro Regular"/>
          <w:b/>
          <w:smallCaps/>
          <w:sz w:val="20"/>
          <w:szCs w:val="20"/>
        </w:rPr>
      </w:pPr>
    </w:p>
    <w:tbl>
      <w:tblPr>
        <w:tblpPr w:leftFromText="141" w:rightFromText="141" w:vertAnchor="text" w:horzAnchor="margin" w:tblpXSpec="center" w:tblpY="572"/>
        <w:tblOverlap w:val="never"/>
        <w:tblW w:w="8652" w:type="dxa"/>
        <w:tblCellMar>
          <w:left w:w="70" w:type="dxa"/>
          <w:right w:w="70" w:type="dxa"/>
        </w:tblCellMar>
        <w:tblLook w:val="04A0" w:firstRow="1" w:lastRow="0" w:firstColumn="1" w:lastColumn="0" w:noHBand="0" w:noVBand="1"/>
      </w:tblPr>
      <w:tblGrid>
        <w:gridCol w:w="609"/>
        <w:gridCol w:w="5076"/>
        <w:gridCol w:w="2746"/>
        <w:gridCol w:w="77"/>
        <w:gridCol w:w="144"/>
      </w:tblGrid>
      <w:tr w:rsidR="002164CC" w:rsidRPr="008B1AE3" w14:paraId="36F0CD44" w14:textId="77777777" w:rsidTr="002164CC">
        <w:trPr>
          <w:gridAfter w:val="1"/>
          <w:wAfter w:w="144" w:type="dxa"/>
          <w:trHeight w:val="425"/>
        </w:trPr>
        <w:tc>
          <w:tcPr>
            <w:tcW w:w="8508" w:type="dxa"/>
            <w:gridSpan w:val="4"/>
            <w:tcBorders>
              <w:top w:val="single" w:sz="8" w:space="0" w:color="auto"/>
              <w:left w:val="single" w:sz="8" w:space="0" w:color="auto"/>
              <w:bottom w:val="nil"/>
              <w:right w:val="single" w:sz="8" w:space="0" w:color="000000"/>
            </w:tcBorders>
            <w:shd w:val="clear" w:color="auto" w:fill="AB0033"/>
            <w:vAlign w:val="center"/>
            <w:hideMark/>
          </w:tcPr>
          <w:p w14:paraId="4991A8F4" w14:textId="77777777" w:rsidR="00546469" w:rsidRPr="008B1AE3" w:rsidRDefault="00546469" w:rsidP="00546469">
            <w:pPr>
              <w:spacing w:after="0" w:line="240" w:lineRule="auto"/>
              <w:jc w:val="center"/>
              <w:rPr>
                <w:rFonts w:asciiTheme="minorHAnsi" w:hAnsiTheme="minorHAnsi" w:cs="DIN Pro Regular"/>
                <w:b/>
                <w:bCs/>
                <w:sz w:val="20"/>
                <w:szCs w:val="20"/>
              </w:rPr>
            </w:pPr>
            <w:r w:rsidRPr="008B1AE3">
              <w:rPr>
                <w:rFonts w:asciiTheme="minorHAnsi" w:hAnsiTheme="minorHAnsi" w:cs="DIN Pro Regular"/>
                <w:b/>
                <w:bCs/>
                <w:sz w:val="20"/>
                <w:szCs w:val="20"/>
              </w:rPr>
              <w:t>Fondo de Garantía y Fomento a la Microindustria del Estado de</w:t>
            </w:r>
          </w:p>
          <w:p w14:paraId="740B6BBC" w14:textId="77777777" w:rsidR="00546469" w:rsidRPr="008B1AE3" w:rsidRDefault="00546469" w:rsidP="00546469">
            <w:pPr>
              <w:spacing w:after="0" w:line="240" w:lineRule="auto"/>
              <w:jc w:val="center"/>
              <w:rPr>
                <w:rFonts w:asciiTheme="minorHAnsi" w:hAnsiTheme="minorHAnsi" w:cs="DIN Pro Regular"/>
                <w:b/>
                <w:bCs/>
                <w:sz w:val="20"/>
                <w:szCs w:val="20"/>
              </w:rPr>
            </w:pPr>
            <w:r w:rsidRPr="008B1AE3">
              <w:rPr>
                <w:rFonts w:asciiTheme="minorHAnsi" w:hAnsiTheme="minorHAnsi" w:cs="DIN Pro Regular"/>
                <w:b/>
                <w:bCs/>
                <w:sz w:val="20"/>
                <w:szCs w:val="20"/>
              </w:rPr>
              <w:t xml:space="preserve"> Tamaulipas </w:t>
            </w:r>
          </w:p>
          <w:p w14:paraId="3349F2B5" w14:textId="3780217E" w:rsidR="002164CC" w:rsidRPr="008B1AE3" w:rsidRDefault="002164CC" w:rsidP="002164CC">
            <w:pPr>
              <w:spacing w:after="0" w:line="240" w:lineRule="auto"/>
              <w:jc w:val="center"/>
              <w:rPr>
                <w:rFonts w:asciiTheme="minorHAnsi" w:eastAsia="Times New Roman" w:hAnsiTheme="minorHAnsi" w:cs="DIN Pro Regular"/>
                <w:b/>
                <w:bCs/>
                <w:color w:val="FFFFFF"/>
                <w:sz w:val="20"/>
                <w:szCs w:val="20"/>
                <w:lang w:eastAsia="es-MX"/>
              </w:rPr>
            </w:pPr>
          </w:p>
        </w:tc>
      </w:tr>
      <w:tr w:rsidR="002164CC" w:rsidRPr="008B1AE3" w14:paraId="396F33CD" w14:textId="77777777" w:rsidTr="002164CC">
        <w:trPr>
          <w:gridAfter w:val="1"/>
          <w:wAfter w:w="144" w:type="dxa"/>
          <w:trHeight w:val="354"/>
        </w:trPr>
        <w:tc>
          <w:tcPr>
            <w:tcW w:w="8508" w:type="dxa"/>
            <w:gridSpan w:val="4"/>
            <w:tcBorders>
              <w:top w:val="nil"/>
              <w:left w:val="single" w:sz="8" w:space="0" w:color="auto"/>
              <w:bottom w:val="nil"/>
              <w:right w:val="single" w:sz="8" w:space="0" w:color="000000"/>
            </w:tcBorders>
            <w:shd w:val="clear" w:color="auto" w:fill="AB0033"/>
            <w:vAlign w:val="center"/>
            <w:hideMark/>
          </w:tcPr>
          <w:p w14:paraId="4EFF766E" w14:textId="77777777" w:rsidR="002164CC" w:rsidRPr="008B1AE3" w:rsidRDefault="002164CC" w:rsidP="00546469">
            <w:pPr>
              <w:spacing w:after="0" w:line="240" w:lineRule="auto"/>
              <w:jc w:val="center"/>
              <w:rPr>
                <w:rFonts w:asciiTheme="minorHAnsi" w:eastAsia="Times New Roman" w:hAnsiTheme="minorHAnsi" w:cs="DIN Pro Regular"/>
                <w:b/>
                <w:color w:val="FFFFFF"/>
                <w:sz w:val="20"/>
                <w:szCs w:val="20"/>
                <w:lang w:eastAsia="es-MX"/>
              </w:rPr>
            </w:pPr>
            <w:r w:rsidRPr="008B1AE3">
              <w:rPr>
                <w:rFonts w:asciiTheme="minorHAnsi" w:eastAsia="Times New Roman" w:hAnsiTheme="minorHAnsi" w:cs="DIN Pro Regular"/>
                <w:b/>
                <w:color w:val="FFFFFF"/>
                <w:sz w:val="20"/>
                <w:szCs w:val="20"/>
                <w:lang w:eastAsia="es-MX"/>
              </w:rPr>
              <w:t>Conciliación entre los Ingresos Presupuestarios y Contables</w:t>
            </w:r>
          </w:p>
        </w:tc>
      </w:tr>
      <w:tr w:rsidR="002164CC" w:rsidRPr="008B1AE3" w14:paraId="2E5591D5" w14:textId="77777777" w:rsidTr="002164CC">
        <w:trPr>
          <w:gridAfter w:val="1"/>
          <w:wAfter w:w="144" w:type="dxa"/>
          <w:trHeight w:val="354"/>
        </w:trPr>
        <w:tc>
          <w:tcPr>
            <w:tcW w:w="8508" w:type="dxa"/>
            <w:gridSpan w:val="4"/>
            <w:tcBorders>
              <w:top w:val="nil"/>
              <w:left w:val="single" w:sz="8" w:space="0" w:color="auto"/>
              <w:bottom w:val="nil"/>
              <w:right w:val="single" w:sz="8" w:space="0" w:color="000000"/>
            </w:tcBorders>
            <w:shd w:val="clear" w:color="auto" w:fill="AB0033"/>
            <w:vAlign w:val="center"/>
            <w:hideMark/>
          </w:tcPr>
          <w:p w14:paraId="7A231124" w14:textId="77777777" w:rsidR="002164CC" w:rsidRPr="008B1AE3" w:rsidRDefault="002164CC" w:rsidP="002164CC">
            <w:pPr>
              <w:spacing w:after="0" w:line="240" w:lineRule="auto"/>
              <w:jc w:val="center"/>
              <w:rPr>
                <w:rFonts w:asciiTheme="minorHAnsi" w:eastAsia="Times New Roman" w:hAnsiTheme="minorHAnsi" w:cs="DIN Pro Regular"/>
                <w:b/>
                <w:color w:val="FFFFFF"/>
                <w:sz w:val="20"/>
                <w:szCs w:val="20"/>
                <w:lang w:eastAsia="es-MX"/>
              </w:rPr>
            </w:pPr>
            <w:r w:rsidRPr="008B1AE3">
              <w:rPr>
                <w:rFonts w:asciiTheme="minorHAnsi" w:eastAsia="Times New Roman" w:hAnsiTheme="minorHAnsi" w:cs="DIN Pro Regular"/>
                <w:b/>
                <w:color w:val="FFFFFF"/>
                <w:sz w:val="20"/>
                <w:szCs w:val="20"/>
                <w:lang w:eastAsia="es-MX"/>
              </w:rPr>
              <w:t>Correspondiente del 1 de Enero al 31 de Diciembre del 2022</w:t>
            </w:r>
          </w:p>
        </w:tc>
      </w:tr>
      <w:tr w:rsidR="002164CC" w:rsidRPr="008B1AE3" w14:paraId="5A17F3EE" w14:textId="77777777" w:rsidTr="002164CC">
        <w:trPr>
          <w:gridAfter w:val="1"/>
          <w:wAfter w:w="144" w:type="dxa"/>
          <w:trHeight w:val="372"/>
        </w:trPr>
        <w:tc>
          <w:tcPr>
            <w:tcW w:w="8508" w:type="dxa"/>
            <w:gridSpan w:val="4"/>
            <w:tcBorders>
              <w:top w:val="nil"/>
              <w:left w:val="single" w:sz="8" w:space="0" w:color="auto"/>
              <w:bottom w:val="single" w:sz="8" w:space="0" w:color="auto"/>
              <w:right w:val="single" w:sz="8" w:space="0" w:color="000000"/>
            </w:tcBorders>
            <w:shd w:val="clear" w:color="auto" w:fill="AB0033"/>
            <w:vAlign w:val="center"/>
            <w:hideMark/>
          </w:tcPr>
          <w:p w14:paraId="23C866AE" w14:textId="77777777" w:rsidR="002164CC" w:rsidRPr="008B1AE3" w:rsidRDefault="002164CC" w:rsidP="002164CC">
            <w:pPr>
              <w:spacing w:after="0" w:line="240" w:lineRule="auto"/>
              <w:jc w:val="center"/>
              <w:rPr>
                <w:rFonts w:asciiTheme="minorHAnsi" w:eastAsia="Times New Roman" w:hAnsiTheme="minorHAnsi" w:cs="DIN Pro Regular"/>
                <w:b/>
                <w:color w:val="FFFFFF"/>
                <w:sz w:val="20"/>
                <w:szCs w:val="20"/>
                <w:lang w:eastAsia="es-MX"/>
              </w:rPr>
            </w:pPr>
            <w:r w:rsidRPr="008B1AE3">
              <w:rPr>
                <w:rFonts w:asciiTheme="minorHAnsi" w:eastAsia="Times New Roman" w:hAnsiTheme="minorHAnsi" w:cs="DIN Pro Regular"/>
                <w:b/>
                <w:color w:val="FFFFFF"/>
                <w:sz w:val="20"/>
                <w:szCs w:val="20"/>
                <w:lang w:eastAsia="es-MX"/>
              </w:rPr>
              <w:t>(Cifras en pesos)</w:t>
            </w:r>
          </w:p>
        </w:tc>
      </w:tr>
      <w:tr w:rsidR="002164CC" w:rsidRPr="008B1AE3" w14:paraId="7E5A9341" w14:textId="77777777" w:rsidTr="002164CC">
        <w:trPr>
          <w:gridAfter w:val="2"/>
          <w:wAfter w:w="222" w:type="dxa"/>
          <w:trHeight w:val="334"/>
        </w:trPr>
        <w:tc>
          <w:tcPr>
            <w:tcW w:w="608" w:type="dxa"/>
            <w:tcBorders>
              <w:top w:val="nil"/>
              <w:left w:val="nil"/>
              <w:bottom w:val="nil"/>
              <w:right w:val="nil"/>
            </w:tcBorders>
            <w:shd w:val="clear" w:color="auto" w:fill="auto"/>
            <w:noWrap/>
            <w:vAlign w:val="center"/>
            <w:hideMark/>
          </w:tcPr>
          <w:p w14:paraId="63F5DFAE" w14:textId="77777777" w:rsidR="002164CC" w:rsidRPr="008B1AE3" w:rsidRDefault="002164CC" w:rsidP="002164CC">
            <w:pPr>
              <w:spacing w:after="0" w:line="240" w:lineRule="auto"/>
              <w:jc w:val="center"/>
              <w:rPr>
                <w:rFonts w:asciiTheme="minorHAnsi" w:eastAsia="Times New Roman" w:hAnsiTheme="minorHAnsi" w:cs="DIN Pro Regular"/>
                <w:b/>
                <w:bCs/>
                <w:color w:val="000000"/>
                <w:sz w:val="20"/>
                <w:szCs w:val="20"/>
                <w:lang w:eastAsia="es-MX"/>
              </w:rPr>
            </w:pPr>
          </w:p>
        </w:tc>
        <w:tc>
          <w:tcPr>
            <w:tcW w:w="5076" w:type="dxa"/>
            <w:tcBorders>
              <w:top w:val="nil"/>
              <w:left w:val="nil"/>
              <w:bottom w:val="nil"/>
              <w:right w:val="nil"/>
            </w:tcBorders>
            <w:shd w:val="clear" w:color="auto" w:fill="auto"/>
            <w:noWrap/>
            <w:vAlign w:val="bottom"/>
            <w:hideMark/>
          </w:tcPr>
          <w:p w14:paraId="6A92F777"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c>
          <w:tcPr>
            <w:tcW w:w="2746" w:type="dxa"/>
            <w:tcBorders>
              <w:top w:val="nil"/>
              <w:left w:val="nil"/>
              <w:bottom w:val="nil"/>
              <w:right w:val="nil"/>
            </w:tcBorders>
            <w:shd w:val="clear" w:color="auto" w:fill="auto"/>
            <w:noWrap/>
            <w:vAlign w:val="bottom"/>
            <w:hideMark/>
          </w:tcPr>
          <w:p w14:paraId="232C8798"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r>
      <w:tr w:rsidR="002164CC" w:rsidRPr="008B1AE3" w14:paraId="65127CB9" w14:textId="77777777" w:rsidTr="002164CC">
        <w:trPr>
          <w:gridAfter w:val="2"/>
          <w:wAfter w:w="221" w:type="dxa"/>
          <w:trHeight w:val="368"/>
        </w:trPr>
        <w:tc>
          <w:tcPr>
            <w:tcW w:w="5685" w:type="dxa"/>
            <w:gridSpan w:val="2"/>
            <w:tcBorders>
              <w:top w:val="single" w:sz="4" w:space="0" w:color="auto"/>
              <w:left w:val="single" w:sz="4" w:space="0" w:color="auto"/>
              <w:bottom w:val="single" w:sz="4" w:space="0" w:color="auto"/>
              <w:right w:val="single" w:sz="4" w:space="0" w:color="000000"/>
            </w:tcBorders>
            <w:shd w:val="clear" w:color="auto" w:fill="AB0033"/>
            <w:vAlign w:val="center"/>
            <w:hideMark/>
          </w:tcPr>
          <w:p w14:paraId="73D017ED" w14:textId="77777777" w:rsidR="002164CC" w:rsidRPr="008B1AE3" w:rsidRDefault="002164CC" w:rsidP="002164CC">
            <w:pPr>
              <w:spacing w:after="0" w:line="240" w:lineRule="auto"/>
              <w:rPr>
                <w:rFonts w:asciiTheme="minorHAnsi" w:eastAsia="Times New Roman" w:hAnsiTheme="minorHAnsi" w:cs="DIN Pro Regular"/>
                <w:b/>
                <w:color w:val="FFFFFF" w:themeColor="background1"/>
                <w:sz w:val="20"/>
                <w:szCs w:val="20"/>
                <w:lang w:eastAsia="es-MX"/>
              </w:rPr>
            </w:pPr>
            <w:r w:rsidRPr="008B1AE3">
              <w:rPr>
                <w:rFonts w:asciiTheme="minorHAnsi" w:eastAsia="Times New Roman" w:hAnsiTheme="minorHAnsi" w:cs="DIN Pro Regular"/>
                <w:b/>
                <w:color w:val="FFFFFF" w:themeColor="background1"/>
                <w:sz w:val="20"/>
                <w:szCs w:val="20"/>
                <w:lang w:eastAsia="es-MX"/>
              </w:rPr>
              <w:t>1.- Ingresos Presupuestarios</w:t>
            </w:r>
          </w:p>
        </w:tc>
        <w:tc>
          <w:tcPr>
            <w:tcW w:w="2746" w:type="dxa"/>
            <w:tcBorders>
              <w:top w:val="single" w:sz="4" w:space="0" w:color="auto"/>
              <w:left w:val="nil"/>
              <w:bottom w:val="single" w:sz="4" w:space="0" w:color="auto"/>
              <w:right w:val="single" w:sz="4" w:space="0" w:color="auto"/>
            </w:tcBorders>
            <w:shd w:val="clear" w:color="auto" w:fill="auto"/>
            <w:noWrap/>
            <w:vAlign w:val="center"/>
            <w:hideMark/>
          </w:tcPr>
          <w:p w14:paraId="1132CDEB" w14:textId="7D1CD492" w:rsidR="002164CC" w:rsidRPr="008B1AE3" w:rsidRDefault="002164CC" w:rsidP="002164CC">
            <w:pPr>
              <w:spacing w:after="0" w:line="240" w:lineRule="auto"/>
              <w:jc w:val="center"/>
              <w:rPr>
                <w:rFonts w:asciiTheme="minorHAnsi" w:eastAsia="Times New Roman" w:hAnsiTheme="minorHAnsi" w:cs="DIN Pro Regular"/>
                <w:b/>
                <w:color w:val="000000"/>
                <w:sz w:val="20"/>
                <w:szCs w:val="20"/>
                <w:lang w:eastAsia="es-MX"/>
              </w:rPr>
            </w:pPr>
            <w:r w:rsidRPr="008B1AE3">
              <w:rPr>
                <w:rFonts w:asciiTheme="minorHAnsi" w:eastAsia="Times New Roman" w:hAnsiTheme="minorHAnsi" w:cs="DIN Pro Regular"/>
                <w:b/>
                <w:color w:val="000000"/>
                <w:sz w:val="20"/>
                <w:szCs w:val="20"/>
                <w:lang w:eastAsia="es-MX"/>
              </w:rPr>
              <w:t xml:space="preserve">$ </w:t>
            </w:r>
            <w:r w:rsidR="00C7464E" w:rsidRPr="008B1AE3">
              <w:rPr>
                <w:rFonts w:asciiTheme="minorHAnsi" w:eastAsia="Times New Roman" w:hAnsiTheme="minorHAnsi" w:cs="DIN Pro Regular"/>
                <w:b/>
                <w:color w:val="000000"/>
                <w:sz w:val="20"/>
                <w:szCs w:val="20"/>
                <w:lang w:eastAsia="es-MX"/>
              </w:rPr>
              <w:t>16,875,488</w:t>
            </w:r>
          </w:p>
        </w:tc>
      </w:tr>
      <w:tr w:rsidR="002164CC" w:rsidRPr="008B1AE3" w14:paraId="62BB705D" w14:textId="77777777" w:rsidTr="002164CC">
        <w:trPr>
          <w:gridAfter w:val="2"/>
          <w:wAfter w:w="222" w:type="dxa"/>
          <w:trHeight w:val="334"/>
        </w:trPr>
        <w:tc>
          <w:tcPr>
            <w:tcW w:w="608" w:type="dxa"/>
            <w:tcBorders>
              <w:top w:val="nil"/>
              <w:left w:val="nil"/>
              <w:bottom w:val="nil"/>
              <w:right w:val="nil"/>
            </w:tcBorders>
            <w:shd w:val="clear" w:color="auto" w:fill="auto"/>
            <w:noWrap/>
            <w:vAlign w:val="center"/>
            <w:hideMark/>
          </w:tcPr>
          <w:p w14:paraId="1147A292" w14:textId="77777777" w:rsidR="002164CC" w:rsidRPr="008B1AE3" w:rsidRDefault="002164CC" w:rsidP="002164CC">
            <w:pPr>
              <w:spacing w:after="0" w:line="240" w:lineRule="auto"/>
              <w:jc w:val="center"/>
              <w:rPr>
                <w:rFonts w:asciiTheme="minorHAnsi" w:eastAsia="Times New Roman" w:hAnsiTheme="minorHAnsi" w:cs="DIN Pro Regular"/>
                <w:b/>
                <w:bCs/>
                <w:color w:val="000000"/>
                <w:sz w:val="20"/>
                <w:szCs w:val="20"/>
                <w:lang w:eastAsia="es-MX"/>
              </w:rPr>
            </w:pPr>
          </w:p>
        </w:tc>
        <w:tc>
          <w:tcPr>
            <w:tcW w:w="5076" w:type="dxa"/>
            <w:tcBorders>
              <w:top w:val="nil"/>
              <w:left w:val="nil"/>
              <w:bottom w:val="nil"/>
              <w:right w:val="nil"/>
            </w:tcBorders>
            <w:shd w:val="clear" w:color="auto" w:fill="auto"/>
            <w:noWrap/>
            <w:vAlign w:val="bottom"/>
            <w:hideMark/>
          </w:tcPr>
          <w:p w14:paraId="04347AF5"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c>
          <w:tcPr>
            <w:tcW w:w="2746" w:type="dxa"/>
            <w:tcBorders>
              <w:top w:val="nil"/>
              <w:left w:val="nil"/>
              <w:bottom w:val="nil"/>
              <w:right w:val="nil"/>
            </w:tcBorders>
            <w:shd w:val="clear" w:color="auto" w:fill="auto"/>
            <w:noWrap/>
            <w:vAlign w:val="bottom"/>
            <w:hideMark/>
          </w:tcPr>
          <w:p w14:paraId="6C5DBA28"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r>
      <w:tr w:rsidR="002164CC" w:rsidRPr="008B1AE3" w14:paraId="455D0191" w14:textId="77777777" w:rsidTr="002164CC">
        <w:trPr>
          <w:gridAfter w:val="2"/>
          <w:wAfter w:w="221" w:type="dxa"/>
          <w:trHeight w:val="368"/>
        </w:trPr>
        <w:tc>
          <w:tcPr>
            <w:tcW w:w="5685" w:type="dxa"/>
            <w:gridSpan w:val="2"/>
            <w:tcBorders>
              <w:top w:val="single" w:sz="4" w:space="0" w:color="auto"/>
              <w:left w:val="single" w:sz="4" w:space="0" w:color="auto"/>
              <w:bottom w:val="single" w:sz="4" w:space="0" w:color="auto"/>
              <w:right w:val="single" w:sz="4" w:space="0" w:color="auto"/>
            </w:tcBorders>
            <w:shd w:val="clear" w:color="auto" w:fill="AB0033"/>
            <w:vAlign w:val="center"/>
            <w:hideMark/>
          </w:tcPr>
          <w:p w14:paraId="4BD285E9" w14:textId="77777777" w:rsidR="002164CC" w:rsidRPr="008B1AE3" w:rsidRDefault="002164CC" w:rsidP="002164CC">
            <w:pPr>
              <w:spacing w:after="0" w:line="240" w:lineRule="auto"/>
              <w:rPr>
                <w:rFonts w:asciiTheme="minorHAnsi" w:eastAsia="Times New Roman" w:hAnsiTheme="minorHAnsi" w:cs="DIN Pro Regular"/>
                <w:b/>
                <w:color w:val="FFFFFF" w:themeColor="background1"/>
                <w:sz w:val="20"/>
                <w:szCs w:val="20"/>
                <w:lang w:eastAsia="es-MX"/>
              </w:rPr>
            </w:pPr>
            <w:r w:rsidRPr="008B1AE3">
              <w:rPr>
                <w:rFonts w:asciiTheme="minorHAnsi" w:eastAsia="Times New Roman" w:hAnsiTheme="minorHAnsi" w:cs="DIN Pro Regular"/>
                <w:b/>
                <w:color w:val="FFFFFF" w:themeColor="background1"/>
                <w:sz w:val="20"/>
                <w:szCs w:val="20"/>
                <w:lang w:eastAsia="es-MX"/>
              </w:rPr>
              <w:t>2.- Más ingresos contables no presupuestarios</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14:paraId="66682B96" w14:textId="7F88124E" w:rsidR="002164CC" w:rsidRPr="008B1AE3" w:rsidRDefault="000E5D6C" w:rsidP="002164CC">
            <w:pPr>
              <w:spacing w:after="0" w:line="240" w:lineRule="auto"/>
              <w:jc w:val="center"/>
              <w:rPr>
                <w:rFonts w:asciiTheme="minorHAnsi" w:eastAsia="Times New Roman" w:hAnsiTheme="minorHAnsi" w:cs="DIN Pro Regular"/>
                <w:b/>
                <w:color w:val="000000"/>
                <w:sz w:val="20"/>
                <w:szCs w:val="20"/>
                <w:lang w:eastAsia="es-MX"/>
              </w:rPr>
            </w:pPr>
            <w:r w:rsidRPr="008B1AE3">
              <w:rPr>
                <w:rFonts w:asciiTheme="minorHAnsi" w:eastAsia="Times New Roman" w:hAnsiTheme="minorHAnsi" w:cs="DIN Pro Regular"/>
                <w:b/>
                <w:color w:val="000000"/>
                <w:sz w:val="20"/>
                <w:szCs w:val="20"/>
                <w:lang w:eastAsia="es-MX"/>
              </w:rPr>
              <w:t>$2,778,845</w:t>
            </w:r>
          </w:p>
        </w:tc>
      </w:tr>
      <w:tr w:rsidR="002164CC" w:rsidRPr="008B1AE3" w14:paraId="1F9E025B" w14:textId="77777777" w:rsidTr="002164CC">
        <w:trPr>
          <w:gridAfter w:val="2"/>
          <w:wAfter w:w="222" w:type="dxa"/>
          <w:trHeight w:val="334"/>
        </w:trPr>
        <w:tc>
          <w:tcPr>
            <w:tcW w:w="608" w:type="dxa"/>
            <w:tcBorders>
              <w:top w:val="nil"/>
              <w:left w:val="single" w:sz="4" w:space="0" w:color="auto"/>
              <w:bottom w:val="single" w:sz="4" w:space="0" w:color="auto"/>
              <w:right w:val="nil"/>
            </w:tcBorders>
            <w:shd w:val="clear" w:color="auto" w:fill="auto"/>
            <w:vAlign w:val="center"/>
          </w:tcPr>
          <w:p w14:paraId="1C11FCFB" w14:textId="77777777" w:rsidR="002164CC" w:rsidRPr="008B1AE3" w:rsidRDefault="002164CC" w:rsidP="002164CC">
            <w:pPr>
              <w:spacing w:after="0" w:line="240" w:lineRule="auto"/>
              <w:jc w:val="center"/>
              <w:rPr>
                <w:rFonts w:asciiTheme="minorHAnsi" w:eastAsia="Times New Roman" w:hAnsiTheme="minorHAnsi" w:cs="DIN Pro Regular"/>
                <w:b/>
                <w:bCs/>
                <w:color w:val="000000"/>
                <w:sz w:val="20"/>
                <w:szCs w:val="20"/>
                <w:lang w:eastAsia="es-MX"/>
              </w:rPr>
            </w:pPr>
            <w:r w:rsidRPr="008B1AE3">
              <w:rPr>
                <w:rFonts w:asciiTheme="minorHAnsi" w:eastAsia="Times New Roman" w:hAnsiTheme="minorHAnsi" w:cs="DIN Pro Regular"/>
                <w:color w:val="000000"/>
                <w:sz w:val="20"/>
                <w:szCs w:val="20"/>
                <w:lang w:eastAsia="es-MX"/>
              </w:rPr>
              <w:lastRenderedPageBreak/>
              <w:t>2</w:t>
            </w:r>
            <w:r w:rsidRPr="008B1AE3">
              <w:rPr>
                <w:rFonts w:asciiTheme="minorHAnsi" w:eastAsia="Times New Roman" w:hAnsiTheme="minorHAnsi" w:cs="DIN Pro Regular"/>
                <w:b/>
                <w:color w:val="000000"/>
                <w:sz w:val="20"/>
                <w:szCs w:val="20"/>
                <w:lang w:eastAsia="es-MX"/>
              </w:rPr>
              <w:t>.</w:t>
            </w:r>
            <w:r w:rsidRPr="008B1AE3">
              <w:rPr>
                <w:rFonts w:asciiTheme="minorHAnsi" w:eastAsia="Times New Roman" w:hAnsiTheme="minorHAnsi" w:cs="DIN Pro Regular"/>
                <w:color w:val="000000"/>
                <w:sz w:val="20"/>
                <w:szCs w:val="20"/>
                <w:lang w:eastAsia="es-MX"/>
              </w:rPr>
              <w:t>1</w:t>
            </w:r>
          </w:p>
        </w:tc>
        <w:tc>
          <w:tcPr>
            <w:tcW w:w="5076" w:type="dxa"/>
            <w:tcBorders>
              <w:top w:val="nil"/>
              <w:left w:val="nil"/>
              <w:bottom w:val="single" w:sz="4" w:space="0" w:color="auto"/>
              <w:right w:val="single" w:sz="4" w:space="0" w:color="auto"/>
            </w:tcBorders>
            <w:shd w:val="clear" w:color="auto" w:fill="auto"/>
            <w:vAlign w:val="center"/>
          </w:tcPr>
          <w:p w14:paraId="7922F2D6" w14:textId="77777777" w:rsidR="002164CC" w:rsidRPr="008B1AE3" w:rsidRDefault="002164CC" w:rsidP="002164CC">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Ingresos Financieros</w:t>
            </w:r>
          </w:p>
        </w:tc>
        <w:tc>
          <w:tcPr>
            <w:tcW w:w="2746" w:type="dxa"/>
            <w:tcBorders>
              <w:top w:val="nil"/>
              <w:left w:val="nil"/>
              <w:bottom w:val="single" w:sz="4" w:space="0" w:color="auto"/>
              <w:right w:val="single" w:sz="4" w:space="0" w:color="auto"/>
            </w:tcBorders>
            <w:shd w:val="clear" w:color="auto" w:fill="auto"/>
            <w:vAlign w:val="center"/>
          </w:tcPr>
          <w:p w14:paraId="4CCAEAC9" w14:textId="6E21E33D" w:rsidR="002164CC" w:rsidRPr="008B1AE3" w:rsidRDefault="000E5D6C" w:rsidP="000E5D6C">
            <w:pPr>
              <w:spacing w:after="0" w:line="240" w:lineRule="auto"/>
              <w:jc w:val="center"/>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2,</w:t>
            </w:r>
            <w:r w:rsidR="00961D5A" w:rsidRPr="008B1AE3">
              <w:rPr>
                <w:rFonts w:asciiTheme="minorHAnsi" w:eastAsia="Times New Roman" w:hAnsiTheme="minorHAnsi" w:cs="DIN Pro Regular"/>
                <w:color w:val="000000"/>
                <w:sz w:val="20"/>
                <w:szCs w:val="20"/>
                <w:lang w:eastAsia="es-MX"/>
              </w:rPr>
              <w:t>747</w:t>
            </w:r>
            <w:r w:rsidRPr="008B1AE3">
              <w:rPr>
                <w:rFonts w:asciiTheme="minorHAnsi" w:eastAsia="Times New Roman" w:hAnsiTheme="minorHAnsi" w:cs="DIN Pro Regular"/>
                <w:color w:val="000000"/>
                <w:sz w:val="20"/>
                <w:szCs w:val="20"/>
                <w:lang w:eastAsia="es-MX"/>
              </w:rPr>
              <w:t>,</w:t>
            </w:r>
            <w:r w:rsidR="00961D5A" w:rsidRPr="008B1AE3">
              <w:rPr>
                <w:rFonts w:asciiTheme="minorHAnsi" w:eastAsia="Times New Roman" w:hAnsiTheme="minorHAnsi" w:cs="DIN Pro Regular"/>
                <w:color w:val="000000"/>
                <w:sz w:val="20"/>
                <w:szCs w:val="20"/>
                <w:lang w:eastAsia="es-MX"/>
              </w:rPr>
              <w:t>111</w:t>
            </w:r>
          </w:p>
        </w:tc>
      </w:tr>
      <w:tr w:rsidR="002164CC" w:rsidRPr="008B1AE3" w14:paraId="4C50E552" w14:textId="77777777" w:rsidTr="002164CC">
        <w:trPr>
          <w:trHeight w:val="334"/>
        </w:trPr>
        <w:tc>
          <w:tcPr>
            <w:tcW w:w="608" w:type="dxa"/>
            <w:tcBorders>
              <w:top w:val="nil"/>
              <w:left w:val="single" w:sz="4" w:space="0" w:color="auto"/>
              <w:bottom w:val="single" w:sz="4" w:space="0" w:color="auto"/>
              <w:right w:val="nil"/>
            </w:tcBorders>
            <w:shd w:val="clear" w:color="auto" w:fill="auto"/>
            <w:vAlign w:val="center"/>
            <w:hideMark/>
          </w:tcPr>
          <w:p w14:paraId="0BCD0EAA" w14:textId="77777777" w:rsidR="002164CC" w:rsidRPr="008B1AE3" w:rsidRDefault="002164CC" w:rsidP="002164CC">
            <w:pPr>
              <w:spacing w:after="0" w:line="240" w:lineRule="auto"/>
              <w:jc w:val="center"/>
              <w:rPr>
                <w:rFonts w:asciiTheme="minorHAnsi" w:eastAsia="Times New Roman" w:hAnsiTheme="minorHAnsi" w:cs="DIN Pro Regular"/>
                <w:b/>
                <w:bCs/>
                <w:color w:val="000000"/>
                <w:sz w:val="20"/>
                <w:szCs w:val="20"/>
                <w:lang w:eastAsia="es-MX"/>
              </w:rPr>
            </w:pPr>
            <w:r w:rsidRPr="008B1AE3">
              <w:rPr>
                <w:rFonts w:asciiTheme="minorHAnsi" w:eastAsia="Times New Roman" w:hAnsiTheme="minorHAnsi" w:cs="DIN Pro Regular"/>
                <w:color w:val="000000"/>
                <w:sz w:val="20"/>
                <w:szCs w:val="20"/>
                <w:lang w:eastAsia="es-MX"/>
              </w:rPr>
              <w:t>2.2</w:t>
            </w:r>
          </w:p>
        </w:tc>
        <w:tc>
          <w:tcPr>
            <w:tcW w:w="5076" w:type="dxa"/>
            <w:tcBorders>
              <w:top w:val="nil"/>
              <w:left w:val="nil"/>
              <w:bottom w:val="single" w:sz="4" w:space="0" w:color="auto"/>
              <w:right w:val="single" w:sz="4" w:space="0" w:color="auto"/>
            </w:tcBorders>
            <w:shd w:val="clear" w:color="auto" w:fill="auto"/>
            <w:vAlign w:val="center"/>
            <w:hideMark/>
          </w:tcPr>
          <w:p w14:paraId="54B84CAC" w14:textId="77777777" w:rsidR="002164CC" w:rsidRPr="008B1AE3" w:rsidRDefault="002164CC" w:rsidP="002164CC">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Incremento por variación de inventarios.</w:t>
            </w:r>
          </w:p>
        </w:tc>
        <w:tc>
          <w:tcPr>
            <w:tcW w:w="2746" w:type="dxa"/>
            <w:tcBorders>
              <w:top w:val="nil"/>
              <w:left w:val="nil"/>
              <w:bottom w:val="single" w:sz="4" w:space="0" w:color="auto"/>
              <w:right w:val="single" w:sz="4" w:space="0" w:color="auto"/>
            </w:tcBorders>
            <w:shd w:val="clear" w:color="auto" w:fill="auto"/>
            <w:vAlign w:val="center"/>
            <w:hideMark/>
          </w:tcPr>
          <w:p w14:paraId="3D62562D" w14:textId="61007628" w:rsidR="002164CC" w:rsidRPr="008B1AE3" w:rsidRDefault="002164CC" w:rsidP="000E5D6C">
            <w:pPr>
              <w:spacing w:after="0" w:line="240" w:lineRule="auto"/>
              <w:jc w:val="center"/>
              <w:rPr>
                <w:rFonts w:asciiTheme="minorHAnsi" w:eastAsia="Times New Roman" w:hAnsiTheme="minorHAnsi" w:cs="DIN Pro Regular"/>
                <w:color w:val="000000"/>
                <w:sz w:val="20"/>
                <w:szCs w:val="20"/>
                <w:lang w:eastAsia="es-MX"/>
              </w:rPr>
            </w:pPr>
          </w:p>
        </w:tc>
        <w:tc>
          <w:tcPr>
            <w:tcW w:w="221" w:type="dxa"/>
            <w:gridSpan w:val="2"/>
            <w:tcBorders>
              <w:top w:val="nil"/>
              <w:left w:val="nil"/>
              <w:bottom w:val="nil"/>
              <w:right w:val="nil"/>
            </w:tcBorders>
            <w:shd w:val="clear" w:color="auto" w:fill="auto"/>
            <w:noWrap/>
            <w:vAlign w:val="bottom"/>
            <w:hideMark/>
          </w:tcPr>
          <w:p w14:paraId="0090C136"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r>
      <w:tr w:rsidR="002164CC" w:rsidRPr="008B1AE3" w14:paraId="48D8B6C8" w14:textId="77777777" w:rsidTr="002164CC">
        <w:trPr>
          <w:trHeight w:val="496"/>
        </w:trPr>
        <w:tc>
          <w:tcPr>
            <w:tcW w:w="608" w:type="dxa"/>
            <w:tcBorders>
              <w:top w:val="nil"/>
              <w:left w:val="single" w:sz="4" w:space="0" w:color="auto"/>
              <w:bottom w:val="single" w:sz="4" w:space="0" w:color="auto"/>
              <w:right w:val="nil"/>
            </w:tcBorders>
            <w:shd w:val="clear" w:color="auto" w:fill="auto"/>
            <w:vAlign w:val="center"/>
            <w:hideMark/>
          </w:tcPr>
          <w:p w14:paraId="567A572D" w14:textId="77777777" w:rsidR="002164CC" w:rsidRPr="008B1AE3" w:rsidRDefault="002164CC" w:rsidP="002164CC">
            <w:pPr>
              <w:spacing w:after="0" w:line="240" w:lineRule="auto"/>
              <w:jc w:val="center"/>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color w:val="000000"/>
                <w:sz w:val="20"/>
                <w:szCs w:val="20"/>
                <w:lang w:eastAsia="es-MX"/>
              </w:rPr>
              <w:t>2.3</w:t>
            </w:r>
          </w:p>
        </w:tc>
        <w:tc>
          <w:tcPr>
            <w:tcW w:w="5076" w:type="dxa"/>
            <w:tcBorders>
              <w:top w:val="nil"/>
              <w:left w:val="nil"/>
              <w:bottom w:val="single" w:sz="4" w:space="0" w:color="auto"/>
              <w:right w:val="single" w:sz="4" w:space="0" w:color="auto"/>
            </w:tcBorders>
            <w:shd w:val="clear" w:color="auto" w:fill="auto"/>
            <w:vAlign w:val="center"/>
            <w:hideMark/>
          </w:tcPr>
          <w:p w14:paraId="2E6F3D3A" w14:textId="77777777" w:rsidR="002164CC" w:rsidRPr="008B1AE3" w:rsidRDefault="002164CC" w:rsidP="002164CC">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Disminución del exceso de estimaciones por pérdidas o deterioro u obsolescencia</w:t>
            </w:r>
          </w:p>
        </w:tc>
        <w:tc>
          <w:tcPr>
            <w:tcW w:w="2746" w:type="dxa"/>
            <w:tcBorders>
              <w:top w:val="nil"/>
              <w:left w:val="nil"/>
              <w:bottom w:val="single" w:sz="4" w:space="0" w:color="auto"/>
              <w:right w:val="single" w:sz="4" w:space="0" w:color="auto"/>
            </w:tcBorders>
            <w:shd w:val="clear" w:color="auto" w:fill="auto"/>
            <w:vAlign w:val="center"/>
            <w:hideMark/>
          </w:tcPr>
          <w:p w14:paraId="7C8CB8C7" w14:textId="69C1B864" w:rsidR="002164CC" w:rsidRPr="008B1AE3" w:rsidRDefault="002164CC" w:rsidP="000E5D6C">
            <w:pPr>
              <w:spacing w:after="0" w:line="240" w:lineRule="auto"/>
              <w:jc w:val="center"/>
              <w:rPr>
                <w:rFonts w:asciiTheme="minorHAnsi" w:eastAsia="Times New Roman" w:hAnsiTheme="minorHAnsi" w:cs="DIN Pro Regular"/>
                <w:color w:val="000000"/>
                <w:sz w:val="20"/>
                <w:szCs w:val="20"/>
                <w:lang w:eastAsia="es-MX"/>
              </w:rPr>
            </w:pPr>
          </w:p>
        </w:tc>
        <w:tc>
          <w:tcPr>
            <w:tcW w:w="221" w:type="dxa"/>
            <w:gridSpan w:val="2"/>
            <w:tcBorders>
              <w:top w:val="nil"/>
              <w:left w:val="nil"/>
              <w:bottom w:val="nil"/>
              <w:right w:val="nil"/>
            </w:tcBorders>
            <w:shd w:val="clear" w:color="auto" w:fill="auto"/>
            <w:noWrap/>
            <w:vAlign w:val="bottom"/>
            <w:hideMark/>
          </w:tcPr>
          <w:p w14:paraId="3D999AE9"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r>
      <w:tr w:rsidR="002164CC" w:rsidRPr="008B1AE3" w14:paraId="19E1016E" w14:textId="77777777" w:rsidTr="002164CC">
        <w:trPr>
          <w:trHeight w:val="334"/>
        </w:trPr>
        <w:tc>
          <w:tcPr>
            <w:tcW w:w="608" w:type="dxa"/>
            <w:tcBorders>
              <w:top w:val="nil"/>
              <w:left w:val="single" w:sz="4" w:space="0" w:color="auto"/>
              <w:bottom w:val="single" w:sz="4" w:space="0" w:color="auto"/>
              <w:right w:val="nil"/>
            </w:tcBorders>
            <w:shd w:val="clear" w:color="auto" w:fill="auto"/>
            <w:vAlign w:val="center"/>
            <w:hideMark/>
          </w:tcPr>
          <w:p w14:paraId="3CE90434" w14:textId="77777777" w:rsidR="002164CC" w:rsidRPr="008B1AE3" w:rsidRDefault="002164CC" w:rsidP="002164CC">
            <w:pPr>
              <w:spacing w:after="0" w:line="240" w:lineRule="auto"/>
              <w:jc w:val="center"/>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color w:val="000000"/>
                <w:sz w:val="20"/>
                <w:szCs w:val="20"/>
                <w:lang w:eastAsia="es-MX"/>
              </w:rPr>
              <w:t>2.4</w:t>
            </w:r>
          </w:p>
        </w:tc>
        <w:tc>
          <w:tcPr>
            <w:tcW w:w="5076" w:type="dxa"/>
            <w:tcBorders>
              <w:top w:val="nil"/>
              <w:left w:val="nil"/>
              <w:bottom w:val="single" w:sz="4" w:space="0" w:color="auto"/>
              <w:right w:val="single" w:sz="4" w:space="0" w:color="auto"/>
            </w:tcBorders>
            <w:shd w:val="clear" w:color="auto" w:fill="auto"/>
            <w:vAlign w:val="center"/>
            <w:hideMark/>
          </w:tcPr>
          <w:p w14:paraId="525307CC" w14:textId="77777777" w:rsidR="002164CC" w:rsidRPr="008B1AE3" w:rsidRDefault="002164CC" w:rsidP="002164CC">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Disminución del exceso de provisiones</w:t>
            </w:r>
          </w:p>
        </w:tc>
        <w:tc>
          <w:tcPr>
            <w:tcW w:w="2746" w:type="dxa"/>
            <w:tcBorders>
              <w:top w:val="nil"/>
              <w:left w:val="nil"/>
              <w:bottom w:val="single" w:sz="4" w:space="0" w:color="auto"/>
              <w:right w:val="single" w:sz="4" w:space="0" w:color="auto"/>
            </w:tcBorders>
            <w:shd w:val="clear" w:color="auto" w:fill="auto"/>
            <w:vAlign w:val="center"/>
            <w:hideMark/>
          </w:tcPr>
          <w:p w14:paraId="565EECD5" w14:textId="47CBC8B1" w:rsidR="002164CC" w:rsidRPr="008B1AE3" w:rsidRDefault="002164CC" w:rsidP="000E5D6C">
            <w:pPr>
              <w:spacing w:after="0" w:line="240" w:lineRule="auto"/>
              <w:jc w:val="center"/>
              <w:rPr>
                <w:rFonts w:asciiTheme="minorHAnsi" w:eastAsia="Times New Roman" w:hAnsiTheme="minorHAnsi" w:cs="DIN Pro Regular"/>
                <w:color w:val="000000"/>
                <w:sz w:val="20"/>
                <w:szCs w:val="20"/>
                <w:lang w:eastAsia="es-MX"/>
              </w:rPr>
            </w:pPr>
          </w:p>
        </w:tc>
        <w:tc>
          <w:tcPr>
            <w:tcW w:w="221" w:type="dxa"/>
            <w:gridSpan w:val="2"/>
            <w:tcBorders>
              <w:top w:val="nil"/>
              <w:left w:val="nil"/>
              <w:bottom w:val="nil"/>
              <w:right w:val="nil"/>
            </w:tcBorders>
            <w:shd w:val="clear" w:color="auto" w:fill="auto"/>
            <w:noWrap/>
            <w:vAlign w:val="bottom"/>
            <w:hideMark/>
          </w:tcPr>
          <w:p w14:paraId="12B08B69"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r>
      <w:tr w:rsidR="002164CC" w:rsidRPr="008B1AE3" w14:paraId="0D2E1BAB" w14:textId="77777777" w:rsidTr="002164CC">
        <w:trPr>
          <w:trHeight w:val="334"/>
        </w:trPr>
        <w:tc>
          <w:tcPr>
            <w:tcW w:w="608" w:type="dxa"/>
            <w:tcBorders>
              <w:top w:val="nil"/>
              <w:left w:val="single" w:sz="4" w:space="0" w:color="auto"/>
              <w:bottom w:val="single" w:sz="4" w:space="0" w:color="auto"/>
              <w:right w:val="nil"/>
            </w:tcBorders>
            <w:shd w:val="clear" w:color="auto" w:fill="auto"/>
            <w:vAlign w:val="center"/>
            <w:hideMark/>
          </w:tcPr>
          <w:p w14:paraId="68009AF8" w14:textId="77777777" w:rsidR="002164CC" w:rsidRPr="008B1AE3" w:rsidRDefault="002164CC" w:rsidP="002164CC">
            <w:pPr>
              <w:spacing w:after="0" w:line="240" w:lineRule="auto"/>
              <w:jc w:val="center"/>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color w:val="000000"/>
                <w:sz w:val="20"/>
                <w:szCs w:val="20"/>
                <w:lang w:eastAsia="es-MX"/>
              </w:rPr>
              <w:t>2.5</w:t>
            </w:r>
          </w:p>
        </w:tc>
        <w:tc>
          <w:tcPr>
            <w:tcW w:w="5076" w:type="dxa"/>
            <w:tcBorders>
              <w:top w:val="nil"/>
              <w:left w:val="nil"/>
              <w:bottom w:val="single" w:sz="4" w:space="0" w:color="auto"/>
              <w:right w:val="single" w:sz="4" w:space="0" w:color="auto"/>
            </w:tcBorders>
            <w:shd w:val="clear" w:color="auto" w:fill="auto"/>
            <w:vAlign w:val="center"/>
            <w:hideMark/>
          </w:tcPr>
          <w:p w14:paraId="7A461D44" w14:textId="77777777" w:rsidR="002164CC" w:rsidRPr="008B1AE3" w:rsidRDefault="002164CC" w:rsidP="002164CC">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Otros Ingresos y beneficios varios</w:t>
            </w:r>
          </w:p>
        </w:tc>
        <w:tc>
          <w:tcPr>
            <w:tcW w:w="2746" w:type="dxa"/>
            <w:tcBorders>
              <w:top w:val="nil"/>
              <w:left w:val="nil"/>
              <w:bottom w:val="single" w:sz="4" w:space="0" w:color="auto"/>
              <w:right w:val="single" w:sz="4" w:space="0" w:color="auto"/>
            </w:tcBorders>
            <w:shd w:val="clear" w:color="auto" w:fill="auto"/>
            <w:vAlign w:val="center"/>
            <w:hideMark/>
          </w:tcPr>
          <w:p w14:paraId="6EDDBF99" w14:textId="6FDF0B82" w:rsidR="002164CC" w:rsidRPr="008B1AE3" w:rsidRDefault="000E5D6C" w:rsidP="000E5D6C">
            <w:pPr>
              <w:spacing w:after="0" w:line="240" w:lineRule="auto"/>
              <w:jc w:val="center"/>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31,734</w:t>
            </w:r>
          </w:p>
        </w:tc>
        <w:tc>
          <w:tcPr>
            <w:tcW w:w="221" w:type="dxa"/>
            <w:gridSpan w:val="2"/>
            <w:tcBorders>
              <w:top w:val="nil"/>
              <w:left w:val="nil"/>
              <w:bottom w:val="nil"/>
              <w:right w:val="nil"/>
            </w:tcBorders>
            <w:shd w:val="clear" w:color="auto" w:fill="auto"/>
            <w:noWrap/>
            <w:vAlign w:val="bottom"/>
            <w:hideMark/>
          </w:tcPr>
          <w:p w14:paraId="4C0C4133"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r>
      <w:tr w:rsidR="002164CC" w:rsidRPr="008B1AE3" w14:paraId="753ED5EA" w14:textId="77777777" w:rsidTr="002164CC">
        <w:trPr>
          <w:trHeight w:val="334"/>
        </w:trPr>
        <w:tc>
          <w:tcPr>
            <w:tcW w:w="56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E8364E" w14:textId="53586DD0" w:rsidR="002164CC" w:rsidRPr="008B1AE3" w:rsidRDefault="002164CC" w:rsidP="00DD39FE">
            <w:pPr>
              <w:spacing w:after="0" w:line="240" w:lineRule="auto"/>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2.6          Otros ingresos contables no presupuestarios</w:t>
            </w:r>
          </w:p>
        </w:tc>
        <w:tc>
          <w:tcPr>
            <w:tcW w:w="2746" w:type="dxa"/>
            <w:tcBorders>
              <w:top w:val="nil"/>
              <w:left w:val="nil"/>
              <w:bottom w:val="single" w:sz="4" w:space="0" w:color="auto"/>
              <w:right w:val="single" w:sz="4" w:space="0" w:color="auto"/>
            </w:tcBorders>
            <w:shd w:val="clear" w:color="auto" w:fill="auto"/>
            <w:vAlign w:val="center"/>
            <w:hideMark/>
          </w:tcPr>
          <w:p w14:paraId="3378173E"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w:t>
            </w:r>
          </w:p>
        </w:tc>
        <w:tc>
          <w:tcPr>
            <w:tcW w:w="221" w:type="dxa"/>
            <w:gridSpan w:val="2"/>
            <w:tcBorders>
              <w:top w:val="nil"/>
              <w:left w:val="nil"/>
              <w:bottom w:val="nil"/>
              <w:right w:val="nil"/>
            </w:tcBorders>
            <w:shd w:val="clear" w:color="auto" w:fill="auto"/>
            <w:noWrap/>
            <w:vAlign w:val="bottom"/>
            <w:hideMark/>
          </w:tcPr>
          <w:p w14:paraId="21207540"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r>
      <w:tr w:rsidR="002164CC" w:rsidRPr="008B1AE3" w14:paraId="42CFB5AA" w14:textId="77777777" w:rsidTr="002164CC">
        <w:trPr>
          <w:gridAfter w:val="2"/>
          <w:wAfter w:w="222" w:type="dxa"/>
          <w:trHeight w:val="334"/>
        </w:trPr>
        <w:tc>
          <w:tcPr>
            <w:tcW w:w="608" w:type="dxa"/>
            <w:tcBorders>
              <w:top w:val="nil"/>
              <w:left w:val="nil"/>
              <w:bottom w:val="nil"/>
              <w:right w:val="nil"/>
            </w:tcBorders>
            <w:shd w:val="clear" w:color="auto" w:fill="auto"/>
            <w:vAlign w:val="center"/>
            <w:hideMark/>
          </w:tcPr>
          <w:p w14:paraId="06A15EA8"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c>
          <w:tcPr>
            <w:tcW w:w="5076" w:type="dxa"/>
            <w:tcBorders>
              <w:top w:val="nil"/>
              <w:left w:val="nil"/>
              <w:bottom w:val="nil"/>
              <w:right w:val="nil"/>
            </w:tcBorders>
            <w:shd w:val="clear" w:color="auto" w:fill="auto"/>
            <w:vAlign w:val="center"/>
            <w:hideMark/>
          </w:tcPr>
          <w:p w14:paraId="77B91531"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c>
          <w:tcPr>
            <w:tcW w:w="2746" w:type="dxa"/>
            <w:tcBorders>
              <w:top w:val="nil"/>
              <w:left w:val="nil"/>
              <w:bottom w:val="nil"/>
              <w:right w:val="nil"/>
            </w:tcBorders>
            <w:shd w:val="clear" w:color="auto" w:fill="auto"/>
            <w:vAlign w:val="center"/>
            <w:hideMark/>
          </w:tcPr>
          <w:p w14:paraId="126EE18E"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r>
      <w:tr w:rsidR="002164CC" w:rsidRPr="008B1AE3" w14:paraId="77AE4D6C" w14:textId="77777777" w:rsidTr="002164CC">
        <w:trPr>
          <w:gridAfter w:val="2"/>
          <w:wAfter w:w="221" w:type="dxa"/>
          <w:trHeight w:val="368"/>
        </w:trPr>
        <w:tc>
          <w:tcPr>
            <w:tcW w:w="5685" w:type="dxa"/>
            <w:gridSpan w:val="2"/>
            <w:tcBorders>
              <w:top w:val="single" w:sz="4" w:space="0" w:color="auto"/>
              <w:left w:val="single" w:sz="4" w:space="0" w:color="auto"/>
              <w:bottom w:val="single" w:sz="4" w:space="0" w:color="auto"/>
              <w:right w:val="single" w:sz="4" w:space="0" w:color="auto"/>
            </w:tcBorders>
            <w:shd w:val="clear" w:color="auto" w:fill="AB0033"/>
            <w:vAlign w:val="center"/>
            <w:hideMark/>
          </w:tcPr>
          <w:p w14:paraId="357913A0" w14:textId="77777777" w:rsidR="002164CC" w:rsidRPr="008B1AE3" w:rsidRDefault="002164CC" w:rsidP="002164CC">
            <w:pPr>
              <w:spacing w:after="0" w:line="240" w:lineRule="auto"/>
              <w:rPr>
                <w:rFonts w:asciiTheme="minorHAnsi" w:eastAsia="Times New Roman" w:hAnsiTheme="minorHAnsi" w:cs="DIN Pro Regular"/>
                <w:b/>
                <w:color w:val="FFFFFF" w:themeColor="background1"/>
                <w:sz w:val="20"/>
                <w:szCs w:val="20"/>
                <w:lang w:eastAsia="es-MX"/>
              </w:rPr>
            </w:pPr>
            <w:r w:rsidRPr="008B1AE3">
              <w:rPr>
                <w:rFonts w:asciiTheme="minorHAnsi" w:eastAsia="Times New Roman" w:hAnsiTheme="minorHAnsi" w:cs="DIN Pro Regular"/>
                <w:b/>
                <w:color w:val="FFFFFF" w:themeColor="background1"/>
                <w:sz w:val="20"/>
                <w:szCs w:val="20"/>
                <w:lang w:eastAsia="es-MX"/>
              </w:rPr>
              <w:t>3.- Menos ingresos presupuestarios no contables.</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14:paraId="00F2A4F0" w14:textId="77777777" w:rsidR="002164CC" w:rsidRPr="008B1AE3" w:rsidRDefault="002164CC" w:rsidP="002164CC">
            <w:pPr>
              <w:spacing w:after="0" w:line="240" w:lineRule="auto"/>
              <w:jc w:val="center"/>
              <w:rPr>
                <w:rFonts w:asciiTheme="minorHAnsi" w:eastAsia="Times New Roman" w:hAnsiTheme="minorHAnsi" w:cs="DIN Pro Regular"/>
                <w:b/>
                <w:color w:val="000000"/>
                <w:sz w:val="20"/>
                <w:szCs w:val="20"/>
                <w:lang w:eastAsia="es-MX"/>
              </w:rPr>
            </w:pPr>
            <w:r w:rsidRPr="008B1AE3">
              <w:rPr>
                <w:rFonts w:asciiTheme="minorHAnsi" w:eastAsia="Times New Roman" w:hAnsiTheme="minorHAnsi" w:cs="DIN Pro Regular"/>
                <w:b/>
                <w:color w:val="000000"/>
                <w:sz w:val="20"/>
                <w:szCs w:val="20"/>
                <w:lang w:eastAsia="es-MX"/>
              </w:rPr>
              <w:t>Suma (3.1 al 3.3)</w:t>
            </w:r>
          </w:p>
        </w:tc>
      </w:tr>
      <w:tr w:rsidR="002164CC" w:rsidRPr="008B1AE3" w14:paraId="6976961A" w14:textId="77777777" w:rsidTr="002164CC">
        <w:trPr>
          <w:gridAfter w:val="2"/>
          <w:wAfter w:w="222" w:type="dxa"/>
          <w:trHeight w:val="334"/>
        </w:trPr>
        <w:tc>
          <w:tcPr>
            <w:tcW w:w="608" w:type="dxa"/>
            <w:tcBorders>
              <w:top w:val="nil"/>
              <w:left w:val="single" w:sz="4" w:space="0" w:color="auto"/>
              <w:bottom w:val="single" w:sz="4" w:space="0" w:color="auto"/>
              <w:right w:val="nil"/>
            </w:tcBorders>
            <w:shd w:val="clear" w:color="auto" w:fill="auto"/>
            <w:vAlign w:val="center"/>
            <w:hideMark/>
          </w:tcPr>
          <w:p w14:paraId="74DD17F3" w14:textId="77777777" w:rsidR="002164CC" w:rsidRPr="008B1AE3" w:rsidRDefault="002164CC" w:rsidP="002164CC">
            <w:pPr>
              <w:spacing w:after="0" w:line="240" w:lineRule="auto"/>
              <w:jc w:val="center"/>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3.1 </w:t>
            </w:r>
          </w:p>
        </w:tc>
        <w:tc>
          <w:tcPr>
            <w:tcW w:w="5076" w:type="dxa"/>
            <w:tcBorders>
              <w:top w:val="nil"/>
              <w:left w:val="nil"/>
              <w:bottom w:val="single" w:sz="4" w:space="0" w:color="auto"/>
              <w:right w:val="single" w:sz="4" w:space="0" w:color="auto"/>
            </w:tcBorders>
            <w:shd w:val="clear" w:color="auto" w:fill="auto"/>
            <w:vAlign w:val="center"/>
            <w:hideMark/>
          </w:tcPr>
          <w:p w14:paraId="60ECCA6C" w14:textId="77777777" w:rsidR="002164CC" w:rsidRPr="008B1AE3" w:rsidRDefault="002164CC" w:rsidP="002164CC">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Aprovechamientos Patrimoniales</w:t>
            </w:r>
          </w:p>
        </w:tc>
        <w:tc>
          <w:tcPr>
            <w:tcW w:w="2746" w:type="dxa"/>
            <w:tcBorders>
              <w:top w:val="nil"/>
              <w:left w:val="nil"/>
              <w:bottom w:val="single" w:sz="4" w:space="0" w:color="auto"/>
              <w:right w:val="single" w:sz="4" w:space="0" w:color="auto"/>
            </w:tcBorders>
            <w:shd w:val="clear" w:color="auto" w:fill="auto"/>
            <w:vAlign w:val="center"/>
            <w:hideMark/>
          </w:tcPr>
          <w:p w14:paraId="771E88E4"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w:t>
            </w:r>
          </w:p>
        </w:tc>
      </w:tr>
      <w:tr w:rsidR="002164CC" w:rsidRPr="008B1AE3" w14:paraId="23ECAA94" w14:textId="77777777" w:rsidTr="002164CC">
        <w:trPr>
          <w:trHeight w:val="334"/>
        </w:trPr>
        <w:tc>
          <w:tcPr>
            <w:tcW w:w="608" w:type="dxa"/>
            <w:tcBorders>
              <w:top w:val="nil"/>
              <w:left w:val="single" w:sz="4" w:space="0" w:color="auto"/>
              <w:bottom w:val="single" w:sz="4" w:space="0" w:color="auto"/>
              <w:right w:val="nil"/>
            </w:tcBorders>
            <w:shd w:val="clear" w:color="auto" w:fill="auto"/>
            <w:vAlign w:val="center"/>
            <w:hideMark/>
          </w:tcPr>
          <w:p w14:paraId="05694648" w14:textId="77777777" w:rsidR="002164CC" w:rsidRPr="008B1AE3" w:rsidRDefault="002164CC" w:rsidP="002164CC">
            <w:pPr>
              <w:spacing w:after="0" w:line="240" w:lineRule="auto"/>
              <w:jc w:val="center"/>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3.2 </w:t>
            </w:r>
          </w:p>
        </w:tc>
        <w:tc>
          <w:tcPr>
            <w:tcW w:w="5076" w:type="dxa"/>
            <w:tcBorders>
              <w:top w:val="nil"/>
              <w:left w:val="nil"/>
              <w:bottom w:val="single" w:sz="4" w:space="0" w:color="auto"/>
              <w:right w:val="single" w:sz="4" w:space="0" w:color="auto"/>
            </w:tcBorders>
            <w:shd w:val="clear" w:color="auto" w:fill="auto"/>
            <w:vAlign w:val="center"/>
            <w:hideMark/>
          </w:tcPr>
          <w:p w14:paraId="32B9DBAC" w14:textId="77777777" w:rsidR="002164CC" w:rsidRPr="008B1AE3" w:rsidRDefault="002164CC" w:rsidP="002164CC">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Ingresos Derivados de Financiamientos</w:t>
            </w:r>
          </w:p>
        </w:tc>
        <w:tc>
          <w:tcPr>
            <w:tcW w:w="2746" w:type="dxa"/>
            <w:tcBorders>
              <w:top w:val="nil"/>
              <w:left w:val="nil"/>
              <w:bottom w:val="single" w:sz="4" w:space="0" w:color="auto"/>
              <w:right w:val="single" w:sz="4" w:space="0" w:color="auto"/>
            </w:tcBorders>
            <w:shd w:val="clear" w:color="auto" w:fill="auto"/>
            <w:vAlign w:val="center"/>
            <w:hideMark/>
          </w:tcPr>
          <w:p w14:paraId="1F2D3312"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w:t>
            </w:r>
          </w:p>
        </w:tc>
        <w:tc>
          <w:tcPr>
            <w:tcW w:w="221" w:type="dxa"/>
            <w:gridSpan w:val="2"/>
            <w:tcBorders>
              <w:top w:val="nil"/>
              <w:left w:val="nil"/>
              <w:bottom w:val="nil"/>
              <w:right w:val="nil"/>
            </w:tcBorders>
            <w:shd w:val="clear" w:color="auto" w:fill="auto"/>
            <w:noWrap/>
            <w:vAlign w:val="bottom"/>
            <w:hideMark/>
          </w:tcPr>
          <w:p w14:paraId="240D0E5C"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r>
      <w:tr w:rsidR="002164CC" w:rsidRPr="008B1AE3" w14:paraId="77CF725E" w14:textId="77777777" w:rsidTr="002164CC">
        <w:trPr>
          <w:trHeight w:val="334"/>
        </w:trPr>
        <w:tc>
          <w:tcPr>
            <w:tcW w:w="608" w:type="dxa"/>
            <w:tcBorders>
              <w:top w:val="nil"/>
              <w:left w:val="single" w:sz="4" w:space="0" w:color="auto"/>
              <w:bottom w:val="single" w:sz="4" w:space="0" w:color="auto"/>
              <w:right w:val="nil"/>
            </w:tcBorders>
            <w:shd w:val="clear" w:color="auto" w:fill="auto"/>
            <w:vAlign w:val="center"/>
            <w:hideMark/>
          </w:tcPr>
          <w:p w14:paraId="4958AA5C" w14:textId="77777777" w:rsidR="002164CC" w:rsidRPr="008B1AE3" w:rsidRDefault="002164CC" w:rsidP="002164CC">
            <w:pPr>
              <w:spacing w:after="0" w:line="240" w:lineRule="auto"/>
              <w:jc w:val="center"/>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3.3 </w:t>
            </w:r>
          </w:p>
        </w:tc>
        <w:tc>
          <w:tcPr>
            <w:tcW w:w="5076" w:type="dxa"/>
            <w:tcBorders>
              <w:top w:val="nil"/>
              <w:left w:val="nil"/>
              <w:bottom w:val="single" w:sz="4" w:space="0" w:color="auto"/>
              <w:right w:val="single" w:sz="4" w:space="0" w:color="auto"/>
            </w:tcBorders>
            <w:shd w:val="clear" w:color="auto" w:fill="auto"/>
            <w:vAlign w:val="center"/>
            <w:hideMark/>
          </w:tcPr>
          <w:p w14:paraId="698C66E8" w14:textId="77777777" w:rsidR="002164CC" w:rsidRPr="008B1AE3" w:rsidRDefault="002164CC" w:rsidP="002164CC">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Otros ingresos presupuestarios no contables</w:t>
            </w:r>
          </w:p>
        </w:tc>
        <w:tc>
          <w:tcPr>
            <w:tcW w:w="2746" w:type="dxa"/>
            <w:tcBorders>
              <w:top w:val="nil"/>
              <w:left w:val="nil"/>
              <w:bottom w:val="single" w:sz="4" w:space="0" w:color="auto"/>
              <w:right w:val="single" w:sz="4" w:space="0" w:color="auto"/>
            </w:tcBorders>
            <w:shd w:val="clear" w:color="auto" w:fill="auto"/>
            <w:vAlign w:val="center"/>
            <w:hideMark/>
          </w:tcPr>
          <w:p w14:paraId="4A54CA2B"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w:t>
            </w:r>
          </w:p>
        </w:tc>
        <w:tc>
          <w:tcPr>
            <w:tcW w:w="221" w:type="dxa"/>
            <w:gridSpan w:val="2"/>
            <w:tcBorders>
              <w:top w:val="nil"/>
              <w:left w:val="nil"/>
              <w:bottom w:val="nil"/>
              <w:right w:val="nil"/>
            </w:tcBorders>
            <w:shd w:val="clear" w:color="auto" w:fill="auto"/>
            <w:noWrap/>
            <w:vAlign w:val="bottom"/>
            <w:hideMark/>
          </w:tcPr>
          <w:p w14:paraId="31DC9F13"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r>
      <w:tr w:rsidR="002164CC" w:rsidRPr="008B1AE3" w14:paraId="2069BF22" w14:textId="77777777" w:rsidTr="002164CC">
        <w:trPr>
          <w:gridAfter w:val="2"/>
          <w:wAfter w:w="221" w:type="dxa"/>
          <w:trHeight w:val="334"/>
        </w:trPr>
        <w:tc>
          <w:tcPr>
            <w:tcW w:w="5685" w:type="dxa"/>
            <w:gridSpan w:val="2"/>
            <w:tcBorders>
              <w:top w:val="nil"/>
              <w:left w:val="nil"/>
              <w:bottom w:val="nil"/>
              <w:right w:val="nil"/>
            </w:tcBorders>
            <w:shd w:val="clear" w:color="auto" w:fill="auto"/>
            <w:vAlign w:val="center"/>
            <w:hideMark/>
          </w:tcPr>
          <w:p w14:paraId="6C637183" w14:textId="77777777" w:rsidR="002164CC" w:rsidRPr="008B1AE3" w:rsidRDefault="002164CC" w:rsidP="002164CC">
            <w:pPr>
              <w:spacing w:after="0" w:line="240" w:lineRule="auto"/>
              <w:jc w:val="both"/>
              <w:rPr>
                <w:rFonts w:asciiTheme="minorHAnsi" w:eastAsia="Times New Roman" w:hAnsiTheme="minorHAnsi" w:cs="DIN Pro Regular"/>
                <w:color w:val="000000"/>
                <w:sz w:val="20"/>
                <w:szCs w:val="20"/>
                <w:lang w:eastAsia="es-MX"/>
              </w:rPr>
            </w:pPr>
          </w:p>
        </w:tc>
        <w:tc>
          <w:tcPr>
            <w:tcW w:w="2746" w:type="dxa"/>
            <w:tcBorders>
              <w:top w:val="nil"/>
              <w:left w:val="nil"/>
              <w:bottom w:val="single" w:sz="4" w:space="0" w:color="auto"/>
              <w:right w:val="nil"/>
            </w:tcBorders>
            <w:shd w:val="clear" w:color="auto" w:fill="auto"/>
            <w:vAlign w:val="center"/>
            <w:hideMark/>
          </w:tcPr>
          <w:p w14:paraId="3E06A80D" w14:textId="77777777" w:rsidR="002164CC" w:rsidRPr="008B1AE3" w:rsidRDefault="002164CC" w:rsidP="002164CC">
            <w:pPr>
              <w:spacing w:after="0" w:line="240" w:lineRule="auto"/>
              <w:rPr>
                <w:rFonts w:asciiTheme="minorHAnsi" w:eastAsia="Times New Roman" w:hAnsiTheme="minorHAnsi" w:cs="DIN Pro Regular"/>
                <w:color w:val="000000"/>
                <w:sz w:val="20"/>
                <w:szCs w:val="20"/>
                <w:lang w:eastAsia="es-MX"/>
              </w:rPr>
            </w:pPr>
          </w:p>
        </w:tc>
      </w:tr>
      <w:tr w:rsidR="002164CC" w:rsidRPr="008B1AE3" w14:paraId="69BD486B" w14:textId="77777777" w:rsidTr="002164CC">
        <w:trPr>
          <w:gridAfter w:val="2"/>
          <w:wAfter w:w="221" w:type="dxa"/>
          <w:trHeight w:val="354"/>
        </w:trPr>
        <w:tc>
          <w:tcPr>
            <w:tcW w:w="5685" w:type="dxa"/>
            <w:gridSpan w:val="2"/>
            <w:tcBorders>
              <w:top w:val="single" w:sz="4" w:space="0" w:color="auto"/>
              <w:left w:val="single" w:sz="4" w:space="0" w:color="auto"/>
              <w:bottom w:val="single" w:sz="4" w:space="0" w:color="auto"/>
              <w:right w:val="single" w:sz="4" w:space="0" w:color="000000"/>
            </w:tcBorders>
            <w:shd w:val="clear" w:color="auto" w:fill="AB0033"/>
            <w:vAlign w:val="center"/>
            <w:hideMark/>
          </w:tcPr>
          <w:p w14:paraId="13D64EF9" w14:textId="77777777" w:rsidR="002164CC" w:rsidRPr="008B1AE3" w:rsidRDefault="002164CC" w:rsidP="002164CC">
            <w:pPr>
              <w:spacing w:after="0" w:line="240" w:lineRule="auto"/>
              <w:jc w:val="both"/>
              <w:rPr>
                <w:rFonts w:asciiTheme="minorHAnsi" w:eastAsia="Times New Roman" w:hAnsiTheme="minorHAnsi" w:cs="DIN Pro Regular"/>
                <w:b/>
                <w:bCs/>
                <w:color w:val="FFFFFF"/>
                <w:sz w:val="20"/>
                <w:szCs w:val="20"/>
                <w:lang w:eastAsia="es-MX"/>
              </w:rPr>
            </w:pPr>
            <w:r w:rsidRPr="008B1AE3">
              <w:rPr>
                <w:rFonts w:asciiTheme="minorHAnsi" w:eastAsia="Times New Roman" w:hAnsiTheme="minorHAnsi" w:cs="DIN Pro Regular"/>
                <w:b/>
                <w:bCs/>
                <w:color w:val="FFFFFF"/>
                <w:sz w:val="20"/>
                <w:szCs w:val="20"/>
                <w:lang w:eastAsia="es-MX"/>
              </w:rPr>
              <w:t xml:space="preserve">4.- Total de Ingresos Contables    </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14:paraId="1FA07535" w14:textId="4CE24FE3" w:rsidR="002164CC" w:rsidRPr="008B1AE3" w:rsidRDefault="00C7464E" w:rsidP="002164CC">
            <w:pPr>
              <w:spacing w:after="0" w:line="240" w:lineRule="auto"/>
              <w:jc w:val="center"/>
              <w:rPr>
                <w:rFonts w:asciiTheme="minorHAnsi" w:eastAsia="Times New Roman" w:hAnsiTheme="minorHAnsi" w:cs="DIN Pro Regular"/>
                <w:b/>
                <w:color w:val="000000"/>
                <w:sz w:val="20"/>
                <w:szCs w:val="20"/>
                <w:lang w:eastAsia="es-MX"/>
              </w:rPr>
            </w:pPr>
            <w:r w:rsidRPr="008B1AE3">
              <w:rPr>
                <w:rFonts w:asciiTheme="minorHAnsi" w:eastAsia="Times New Roman" w:hAnsiTheme="minorHAnsi" w:cs="DIN Pro Regular"/>
                <w:b/>
                <w:color w:val="000000"/>
                <w:sz w:val="20"/>
                <w:szCs w:val="20"/>
                <w:lang w:eastAsia="es-MX"/>
              </w:rPr>
              <w:t>$19,654,333</w:t>
            </w:r>
          </w:p>
        </w:tc>
      </w:tr>
    </w:tbl>
    <w:p w14:paraId="1D902CBB" w14:textId="77777777" w:rsidR="007006CA" w:rsidRPr="008B1AE3" w:rsidRDefault="007075A0" w:rsidP="007006CA">
      <w:pPr>
        <w:spacing w:after="0"/>
        <w:rPr>
          <w:rFonts w:asciiTheme="minorHAnsi" w:hAnsiTheme="minorHAnsi" w:cs="DIN Pro Regular"/>
          <w:sz w:val="20"/>
          <w:szCs w:val="20"/>
        </w:rPr>
      </w:pPr>
      <w:r w:rsidRPr="008B1AE3">
        <w:rPr>
          <w:rFonts w:asciiTheme="minorHAnsi" w:hAnsiTheme="minorHAnsi" w:cs="DIN Pro Regular"/>
          <w:sz w:val="20"/>
          <w:szCs w:val="20"/>
        </w:rPr>
        <w:br w:type="textWrapping" w:clear="all"/>
      </w:r>
      <w:r w:rsidR="00C80DE1" w:rsidRPr="008B1AE3">
        <w:rPr>
          <w:rFonts w:asciiTheme="minorHAnsi" w:hAnsiTheme="minorHAnsi" w:cs="DIN Pro Regular"/>
          <w:sz w:val="20"/>
          <w:szCs w:val="20"/>
        </w:rPr>
        <w:t xml:space="preserve">                           </w:t>
      </w:r>
    </w:p>
    <w:p w14:paraId="3F10BF13" w14:textId="77777777" w:rsidR="000C7E64" w:rsidRPr="008B1AE3" w:rsidRDefault="000C7E64" w:rsidP="007006CA">
      <w:pPr>
        <w:spacing w:after="0"/>
        <w:rPr>
          <w:rFonts w:asciiTheme="minorHAnsi" w:hAnsiTheme="minorHAnsi" w:cs="DIN Pro Regular"/>
          <w:sz w:val="20"/>
          <w:szCs w:val="20"/>
        </w:rPr>
      </w:pPr>
    </w:p>
    <w:p w14:paraId="0758D321" w14:textId="77777777" w:rsidR="007006CA" w:rsidRPr="008B1AE3" w:rsidRDefault="007006CA" w:rsidP="00AE777E">
      <w:pPr>
        <w:spacing w:after="0"/>
        <w:rPr>
          <w:rFonts w:asciiTheme="minorHAnsi" w:hAnsiTheme="minorHAnsi" w:cs="DIN Pro Regular"/>
          <w:sz w:val="20"/>
          <w:szCs w:val="20"/>
        </w:rPr>
      </w:pPr>
      <w:r w:rsidRPr="008B1AE3">
        <w:rPr>
          <w:rFonts w:asciiTheme="minorHAnsi" w:hAnsiTheme="minorHAnsi" w:cs="DIN Pro Regular"/>
          <w:sz w:val="20"/>
          <w:szCs w:val="20"/>
        </w:rPr>
        <w:t xml:space="preserve">                                                         </w:t>
      </w:r>
    </w:p>
    <w:tbl>
      <w:tblPr>
        <w:tblW w:w="6999" w:type="dxa"/>
        <w:jc w:val="center"/>
        <w:tblCellMar>
          <w:left w:w="70" w:type="dxa"/>
          <w:right w:w="70" w:type="dxa"/>
        </w:tblCellMar>
        <w:tblLook w:val="04A0" w:firstRow="1" w:lastRow="0" w:firstColumn="1" w:lastColumn="0" w:noHBand="0" w:noVBand="1"/>
      </w:tblPr>
      <w:tblGrid>
        <w:gridCol w:w="1040"/>
        <w:gridCol w:w="3660"/>
        <w:gridCol w:w="2139"/>
        <w:gridCol w:w="39"/>
        <w:gridCol w:w="121"/>
      </w:tblGrid>
      <w:tr w:rsidR="00174108" w:rsidRPr="008B1AE3" w14:paraId="56648D90" w14:textId="77777777" w:rsidTr="00010BEF">
        <w:trPr>
          <w:gridAfter w:val="1"/>
          <w:wAfter w:w="121" w:type="dxa"/>
          <w:trHeight w:val="300"/>
          <w:jc w:val="center"/>
        </w:trPr>
        <w:tc>
          <w:tcPr>
            <w:tcW w:w="6878" w:type="dxa"/>
            <w:gridSpan w:val="4"/>
            <w:tcBorders>
              <w:left w:val="single" w:sz="8" w:space="0" w:color="auto"/>
              <w:bottom w:val="nil"/>
              <w:right w:val="single" w:sz="8" w:space="0" w:color="000000"/>
            </w:tcBorders>
            <w:shd w:val="clear" w:color="auto" w:fill="AB0033"/>
            <w:vAlign w:val="center"/>
            <w:hideMark/>
          </w:tcPr>
          <w:p w14:paraId="583ABA5F" w14:textId="77777777" w:rsidR="00496A93" w:rsidRPr="008B1AE3" w:rsidRDefault="00C80DE1" w:rsidP="00DF6363">
            <w:pPr>
              <w:spacing w:after="0" w:line="240" w:lineRule="auto"/>
              <w:jc w:val="center"/>
              <w:rPr>
                <w:rFonts w:asciiTheme="minorHAnsi" w:hAnsiTheme="minorHAnsi" w:cs="DIN Pro Regular"/>
                <w:b/>
                <w:bCs/>
                <w:sz w:val="20"/>
                <w:szCs w:val="20"/>
              </w:rPr>
            </w:pPr>
            <w:r w:rsidRPr="008B1AE3">
              <w:rPr>
                <w:rFonts w:asciiTheme="minorHAnsi" w:hAnsiTheme="minorHAnsi" w:cs="DIN Pro Regular"/>
                <w:sz w:val="20"/>
                <w:szCs w:val="20"/>
              </w:rPr>
              <w:t xml:space="preserve"> </w:t>
            </w:r>
            <w:r w:rsidR="00496A93" w:rsidRPr="008B1AE3">
              <w:rPr>
                <w:rFonts w:asciiTheme="minorHAnsi" w:hAnsiTheme="minorHAnsi" w:cs="DIN Pro Regular"/>
                <w:b/>
                <w:bCs/>
                <w:sz w:val="20"/>
                <w:szCs w:val="20"/>
              </w:rPr>
              <w:t>Fondo de Garantía y Fomento a la Microindustria del Estado de</w:t>
            </w:r>
          </w:p>
          <w:p w14:paraId="76AF40F3" w14:textId="078A1B01" w:rsidR="00174108" w:rsidRPr="008B1AE3" w:rsidRDefault="00496A93" w:rsidP="00DF6363">
            <w:pPr>
              <w:spacing w:after="0" w:line="240" w:lineRule="auto"/>
              <w:jc w:val="center"/>
              <w:rPr>
                <w:rFonts w:asciiTheme="minorHAnsi" w:hAnsiTheme="minorHAnsi" w:cs="DIN Pro Regular"/>
                <w:b/>
                <w:bCs/>
                <w:sz w:val="20"/>
                <w:szCs w:val="20"/>
              </w:rPr>
            </w:pPr>
            <w:r w:rsidRPr="008B1AE3">
              <w:rPr>
                <w:rFonts w:asciiTheme="minorHAnsi" w:hAnsiTheme="minorHAnsi" w:cs="DIN Pro Regular"/>
                <w:b/>
                <w:bCs/>
                <w:sz w:val="20"/>
                <w:szCs w:val="20"/>
              </w:rPr>
              <w:t xml:space="preserve"> Tamaulipas </w:t>
            </w:r>
          </w:p>
          <w:p w14:paraId="75A858D3" w14:textId="76C82137" w:rsidR="00496A93" w:rsidRPr="008B1AE3" w:rsidRDefault="00496A93" w:rsidP="00496A93">
            <w:pPr>
              <w:spacing w:after="0" w:line="240" w:lineRule="auto"/>
              <w:rPr>
                <w:rFonts w:asciiTheme="minorHAnsi" w:eastAsia="Times New Roman" w:hAnsiTheme="minorHAnsi" w:cs="DIN Pro Regular"/>
                <w:b/>
                <w:bCs/>
                <w:color w:val="FFFFFF"/>
                <w:sz w:val="20"/>
                <w:szCs w:val="20"/>
                <w:lang w:eastAsia="es-MX"/>
              </w:rPr>
            </w:pPr>
          </w:p>
        </w:tc>
      </w:tr>
      <w:tr w:rsidR="00174108" w:rsidRPr="008B1AE3" w14:paraId="587B4340" w14:textId="77777777" w:rsidTr="00010BEF">
        <w:trPr>
          <w:gridAfter w:val="1"/>
          <w:wAfter w:w="121" w:type="dxa"/>
          <w:trHeight w:val="300"/>
          <w:jc w:val="center"/>
        </w:trPr>
        <w:tc>
          <w:tcPr>
            <w:tcW w:w="6878" w:type="dxa"/>
            <w:gridSpan w:val="4"/>
            <w:tcBorders>
              <w:top w:val="nil"/>
              <w:left w:val="single" w:sz="8" w:space="0" w:color="auto"/>
              <w:bottom w:val="nil"/>
              <w:right w:val="single" w:sz="8" w:space="0" w:color="000000"/>
            </w:tcBorders>
            <w:shd w:val="clear" w:color="auto" w:fill="AB0033"/>
            <w:vAlign w:val="center"/>
            <w:hideMark/>
          </w:tcPr>
          <w:p w14:paraId="6A97B157" w14:textId="77777777" w:rsidR="00174108" w:rsidRPr="008B1AE3" w:rsidRDefault="00174108" w:rsidP="00174108">
            <w:pPr>
              <w:spacing w:after="0" w:line="240" w:lineRule="auto"/>
              <w:jc w:val="center"/>
              <w:rPr>
                <w:rFonts w:asciiTheme="minorHAnsi" w:eastAsia="Times New Roman" w:hAnsiTheme="minorHAnsi" w:cs="DIN Pro Regular"/>
                <w:b/>
                <w:color w:val="FFFFFF"/>
                <w:sz w:val="20"/>
                <w:szCs w:val="20"/>
                <w:lang w:eastAsia="es-MX"/>
              </w:rPr>
            </w:pPr>
            <w:r w:rsidRPr="008B1AE3">
              <w:rPr>
                <w:rFonts w:asciiTheme="minorHAnsi" w:eastAsia="Times New Roman" w:hAnsiTheme="minorHAnsi" w:cs="DIN Pro Regular"/>
                <w:b/>
                <w:color w:val="FFFFFF"/>
                <w:sz w:val="20"/>
                <w:szCs w:val="20"/>
                <w:lang w:eastAsia="es-MX"/>
              </w:rPr>
              <w:t>Conciliación entre los Egresos Presupuestarios y los Gastos Contables</w:t>
            </w:r>
          </w:p>
        </w:tc>
      </w:tr>
      <w:tr w:rsidR="00174108" w:rsidRPr="008B1AE3" w14:paraId="3F6992F0" w14:textId="77777777" w:rsidTr="00010BEF">
        <w:trPr>
          <w:gridAfter w:val="1"/>
          <w:wAfter w:w="121" w:type="dxa"/>
          <w:trHeight w:val="300"/>
          <w:jc w:val="center"/>
        </w:trPr>
        <w:tc>
          <w:tcPr>
            <w:tcW w:w="6878" w:type="dxa"/>
            <w:gridSpan w:val="4"/>
            <w:tcBorders>
              <w:top w:val="nil"/>
              <w:left w:val="single" w:sz="8" w:space="0" w:color="auto"/>
              <w:bottom w:val="nil"/>
              <w:right w:val="single" w:sz="8" w:space="0" w:color="000000"/>
            </w:tcBorders>
            <w:shd w:val="clear" w:color="auto" w:fill="AB0033"/>
            <w:vAlign w:val="center"/>
            <w:hideMark/>
          </w:tcPr>
          <w:p w14:paraId="0BCFD6A1" w14:textId="77777777" w:rsidR="007075A0" w:rsidRPr="008B1AE3" w:rsidRDefault="00174108" w:rsidP="00DF01DA">
            <w:pPr>
              <w:spacing w:after="0" w:line="240" w:lineRule="auto"/>
              <w:jc w:val="center"/>
              <w:rPr>
                <w:rFonts w:asciiTheme="minorHAnsi" w:eastAsia="Times New Roman" w:hAnsiTheme="minorHAnsi" w:cs="DIN Pro Regular"/>
                <w:b/>
                <w:color w:val="FFFFFF"/>
                <w:sz w:val="20"/>
                <w:szCs w:val="20"/>
                <w:lang w:eastAsia="es-MX"/>
              </w:rPr>
            </w:pPr>
            <w:r w:rsidRPr="008B1AE3">
              <w:rPr>
                <w:rFonts w:asciiTheme="minorHAnsi" w:eastAsia="Times New Roman" w:hAnsiTheme="minorHAnsi" w:cs="DIN Pro Regular"/>
                <w:b/>
                <w:color w:val="FFFFFF"/>
                <w:sz w:val="20"/>
                <w:szCs w:val="20"/>
                <w:lang w:eastAsia="es-MX"/>
              </w:rPr>
              <w:t xml:space="preserve">Correspondiente del 1 de </w:t>
            </w:r>
            <w:r w:rsidR="0050622C" w:rsidRPr="008B1AE3">
              <w:rPr>
                <w:rFonts w:asciiTheme="minorHAnsi" w:eastAsia="Times New Roman" w:hAnsiTheme="minorHAnsi" w:cs="DIN Pro Regular"/>
                <w:b/>
                <w:color w:val="FFFFFF"/>
                <w:sz w:val="20"/>
                <w:szCs w:val="20"/>
                <w:lang w:eastAsia="es-MX"/>
              </w:rPr>
              <w:t>Enero al 31 de Diciembre del 202</w:t>
            </w:r>
            <w:r w:rsidR="00DF01DA" w:rsidRPr="008B1AE3">
              <w:rPr>
                <w:rFonts w:asciiTheme="minorHAnsi" w:eastAsia="Times New Roman" w:hAnsiTheme="minorHAnsi" w:cs="DIN Pro Regular"/>
                <w:b/>
                <w:color w:val="FFFFFF"/>
                <w:sz w:val="20"/>
                <w:szCs w:val="20"/>
                <w:lang w:eastAsia="es-MX"/>
              </w:rPr>
              <w:t>2</w:t>
            </w:r>
          </w:p>
        </w:tc>
      </w:tr>
      <w:tr w:rsidR="00174108" w:rsidRPr="008B1AE3" w14:paraId="6457E362" w14:textId="77777777" w:rsidTr="00010BEF">
        <w:trPr>
          <w:gridAfter w:val="1"/>
          <w:wAfter w:w="121" w:type="dxa"/>
          <w:trHeight w:val="315"/>
          <w:jc w:val="center"/>
        </w:trPr>
        <w:tc>
          <w:tcPr>
            <w:tcW w:w="6878" w:type="dxa"/>
            <w:gridSpan w:val="4"/>
            <w:tcBorders>
              <w:top w:val="nil"/>
              <w:left w:val="single" w:sz="8" w:space="0" w:color="auto"/>
              <w:bottom w:val="single" w:sz="8" w:space="0" w:color="auto"/>
              <w:right w:val="single" w:sz="8" w:space="0" w:color="000000"/>
            </w:tcBorders>
            <w:shd w:val="clear" w:color="auto" w:fill="AB0033"/>
            <w:vAlign w:val="center"/>
            <w:hideMark/>
          </w:tcPr>
          <w:p w14:paraId="5036E0B8" w14:textId="77777777" w:rsidR="00174108" w:rsidRPr="008B1AE3" w:rsidRDefault="00174108" w:rsidP="00174108">
            <w:pPr>
              <w:spacing w:after="0" w:line="240" w:lineRule="auto"/>
              <w:jc w:val="center"/>
              <w:rPr>
                <w:rFonts w:asciiTheme="minorHAnsi" w:eastAsia="Times New Roman" w:hAnsiTheme="minorHAnsi" w:cs="DIN Pro Regular"/>
                <w:b/>
                <w:color w:val="FFFFFF"/>
                <w:sz w:val="20"/>
                <w:szCs w:val="20"/>
                <w:lang w:eastAsia="es-MX"/>
              </w:rPr>
            </w:pPr>
            <w:r w:rsidRPr="008B1AE3">
              <w:rPr>
                <w:rFonts w:asciiTheme="minorHAnsi" w:eastAsia="Times New Roman" w:hAnsiTheme="minorHAnsi" w:cs="DIN Pro Regular"/>
                <w:b/>
                <w:color w:val="FFFFFF"/>
                <w:sz w:val="20"/>
                <w:szCs w:val="20"/>
                <w:lang w:eastAsia="es-MX"/>
              </w:rPr>
              <w:t>(Cifras en pesos)</w:t>
            </w:r>
          </w:p>
        </w:tc>
      </w:tr>
      <w:tr w:rsidR="00591EE2" w:rsidRPr="008B1AE3" w14:paraId="0D1BBB61" w14:textId="77777777" w:rsidTr="006D41B9">
        <w:trPr>
          <w:gridAfter w:val="2"/>
          <w:wAfter w:w="160" w:type="dxa"/>
          <w:trHeight w:val="90"/>
          <w:jc w:val="center"/>
        </w:trPr>
        <w:tc>
          <w:tcPr>
            <w:tcW w:w="1040" w:type="dxa"/>
            <w:tcBorders>
              <w:top w:val="nil"/>
              <w:left w:val="nil"/>
              <w:bottom w:val="nil"/>
              <w:right w:val="nil"/>
            </w:tcBorders>
            <w:shd w:val="clear" w:color="auto" w:fill="auto"/>
            <w:noWrap/>
            <w:vAlign w:val="bottom"/>
            <w:hideMark/>
          </w:tcPr>
          <w:p w14:paraId="1ABB2010" w14:textId="77777777" w:rsidR="00591EE2" w:rsidRPr="008B1AE3" w:rsidRDefault="00591EE2" w:rsidP="00174108">
            <w:pPr>
              <w:spacing w:after="0" w:line="240" w:lineRule="auto"/>
              <w:rPr>
                <w:rFonts w:asciiTheme="minorHAnsi" w:eastAsia="Times New Roman" w:hAnsiTheme="minorHAnsi" w:cs="DIN Pro Regular"/>
                <w:color w:val="000000"/>
                <w:sz w:val="20"/>
                <w:szCs w:val="20"/>
                <w:lang w:eastAsia="es-MX"/>
              </w:rPr>
            </w:pPr>
          </w:p>
        </w:tc>
        <w:tc>
          <w:tcPr>
            <w:tcW w:w="3660" w:type="dxa"/>
            <w:tcBorders>
              <w:top w:val="nil"/>
              <w:left w:val="nil"/>
              <w:bottom w:val="nil"/>
              <w:right w:val="nil"/>
            </w:tcBorders>
            <w:shd w:val="clear" w:color="auto" w:fill="auto"/>
            <w:noWrap/>
            <w:vAlign w:val="bottom"/>
            <w:hideMark/>
          </w:tcPr>
          <w:p w14:paraId="17C9CA26" w14:textId="77777777" w:rsidR="00591EE2" w:rsidRPr="008B1AE3" w:rsidRDefault="00591EE2" w:rsidP="00174108">
            <w:pPr>
              <w:spacing w:after="0" w:line="240" w:lineRule="auto"/>
              <w:rPr>
                <w:rFonts w:asciiTheme="minorHAnsi" w:eastAsia="Times New Roman" w:hAnsiTheme="minorHAnsi" w:cs="DIN Pro Regular"/>
                <w:color w:val="000000"/>
                <w:sz w:val="20"/>
                <w:szCs w:val="20"/>
                <w:lang w:eastAsia="es-MX"/>
              </w:rPr>
            </w:pPr>
          </w:p>
        </w:tc>
        <w:tc>
          <w:tcPr>
            <w:tcW w:w="2139" w:type="dxa"/>
            <w:tcBorders>
              <w:top w:val="nil"/>
              <w:left w:val="nil"/>
              <w:bottom w:val="single" w:sz="4" w:space="0" w:color="auto"/>
              <w:right w:val="nil"/>
            </w:tcBorders>
            <w:shd w:val="clear" w:color="auto" w:fill="auto"/>
            <w:noWrap/>
            <w:vAlign w:val="bottom"/>
            <w:hideMark/>
          </w:tcPr>
          <w:p w14:paraId="335CE075" w14:textId="77777777" w:rsidR="00591EE2" w:rsidRPr="008B1AE3" w:rsidRDefault="00591EE2" w:rsidP="00174108">
            <w:pPr>
              <w:spacing w:after="0" w:line="240" w:lineRule="auto"/>
              <w:rPr>
                <w:rFonts w:asciiTheme="minorHAnsi" w:eastAsia="Times New Roman" w:hAnsiTheme="minorHAnsi" w:cs="DIN Pro Regular"/>
                <w:color w:val="000000"/>
                <w:sz w:val="20"/>
                <w:szCs w:val="20"/>
                <w:lang w:eastAsia="es-MX"/>
              </w:rPr>
            </w:pPr>
          </w:p>
        </w:tc>
      </w:tr>
      <w:tr w:rsidR="00591EE2" w:rsidRPr="008B1AE3" w14:paraId="635BA476" w14:textId="77777777" w:rsidTr="00010BEF">
        <w:trPr>
          <w:gridAfter w:val="2"/>
          <w:wAfter w:w="160" w:type="dxa"/>
          <w:trHeight w:val="300"/>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B0033"/>
            <w:vAlign w:val="center"/>
            <w:hideMark/>
          </w:tcPr>
          <w:p w14:paraId="7BF027AA" w14:textId="77777777" w:rsidR="00591EE2" w:rsidRPr="008B1AE3" w:rsidRDefault="006D41B9" w:rsidP="006D41B9">
            <w:pPr>
              <w:spacing w:after="0" w:line="240" w:lineRule="auto"/>
              <w:rPr>
                <w:rFonts w:asciiTheme="minorHAnsi" w:eastAsia="Times New Roman" w:hAnsiTheme="minorHAnsi" w:cs="DIN Pro Regular"/>
                <w:b/>
                <w:color w:val="FFFFFF" w:themeColor="background1"/>
                <w:sz w:val="20"/>
                <w:szCs w:val="20"/>
                <w:lang w:eastAsia="es-MX"/>
              </w:rPr>
            </w:pPr>
            <w:r w:rsidRPr="008B1AE3">
              <w:rPr>
                <w:rFonts w:asciiTheme="minorHAnsi" w:eastAsia="Times New Roman" w:hAnsiTheme="minorHAnsi" w:cs="DIN Pro Regular"/>
                <w:b/>
                <w:color w:val="FFFFFF" w:themeColor="background1"/>
                <w:sz w:val="20"/>
                <w:szCs w:val="20"/>
                <w:lang w:eastAsia="es-MX"/>
              </w:rPr>
              <w:t xml:space="preserve">1.- Total de Egresos </w:t>
            </w:r>
            <w:r w:rsidR="00591EE2" w:rsidRPr="008B1AE3">
              <w:rPr>
                <w:rFonts w:asciiTheme="minorHAnsi" w:eastAsia="Times New Roman" w:hAnsiTheme="minorHAnsi" w:cs="DIN Pro Regular"/>
                <w:b/>
                <w:color w:val="FFFFFF" w:themeColor="background1"/>
                <w:sz w:val="20"/>
                <w:szCs w:val="20"/>
                <w:lang w:eastAsia="es-MX"/>
              </w:rPr>
              <w:t xml:space="preserve"> Presupuestarios </w:t>
            </w:r>
          </w:p>
        </w:tc>
        <w:tc>
          <w:tcPr>
            <w:tcW w:w="2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EA423" w14:textId="0EF8A871" w:rsidR="00591EE2" w:rsidRPr="008B1AE3" w:rsidRDefault="006D41B9" w:rsidP="006D41B9">
            <w:pPr>
              <w:spacing w:after="0" w:line="240" w:lineRule="auto"/>
              <w:jc w:val="center"/>
              <w:rPr>
                <w:rFonts w:asciiTheme="minorHAnsi" w:eastAsia="Times New Roman" w:hAnsiTheme="minorHAnsi" w:cs="DIN Pro Regular"/>
                <w:b/>
                <w:color w:val="000000"/>
                <w:sz w:val="20"/>
                <w:szCs w:val="20"/>
                <w:lang w:eastAsia="es-MX"/>
              </w:rPr>
            </w:pPr>
            <w:r w:rsidRPr="008B1AE3">
              <w:rPr>
                <w:rFonts w:asciiTheme="minorHAnsi" w:eastAsia="Times New Roman" w:hAnsiTheme="minorHAnsi" w:cs="DIN Pro Regular"/>
                <w:b/>
                <w:color w:val="000000"/>
                <w:sz w:val="20"/>
                <w:szCs w:val="20"/>
                <w:lang w:eastAsia="es-MX"/>
              </w:rPr>
              <w:t xml:space="preserve">$ </w:t>
            </w:r>
            <w:r w:rsidR="00961D5A" w:rsidRPr="008B1AE3">
              <w:rPr>
                <w:rFonts w:asciiTheme="minorHAnsi" w:eastAsia="Times New Roman" w:hAnsiTheme="minorHAnsi" w:cs="DIN Pro Regular"/>
                <w:b/>
                <w:color w:val="000000"/>
                <w:sz w:val="20"/>
                <w:szCs w:val="20"/>
                <w:lang w:eastAsia="es-MX"/>
              </w:rPr>
              <w:t>21,593,246</w:t>
            </w:r>
          </w:p>
        </w:tc>
      </w:tr>
      <w:tr w:rsidR="00591EE2" w:rsidRPr="008B1AE3" w14:paraId="7D7E74C6" w14:textId="77777777" w:rsidTr="006D41B9">
        <w:trPr>
          <w:gridAfter w:val="2"/>
          <w:wAfter w:w="160" w:type="dxa"/>
          <w:trHeight w:val="135"/>
          <w:jc w:val="center"/>
        </w:trPr>
        <w:tc>
          <w:tcPr>
            <w:tcW w:w="1040" w:type="dxa"/>
            <w:tcBorders>
              <w:top w:val="nil"/>
              <w:left w:val="nil"/>
              <w:bottom w:val="nil"/>
              <w:right w:val="nil"/>
            </w:tcBorders>
            <w:shd w:val="clear" w:color="auto" w:fill="auto"/>
            <w:noWrap/>
            <w:vAlign w:val="bottom"/>
            <w:hideMark/>
          </w:tcPr>
          <w:p w14:paraId="4DC12339" w14:textId="77777777" w:rsidR="00591EE2" w:rsidRPr="008B1AE3" w:rsidRDefault="00591EE2" w:rsidP="00174108">
            <w:pPr>
              <w:spacing w:after="0" w:line="240" w:lineRule="auto"/>
              <w:rPr>
                <w:rFonts w:asciiTheme="minorHAnsi" w:eastAsia="Times New Roman" w:hAnsiTheme="minorHAnsi" w:cs="DIN Pro Regular"/>
                <w:color w:val="000000"/>
                <w:sz w:val="20"/>
                <w:szCs w:val="20"/>
                <w:lang w:eastAsia="es-MX"/>
              </w:rPr>
            </w:pPr>
          </w:p>
        </w:tc>
        <w:tc>
          <w:tcPr>
            <w:tcW w:w="3660" w:type="dxa"/>
            <w:tcBorders>
              <w:top w:val="nil"/>
              <w:left w:val="nil"/>
              <w:bottom w:val="nil"/>
              <w:right w:val="nil"/>
            </w:tcBorders>
            <w:shd w:val="clear" w:color="auto" w:fill="auto"/>
            <w:noWrap/>
            <w:vAlign w:val="bottom"/>
            <w:hideMark/>
          </w:tcPr>
          <w:p w14:paraId="0571322E" w14:textId="77777777" w:rsidR="00591EE2" w:rsidRPr="008B1AE3" w:rsidRDefault="00591EE2" w:rsidP="00174108">
            <w:pPr>
              <w:spacing w:after="0" w:line="240" w:lineRule="auto"/>
              <w:rPr>
                <w:rFonts w:asciiTheme="minorHAnsi" w:eastAsia="Times New Roman" w:hAnsiTheme="minorHAnsi" w:cs="DIN Pro Regular"/>
                <w:color w:val="000000"/>
                <w:sz w:val="20"/>
                <w:szCs w:val="20"/>
                <w:lang w:eastAsia="es-MX"/>
              </w:rPr>
            </w:pPr>
          </w:p>
        </w:tc>
        <w:tc>
          <w:tcPr>
            <w:tcW w:w="2139" w:type="dxa"/>
            <w:tcBorders>
              <w:top w:val="nil"/>
              <w:left w:val="nil"/>
              <w:bottom w:val="nil"/>
              <w:right w:val="nil"/>
            </w:tcBorders>
            <w:shd w:val="clear" w:color="auto" w:fill="auto"/>
            <w:noWrap/>
            <w:vAlign w:val="bottom"/>
            <w:hideMark/>
          </w:tcPr>
          <w:p w14:paraId="629EB479" w14:textId="77777777" w:rsidR="00591EE2" w:rsidRPr="008B1AE3" w:rsidRDefault="00591EE2" w:rsidP="00174108">
            <w:pPr>
              <w:spacing w:after="0" w:line="240" w:lineRule="auto"/>
              <w:rPr>
                <w:rFonts w:asciiTheme="minorHAnsi" w:eastAsia="Times New Roman" w:hAnsiTheme="minorHAnsi" w:cs="DIN Pro Regular"/>
                <w:color w:val="000000"/>
                <w:sz w:val="20"/>
                <w:szCs w:val="20"/>
                <w:lang w:eastAsia="es-MX"/>
              </w:rPr>
            </w:pPr>
          </w:p>
        </w:tc>
      </w:tr>
      <w:tr w:rsidR="00591EE2" w:rsidRPr="008B1AE3" w14:paraId="251DF32D" w14:textId="77777777" w:rsidTr="00A40022">
        <w:trPr>
          <w:gridAfter w:val="2"/>
          <w:wAfter w:w="160" w:type="dxa"/>
          <w:trHeight w:val="300"/>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B0033"/>
            <w:vAlign w:val="center"/>
            <w:hideMark/>
          </w:tcPr>
          <w:p w14:paraId="7752C291" w14:textId="77777777" w:rsidR="00591EE2" w:rsidRPr="008B1AE3" w:rsidRDefault="00591EE2" w:rsidP="00174108">
            <w:pPr>
              <w:spacing w:after="0" w:line="240" w:lineRule="auto"/>
              <w:rPr>
                <w:rFonts w:asciiTheme="minorHAnsi" w:eastAsia="Times New Roman" w:hAnsiTheme="minorHAnsi" w:cs="DIN Pro Regular"/>
                <w:b/>
                <w:color w:val="FFFFFF" w:themeColor="background1"/>
                <w:sz w:val="20"/>
                <w:szCs w:val="20"/>
                <w:lang w:eastAsia="es-MX"/>
              </w:rPr>
            </w:pPr>
            <w:r w:rsidRPr="008B1AE3">
              <w:rPr>
                <w:rFonts w:asciiTheme="minorHAnsi" w:eastAsia="Times New Roman" w:hAnsiTheme="minorHAnsi" w:cs="DIN Pro Regular"/>
                <w:b/>
                <w:color w:val="FFFFFF" w:themeColor="background1"/>
                <w:sz w:val="20"/>
                <w:szCs w:val="20"/>
                <w:lang w:eastAsia="es-MX"/>
              </w:rPr>
              <w:t>2.- Menos egresos presupuestarios no contables</w:t>
            </w:r>
          </w:p>
        </w:tc>
        <w:tc>
          <w:tcPr>
            <w:tcW w:w="2139" w:type="dxa"/>
            <w:tcBorders>
              <w:top w:val="single" w:sz="4" w:space="0" w:color="auto"/>
              <w:left w:val="nil"/>
              <w:bottom w:val="single" w:sz="4" w:space="0" w:color="auto"/>
              <w:right w:val="single" w:sz="4" w:space="0" w:color="auto"/>
            </w:tcBorders>
            <w:shd w:val="clear" w:color="auto" w:fill="auto"/>
            <w:vAlign w:val="center"/>
            <w:hideMark/>
          </w:tcPr>
          <w:p w14:paraId="3CFF3195" w14:textId="13AEB088" w:rsidR="00591EE2" w:rsidRPr="008B1AE3" w:rsidRDefault="00BB6A1F" w:rsidP="002C7C1D">
            <w:pPr>
              <w:spacing w:after="0" w:line="240" w:lineRule="auto"/>
              <w:jc w:val="center"/>
              <w:rPr>
                <w:rFonts w:asciiTheme="minorHAnsi" w:eastAsia="Times New Roman" w:hAnsiTheme="minorHAnsi" w:cs="DIN Pro Regular"/>
                <w:b/>
                <w:color w:val="000000"/>
                <w:sz w:val="20"/>
                <w:szCs w:val="20"/>
                <w:lang w:eastAsia="es-MX"/>
              </w:rPr>
            </w:pPr>
            <w:r w:rsidRPr="008B1AE3">
              <w:rPr>
                <w:rFonts w:asciiTheme="minorHAnsi" w:eastAsia="Times New Roman" w:hAnsiTheme="minorHAnsi" w:cs="DIN Pro Regular"/>
                <w:b/>
                <w:color w:val="000000"/>
                <w:sz w:val="20"/>
                <w:szCs w:val="20"/>
                <w:lang w:eastAsia="es-MX"/>
              </w:rPr>
              <w:t>$ 21,592</w:t>
            </w:r>
          </w:p>
        </w:tc>
      </w:tr>
      <w:tr w:rsidR="006D41B9" w:rsidRPr="008B1AE3" w14:paraId="61703E54"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tcPr>
          <w:p w14:paraId="0906DB38" w14:textId="77777777" w:rsidR="006D41B9"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2.1</w:t>
            </w:r>
          </w:p>
        </w:tc>
        <w:tc>
          <w:tcPr>
            <w:tcW w:w="3660" w:type="dxa"/>
            <w:tcBorders>
              <w:top w:val="nil"/>
              <w:left w:val="nil"/>
              <w:bottom w:val="single" w:sz="4" w:space="0" w:color="auto"/>
              <w:right w:val="single" w:sz="4" w:space="0" w:color="auto"/>
            </w:tcBorders>
            <w:shd w:val="clear" w:color="auto" w:fill="auto"/>
            <w:vAlign w:val="center"/>
          </w:tcPr>
          <w:p w14:paraId="6714ACF6" w14:textId="77777777" w:rsidR="006D41B9" w:rsidRPr="008B1AE3" w:rsidRDefault="006D41B9" w:rsidP="00174108">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Materias Primas y Materiales de Producción y Comercialización.</w:t>
            </w:r>
          </w:p>
        </w:tc>
        <w:tc>
          <w:tcPr>
            <w:tcW w:w="2139" w:type="dxa"/>
            <w:tcBorders>
              <w:top w:val="nil"/>
              <w:left w:val="nil"/>
              <w:bottom w:val="single" w:sz="4" w:space="0" w:color="auto"/>
              <w:right w:val="single" w:sz="4" w:space="0" w:color="auto"/>
            </w:tcBorders>
            <w:shd w:val="clear" w:color="auto" w:fill="auto"/>
            <w:vAlign w:val="center"/>
          </w:tcPr>
          <w:p w14:paraId="1F3C4D5C" w14:textId="77777777" w:rsidR="006D41B9" w:rsidRPr="008B1AE3" w:rsidRDefault="006D41B9"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tcPr>
          <w:p w14:paraId="67707CCA" w14:textId="77777777" w:rsidR="006D41B9" w:rsidRPr="008B1AE3" w:rsidRDefault="006D41B9" w:rsidP="002C3BA7">
            <w:pPr>
              <w:spacing w:after="0" w:line="240" w:lineRule="auto"/>
              <w:rPr>
                <w:rFonts w:asciiTheme="minorHAnsi" w:eastAsia="Times New Roman" w:hAnsiTheme="minorHAnsi" w:cs="DIN Pro Regular"/>
                <w:color w:val="000000"/>
                <w:sz w:val="20"/>
                <w:szCs w:val="20"/>
                <w:lang w:eastAsia="es-MX"/>
              </w:rPr>
            </w:pPr>
          </w:p>
        </w:tc>
      </w:tr>
      <w:tr w:rsidR="006D41B9" w:rsidRPr="008B1AE3" w14:paraId="698C7A10"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tcPr>
          <w:p w14:paraId="2A13FA67" w14:textId="77777777" w:rsidR="006D41B9"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2.2</w:t>
            </w:r>
          </w:p>
        </w:tc>
        <w:tc>
          <w:tcPr>
            <w:tcW w:w="3660" w:type="dxa"/>
            <w:tcBorders>
              <w:top w:val="nil"/>
              <w:left w:val="nil"/>
              <w:bottom w:val="single" w:sz="4" w:space="0" w:color="auto"/>
              <w:right w:val="single" w:sz="4" w:space="0" w:color="auto"/>
            </w:tcBorders>
            <w:shd w:val="clear" w:color="auto" w:fill="auto"/>
            <w:vAlign w:val="center"/>
          </w:tcPr>
          <w:p w14:paraId="5B7A0BBF" w14:textId="77777777" w:rsidR="006D41B9" w:rsidRPr="008B1AE3" w:rsidRDefault="006D41B9" w:rsidP="00174108">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Materiales y Suministros</w:t>
            </w:r>
          </w:p>
        </w:tc>
        <w:tc>
          <w:tcPr>
            <w:tcW w:w="2139" w:type="dxa"/>
            <w:tcBorders>
              <w:top w:val="nil"/>
              <w:left w:val="nil"/>
              <w:bottom w:val="single" w:sz="4" w:space="0" w:color="auto"/>
              <w:right w:val="single" w:sz="4" w:space="0" w:color="auto"/>
            </w:tcBorders>
            <w:shd w:val="clear" w:color="auto" w:fill="auto"/>
            <w:vAlign w:val="center"/>
          </w:tcPr>
          <w:p w14:paraId="74217F6A" w14:textId="77777777" w:rsidR="006D41B9" w:rsidRPr="008B1AE3" w:rsidRDefault="006D41B9"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tcPr>
          <w:p w14:paraId="44220E54" w14:textId="77777777" w:rsidR="006D41B9" w:rsidRPr="008B1AE3" w:rsidRDefault="006D41B9"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52764E98"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4D33B7F0"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2.3</w:t>
            </w:r>
          </w:p>
        </w:tc>
        <w:tc>
          <w:tcPr>
            <w:tcW w:w="3660" w:type="dxa"/>
            <w:tcBorders>
              <w:top w:val="nil"/>
              <w:left w:val="nil"/>
              <w:bottom w:val="single" w:sz="4" w:space="0" w:color="auto"/>
              <w:right w:val="single" w:sz="4" w:space="0" w:color="auto"/>
            </w:tcBorders>
            <w:shd w:val="clear" w:color="auto" w:fill="auto"/>
            <w:vAlign w:val="center"/>
            <w:hideMark/>
          </w:tcPr>
          <w:p w14:paraId="54246341" w14:textId="77777777" w:rsidR="00174108" w:rsidRPr="008B1AE3" w:rsidRDefault="00174108" w:rsidP="006D41B9">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Mobiliario y </w:t>
            </w:r>
            <w:r w:rsidR="006D41B9" w:rsidRPr="008B1AE3">
              <w:rPr>
                <w:rFonts w:asciiTheme="minorHAnsi" w:eastAsia="Times New Roman" w:hAnsiTheme="minorHAnsi" w:cs="DIN Pro Regular"/>
                <w:color w:val="000000"/>
                <w:sz w:val="20"/>
                <w:szCs w:val="20"/>
                <w:lang w:eastAsia="es-MX"/>
              </w:rPr>
              <w:t>E</w:t>
            </w:r>
            <w:r w:rsidRPr="008B1AE3">
              <w:rPr>
                <w:rFonts w:asciiTheme="minorHAnsi" w:eastAsia="Times New Roman" w:hAnsiTheme="minorHAnsi" w:cs="DIN Pro Regular"/>
                <w:color w:val="000000"/>
                <w:sz w:val="20"/>
                <w:szCs w:val="20"/>
                <w:lang w:eastAsia="es-MX"/>
              </w:rPr>
              <w:t xml:space="preserve">quipo de </w:t>
            </w:r>
            <w:r w:rsidR="006D41B9" w:rsidRPr="008B1AE3">
              <w:rPr>
                <w:rFonts w:asciiTheme="minorHAnsi" w:eastAsia="Times New Roman" w:hAnsiTheme="minorHAnsi" w:cs="DIN Pro Regular"/>
                <w:color w:val="000000"/>
                <w:sz w:val="20"/>
                <w:szCs w:val="20"/>
                <w:lang w:eastAsia="es-MX"/>
              </w:rPr>
              <w:t>A</w:t>
            </w:r>
            <w:r w:rsidRPr="008B1AE3">
              <w:rPr>
                <w:rFonts w:asciiTheme="minorHAnsi" w:eastAsia="Times New Roman" w:hAnsiTheme="minorHAnsi" w:cs="DIN Pro Regular"/>
                <w:color w:val="000000"/>
                <w:sz w:val="20"/>
                <w:szCs w:val="20"/>
                <w:lang w:eastAsia="es-MX"/>
              </w:rPr>
              <w:t>dministración</w:t>
            </w:r>
          </w:p>
        </w:tc>
        <w:tc>
          <w:tcPr>
            <w:tcW w:w="2139" w:type="dxa"/>
            <w:tcBorders>
              <w:top w:val="nil"/>
              <w:left w:val="nil"/>
              <w:bottom w:val="single" w:sz="4" w:space="0" w:color="auto"/>
              <w:right w:val="single" w:sz="4" w:space="0" w:color="auto"/>
            </w:tcBorders>
            <w:shd w:val="clear" w:color="auto" w:fill="auto"/>
            <w:vAlign w:val="center"/>
            <w:hideMark/>
          </w:tcPr>
          <w:p w14:paraId="13009220" w14:textId="04EC40B0" w:rsidR="00174108" w:rsidRPr="008B1AE3" w:rsidRDefault="00BB6A1F" w:rsidP="00DD39FE">
            <w:pPr>
              <w:spacing w:after="0" w:line="240" w:lineRule="auto"/>
              <w:jc w:val="center"/>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21,592</w:t>
            </w:r>
          </w:p>
        </w:tc>
        <w:tc>
          <w:tcPr>
            <w:tcW w:w="160" w:type="dxa"/>
            <w:gridSpan w:val="2"/>
            <w:tcBorders>
              <w:top w:val="nil"/>
              <w:left w:val="nil"/>
              <w:bottom w:val="nil"/>
              <w:right w:val="nil"/>
            </w:tcBorders>
            <w:shd w:val="clear" w:color="auto" w:fill="auto"/>
            <w:noWrap/>
            <w:vAlign w:val="bottom"/>
            <w:hideMark/>
          </w:tcPr>
          <w:p w14:paraId="17F2A37A"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40F1C24E"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1FB1FDCE"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2.4</w:t>
            </w:r>
          </w:p>
        </w:tc>
        <w:tc>
          <w:tcPr>
            <w:tcW w:w="3660" w:type="dxa"/>
            <w:tcBorders>
              <w:top w:val="nil"/>
              <w:left w:val="nil"/>
              <w:bottom w:val="single" w:sz="4" w:space="0" w:color="auto"/>
              <w:right w:val="single" w:sz="4" w:space="0" w:color="auto"/>
            </w:tcBorders>
            <w:shd w:val="clear" w:color="auto" w:fill="auto"/>
            <w:vAlign w:val="center"/>
            <w:hideMark/>
          </w:tcPr>
          <w:p w14:paraId="0A62807C" w14:textId="77777777" w:rsidR="00174108" w:rsidRPr="008B1AE3" w:rsidRDefault="00174108" w:rsidP="006D41B9">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Mobiliario y </w:t>
            </w:r>
            <w:r w:rsidR="006D41B9" w:rsidRPr="008B1AE3">
              <w:rPr>
                <w:rFonts w:asciiTheme="minorHAnsi" w:eastAsia="Times New Roman" w:hAnsiTheme="minorHAnsi" w:cs="DIN Pro Regular"/>
                <w:color w:val="000000"/>
                <w:sz w:val="20"/>
                <w:szCs w:val="20"/>
                <w:lang w:eastAsia="es-MX"/>
              </w:rPr>
              <w:t>E</w:t>
            </w:r>
            <w:r w:rsidRPr="008B1AE3">
              <w:rPr>
                <w:rFonts w:asciiTheme="minorHAnsi" w:eastAsia="Times New Roman" w:hAnsiTheme="minorHAnsi" w:cs="DIN Pro Regular"/>
                <w:color w:val="000000"/>
                <w:sz w:val="20"/>
                <w:szCs w:val="20"/>
                <w:lang w:eastAsia="es-MX"/>
              </w:rPr>
              <w:t xml:space="preserve">quipo </w:t>
            </w:r>
            <w:r w:rsidR="006D41B9" w:rsidRPr="008B1AE3">
              <w:rPr>
                <w:rFonts w:asciiTheme="minorHAnsi" w:eastAsia="Times New Roman" w:hAnsiTheme="minorHAnsi" w:cs="DIN Pro Regular"/>
                <w:color w:val="000000"/>
                <w:sz w:val="20"/>
                <w:szCs w:val="20"/>
                <w:lang w:eastAsia="es-MX"/>
              </w:rPr>
              <w:t>E</w:t>
            </w:r>
            <w:r w:rsidRPr="008B1AE3">
              <w:rPr>
                <w:rFonts w:asciiTheme="minorHAnsi" w:eastAsia="Times New Roman" w:hAnsiTheme="minorHAnsi" w:cs="DIN Pro Regular"/>
                <w:color w:val="000000"/>
                <w:sz w:val="20"/>
                <w:szCs w:val="20"/>
                <w:lang w:eastAsia="es-MX"/>
              </w:rPr>
              <w:t xml:space="preserve">ducacional y </w:t>
            </w:r>
            <w:r w:rsidR="006D41B9" w:rsidRPr="008B1AE3">
              <w:rPr>
                <w:rFonts w:asciiTheme="minorHAnsi" w:eastAsia="Times New Roman" w:hAnsiTheme="minorHAnsi" w:cs="DIN Pro Regular"/>
                <w:color w:val="000000"/>
                <w:sz w:val="20"/>
                <w:szCs w:val="20"/>
                <w:lang w:eastAsia="es-MX"/>
              </w:rPr>
              <w:t>R</w:t>
            </w:r>
            <w:r w:rsidRPr="008B1AE3">
              <w:rPr>
                <w:rFonts w:asciiTheme="minorHAnsi" w:eastAsia="Times New Roman" w:hAnsiTheme="minorHAnsi" w:cs="DIN Pro Regular"/>
                <w:color w:val="000000"/>
                <w:sz w:val="20"/>
                <w:szCs w:val="20"/>
                <w:lang w:eastAsia="es-MX"/>
              </w:rPr>
              <w:t>ecreativo</w:t>
            </w:r>
          </w:p>
        </w:tc>
        <w:tc>
          <w:tcPr>
            <w:tcW w:w="2139" w:type="dxa"/>
            <w:tcBorders>
              <w:top w:val="nil"/>
              <w:left w:val="nil"/>
              <w:bottom w:val="single" w:sz="4" w:space="0" w:color="auto"/>
              <w:right w:val="single" w:sz="4" w:space="0" w:color="auto"/>
            </w:tcBorders>
            <w:shd w:val="clear" w:color="auto" w:fill="auto"/>
            <w:vAlign w:val="center"/>
            <w:hideMark/>
          </w:tcPr>
          <w:p w14:paraId="7FE7D4CF" w14:textId="66B03099"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7BDBF924"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454D1EF8"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15B7F74A"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2.5</w:t>
            </w:r>
          </w:p>
        </w:tc>
        <w:tc>
          <w:tcPr>
            <w:tcW w:w="3660" w:type="dxa"/>
            <w:tcBorders>
              <w:top w:val="nil"/>
              <w:left w:val="nil"/>
              <w:bottom w:val="single" w:sz="4" w:space="0" w:color="auto"/>
              <w:right w:val="single" w:sz="4" w:space="0" w:color="auto"/>
            </w:tcBorders>
            <w:shd w:val="clear" w:color="auto" w:fill="auto"/>
            <w:vAlign w:val="center"/>
            <w:hideMark/>
          </w:tcPr>
          <w:p w14:paraId="4D969A43" w14:textId="77777777" w:rsidR="00174108" w:rsidRPr="008B1AE3" w:rsidRDefault="00174108" w:rsidP="006D41B9">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Equipo e </w:t>
            </w:r>
            <w:r w:rsidR="006D41B9" w:rsidRPr="008B1AE3">
              <w:rPr>
                <w:rFonts w:asciiTheme="minorHAnsi" w:eastAsia="Times New Roman" w:hAnsiTheme="minorHAnsi" w:cs="DIN Pro Regular"/>
                <w:color w:val="000000"/>
                <w:sz w:val="20"/>
                <w:szCs w:val="20"/>
                <w:lang w:eastAsia="es-MX"/>
              </w:rPr>
              <w:t>I</w:t>
            </w:r>
            <w:r w:rsidRPr="008B1AE3">
              <w:rPr>
                <w:rFonts w:asciiTheme="minorHAnsi" w:eastAsia="Times New Roman" w:hAnsiTheme="minorHAnsi" w:cs="DIN Pro Regular"/>
                <w:color w:val="000000"/>
                <w:sz w:val="20"/>
                <w:szCs w:val="20"/>
                <w:lang w:eastAsia="es-MX"/>
              </w:rPr>
              <w:t xml:space="preserve">nstrumental </w:t>
            </w:r>
            <w:r w:rsidR="006D41B9" w:rsidRPr="008B1AE3">
              <w:rPr>
                <w:rFonts w:asciiTheme="minorHAnsi" w:eastAsia="Times New Roman" w:hAnsiTheme="minorHAnsi" w:cs="DIN Pro Regular"/>
                <w:color w:val="000000"/>
                <w:sz w:val="20"/>
                <w:szCs w:val="20"/>
                <w:lang w:eastAsia="es-MX"/>
              </w:rPr>
              <w:t>M</w:t>
            </w:r>
            <w:r w:rsidRPr="008B1AE3">
              <w:rPr>
                <w:rFonts w:asciiTheme="minorHAnsi" w:eastAsia="Times New Roman" w:hAnsiTheme="minorHAnsi" w:cs="DIN Pro Regular"/>
                <w:color w:val="000000"/>
                <w:sz w:val="20"/>
                <w:szCs w:val="20"/>
                <w:lang w:eastAsia="es-MX"/>
              </w:rPr>
              <w:t xml:space="preserve">édico y de </w:t>
            </w:r>
            <w:r w:rsidR="006D41B9" w:rsidRPr="008B1AE3">
              <w:rPr>
                <w:rFonts w:asciiTheme="minorHAnsi" w:eastAsia="Times New Roman" w:hAnsiTheme="minorHAnsi" w:cs="DIN Pro Regular"/>
                <w:color w:val="000000"/>
                <w:sz w:val="20"/>
                <w:szCs w:val="20"/>
                <w:lang w:eastAsia="es-MX"/>
              </w:rPr>
              <w:t>L</w:t>
            </w:r>
            <w:r w:rsidRPr="008B1AE3">
              <w:rPr>
                <w:rFonts w:asciiTheme="minorHAnsi" w:eastAsia="Times New Roman" w:hAnsiTheme="minorHAnsi" w:cs="DIN Pro Regular"/>
                <w:color w:val="000000"/>
                <w:sz w:val="20"/>
                <w:szCs w:val="20"/>
                <w:lang w:eastAsia="es-MX"/>
              </w:rPr>
              <w:t>aboratorio</w:t>
            </w:r>
          </w:p>
        </w:tc>
        <w:tc>
          <w:tcPr>
            <w:tcW w:w="2139" w:type="dxa"/>
            <w:tcBorders>
              <w:top w:val="nil"/>
              <w:left w:val="nil"/>
              <w:bottom w:val="single" w:sz="4" w:space="0" w:color="auto"/>
              <w:right w:val="single" w:sz="4" w:space="0" w:color="auto"/>
            </w:tcBorders>
            <w:shd w:val="clear" w:color="auto" w:fill="auto"/>
            <w:vAlign w:val="center"/>
            <w:hideMark/>
          </w:tcPr>
          <w:p w14:paraId="25A8E804"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5BD9959A"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4874B4E1"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3AA9EAC2"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2.6</w:t>
            </w:r>
          </w:p>
        </w:tc>
        <w:tc>
          <w:tcPr>
            <w:tcW w:w="3660" w:type="dxa"/>
            <w:tcBorders>
              <w:top w:val="nil"/>
              <w:left w:val="nil"/>
              <w:bottom w:val="single" w:sz="4" w:space="0" w:color="auto"/>
              <w:right w:val="single" w:sz="4" w:space="0" w:color="auto"/>
            </w:tcBorders>
            <w:shd w:val="clear" w:color="auto" w:fill="auto"/>
            <w:vAlign w:val="center"/>
            <w:hideMark/>
          </w:tcPr>
          <w:p w14:paraId="239FE613" w14:textId="77777777" w:rsidR="00174108" w:rsidRPr="008B1AE3" w:rsidRDefault="00174108" w:rsidP="006D41B9">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Vehículos y </w:t>
            </w:r>
            <w:r w:rsidR="006D41B9" w:rsidRPr="008B1AE3">
              <w:rPr>
                <w:rFonts w:asciiTheme="minorHAnsi" w:eastAsia="Times New Roman" w:hAnsiTheme="minorHAnsi" w:cs="DIN Pro Regular"/>
                <w:color w:val="000000"/>
                <w:sz w:val="20"/>
                <w:szCs w:val="20"/>
                <w:lang w:eastAsia="es-MX"/>
              </w:rPr>
              <w:t>E</w:t>
            </w:r>
            <w:r w:rsidRPr="008B1AE3">
              <w:rPr>
                <w:rFonts w:asciiTheme="minorHAnsi" w:eastAsia="Times New Roman" w:hAnsiTheme="minorHAnsi" w:cs="DIN Pro Regular"/>
                <w:color w:val="000000"/>
                <w:sz w:val="20"/>
                <w:szCs w:val="20"/>
                <w:lang w:eastAsia="es-MX"/>
              </w:rPr>
              <w:t xml:space="preserve">quipo de </w:t>
            </w:r>
            <w:r w:rsidR="006D41B9" w:rsidRPr="008B1AE3">
              <w:rPr>
                <w:rFonts w:asciiTheme="minorHAnsi" w:eastAsia="Times New Roman" w:hAnsiTheme="minorHAnsi" w:cs="DIN Pro Regular"/>
                <w:color w:val="000000"/>
                <w:sz w:val="20"/>
                <w:szCs w:val="20"/>
                <w:lang w:eastAsia="es-MX"/>
              </w:rPr>
              <w:t>T</w:t>
            </w:r>
            <w:r w:rsidRPr="008B1AE3">
              <w:rPr>
                <w:rFonts w:asciiTheme="minorHAnsi" w:eastAsia="Times New Roman" w:hAnsiTheme="minorHAnsi" w:cs="DIN Pro Regular"/>
                <w:color w:val="000000"/>
                <w:sz w:val="20"/>
                <w:szCs w:val="20"/>
                <w:lang w:eastAsia="es-MX"/>
              </w:rPr>
              <w:t>ransporte</w:t>
            </w:r>
          </w:p>
        </w:tc>
        <w:tc>
          <w:tcPr>
            <w:tcW w:w="2139" w:type="dxa"/>
            <w:tcBorders>
              <w:top w:val="nil"/>
              <w:left w:val="nil"/>
              <w:bottom w:val="single" w:sz="4" w:space="0" w:color="auto"/>
              <w:right w:val="single" w:sz="4" w:space="0" w:color="auto"/>
            </w:tcBorders>
            <w:shd w:val="clear" w:color="auto" w:fill="auto"/>
            <w:vAlign w:val="center"/>
            <w:hideMark/>
          </w:tcPr>
          <w:p w14:paraId="484A3953" w14:textId="10455432"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6285F77F"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77F23F9A"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404BEB3D" w14:textId="77777777" w:rsidR="00174108" w:rsidRPr="008B1AE3" w:rsidRDefault="00174108"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 </w:t>
            </w:r>
            <w:r w:rsidR="007460DF" w:rsidRPr="008B1AE3">
              <w:rPr>
                <w:rFonts w:asciiTheme="minorHAnsi" w:eastAsia="Times New Roman" w:hAnsiTheme="minorHAnsi" w:cs="DIN Pro Regular"/>
                <w:bCs/>
                <w:color w:val="000000"/>
                <w:sz w:val="20"/>
                <w:szCs w:val="20"/>
                <w:lang w:eastAsia="es-MX"/>
              </w:rPr>
              <w:t>2.7</w:t>
            </w:r>
          </w:p>
        </w:tc>
        <w:tc>
          <w:tcPr>
            <w:tcW w:w="3660" w:type="dxa"/>
            <w:tcBorders>
              <w:top w:val="nil"/>
              <w:left w:val="nil"/>
              <w:bottom w:val="single" w:sz="4" w:space="0" w:color="auto"/>
              <w:right w:val="single" w:sz="4" w:space="0" w:color="auto"/>
            </w:tcBorders>
            <w:shd w:val="clear" w:color="auto" w:fill="auto"/>
            <w:vAlign w:val="center"/>
            <w:hideMark/>
          </w:tcPr>
          <w:p w14:paraId="3B8C5249" w14:textId="77777777" w:rsidR="00174108" w:rsidRPr="008B1AE3" w:rsidRDefault="00174108" w:rsidP="006D41B9">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Equipo de </w:t>
            </w:r>
            <w:r w:rsidR="006D41B9" w:rsidRPr="008B1AE3">
              <w:rPr>
                <w:rFonts w:asciiTheme="minorHAnsi" w:eastAsia="Times New Roman" w:hAnsiTheme="minorHAnsi" w:cs="DIN Pro Regular"/>
                <w:color w:val="000000"/>
                <w:sz w:val="20"/>
                <w:szCs w:val="20"/>
                <w:lang w:eastAsia="es-MX"/>
              </w:rPr>
              <w:t>D</w:t>
            </w:r>
            <w:r w:rsidRPr="008B1AE3">
              <w:rPr>
                <w:rFonts w:asciiTheme="minorHAnsi" w:eastAsia="Times New Roman" w:hAnsiTheme="minorHAnsi" w:cs="DIN Pro Regular"/>
                <w:color w:val="000000"/>
                <w:sz w:val="20"/>
                <w:szCs w:val="20"/>
                <w:lang w:eastAsia="es-MX"/>
              </w:rPr>
              <w:t xml:space="preserve">efensa y </w:t>
            </w:r>
            <w:r w:rsidR="006D41B9" w:rsidRPr="008B1AE3">
              <w:rPr>
                <w:rFonts w:asciiTheme="minorHAnsi" w:eastAsia="Times New Roman" w:hAnsiTheme="minorHAnsi" w:cs="DIN Pro Regular"/>
                <w:color w:val="000000"/>
                <w:sz w:val="20"/>
                <w:szCs w:val="20"/>
                <w:lang w:eastAsia="es-MX"/>
              </w:rPr>
              <w:t>S</w:t>
            </w:r>
            <w:r w:rsidRPr="008B1AE3">
              <w:rPr>
                <w:rFonts w:asciiTheme="minorHAnsi" w:eastAsia="Times New Roman" w:hAnsiTheme="minorHAnsi" w:cs="DIN Pro Regular"/>
                <w:color w:val="000000"/>
                <w:sz w:val="20"/>
                <w:szCs w:val="20"/>
                <w:lang w:eastAsia="es-MX"/>
              </w:rPr>
              <w:t>eguridad</w:t>
            </w:r>
          </w:p>
        </w:tc>
        <w:tc>
          <w:tcPr>
            <w:tcW w:w="2139" w:type="dxa"/>
            <w:tcBorders>
              <w:top w:val="nil"/>
              <w:left w:val="nil"/>
              <w:bottom w:val="single" w:sz="4" w:space="0" w:color="auto"/>
              <w:right w:val="single" w:sz="4" w:space="0" w:color="auto"/>
            </w:tcBorders>
            <w:shd w:val="clear" w:color="auto" w:fill="auto"/>
            <w:vAlign w:val="center"/>
            <w:hideMark/>
          </w:tcPr>
          <w:p w14:paraId="113D8D2B"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015D6B83"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04CD2391"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237EEDEF"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2.8</w:t>
            </w:r>
          </w:p>
        </w:tc>
        <w:tc>
          <w:tcPr>
            <w:tcW w:w="3660" w:type="dxa"/>
            <w:tcBorders>
              <w:top w:val="nil"/>
              <w:left w:val="nil"/>
              <w:bottom w:val="single" w:sz="4" w:space="0" w:color="auto"/>
              <w:right w:val="single" w:sz="4" w:space="0" w:color="auto"/>
            </w:tcBorders>
            <w:shd w:val="clear" w:color="auto" w:fill="auto"/>
            <w:vAlign w:val="center"/>
            <w:hideMark/>
          </w:tcPr>
          <w:p w14:paraId="577AB9EC" w14:textId="77777777" w:rsidR="00174108" w:rsidRPr="008B1AE3" w:rsidRDefault="00174108" w:rsidP="006D41B9">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Maquinaria, </w:t>
            </w:r>
            <w:r w:rsidR="006D41B9" w:rsidRPr="008B1AE3">
              <w:rPr>
                <w:rFonts w:asciiTheme="minorHAnsi" w:eastAsia="Times New Roman" w:hAnsiTheme="minorHAnsi" w:cs="DIN Pro Regular"/>
                <w:color w:val="000000"/>
                <w:sz w:val="20"/>
                <w:szCs w:val="20"/>
                <w:lang w:eastAsia="es-MX"/>
              </w:rPr>
              <w:t>O</w:t>
            </w:r>
            <w:r w:rsidRPr="008B1AE3">
              <w:rPr>
                <w:rFonts w:asciiTheme="minorHAnsi" w:eastAsia="Times New Roman" w:hAnsiTheme="minorHAnsi" w:cs="DIN Pro Regular"/>
                <w:color w:val="000000"/>
                <w:sz w:val="20"/>
                <w:szCs w:val="20"/>
                <w:lang w:eastAsia="es-MX"/>
              </w:rPr>
              <w:t xml:space="preserve">tros </w:t>
            </w:r>
            <w:r w:rsidR="006D41B9" w:rsidRPr="008B1AE3">
              <w:rPr>
                <w:rFonts w:asciiTheme="minorHAnsi" w:eastAsia="Times New Roman" w:hAnsiTheme="minorHAnsi" w:cs="DIN Pro Regular"/>
                <w:color w:val="000000"/>
                <w:sz w:val="20"/>
                <w:szCs w:val="20"/>
                <w:lang w:eastAsia="es-MX"/>
              </w:rPr>
              <w:t>E</w:t>
            </w:r>
            <w:r w:rsidRPr="008B1AE3">
              <w:rPr>
                <w:rFonts w:asciiTheme="minorHAnsi" w:eastAsia="Times New Roman" w:hAnsiTheme="minorHAnsi" w:cs="DIN Pro Regular"/>
                <w:color w:val="000000"/>
                <w:sz w:val="20"/>
                <w:szCs w:val="20"/>
                <w:lang w:eastAsia="es-MX"/>
              </w:rPr>
              <w:t xml:space="preserve">quipos y </w:t>
            </w:r>
            <w:r w:rsidR="006D41B9" w:rsidRPr="008B1AE3">
              <w:rPr>
                <w:rFonts w:asciiTheme="minorHAnsi" w:eastAsia="Times New Roman" w:hAnsiTheme="minorHAnsi" w:cs="DIN Pro Regular"/>
                <w:color w:val="000000"/>
                <w:sz w:val="20"/>
                <w:szCs w:val="20"/>
                <w:lang w:eastAsia="es-MX"/>
              </w:rPr>
              <w:t>H</w:t>
            </w:r>
            <w:r w:rsidRPr="008B1AE3">
              <w:rPr>
                <w:rFonts w:asciiTheme="minorHAnsi" w:eastAsia="Times New Roman" w:hAnsiTheme="minorHAnsi" w:cs="DIN Pro Regular"/>
                <w:color w:val="000000"/>
                <w:sz w:val="20"/>
                <w:szCs w:val="20"/>
                <w:lang w:eastAsia="es-MX"/>
              </w:rPr>
              <w:t>erramientas</w:t>
            </w:r>
          </w:p>
        </w:tc>
        <w:tc>
          <w:tcPr>
            <w:tcW w:w="2139" w:type="dxa"/>
            <w:tcBorders>
              <w:top w:val="nil"/>
              <w:left w:val="nil"/>
              <w:bottom w:val="single" w:sz="4" w:space="0" w:color="auto"/>
              <w:right w:val="single" w:sz="4" w:space="0" w:color="auto"/>
            </w:tcBorders>
            <w:shd w:val="clear" w:color="auto" w:fill="auto"/>
            <w:vAlign w:val="center"/>
            <w:hideMark/>
          </w:tcPr>
          <w:p w14:paraId="1A3B733F"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75C0E990"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51863F5C"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4CDA14AB"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2.9</w:t>
            </w:r>
          </w:p>
        </w:tc>
        <w:tc>
          <w:tcPr>
            <w:tcW w:w="3660" w:type="dxa"/>
            <w:tcBorders>
              <w:top w:val="nil"/>
              <w:left w:val="nil"/>
              <w:bottom w:val="single" w:sz="4" w:space="0" w:color="auto"/>
              <w:right w:val="single" w:sz="4" w:space="0" w:color="auto"/>
            </w:tcBorders>
            <w:shd w:val="clear" w:color="auto" w:fill="auto"/>
            <w:vAlign w:val="center"/>
            <w:hideMark/>
          </w:tcPr>
          <w:p w14:paraId="6557B74A" w14:textId="77777777" w:rsidR="00174108" w:rsidRPr="008B1AE3" w:rsidRDefault="00174108" w:rsidP="00174108">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Activos Biológicos</w:t>
            </w:r>
          </w:p>
        </w:tc>
        <w:tc>
          <w:tcPr>
            <w:tcW w:w="2139" w:type="dxa"/>
            <w:tcBorders>
              <w:top w:val="nil"/>
              <w:left w:val="nil"/>
              <w:bottom w:val="single" w:sz="4" w:space="0" w:color="auto"/>
              <w:right w:val="single" w:sz="4" w:space="0" w:color="auto"/>
            </w:tcBorders>
            <w:shd w:val="clear" w:color="auto" w:fill="auto"/>
            <w:vAlign w:val="center"/>
            <w:hideMark/>
          </w:tcPr>
          <w:p w14:paraId="711F838C"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610680C0"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0EBAE822"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26397EB2"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2.10</w:t>
            </w:r>
          </w:p>
        </w:tc>
        <w:tc>
          <w:tcPr>
            <w:tcW w:w="3660" w:type="dxa"/>
            <w:tcBorders>
              <w:top w:val="nil"/>
              <w:left w:val="nil"/>
              <w:bottom w:val="single" w:sz="4" w:space="0" w:color="auto"/>
              <w:right w:val="single" w:sz="4" w:space="0" w:color="auto"/>
            </w:tcBorders>
            <w:shd w:val="clear" w:color="auto" w:fill="auto"/>
            <w:vAlign w:val="center"/>
            <w:hideMark/>
          </w:tcPr>
          <w:p w14:paraId="06BE3714" w14:textId="77777777" w:rsidR="00174108" w:rsidRPr="008B1AE3" w:rsidRDefault="00174108" w:rsidP="00174108">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Bienes Inmuebles</w:t>
            </w:r>
          </w:p>
        </w:tc>
        <w:tc>
          <w:tcPr>
            <w:tcW w:w="2139" w:type="dxa"/>
            <w:tcBorders>
              <w:top w:val="nil"/>
              <w:left w:val="nil"/>
              <w:bottom w:val="single" w:sz="4" w:space="0" w:color="auto"/>
              <w:right w:val="single" w:sz="4" w:space="0" w:color="auto"/>
            </w:tcBorders>
            <w:shd w:val="clear" w:color="auto" w:fill="auto"/>
            <w:vAlign w:val="center"/>
            <w:hideMark/>
          </w:tcPr>
          <w:p w14:paraId="4A53A786"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064E8E6F"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3C55FF86"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33680F7C"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2.11</w:t>
            </w:r>
          </w:p>
        </w:tc>
        <w:tc>
          <w:tcPr>
            <w:tcW w:w="3660" w:type="dxa"/>
            <w:tcBorders>
              <w:top w:val="nil"/>
              <w:left w:val="nil"/>
              <w:bottom w:val="single" w:sz="4" w:space="0" w:color="auto"/>
              <w:right w:val="single" w:sz="4" w:space="0" w:color="auto"/>
            </w:tcBorders>
            <w:shd w:val="clear" w:color="auto" w:fill="auto"/>
            <w:vAlign w:val="center"/>
            <w:hideMark/>
          </w:tcPr>
          <w:p w14:paraId="3A26C530" w14:textId="77777777" w:rsidR="00174108" w:rsidRPr="008B1AE3" w:rsidRDefault="00174108" w:rsidP="00174108">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Activos Intangibles</w:t>
            </w:r>
          </w:p>
        </w:tc>
        <w:tc>
          <w:tcPr>
            <w:tcW w:w="2139" w:type="dxa"/>
            <w:tcBorders>
              <w:top w:val="nil"/>
              <w:left w:val="nil"/>
              <w:bottom w:val="single" w:sz="4" w:space="0" w:color="auto"/>
              <w:right w:val="single" w:sz="4" w:space="0" w:color="auto"/>
            </w:tcBorders>
            <w:shd w:val="clear" w:color="auto" w:fill="auto"/>
            <w:vAlign w:val="center"/>
            <w:hideMark/>
          </w:tcPr>
          <w:p w14:paraId="7C67A4AA"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2F2512FB"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6D41B9" w:rsidRPr="008B1AE3" w14:paraId="71D2156E"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tcPr>
          <w:p w14:paraId="4A389770" w14:textId="77777777" w:rsidR="006D41B9"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2.12</w:t>
            </w:r>
          </w:p>
        </w:tc>
        <w:tc>
          <w:tcPr>
            <w:tcW w:w="3660" w:type="dxa"/>
            <w:tcBorders>
              <w:top w:val="nil"/>
              <w:left w:val="nil"/>
              <w:bottom w:val="single" w:sz="4" w:space="0" w:color="auto"/>
              <w:right w:val="single" w:sz="4" w:space="0" w:color="auto"/>
            </w:tcBorders>
            <w:shd w:val="clear" w:color="auto" w:fill="auto"/>
            <w:vAlign w:val="center"/>
          </w:tcPr>
          <w:p w14:paraId="781682C5" w14:textId="77777777" w:rsidR="006D41B9" w:rsidRPr="008B1AE3" w:rsidRDefault="006D41B9" w:rsidP="006D41B9">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Obra Pública en Bienes de Dominio Público</w:t>
            </w:r>
          </w:p>
        </w:tc>
        <w:tc>
          <w:tcPr>
            <w:tcW w:w="2139" w:type="dxa"/>
            <w:tcBorders>
              <w:top w:val="nil"/>
              <w:left w:val="nil"/>
              <w:bottom w:val="single" w:sz="4" w:space="0" w:color="auto"/>
              <w:right w:val="single" w:sz="4" w:space="0" w:color="auto"/>
            </w:tcBorders>
            <w:shd w:val="clear" w:color="auto" w:fill="auto"/>
            <w:vAlign w:val="center"/>
          </w:tcPr>
          <w:p w14:paraId="12A3ACAA" w14:textId="77777777" w:rsidR="006D41B9" w:rsidRPr="008B1AE3" w:rsidRDefault="006D41B9"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tcPr>
          <w:p w14:paraId="2C23BB38" w14:textId="77777777" w:rsidR="006D41B9" w:rsidRPr="008B1AE3" w:rsidRDefault="006D41B9"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17BBC461"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238CFEBF"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2.13</w:t>
            </w:r>
            <w:r w:rsidR="00174108" w:rsidRPr="008B1AE3">
              <w:rPr>
                <w:rFonts w:asciiTheme="minorHAnsi" w:eastAsia="Times New Roman" w:hAnsiTheme="minorHAnsi" w:cs="DIN Pro Regular"/>
                <w:bCs/>
                <w:color w:val="000000"/>
                <w:sz w:val="20"/>
                <w:szCs w:val="20"/>
                <w:lang w:eastAsia="es-MX"/>
              </w:rPr>
              <w:t> </w:t>
            </w:r>
          </w:p>
        </w:tc>
        <w:tc>
          <w:tcPr>
            <w:tcW w:w="3660" w:type="dxa"/>
            <w:tcBorders>
              <w:top w:val="nil"/>
              <w:left w:val="nil"/>
              <w:bottom w:val="single" w:sz="4" w:space="0" w:color="auto"/>
              <w:right w:val="single" w:sz="4" w:space="0" w:color="auto"/>
            </w:tcBorders>
            <w:shd w:val="clear" w:color="auto" w:fill="auto"/>
            <w:vAlign w:val="center"/>
            <w:hideMark/>
          </w:tcPr>
          <w:p w14:paraId="73159A82" w14:textId="77777777" w:rsidR="00174108" w:rsidRPr="008B1AE3" w:rsidRDefault="00174108" w:rsidP="006D41B9">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Obra </w:t>
            </w:r>
            <w:r w:rsidR="006D41B9" w:rsidRPr="008B1AE3">
              <w:rPr>
                <w:rFonts w:asciiTheme="minorHAnsi" w:eastAsia="Times New Roman" w:hAnsiTheme="minorHAnsi" w:cs="DIN Pro Regular"/>
                <w:color w:val="000000"/>
                <w:sz w:val="20"/>
                <w:szCs w:val="20"/>
                <w:lang w:eastAsia="es-MX"/>
              </w:rPr>
              <w:t>P</w:t>
            </w:r>
            <w:r w:rsidRPr="008B1AE3">
              <w:rPr>
                <w:rFonts w:asciiTheme="minorHAnsi" w:eastAsia="Times New Roman" w:hAnsiTheme="minorHAnsi" w:cs="DIN Pro Regular"/>
                <w:color w:val="000000"/>
                <w:sz w:val="20"/>
                <w:szCs w:val="20"/>
                <w:lang w:eastAsia="es-MX"/>
              </w:rPr>
              <w:t xml:space="preserve">ública en </w:t>
            </w:r>
            <w:r w:rsidR="006D41B9" w:rsidRPr="008B1AE3">
              <w:rPr>
                <w:rFonts w:asciiTheme="minorHAnsi" w:eastAsia="Times New Roman" w:hAnsiTheme="minorHAnsi" w:cs="DIN Pro Regular"/>
                <w:color w:val="000000"/>
                <w:sz w:val="20"/>
                <w:szCs w:val="20"/>
                <w:lang w:eastAsia="es-MX"/>
              </w:rPr>
              <w:t>B</w:t>
            </w:r>
            <w:r w:rsidRPr="008B1AE3">
              <w:rPr>
                <w:rFonts w:asciiTheme="minorHAnsi" w:eastAsia="Times New Roman" w:hAnsiTheme="minorHAnsi" w:cs="DIN Pro Regular"/>
                <w:color w:val="000000"/>
                <w:sz w:val="20"/>
                <w:szCs w:val="20"/>
                <w:lang w:eastAsia="es-MX"/>
              </w:rPr>
              <w:t xml:space="preserve">ienes </w:t>
            </w:r>
            <w:r w:rsidR="006D41B9" w:rsidRPr="008B1AE3">
              <w:rPr>
                <w:rFonts w:asciiTheme="minorHAnsi" w:eastAsia="Times New Roman" w:hAnsiTheme="minorHAnsi" w:cs="DIN Pro Regular"/>
                <w:color w:val="000000"/>
                <w:sz w:val="20"/>
                <w:szCs w:val="20"/>
                <w:lang w:eastAsia="es-MX"/>
              </w:rPr>
              <w:t>P</w:t>
            </w:r>
            <w:r w:rsidRPr="008B1AE3">
              <w:rPr>
                <w:rFonts w:asciiTheme="minorHAnsi" w:eastAsia="Times New Roman" w:hAnsiTheme="minorHAnsi" w:cs="DIN Pro Regular"/>
                <w:color w:val="000000"/>
                <w:sz w:val="20"/>
                <w:szCs w:val="20"/>
                <w:lang w:eastAsia="es-MX"/>
              </w:rPr>
              <w:t>ropios</w:t>
            </w:r>
          </w:p>
        </w:tc>
        <w:tc>
          <w:tcPr>
            <w:tcW w:w="2139" w:type="dxa"/>
            <w:tcBorders>
              <w:top w:val="nil"/>
              <w:left w:val="nil"/>
              <w:bottom w:val="single" w:sz="4" w:space="0" w:color="auto"/>
              <w:right w:val="single" w:sz="4" w:space="0" w:color="auto"/>
            </w:tcBorders>
            <w:shd w:val="clear" w:color="auto" w:fill="auto"/>
            <w:vAlign w:val="center"/>
            <w:hideMark/>
          </w:tcPr>
          <w:p w14:paraId="1ED5651D"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7B94D4FC"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14ACD93F"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19698865"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2.14</w:t>
            </w:r>
            <w:r w:rsidR="00174108" w:rsidRPr="008B1AE3">
              <w:rPr>
                <w:rFonts w:asciiTheme="minorHAnsi" w:eastAsia="Times New Roman" w:hAnsiTheme="minorHAnsi" w:cs="DIN Pro Regular"/>
                <w:bCs/>
                <w:color w:val="000000"/>
                <w:sz w:val="20"/>
                <w:szCs w:val="20"/>
                <w:lang w:eastAsia="es-MX"/>
              </w:rPr>
              <w:t> </w:t>
            </w:r>
          </w:p>
        </w:tc>
        <w:tc>
          <w:tcPr>
            <w:tcW w:w="3660" w:type="dxa"/>
            <w:tcBorders>
              <w:top w:val="nil"/>
              <w:left w:val="nil"/>
              <w:bottom w:val="single" w:sz="4" w:space="0" w:color="auto"/>
              <w:right w:val="single" w:sz="4" w:space="0" w:color="auto"/>
            </w:tcBorders>
            <w:shd w:val="clear" w:color="auto" w:fill="auto"/>
            <w:vAlign w:val="center"/>
            <w:hideMark/>
          </w:tcPr>
          <w:p w14:paraId="00A2454A" w14:textId="77777777" w:rsidR="00174108" w:rsidRPr="008B1AE3" w:rsidRDefault="00174108" w:rsidP="006D41B9">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Acciones y </w:t>
            </w:r>
            <w:r w:rsidR="006D41B9" w:rsidRPr="008B1AE3">
              <w:rPr>
                <w:rFonts w:asciiTheme="minorHAnsi" w:eastAsia="Times New Roman" w:hAnsiTheme="minorHAnsi" w:cs="DIN Pro Regular"/>
                <w:color w:val="000000"/>
                <w:sz w:val="20"/>
                <w:szCs w:val="20"/>
                <w:lang w:eastAsia="es-MX"/>
              </w:rPr>
              <w:t>P</w:t>
            </w:r>
            <w:r w:rsidRPr="008B1AE3">
              <w:rPr>
                <w:rFonts w:asciiTheme="minorHAnsi" w:eastAsia="Times New Roman" w:hAnsiTheme="minorHAnsi" w:cs="DIN Pro Regular"/>
                <w:color w:val="000000"/>
                <w:sz w:val="20"/>
                <w:szCs w:val="20"/>
                <w:lang w:eastAsia="es-MX"/>
              </w:rPr>
              <w:t xml:space="preserve">articipaciones de </w:t>
            </w:r>
            <w:r w:rsidR="006D41B9" w:rsidRPr="008B1AE3">
              <w:rPr>
                <w:rFonts w:asciiTheme="minorHAnsi" w:eastAsia="Times New Roman" w:hAnsiTheme="minorHAnsi" w:cs="DIN Pro Regular"/>
                <w:color w:val="000000"/>
                <w:sz w:val="20"/>
                <w:szCs w:val="20"/>
                <w:lang w:eastAsia="es-MX"/>
              </w:rPr>
              <w:t>C</w:t>
            </w:r>
            <w:r w:rsidRPr="008B1AE3">
              <w:rPr>
                <w:rFonts w:asciiTheme="minorHAnsi" w:eastAsia="Times New Roman" w:hAnsiTheme="minorHAnsi" w:cs="DIN Pro Regular"/>
                <w:color w:val="000000"/>
                <w:sz w:val="20"/>
                <w:szCs w:val="20"/>
                <w:lang w:eastAsia="es-MX"/>
              </w:rPr>
              <w:t>apital</w:t>
            </w:r>
          </w:p>
        </w:tc>
        <w:tc>
          <w:tcPr>
            <w:tcW w:w="2139" w:type="dxa"/>
            <w:tcBorders>
              <w:top w:val="nil"/>
              <w:left w:val="nil"/>
              <w:bottom w:val="single" w:sz="4" w:space="0" w:color="auto"/>
              <w:right w:val="single" w:sz="4" w:space="0" w:color="auto"/>
            </w:tcBorders>
            <w:shd w:val="clear" w:color="auto" w:fill="auto"/>
            <w:vAlign w:val="center"/>
            <w:hideMark/>
          </w:tcPr>
          <w:p w14:paraId="6C48DD01"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42536740"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227E6B99"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4616F4F1"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lastRenderedPageBreak/>
              <w:t>2.15</w:t>
            </w:r>
          </w:p>
        </w:tc>
        <w:tc>
          <w:tcPr>
            <w:tcW w:w="3660" w:type="dxa"/>
            <w:tcBorders>
              <w:top w:val="nil"/>
              <w:left w:val="nil"/>
              <w:bottom w:val="single" w:sz="4" w:space="0" w:color="auto"/>
              <w:right w:val="single" w:sz="4" w:space="0" w:color="auto"/>
            </w:tcBorders>
            <w:shd w:val="clear" w:color="auto" w:fill="auto"/>
            <w:vAlign w:val="center"/>
            <w:hideMark/>
          </w:tcPr>
          <w:p w14:paraId="79BF9E16" w14:textId="77777777" w:rsidR="00174108" w:rsidRPr="008B1AE3" w:rsidRDefault="00174108" w:rsidP="006D41B9">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Compra de </w:t>
            </w:r>
            <w:r w:rsidR="006D41B9" w:rsidRPr="008B1AE3">
              <w:rPr>
                <w:rFonts w:asciiTheme="minorHAnsi" w:eastAsia="Times New Roman" w:hAnsiTheme="minorHAnsi" w:cs="DIN Pro Regular"/>
                <w:color w:val="000000"/>
                <w:sz w:val="20"/>
                <w:szCs w:val="20"/>
                <w:lang w:eastAsia="es-MX"/>
              </w:rPr>
              <w:t>T</w:t>
            </w:r>
            <w:r w:rsidRPr="008B1AE3">
              <w:rPr>
                <w:rFonts w:asciiTheme="minorHAnsi" w:eastAsia="Times New Roman" w:hAnsiTheme="minorHAnsi" w:cs="DIN Pro Regular"/>
                <w:color w:val="000000"/>
                <w:sz w:val="20"/>
                <w:szCs w:val="20"/>
                <w:lang w:eastAsia="es-MX"/>
              </w:rPr>
              <w:t xml:space="preserve">ítulos y </w:t>
            </w:r>
            <w:r w:rsidR="006D41B9" w:rsidRPr="008B1AE3">
              <w:rPr>
                <w:rFonts w:asciiTheme="minorHAnsi" w:eastAsia="Times New Roman" w:hAnsiTheme="minorHAnsi" w:cs="DIN Pro Regular"/>
                <w:color w:val="000000"/>
                <w:sz w:val="20"/>
                <w:szCs w:val="20"/>
                <w:lang w:eastAsia="es-MX"/>
              </w:rPr>
              <w:t>V</w:t>
            </w:r>
            <w:r w:rsidRPr="008B1AE3">
              <w:rPr>
                <w:rFonts w:asciiTheme="minorHAnsi" w:eastAsia="Times New Roman" w:hAnsiTheme="minorHAnsi" w:cs="DIN Pro Regular"/>
                <w:color w:val="000000"/>
                <w:sz w:val="20"/>
                <w:szCs w:val="20"/>
                <w:lang w:eastAsia="es-MX"/>
              </w:rPr>
              <w:t>alores</w:t>
            </w:r>
          </w:p>
        </w:tc>
        <w:tc>
          <w:tcPr>
            <w:tcW w:w="2139" w:type="dxa"/>
            <w:tcBorders>
              <w:top w:val="nil"/>
              <w:left w:val="nil"/>
              <w:bottom w:val="single" w:sz="4" w:space="0" w:color="auto"/>
              <w:right w:val="single" w:sz="4" w:space="0" w:color="auto"/>
            </w:tcBorders>
            <w:shd w:val="clear" w:color="auto" w:fill="auto"/>
            <w:vAlign w:val="center"/>
            <w:hideMark/>
          </w:tcPr>
          <w:p w14:paraId="47209858"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4881469A"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6D41B9" w:rsidRPr="008B1AE3" w14:paraId="2FA5BAD8" w14:textId="77777777" w:rsidTr="006D41B9">
        <w:trPr>
          <w:trHeight w:val="420"/>
          <w:jc w:val="center"/>
        </w:trPr>
        <w:tc>
          <w:tcPr>
            <w:tcW w:w="1040" w:type="dxa"/>
            <w:tcBorders>
              <w:top w:val="nil"/>
              <w:left w:val="single" w:sz="4" w:space="0" w:color="auto"/>
              <w:bottom w:val="single" w:sz="4" w:space="0" w:color="auto"/>
              <w:right w:val="nil"/>
            </w:tcBorders>
            <w:shd w:val="clear" w:color="auto" w:fill="auto"/>
            <w:vAlign w:val="center"/>
          </w:tcPr>
          <w:p w14:paraId="66F28467" w14:textId="77777777" w:rsidR="007460DF"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2.16</w:t>
            </w:r>
          </w:p>
        </w:tc>
        <w:tc>
          <w:tcPr>
            <w:tcW w:w="3660" w:type="dxa"/>
            <w:tcBorders>
              <w:top w:val="nil"/>
              <w:left w:val="nil"/>
              <w:bottom w:val="single" w:sz="4" w:space="0" w:color="auto"/>
              <w:right w:val="single" w:sz="4" w:space="0" w:color="auto"/>
            </w:tcBorders>
            <w:shd w:val="clear" w:color="auto" w:fill="auto"/>
            <w:vAlign w:val="center"/>
          </w:tcPr>
          <w:p w14:paraId="00CE49A0" w14:textId="77777777" w:rsidR="006D41B9" w:rsidRPr="008B1AE3" w:rsidRDefault="002B3FDA" w:rsidP="00174108">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Concesión de Préstamos</w:t>
            </w:r>
          </w:p>
        </w:tc>
        <w:tc>
          <w:tcPr>
            <w:tcW w:w="2139" w:type="dxa"/>
            <w:tcBorders>
              <w:top w:val="nil"/>
              <w:left w:val="nil"/>
              <w:bottom w:val="single" w:sz="4" w:space="0" w:color="auto"/>
              <w:right w:val="single" w:sz="4" w:space="0" w:color="auto"/>
            </w:tcBorders>
            <w:shd w:val="clear" w:color="auto" w:fill="auto"/>
            <w:vAlign w:val="center"/>
          </w:tcPr>
          <w:p w14:paraId="04EB2950" w14:textId="77777777" w:rsidR="006D41B9" w:rsidRPr="008B1AE3" w:rsidRDefault="006D41B9" w:rsidP="00EB37D6">
            <w:pPr>
              <w:spacing w:after="0" w:line="240" w:lineRule="auto"/>
              <w:jc w:val="right"/>
              <w:rPr>
                <w:rFonts w:asciiTheme="minorHAnsi" w:eastAsia="Times New Roman" w:hAnsiTheme="minorHAnsi" w:cs="DIN Pro Regular"/>
                <w:bCs/>
                <w:color w:val="000000"/>
                <w:sz w:val="20"/>
                <w:szCs w:val="20"/>
                <w:lang w:eastAsia="es-MX"/>
              </w:rPr>
            </w:pPr>
          </w:p>
        </w:tc>
        <w:tc>
          <w:tcPr>
            <w:tcW w:w="160" w:type="dxa"/>
            <w:gridSpan w:val="2"/>
            <w:tcBorders>
              <w:top w:val="nil"/>
              <w:left w:val="nil"/>
              <w:bottom w:val="nil"/>
              <w:right w:val="nil"/>
            </w:tcBorders>
            <w:shd w:val="clear" w:color="auto" w:fill="auto"/>
            <w:noWrap/>
            <w:vAlign w:val="bottom"/>
          </w:tcPr>
          <w:p w14:paraId="4C9C9FA7" w14:textId="77777777" w:rsidR="006D41B9" w:rsidRPr="008B1AE3" w:rsidRDefault="006D41B9"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781E14D5" w14:textId="77777777" w:rsidTr="006D41B9">
        <w:trPr>
          <w:trHeight w:val="420"/>
          <w:jc w:val="center"/>
        </w:trPr>
        <w:tc>
          <w:tcPr>
            <w:tcW w:w="1040" w:type="dxa"/>
            <w:tcBorders>
              <w:top w:val="nil"/>
              <w:left w:val="single" w:sz="4" w:space="0" w:color="auto"/>
              <w:bottom w:val="single" w:sz="4" w:space="0" w:color="auto"/>
              <w:right w:val="nil"/>
            </w:tcBorders>
            <w:shd w:val="clear" w:color="auto" w:fill="auto"/>
            <w:vAlign w:val="center"/>
            <w:hideMark/>
          </w:tcPr>
          <w:p w14:paraId="03FDBDA6"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2.17</w:t>
            </w:r>
          </w:p>
        </w:tc>
        <w:tc>
          <w:tcPr>
            <w:tcW w:w="3660" w:type="dxa"/>
            <w:tcBorders>
              <w:top w:val="nil"/>
              <w:left w:val="nil"/>
              <w:bottom w:val="single" w:sz="4" w:space="0" w:color="auto"/>
              <w:right w:val="single" w:sz="4" w:space="0" w:color="auto"/>
            </w:tcBorders>
            <w:shd w:val="clear" w:color="auto" w:fill="auto"/>
            <w:vAlign w:val="center"/>
            <w:hideMark/>
          </w:tcPr>
          <w:p w14:paraId="3861403A" w14:textId="77777777" w:rsidR="00174108" w:rsidRPr="008B1AE3" w:rsidRDefault="00174108" w:rsidP="002B3FDA">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Inversiones en </w:t>
            </w:r>
            <w:r w:rsidR="002B3FDA" w:rsidRPr="008B1AE3">
              <w:rPr>
                <w:rFonts w:asciiTheme="minorHAnsi" w:eastAsia="Times New Roman" w:hAnsiTheme="minorHAnsi" w:cs="DIN Pro Regular"/>
                <w:color w:val="000000"/>
                <w:sz w:val="20"/>
                <w:szCs w:val="20"/>
                <w:lang w:eastAsia="es-MX"/>
              </w:rPr>
              <w:t>F</w:t>
            </w:r>
            <w:r w:rsidRPr="008B1AE3">
              <w:rPr>
                <w:rFonts w:asciiTheme="minorHAnsi" w:eastAsia="Times New Roman" w:hAnsiTheme="minorHAnsi" w:cs="DIN Pro Regular"/>
                <w:color w:val="000000"/>
                <w:sz w:val="20"/>
                <w:szCs w:val="20"/>
                <w:lang w:eastAsia="es-MX"/>
              </w:rPr>
              <w:t xml:space="preserve">ideicomisos. </w:t>
            </w:r>
            <w:r w:rsidR="002B3FDA" w:rsidRPr="008B1AE3">
              <w:rPr>
                <w:rFonts w:asciiTheme="minorHAnsi" w:eastAsia="Times New Roman" w:hAnsiTheme="minorHAnsi" w:cs="DIN Pro Regular"/>
                <w:color w:val="000000"/>
                <w:sz w:val="20"/>
                <w:szCs w:val="20"/>
                <w:lang w:eastAsia="es-MX"/>
              </w:rPr>
              <w:t>M</w:t>
            </w:r>
            <w:r w:rsidRPr="008B1AE3">
              <w:rPr>
                <w:rFonts w:asciiTheme="minorHAnsi" w:eastAsia="Times New Roman" w:hAnsiTheme="minorHAnsi" w:cs="DIN Pro Regular"/>
                <w:color w:val="000000"/>
                <w:sz w:val="20"/>
                <w:szCs w:val="20"/>
                <w:lang w:eastAsia="es-MX"/>
              </w:rPr>
              <w:t xml:space="preserve">andatos y </w:t>
            </w:r>
            <w:r w:rsidR="002B3FDA" w:rsidRPr="008B1AE3">
              <w:rPr>
                <w:rFonts w:asciiTheme="minorHAnsi" w:eastAsia="Times New Roman" w:hAnsiTheme="minorHAnsi" w:cs="DIN Pro Regular"/>
                <w:color w:val="000000"/>
                <w:sz w:val="20"/>
                <w:szCs w:val="20"/>
                <w:lang w:eastAsia="es-MX"/>
              </w:rPr>
              <w:t>O</w:t>
            </w:r>
            <w:r w:rsidRPr="008B1AE3">
              <w:rPr>
                <w:rFonts w:asciiTheme="minorHAnsi" w:eastAsia="Times New Roman" w:hAnsiTheme="minorHAnsi" w:cs="DIN Pro Regular"/>
                <w:color w:val="000000"/>
                <w:sz w:val="20"/>
                <w:szCs w:val="20"/>
                <w:lang w:eastAsia="es-MX"/>
              </w:rPr>
              <w:t xml:space="preserve">tros </w:t>
            </w:r>
            <w:r w:rsidR="002B3FDA" w:rsidRPr="008B1AE3">
              <w:rPr>
                <w:rFonts w:asciiTheme="minorHAnsi" w:eastAsia="Times New Roman" w:hAnsiTheme="minorHAnsi" w:cs="DIN Pro Regular"/>
                <w:color w:val="000000"/>
                <w:sz w:val="20"/>
                <w:szCs w:val="20"/>
                <w:lang w:eastAsia="es-MX"/>
              </w:rPr>
              <w:t>A</w:t>
            </w:r>
            <w:r w:rsidRPr="008B1AE3">
              <w:rPr>
                <w:rFonts w:asciiTheme="minorHAnsi" w:eastAsia="Times New Roman" w:hAnsiTheme="minorHAnsi" w:cs="DIN Pro Regular"/>
                <w:color w:val="000000"/>
                <w:sz w:val="20"/>
                <w:szCs w:val="20"/>
                <w:lang w:eastAsia="es-MX"/>
              </w:rPr>
              <w:t>nálogos</w:t>
            </w:r>
          </w:p>
        </w:tc>
        <w:tc>
          <w:tcPr>
            <w:tcW w:w="2139" w:type="dxa"/>
            <w:tcBorders>
              <w:top w:val="nil"/>
              <w:left w:val="nil"/>
              <w:bottom w:val="single" w:sz="4" w:space="0" w:color="auto"/>
              <w:right w:val="single" w:sz="4" w:space="0" w:color="auto"/>
            </w:tcBorders>
            <w:shd w:val="clear" w:color="auto" w:fill="auto"/>
            <w:vAlign w:val="center"/>
            <w:hideMark/>
          </w:tcPr>
          <w:p w14:paraId="05E9D062"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75EBF4DF"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394207D9" w14:textId="77777777" w:rsidTr="006D41B9">
        <w:trPr>
          <w:trHeight w:val="420"/>
          <w:jc w:val="center"/>
        </w:trPr>
        <w:tc>
          <w:tcPr>
            <w:tcW w:w="1040" w:type="dxa"/>
            <w:tcBorders>
              <w:top w:val="nil"/>
              <w:left w:val="single" w:sz="4" w:space="0" w:color="auto"/>
              <w:bottom w:val="single" w:sz="4" w:space="0" w:color="auto"/>
              <w:right w:val="nil"/>
            </w:tcBorders>
            <w:shd w:val="clear" w:color="auto" w:fill="auto"/>
            <w:vAlign w:val="center"/>
            <w:hideMark/>
          </w:tcPr>
          <w:p w14:paraId="3512191B"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2.18</w:t>
            </w:r>
          </w:p>
        </w:tc>
        <w:tc>
          <w:tcPr>
            <w:tcW w:w="3660" w:type="dxa"/>
            <w:tcBorders>
              <w:top w:val="nil"/>
              <w:left w:val="nil"/>
              <w:bottom w:val="single" w:sz="4" w:space="0" w:color="auto"/>
              <w:right w:val="single" w:sz="4" w:space="0" w:color="auto"/>
            </w:tcBorders>
            <w:shd w:val="clear" w:color="auto" w:fill="auto"/>
            <w:vAlign w:val="center"/>
            <w:hideMark/>
          </w:tcPr>
          <w:p w14:paraId="1259DFAD" w14:textId="77777777" w:rsidR="00174108" w:rsidRPr="008B1AE3" w:rsidRDefault="00174108" w:rsidP="007460DF">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Provisiones para </w:t>
            </w:r>
            <w:r w:rsidR="007460DF" w:rsidRPr="008B1AE3">
              <w:rPr>
                <w:rFonts w:asciiTheme="minorHAnsi" w:eastAsia="Times New Roman" w:hAnsiTheme="minorHAnsi" w:cs="DIN Pro Regular"/>
                <w:color w:val="000000"/>
                <w:sz w:val="20"/>
                <w:szCs w:val="20"/>
                <w:lang w:eastAsia="es-MX"/>
              </w:rPr>
              <w:t>C</w:t>
            </w:r>
            <w:r w:rsidRPr="008B1AE3">
              <w:rPr>
                <w:rFonts w:asciiTheme="minorHAnsi" w:eastAsia="Times New Roman" w:hAnsiTheme="minorHAnsi" w:cs="DIN Pro Regular"/>
                <w:color w:val="000000"/>
                <w:sz w:val="20"/>
                <w:szCs w:val="20"/>
                <w:lang w:eastAsia="es-MX"/>
              </w:rPr>
              <w:t xml:space="preserve">ontingencias y </w:t>
            </w:r>
            <w:r w:rsidR="007460DF" w:rsidRPr="008B1AE3">
              <w:rPr>
                <w:rFonts w:asciiTheme="minorHAnsi" w:eastAsia="Times New Roman" w:hAnsiTheme="minorHAnsi" w:cs="DIN Pro Regular"/>
                <w:color w:val="000000"/>
                <w:sz w:val="20"/>
                <w:szCs w:val="20"/>
                <w:lang w:eastAsia="es-MX"/>
              </w:rPr>
              <w:t>O</w:t>
            </w:r>
            <w:r w:rsidRPr="008B1AE3">
              <w:rPr>
                <w:rFonts w:asciiTheme="minorHAnsi" w:eastAsia="Times New Roman" w:hAnsiTheme="minorHAnsi" w:cs="DIN Pro Regular"/>
                <w:color w:val="000000"/>
                <w:sz w:val="20"/>
                <w:szCs w:val="20"/>
                <w:lang w:eastAsia="es-MX"/>
              </w:rPr>
              <w:t xml:space="preserve">tras </w:t>
            </w:r>
            <w:r w:rsidR="007460DF" w:rsidRPr="008B1AE3">
              <w:rPr>
                <w:rFonts w:asciiTheme="minorHAnsi" w:eastAsia="Times New Roman" w:hAnsiTheme="minorHAnsi" w:cs="DIN Pro Regular"/>
                <w:color w:val="000000"/>
                <w:sz w:val="20"/>
                <w:szCs w:val="20"/>
                <w:lang w:eastAsia="es-MX"/>
              </w:rPr>
              <w:t>Erogaciones E</w:t>
            </w:r>
            <w:r w:rsidRPr="008B1AE3">
              <w:rPr>
                <w:rFonts w:asciiTheme="minorHAnsi" w:eastAsia="Times New Roman" w:hAnsiTheme="minorHAnsi" w:cs="DIN Pro Regular"/>
                <w:color w:val="000000"/>
                <w:sz w:val="20"/>
                <w:szCs w:val="20"/>
                <w:lang w:eastAsia="es-MX"/>
              </w:rPr>
              <w:t>speciales</w:t>
            </w:r>
          </w:p>
        </w:tc>
        <w:tc>
          <w:tcPr>
            <w:tcW w:w="2139" w:type="dxa"/>
            <w:tcBorders>
              <w:top w:val="nil"/>
              <w:left w:val="nil"/>
              <w:bottom w:val="single" w:sz="4" w:space="0" w:color="auto"/>
              <w:right w:val="single" w:sz="4" w:space="0" w:color="auto"/>
            </w:tcBorders>
            <w:shd w:val="clear" w:color="auto" w:fill="auto"/>
            <w:vAlign w:val="center"/>
            <w:hideMark/>
          </w:tcPr>
          <w:p w14:paraId="1CE6B289"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595BFE92"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5F304F9A"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3533DD62"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2.19</w:t>
            </w:r>
          </w:p>
        </w:tc>
        <w:tc>
          <w:tcPr>
            <w:tcW w:w="3660" w:type="dxa"/>
            <w:tcBorders>
              <w:top w:val="nil"/>
              <w:left w:val="nil"/>
              <w:bottom w:val="single" w:sz="4" w:space="0" w:color="auto"/>
              <w:right w:val="single" w:sz="4" w:space="0" w:color="auto"/>
            </w:tcBorders>
            <w:shd w:val="clear" w:color="auto" w:fill="auto"/>
            <w:vAlign w:val="center"/>
            <w:hideMark/>
          </w:tcPr>
          <w:p w14:paraId="21C0D25E" w14:textId="77777777" w:rsidR="00174108" w:rsidRPr="008B1AE3" w:rsidRDefault="00174108" w:rsidP="007460DF">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Amortización de la </w:t>
            </w:r>
            <w:r w:rsidR="007460DF" w:rsidRPr="008B1AE3">
              <w:rPr>
                <w:rFonts w:asciiTheme="minorHAnsi" w:eastAsia="Times New Roman" w:hAnsiTheme="minorHAnsi" w:cs="DIN Pro Regular"/>
                <w:color w:val="000000"/>
                <w:sz w:val="20"/>
                <w:szCs w:val="20"/>
                <w:lang w:eastAsia="es-MX"/>
              </w:rPr>
              <w:t>D</w:t>
            </w:r>
            <w:r w:rsidRPr="008B1AE3">
              <w:rPr>
                <w:rFonts w:asciiTheme="minorHAnsi" w:eastAsia="Times New Roman" w:hAnsiTheme="minorHAnsi" w:cs="DIN Pro Regular"/>
                <w:color w:val="000000"/>
                <w:sz w:val="20"/>
                <w:szCs w:val="20"/>
                <w:lang w:eastAsia="es-MX"/>
              </w:rPr>
              <w:t xml:space="preserve">euda </w:t>
            </w:r>
            <w:r w:rsidR="007460DF" w:rsidRPr="008B1AE3">
              <w:rPr>
                <w:rFonts w:asciiTheme="minorHAnsi" w:eastAsia="Times New Roman" w:hAnsiTheme="minorHAnsi" w:cs="DIN Pro Regular"/>
                <w:color w:val="000000"/>
                <w:sz w:val="20"/>
                <w:szCs w:val="20"/>
                <w:lang w:eastAsia="es-MX"/>
              </w:rPr>
              <w:t>P</w:t>
            </w:r>
            <w:r w:rsidRPr="008B1AE3">
              <w:rPr>
                <w:rFonts w:asciiTheme="minorHAnsi" w:eastAsia="Times New Roman" w:hAnsiTheme="minorHAnsi" w:cs="DIN Pro Regular"/>
                <w:color w:val="000000"/>
                <w:sz w:val="20"/>
                <w:szCs w:val="20"/>
                <w:lang w:eastAsia="es-MX"/>
              </w:rPr>
              <w:t>ública</w:t>
            </w:r>
          </w:p>
        </w:tc>
        <w:tc>
          <w:tcPr>
            <w:tcW w:w="2139" w:type="dxa"/>
            <w:tcBorders>
              <w:top w:val="nil"/>
              <w:left w:val="nil"/>
              <w:bottom w:val="single" w:sz="4" w:space="0" w:color="auto"/>
              <w:right w:val="single" w:sz="4" w:space="0" w:color="auto"/>
            </w:tcBorders>
            <w:shd w:val="clear" w:color="auto" w:fill="auto"/>
            <w:vAlign w:val="center"/>
            <w:hideMark/>
          </w:tcPr>
          <w:p w14:paraId="7D532AD9"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7A9FCAB4"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206B6710"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5B6ABCA8" w14:textId="77777777" w:rsidR="00174108"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2.20</w:t>
            </w:r>
          </w:p>
        </w:tc>
        <w:tc>
          <w:tcPr>
            <w:tcW w:w="3660" w:type="dxa"/>
            <w:tcBorders>
              <w:top w:val="nil"/>
              <w:left w:val="nil"/>
              <w:bottom w:val="single" w:sz="4" w:space="0" w:color="auto"/>
              <w:right w:val="single" w:sz="4" w:space="0" w:color="auto"/>
            </w:tcBorders>
            <w:shd w:val="clear" w:color="auto" w:fill="auto"/>
            <w:vAlign w:val="center"/>
            <w:hideMark/>
          </w:tcPr>
          <w:p w14:paraId="28D46095" w14:textId="77777777" w:rsidR="00174108" w:rsidRPr="008B1AE3" w:rsidRDefault="00174108" w:rsidP="007460DF">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Adeudos de </w:t>
            </w:r>
            <w:r w:rsidR="007460DF" w:rsidRPr="008B1AE3">
              <w:rPr>
                <w:rFonts w:asciiTheme="minorHAnsi" w:eastAsia="Times New Roman" w:hAnsiTheme="minorHAnsi" w:cs="DIN Pro Regular"/>
                <w:color w:val="000000"/>
                <w:sz w:val="20"/>
                <w:szCs w:val="20"/>
                <w:lang w:eastAsia="es-MX"/>
              </w:rPr>
              <w:t>E</w:t>
            </w:r>
            <w:r w:rsidRPr="008B1AE3">
              <w:rPr>
                <w:rFonts w:asciiTheme="minorHAnsi" w:eastAsia="Times New Roman" w:hAnsiTheme="minorHAnsi" w:cs="DIN Pro Regular"/>
                <w:color w:val="000000"/>
                <w:sz w:val="20"/>
                <w:szCs w:val="20"/>
                <w:lang w:eastAsia="es-MX"/>
              </w:rPr>
              <w:t xml:space="preserve">jercicios </w:t>
            </w:r>
            <w:r w:rsidR="007460DF" w:rsidRPr="008B1AE3">
              <w:rPr>
                <w:rFonts w:asciiTheme="minorHAnsi" w:eastAsia="Times New Roman" w:hAnsiTheme="minorHAnsi" w:cs="DIN Pro Regular"/>
                <w:color w:val="000000"/>
                <w:sz w:val="20"/>
                <w:szCs w:val="20"/>
                <w:lang w:eastAsia="es-MX"/>
              </w:rPr>
              <w:t>Fiscales A</w:t>
            </w:r>
            <w:r w:rsidRPr="008B1AE3">
              <w:rPr>
                <w:rFonts w:asciiTheme="minorHAnsi" w:eastAsia="Times New Roman" w:hAnsiTheme="minorHAnsi" w:cs="DIN Pro Regular"/>
                <w:color w:val="000000"/>
                <w:sz w:val="20"/>
                <w:szCs w:val="20"/>
                <w:lang w:eastAsia="es-MX"/>
              </w:rPr>
              <w:t>nteriores (ADEFAS)</w:t>
            </w:r>
          </w:p>
        </w:tc>
        <w:tc>
          <w:tcPr>
            <w:tcW w:w="2139" w:type="dxa"/>
            <w:tcBorders>
              <w:top w:val="nil"/>
              <w:left w:val="nil"/>
              <w:bottom w:val="single" w:sz="4" w:space="0" w:color="auto"/>
              <w:right w:val="single" w:sz="4" w:space="0" w:color="auto"/>
            </w:tcBorders>
            <w:shd w:val="clear" w:color="auto" w:fill="auto"/>
            <w:vAlign w:val="center"/>
            <w:hideMark/>
          </w:tcPr>
          <w:p w14:paraId="768A0F04"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296EF2F5"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7460DF" w:rsidRPr="008B1AE3" w14:paraId="7C6E4FAB"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tcPr>
          <w:p w14:paraId="535DA448" w14:textId="77777777" w:rsidR="007460DF" w:rsidRPr="008B1AE3" w:rsidRDefault="007460DF" w:rsidP="007460DF">
            <w:pPr>
              <w:spacing w:after="0" w:line="240" w:lineRule="auto"/>
              <w:jc w:val="both"/>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2.21</w:t>
            </w:r>
          </w:p>
        </w:tc>
        <w:tc>
          <w:tcPr>
            <w:tcW w:w="3660" w:type="dxa"/>
            <w:tcBorders>
              <w:top w:val="nil"/>
              <w:left w:val="nil"/>
              <w:bottom w:val="single" w:sz="4" w:space="0" w:color="auto"/>
              <w:right w:val="single" w:sz="4" w:space="0" w:color="auto"/>
            </w:tcBorders>
            <w:shd w:val="clear" w:color="auto" w:fill="auto"/>
            <w:vAlign w:val="center"/>
          </w:tcPr>
          <w:p w14:paraId="4A744555" w14:textId="77777777" w:rsidR="007460DF" w:rsidRPr="008B1AE3" w:rsidRDefault="007460DF" w:rsidP="007460DF">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Otros Egresos Presupuestales No Contables</w:t>
            </w:r>
          </w:p>
        </w:tc>
        <w:tc>
          <w:tcPr>
            <w:tcW w:w="2139" w:type="dxa"/>
            <w:tcBorders>
              <w:top w:val="nil"/>
              <w:left w:val="nil"/>
              <w:bottom w:val="single" w:sz="4" w:space="0" w:color="auto"/>
              <w:right w:val="single" w:sz="4" w:space="0" w:color="auto"/>
            </w:tcBorders>
            <w:shd w:val="clear" w:color="auto" w:fill="auto"/>
            <w:vAlign w:val="center"/>
          </w:tcPr>
          <w:p w14:paraId="6994AC49" w14:textId="77777777" w:rsidR="007460DF" w:rsidRPr="008B1AE3" w:rsidRDefault="007460DF"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tcPr>
          <w:p w14:paraId="07A267A1" w14:textId="77777777" w:rsidR="007460DF" w:rsidRPr="008B1AE3" w:rsidRDefault="007460DF" w:rsidP="002C3BA7">
            <w:pPr>
              <w:spacing w:after="0" w:line="240" w:lineRule="auto"/>
              <w:rPr>
                <w:rFonts w:asciiTheme="minorHAnsi" w:eastAsia="Times New Roman" w:hAnsiTheme="minorHAnsi" w:cs="DIN Pro Regular"/>
                <w:color w:val="000000"/>
                <w:sz w:val="20"/>
                <w:szCs w:val="20"/>
                <w:lang w:eastAsia="es-MX"/>
              </w:rPr>
            </w:pPr>
          </w:p>
        </w:tc>
      </w:tr>
      <w:tr w:rsidR="00591EE2" w:rsidRPr="008B1AE3" w14:paraId="3E972B83" w14:textId="77777777" w:rsidTr="00010BEF">
        <w:trPr>
          <w:gridAfter w:val="2"/>
          <w:wAfter w:w="160" w:type="dxa"/>
          <w:trHeight w:val="300"/>
          <w:jc w:val="center"/>
        </w:trPr>
        <w:tc>
          <w:tcPr>
            <w:tcW w:w="4700" w:type="dxa"/>
            <w:gridSpan w:val="2"/>
            <w:tcBorders>
              <w:top w:val="nil"/>
              <w:left w:val="single" w:sz="4" w:space="0" w:color="auto"/>
              <w:bottom w:val="single" w:sz="4" w:space="0" w:color="auto"/>
              <w:right w:val="single" w:sz="4" w:space="0" w:color="000000"/>
            </w:tcBorders>
            <w:shd w:val="clear" w:color="auto" w:fill="AB0033"/>
            <w:vAlign w:val="center"/>
            <w:hideMark/>
          </w:tcPr>
          <w:p w14:paraId="2EF35E90" w14:textId="77777777" w:rsidR="00591EE2" w:rsidRPr="008B1AE3" w:rsidRDefault="00591EE2" w:rsidP="00174108">
            <w:pPr>
              <w:spacing w:after="0" w:line="240" w:lineRule="auto"/>
              <w:rPr>
                <w:rFonts w:asciiTheme="minorHAnsi" w:eastAsia="Times New Roman" w:hAnsiTheme="minorHAnsi" w:cs="DIN Pro Regular"/>
                <w:b/>
                <w:bCs/>
                <w:color w:val="FFFFFF" w:themeColor="background1"/>
                <w:sz w:val="20"/>
                <w:szCs w:val="20"/>
                <w:lang w:eastAsia="es-MX"/>
              </w:rPr>
            </w:pPr>
            <w:r w:rsidRPr="008B1AE3">
              <w:rPr>
                <w:rFonts w:asciiTheme="minorHAnsi" w:eastAsia="Times New Roman" w:hAnsiTheme="minorHAnsi" w:cs="DIN Pro Regular"/>
                <w:b/>
                <w:bCs/>
                <w:color w:val="FFFFFF" w:themeColor="background1"/>
                <w:sz w:val="20"/>
                <w:szCs w:val="20"/>
                <w:lang w:eastAsia="es-MX"/>
              </w:rPr>
              <w:t>3. Más Gasto Contables No Presupuestales</w:t>
            </w:r>
          </w:p>
        </w:tc>
        <w:tc>
          <w:tcPr>
            <w:tcW w:w="2139" w:type="dxa"/>
            <w:tcBorders>
              <w:top w:val="nil"/>
              <w:left w:val="nil"/>
              <w:bottom w:val="single" w:sz="4" w:space="0" w:color="auto"/>
              <w:right w:val="single" w:sz="4" w:space="0" w:color="auto"/>
            </w:tcBorders>
            <w:shd w:val="clear" w:color="auto" w:fill="auto"/>
            <w:vAlign w:val="center"/>
            <w:hideMark/>
          </w:tcPr>
          <w:p w14:paraId="497F9580" w14:textId="7B334561" w:rsidR="00591EE2" w:rsidRPr="008B1AE3" w:rsidRDefault="00393599" w:rsidP="002C7C1D">
            <w:pPr>
              <w:spacing w:after="0" w:line="240" w:lineRule="auto"/>
              <w:jc w:val="center"/>
              <w:rPr>
                <w:rFonts w:asciiTheme="minorHAnsi" w:eastAsia="Times New Roman" w:hAnsiTheme="minorHAnsi" w:cs="DIN Pro Regular"/>
                <w:b/>
                <w:color w:val="000000"/>
                <w:sz w:val="20"/>
                <w:szCs w:val="20"/>
                <w:lang w:eastAsia="es-MX"/>
              </w:rPr>
            </w:pPr>
            <w:r w:rsidRPr="008B1AE3">
              <w:rPr>
                <w:rFonts w:asciiTheme="minorHAnsi" w:eastAsia="Times New Roman" w:hAnsiTheme="minorHAnsi" w:cs="DIN Pro Regular"/>
                <w:b/>
                <w:color w:val="000000"/>
                <w:sz w:val="20"/>
                <w:szCs w:val="20"/>
                <w:lang w:eastAsia="es-MX"/>
              </w:rPr>
              <w:t>1,339,273</w:t>
            </w:r>
          </w:p>
        </w:tc>
      </w:tr>
      <w:tr w:rsidR="00174108" w:rsidRPr="008B1AE3" w14:paraId="3560B2D6" w14:textId="77777777" w:rsidTr="006D41B9">
        <w:trPr>
          <w:trHeight w:val="420"/>
          <w:jc w:val="center"/>
        </w:trPr>
        <w:tc>
          <w:tcPr>
            <w:tcW w:w="1040" w:type="dxa"/>
            <w:tcBorders>
              <w:top w:val="nil"/>
              <w:left w:val="single" w:sz="4" w:space="0" w:color="auto"/>
              <w:bottom w:val="single" w:sz="4" w:space="0" w:color="auto"/>
              <w:right w:val="nil"/>
            </w:tcBorders>
            <w:shd w:val="clear" w:color="auto" w:fill="auto"/>
            <w:vAlign w:val="center"/>
            <w:hideMark/>
          </w:tcPr>
          <w:p w14:paraId="486D1C87" w14:textId="77777777" w:rsidR="00174108" w:rsidRPr="008B1AE3" w:rsidRDefault="002C7C1D" w:rsidP="002C7C1D">
            <w:pPr>
              <w:spacing w:after="0" w:line="240" w:lineRule="auto"/>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3.1</w:t>
            </w:r>
            <w:r w:rsidR="00174108" w:rsidRPr="008B1AE3">
              <w:rPr>
                <w:rFonts w:asciiTheme="minorHAnsi" w:eastAsia="Times New Roman" w:hAnsiTheme="minorHAnsi" w:cs="DIN Pro Regular"/>
                <w:bCs/>
                <w:color w:val="000000"/>
                <w:sz w:val="20"/>
                <w:szCs w:val="20"/>
                <w:lang w:eastAsia="es-MX"/>
              </w:rPr>
              <w:t> </w:t>
            </w:r>
          </w:p>
        </w:tc>
        <w:tc>
          <w:tcPr>
            <w:tcW w:w="3660" w:type="dxa"/>
            <w:tcBorders>
              <w:top w:val="nil"/>
              <w:left w:val="nil"/>
              <w:bottom w:val="single" w:sz="4" w:space="0" w:color="auto"/>
              <w:right w:val="single" w:sz="4" w:space="0" w:color="auto"/>
            </w:tcBorders>
            <w:shd w:val="clear" w:color="auto" w:fill="auto"/>
            <w:vAlign w:val="center"/>
            <w:hideMark/>
          </w:tcPr>
          <w:p w14:paraId="1CEC3C04" w14:textId="77777777" w:rsidR="00174108" w:rsidRPr="008B1AE3" w:rsidRDefault="00174108" w:rsidP="002C7C1D">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Estimaciones, Depreciaciones y </w:t>
            </w:r>
            <w:r w:rsidR="002C7C1D" w:rsidRPr="008B1AE3">
              <w:rPr>
                <w:rFonts w:asciiTheme="minorHAnsi" w:eastAsia="Times New Roman" w:hAnsiTheme="minorHAnsi" w:cs="DIN Pro Regular"/>
                <w:color w:val="000000"/>
                <w:sz w:val="20"/>
                <w:szCs w:val="20"/>
                <w:lang w:eastAsia="es-MX"/>
              </w:rPr>
              <w:t>D</w:t>
            </w:r>
            <w:r w:rsidRPr="008B1AE3">
              <w:rPr>
                <w:rFonts w:asciiTheme="minorHAnsi" w:eastAsia="Times New Roman" w:hAnsiTheme="minorHAnsi" w:cs="DIN Pro Regular"/>
                <w:color w:val="000000"/>
                <w:sz w:val="20"/>
                <w:szCs w:val="20"/>
                <w:lang w:eastAsia="es-MX"/>
              </w:rPr>
              <w:t xml:space="preserve">eterioros, </w:t>
            </w:r>
            <w:r w:rsidR="002C7C1D" w:rsidRPr="008B1AE3">
              <w:rPr>
                <w:rFonts w:asciiTheme="minorHAnsi" w:eastAsia="Times New Roman" w:hAnsiTheme="minorHAnsi" w:cs="DIN Pro Regular"/>
                <w:color w:val="000000"/>
                <w:sz w:val="20"/>
                <w:szCs w:val="20"/>
                <w:lang w:eastAsia="es-MX"/>
              </w:rPr>
              <w:t>O</w:t>
            </w:r>
            <w:r w:rsidRPr="008B1AE3">
              <w:rPr>
                <w:rFonts w:asciiTheme="minorHAnsi" w:eastAsia="Times New Roman" w:hAnsiTheme="minorHAnsi" w:cs="DIN Pro Regular"/>
                <w:color w:val="000000"/>
                <w:sz w:val="20"/>
                <w:szCs w:val="20"/>
                <w:lang w:eastAsia="es-MX"/>
              </w:rPr>
              <w:t xml:space="preserve">bsolescencia y </w:t>
            </w:r>
            <w:r w:rsidR="002C7C1D" w:rsidRPr="008B1AE3">
              <w:rPr>
                <w:rFonts w:asciiTheme="minorHAnsi" w:eastAsia="Times New Roman" w:hAnsiTheme="minorHAnsi" w:cs="DIN Pro Regular"/>
                <w:color w:val="000000"/>
                <w:sz w:val="20"/>
                <w:szCs w:val="20"/>
                <w:lang w:eastAsia="es-MX"/>
              </w:rPr>
              <w:t>A</w:t>
            </w:r>
            <w:r w:rsidRPr="008B1AE3">
              <w:rPr>
                <w:rFonts w:asciiTheme="minorHAnsi" w:eastAsia="Times New Roman" w:hAnsiTheme="minorHAnsi" w:cs="DIN Pro Regular"/>
                <w:color w:val="000000"/>
                <w:sz w:val="20"/>
                <w:szCs w:val="20"/>
                <w:lang w:eastAsia="es-MX"/>
              </w:rPr>
              <w:t>mortizaciones</w:t>
            </w:r>
          </w:p>
        </w:tc>
        <w:tc>
          <w:tcPr>
            <w:tcW w:w="2139" w:type="dxa"/>
            <w:tcBorders>
              <w:top w:val="nil"/>
              <w:left w:val="nil"/>
              <w:bottom w:val="single" w:sz="4" w:space="0" w:color="auto"/>
              <w:right w:val="single" w:sz="4" w:space="0" w:color="auto"/>
            </w:tcBorders>
            <w:shd w:val="clear" w:color="auto" w:fill="auto"/>
            <w:vAlign w:val="center"/>
            <w:hideMark/>
          </w:tcPr>
          <w:p w14:paraId="2DC7182E" w14:textId="19057A5C" w:rsidR="00174108" w:rsidRPr="008B1AE3" w:rsidRDefault="00393599" w:rsidP="00DD39FE">
            <w:pPr>
              <w:spacing w:after="0" w:line="240" w:lineRule="auto"/>
              <w:jc w:val="center"/>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1,339,273</w:t>
            </w:r>
          </w:p>
        </w:tc>
        <w:tc>
          <w:tcPr>
            <w:tcW w:w="160" w:type="dxa"/>
            <w:gridSpan w:val="2"/>
            <w:tcBorders>
              <w:top w:val="nil"/>
              <w:left w:val="nil"/>
              <w:bottom w:val="nil"/>
              <w:right w:val="nil"/>
            </w:tcBorders>
            <w:shd w:val="clear" w:color="auto" w:fill="auto"/>
            <w:noWrap/>
            <w:vAlign w:val="bottom"/>
            <w:hideMark/>
          </w:tcPr>
          <w:p w14:paraId="49F7756D"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3259E9B3"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59B98638" w14:textId="77777777" w:rsidR="00174108" w:rsidRPr="008B1AE3" w:rsidRDefault="002C7C1D" w:rsidP="002C7C1D">
            <w:pPr>
              <w:spacing w:after="0" w:line="240" w:lineRule="auto"/>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3.2</w:t>
            </w:r>
          </w:p>
        </w:tc>
        <w:tc>
          <w:tcPr>
            <w:tcW w:w="3660" w:type="dxa"/>
            <w:tcBorders>
              <w:top w:val="nil"/>
              <w:left w:val="nil"/>
              <w:bottom w:val="single" w:sz="4" w:space="0" w:color="auto"/>
              <w:right w:val="single" w:sz="4" w:space="0" w:color="auto"/>
            </w:tcBorders>
            <w:shd w:val="clear" w:color="auto" w:fill="auto"/>
            <w:vAlign w:val="center"/>
            <w:hideMark/>
          </w:tcPr>
          <w:p w14:paraId="3D5F0150" w14:textId="77777777" w:rsidR="00174108" w:rsidRPr="008B1AE3" w:rsidRDefault="00174108" w:rsidP="00174108">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Provisiones</w:t>
            </w:r>
          </w:p>
        </w:tc>
        <w:tc>
          <w:tcPr>
            <w:tcW w:w="2139" w:type="dxa"/>
            <w:tcBorders>
              <w:top w:val="nil"/>
              <w:left w:val="nil"/>
              <w:bottom w:val="single" w:sz="4" w:space="0" w:color="auto"/>
              <w:right w:val="single" w:sz="4" w:space="0" w:color="auto"/>
            </w:tcBorders>
            <w:shd w:val="clear" w:color="auto" w:fill="auto"/>
            <w:vAlign w:val="center"/>
            <w:hideMark/>
          </w:tcPr>
          <w:p w14:paraId="00C23448"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w:t>
            </w:r>
          </w:p>
        </w:tc>
        <w:tc>
          <w:tcPr>
            <w:tcW w:w="160" w:type="dxa"/>
            <w:gridSpan w:val="2"/>
            <w:tcBorders>
              <w:top w:val="nil"/>
              <w:left w:val="nil"/>
              <w:bottom w:val="nil"/>
              <w:right w:val="nil"/>
            </w:tcBorders>
            <w:shd w:val="clear" w:color="auto" w:fill="auto"/>
            <w:noWrap/>
            <w:vAlign w:val="bottom"/>
            <w:hideMark/>
          </w:tcPr>
          <w:p w14:paraId="355C55F2"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03FF072C"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3E6753A1" w14:textId="77777777" w:rsidR="00174108" w:rsidRPr="008B1AE3" w:rsidRDefault="002C7C1D" w:rsidP="002C7C1D">
            <w:pPr>
              <w:spacing w:after="0" w:line="240" w:lineRule="auto"/>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3.3</w:t>
            </w:r>
            <w:r w:rsidR="00174108" w:rsidRPr="008B1AE3">
              <w:rPr>
                <w:rFonts w:asciiTheme="minorHAnsi" w:eastAsia="Times New Roman" w:hAnsiTheme="minorHAnsi" w:cs="DIN Pro Regular"/>
                <w:bCs/>
                <w:color w:val="000000"/>
                <w:sz w:val="20"/>
                <w:szCs w:val="20"/>
                <w:lang w:eastAsia="es-MX"/>
              </w:rPr>
              <w:t> </w:t>
            </w:r>
          </w:p>
        </w:tc>
        <w:tc>
          <w:tcPr>
            <w:tcW w:w="3660" w:type="dxa"/>
            <w:tcBorders>
              <w:top w:val="nil"/>
              <w:left w:val="nil"/>
              <w:bottom w:val="single" w:sz="4" w:space="0" w:color="auto"/>
              <w:right w:val="single" w:sz="4" w:space="0" w:color="auto"/>
            </w:tcBorders>
            <w:shd w:val="clear" w:color="auto" w:fill="auto"/>
            <w:vAlign w:val="center"/>
            <w:hideMark/>
          </w:tcPr>
          <w:p w14:paraId="1D001049" w14:textId="77777777" w:rsidR="00174108" w:rsidRPr="008B1AE3" w:rsidRDefault="00174108" w:rsidP="002C7C1D">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Disminución de </w:t>
            </w:r>
            <w:r w:rsidR="002C7C1D" w:rsidRPr="008B1AE3">
              <w:rPr>
                <w:rFonts w:asciiTheme="minorHAnsi" w:eastAsia="Times New Roman" w:hAnsiTheme="minorHAnsi" w:cs="DIN Pro Regular"/>
                <w:color w:val="000000"/>
                <w:sz w:val="20"/>
                <w:szCs w:val="20"/>
                <w:lang w:eastAsia="es-MX"/>
              </w:rPr>
              <w:t>I</w:t>
            </w:r>
            <w:r w:rsidRPr="008B1AE3">
              <w:rPr>
                <w:rFonts w:asciiTheme="minorHAnsi" w:eastAsia="Times New Roman" w:hAnsiTheme="minorHAnsi" w:cs="DIN Pro Regular"/>
                <w:color w:val="000000"/>
                <w:sz w:val="20"/>
                <w:szCs w:val="20"/>
                <w:lang w:eastAsia="es-MX"/>
              </w:rPr>
              <w:t>nventarios</w:t>
            </w:r>
          </w:p>
        </w:tc>
        <w:tc>
          <w:tcPr>
            <w:tcW w:w="2139" w:type="dxa"/>
            <w:tcBorders>
              <w:top w:val="nil"/>
              <w:left w:val="nil"/>
              <w:bottom w:val="single" w:sz="4" w:space="0" w:color="auto"/>
              <w:right w:val="single" w:sz="4" w:space="0" w:color="auto"/>
            </w:tcBorders>
            <w:shd w:val="clear" w:color="auto" w:fill="auto"/>
            <w:vAlign w:val="center"/>
            <w:hideMark/>
          </w:tcPr>
          <w:p w14:paraId="267D7293"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w:t>
            </w:r>
          </w:p>
        </w:tc>
        <w:tc>
          <w:tcPr>
            <w:tcW w:w="160" w:type="dxa"/>
            <w:gridSpan w:val="2"/>
            <w:tcBorders>
              <w:top w:val="nil"/>
              <w:left w:val="nil"/>
              <w:bottom w:val="nil"/>
              <w:right w:val="nil"/>
            </w:tcBorders>
            <w:shd w:val="clear" w:color="auto" w:fill="auto"/>
            <w:noWrap/>
            <w:vAlign w:val="bottom"/>
            <w:hideMark/>
          </w:tcPr>
          <w:p w14:paraId="35A131C4"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7D5F6CA7" w14:textId="77777777" w:rsidTr="006D41B9">
        <w:trPr>
          <w:trHeight w:val="420"/>
          <w:jc w:val="center"/>
        </w:trPr>
        <w:tc>
          <w:tcPr>
            <w:tcW w:w="1040" w:type="dxa"/>
            <w:tcBorders>
              <w:top w:val="nil"/>
              <w:left w:val="single" w:sz="4" w:space="0" w:color="auto"/>
              <w:bottom w:val="single" w:sz="4" w:space="0" w:color="auto"/>
              <w:right w:val="nil"/>
            </w:tcBorders>
            <w:shd w:val="clear" w:color="auto" w:fill="auto"/>
            <w:vAlign w:val="center"/>
            <w:hideMark/>
          </w:tcPr>
          <w:p w14:paraId="69C2C3BA" w14:textId="77777777" w:rsidR="00174108" w:rsidRPr="008B1AE3" w:rsidRDefault="002C7C1D" w:rsidP="002C7C1D">
            <w:pPr>
              <w:spacing w:after="0" w:line="240" w:lineRule="auto"/>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3.4</w:t>
            </w:r>
            <w:r w:rsidR="00174108" w:rsidRPr="008B1AE3">
              <w:rPr>
                <w:rFonts w:asciiTheme="minorHAnsi" w:eastAsia="Times New Roman" w:hAnsiTheme="minorHAnsi" w:cs="DIN Pro Regular"/>
                <w:bCs/>
                <w:color w:val="000000"/>
                <w:sz w:val="20"/>
                <w:szCs w:val="20"/>
                <w:lang w:eastAsia="es-MX"/>
              </w:rPr>
              <w:t> </w:t>
            </w:r>
          </w:p>
        </w:tc>
        <w:tc>
          <w:tcPr>
            <w:tcW w:w="3660" w:type="dxa"/>
            <w:tcBorders>
              <w:top w:val="nil"/>
              <w:left w:val="nil"/>
              <w:bottom w:val="single" w:sz="4" w:space="0" w:color="auto"/>
              <w:right w:val="single" w:sz="4" w:space="0" w:color="auto"/>
            </w:tcBorders>
            <w:shd w:val="clear" w:color="auto" w:fill="auto"/>
            <w:vAlign w:val="center"/>
            <w:hideMark/>
          </w:tcPr>
          <w:p w14:paraId="6FDB9EDE" w14:textId="77777777" w:rsidR="00174108" w:rsidRPr="008B1AE3" w:rsidRDefault="00174108" w:rsidP="002C7C1D">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Aumento por </w:t>
            </w:r>
            <w:r w:rsidR="002C7C1D" w:rsidRPr="008B1AE3">
              <w:rPr>
                <w:rFonts w:asciiTheme="minorHAnsi" w:eastAsia="Times New Roman" w:hAnsiTheme="minorHAnsi" w:cs="DIN Pro Regular"/>
                <w:color w:val="000000"/>
                <w:sz w:val="20"/>
                <w:szCs w:val="20"/>
                <w:lang w:eastAsia="es-MX"/>
              </w:rPr>
              <w:t>I</w:t>
            </w:r>
            <w:r w:rsidRPr="008B1AE3">
              <w:rPr>
                <w:rFonts w:asciiTheme="minorHAnsi" w:eastAsia="Times New Roman" w:hAnsiTheme="minorHAnsi" w:cs="DIN Pro Regular"/>
                <w:color w:val="000000"/>
                <w:sz w:val="20"/>
                <w:szCs w:val="20"/>
                <w:lang w:eastAsia="es-MX"/>
              </w:rPr>
              <w:t xml:space="preserve">nsuficiencia de </w:t>
            </w:r>
            <w:r w:rsidR="002C7C1D" w:rsidRPr="008B1AE3">
              <w:rPr>
                <w:rFonts w:asciiTheme="minorHAnsi" w:eastAsia="Times New Roman" w:hAnsiTheme="minorHAnsi" w:cs="DIN Pro Regular"/>
                <w:color w:val="000000"/>
                <w:sz w:val="20"/>
                <w:szCs w:val="20"/>
                <w:lang w:eastAsia="es-MX"/>
              </w:rPr>
              <w:t>E</w:t>
            </w:r>
            <w:r w:rsidRPr="008B1AE3">
              <w:rPr>
                <w:rFonts w:asciiTheme="minorHAnsi" w:eastAsia="Times New Roman" w:hAnsiTheme="minorHAnsi" w:cs="DIN Pro Regular"/>
                <w:color w:val="000000"/>
                <w:sz w:val="20"/>
                <w:szCs w:val="20"/>
                <w:lang w:eastAsia="es-MX"/>
              </w:rPr>
              <w:t xml:space="preserve">stimaciones por </w:t>
            </w:r>
            <w:r w:rsidR="002C7C1D" w:rsidRPr="008B1AE3">
              <w:rPr>
                <w:rFonts w:asciiTheme="minorHAnsi" w:eastAsia="Times New Roman" w:hAnsiTheme="minorHAnsi" w:cs="DIN Pro Regular"/>
                <w:color w:val="000000"/>
                <w:sz w:val="20"/>
                <w:szCs w:val="20"/>
                <w:lang w:eastAsia="es-MX"/>
              </w:rPr>
              <w:t>P</w:t>
            </w:r>
            <w:r w:rsidRPr="008B1AE3">
              <w:rPr>
                <w:rFonts w:asciiTheme="minorHAnsi" w:eastAsia="Times New Roman" w:hAnsiTheme="minorHAnsi" w:cs="DIN Pro Regular"/>
                <w:color w:val="000000"/>
                <w:sz w:val="20"/>
                <w:szCs w:val="20"/>
                <w:lang w:eastAsia="es-MX"/>
              </w:rPr>
              <w:t xml:space="preserve">érdida o </w:t>
            </w:r>
            <w:r w:rsidR="002C7C1D" w:rsidRPr="008B1AE3">
              <w:rPr>
                <w:rFonts w:asciiTheme="minorHAnsi" w:eastAsia="Times New Roman" w:hAnsiTheme="minorHAnsi" w:cs="DIN Pro Regular"/>
                <w:color w:val="000000"/>
                <w:sz w:val="20"/>
                <w:szCs w:val="20"/>
                <w:lang w:eastAsia="es-MX"/>
              </w:rPr>
              <w:t>D</w:t>
            </w:r>
            <w:r w:rsidRPr="008B1AE3">
              <w:rPr>
                <w:rFonts w:asciiTheme="minorHAnsi" w:eastAsia="Times New Roman" w:hAnsiTheme="minorHAnsi" w:cs="DIN Pro Regular"/>
                <w:color w:val="000000"/>
                <w:sz w:val="20"/>
                <w:szCs w:val="20"/>
                <w:lang w:eastAsia="es-MX"/>
              </w:rPr>
              <w:t xml:space="preserve">eterioro u </w:t>
            </w:r>
            <w:r w:rsidR="002C7C1D" w:rsidRPr="008B1AE3">
              <w:rPr>
                <w:rFonts w:asciiTheme="minorHAnsi" w:eastAsia="Times New Roman" w:hAnsiTheme="minorHAnsi" w:cs="DIN Pro Regular"/>
                <w:color w:val="000000"/>
                <w:sz w:val="20"/>
                <w:szCs w:val="20"/>
                <w:lang w:eastAsia="es-MX"/>
              </w:rPr>
              <w:t>O</w:t>
            </w:r>
            <w:r w:rsidRPr="008B1AE3">
              <w:rPr>
                <w:rFonts w:asciiTheme="minorHAnsi" w:eastAsia="Times New Roman" w:hAnsiTheme="minorHAnsi" w:cs="DIN Pro Regular"/>
                <w:color w:val="000000"/>
                <w:sz w:val="20"/>
                <w:szCs w:val="20"/>
                <w:lang w:eastAsia="es-MX"/>
              </w:rPr>
              <w:t>bsolescencia</w:t>
            </w:r>
          </w:p>
        </w:tc>
        <w:tc>
          <w:tcPr>
            <w:tcW w:w="2139" w:type="dxa"/>
            <w:tcBorders>
              <w:top w:val="nil"/>
              <w:left w:val="nil"/>
              <w:bottom w:val="single" w:sz="4" w:space="0" w:color="auto"/>
              <w:right w:val="single" w:sz="4" w:space="0" w:color="auto"/>
            </w:tcBorders>
            <w:shd w:val="clear" w:color="auto" w:fill="auto"/>
            <w:vAlign w:val="center"/>
            <w:hideMark/>
          </w:tcPr>
          <w:p w14:paraId="576AA4DB"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w:t>
            </w:r>
          </w:p>
        </w:tc>
        <w:tc>
          <w:tcPr>
            <w:tcW w:w="160" w:type="dxa"/>
            <w:gridSpan w:val="2"/>
            <w:tcBorders>
              <w:top w:val="nil"/>
              <w:left w:val="nil"/>
              <w:bottom w:val="nil"/>
              <w:right w:val="nil"/>
            </w:tcBorders>
            <w:shd w:val="clear" w:color="auto" w:fill="auto"/>
            <w:noWrap/>
            <w:vAlign w:val="bottom"/>
            <w:hideMark/>
          </w:tcPr>
          <w:p w14:paraId="3143494A"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50E47DCC"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50D83B87" w14:textId="77777777" w:rsidR="00174108" w:rsidRPr="008B1AE3" w:rsidRDefault="002C7C1D" w:rsidP="002C7C1D">
            <w:pPr>
              <w:spacing w:after="0" w:line="240" w:lineRule="auto"/>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3.5</w:t>
            </w:r>
          </w:p>
        </w:tc>
        <w:tc>
          <w:tcPr>
            <w:tcW w:w="3660" w:type="dxa"/>
            <w:tcBorders>
              <w:top w:val="nil"/>
              <w:left w:val="nil"/>
              <w:bottom w:val="single" w:sz="4" w:space="0" w:color="auto"/>
              <w:right w:val="single" w:sz="4" w:space="0" w:color="auto"/>
            </w:tcBorders>
            <w:shd w:val="clear" w:color="auto" w:fill="auto"/>
            <w:vAlign w:val="center"/>
            <w:hideMark/>
          </w:tcPr>
          <w:p w14:paraId="1270836F" w14:textId="77777777" w:rsidR="00174108" w:rsidRPr="008B1AE3" w:rsidRDefault="00174108" w:rsidP="002C7C1D">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xml:space="preserve">Aumento por </w:t>
            </w:r>
            <w:r w:rsidR="002C7C1D" w:rsidRPr="008B1AE3">
              <w:rPr>
                <w:rFonts w:asciiTheme="minorHAnsi" w:eastAsia="Times New Roman" w:hAnsiTheme="minorHAnsi" w:cs="DIN Pro Regular"/>
                <w:color w:val="000000"/>
                <w:sz w:val="20"/>
                <w:szCs w:val="20"/>
                <w:lang w:eastAsia="es-MX"/>
              </w:rPr>
              <w:t>I</w:t>
            </w:r>
            <w:r w:rsidRPr="008B1AE3">
              <w:rPr>
                <w:rFonts w:asciiTheme="minorHAnsi" w:eastAsia="Times New Roman" w:hAnsiTheme="minorHAnsi" w:cs="DIN Pro Regular"/>
                <w:color w:val="000000"/>
                <w:sz w:val="20"/>
                <w:szCs w:val="20"/>
                <w:lang w:eastAsia="es-MX"/>
              </w:rPr>
              <w:t xml:space="preserve">nsuficiencia de </w:t>
            </w:r>
            <w:r w:rsidR="002C7C1D" w:rsidRPr="008B1AE3">
              <w:rPr>
                <w:rFonts w:asciiTheme="minorHAnsi" w:eastAsia="Times New Roman" w:hAnsiTheme="minorHAnsi" w:cs="DIN Pro Regular"/>
                <w:color w:val="000000"/>
                <w:sz w:val="20"/>
                <w:szCs w:val="20"/>
                <w:lang w:eastAsia="es-MX"/>
              </w:rPr>
              <w:t>P</w:t>
            </w:r>
            <w:r w:rsidRPr="008B1AE3">
              <w:rPr>
                <w:rFonts w:asciiTheme="minorHAnsi" w:eastAsia="Times New Roman" w:hAnsiTheme="minorHAnsi" w:cs="DIN Pro Regular"/>
                <w:color w:val="000000"/>
                <w:sz w:val="20"/>
                <w:szCs w:val="20"/>
                <w:lang w:eastAsia="es-MX"/>
              </w:rPr>
              <w:t>rovisiones</w:t>
            </w:r>
          </w:p>
        </w:tc>
        <w:tc>
          <w:tcPr>
            <w:tcW w:w="2139" w:type="dxa"/>
            <w:tcBorders>
              <w:top w:val="nil"/>
              <w:left w:val="nil"/>
              <w:bottom w:val="single" w:sz="4" w:space="0" w:color="auto"/>
              <w:right w:val="single" w:sz="4" w:space="0" w:color="auto"/>
            </w:tcBorders>
            <w:shd w:val="clear" w:color="auto" w:fill="auto"/>
            <w:vAlign w:val="center"/>
            <w:hideMark/>
          </w:tcPr>
          <w:p w14:paraId="016F078E"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w:t>
            </w:r>
          </w:p>
        </w:tc>
        <w:tc>
          <w:tcPr>
            <w:tcW w:w="160" w:type="dxa"/>
            <w:gridSpan w:val="2"/>
            <w:tcBorders>
              <w:top w:val="nil"/>
              <w:left w:val="nil"/>
              <w:bottom w:val="nil"/>
              <w:right w:val="nil"/>
            </w:tcBorders>
            <w:shd w:val="clear" w:color="auto" w:fill="auto"/>
            <w:noWrap/>
            <w:vAlign w:val="bottom"/>
            <w:hideMark/>
          </w:tcPr>
          <w:p w14:paraId="1B8177FA"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8B1AE3" w14:paraId="56904E03"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hideMark/>
          </w:tcPr>
          <w:p w14:paraId="68BAE77E" w14:textId="77777777" w:rsidR="00174108" w:rsidRPr="008B1AE3" w:rsidRDefault="002C7C1D" w:rsidP="002C7C1D">
            <w:pPr>
              <w:spacing w:after="0" w:line="240" w:lineRule="auto"/>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3.6</w:t>
            </w:r>
            <w:r w:rsidR="00174108" w:rsidRPr="008B1AE3">
              <w:rPr>
                <w:rFonts w:asciiTheme="minorHAnsi" w:eastAsia="Times New Roman" w:hAnsiTheme="minorHAnsi" w:cs="DIN Pro Regular"/>
                <w:bCs/>
                <w:color w:val="000000"/>
                <w:sz w:val="20"/>
                <w:szCs w:val="20"/>
                <w:lang w:eastAsia="es-MX"/>
              </w:rPr>
              <w:t> </w:t>
            </w:r>
          </w:p>
        </w:tc>
        <w:tc>
          <w:tcPr>
            <w:tcW w:w="3660" w:type="dxa"/>
            <w:tcBorders>
              <w:top w:val="nil"/>
              <w:left w:val="nil"/>
              <w:bottom w:val="single" w:sz="4" w:space="0" w:color="auto"/>
              <w:right w:val="single" w:sz="4" w:space="0" w:color="auto"/>
            </w:tcBorders>
            <w:shd w:val="clear" w:color="auto" w:fill="auto"/>
            <w:vAlign w:val="center"/>
            <w:hideMark/>
          </w:tcPr>
          <w:p w14:paraId="654FAFFA" w14:textId="77777777" w:rsidR="00174108" w:rsidRPr="008B1AE3" w:rsidRDefault="00174108" w:rsidP="00174108">
            <w:pPr>
              <w:spacing w:after="0" w:line="240" w:lineRule="auto"/>
              <w:jc w:val="both"/>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Otros Gastos</w:t>
            </w:r>
          </w:p>
        </w:tc>
        <w:tc>
          <w:tcPr>
            <w:tcW w:w="2139" w:type="dxa"/>
            <w:tcBorders>
              <w:top w:val="nil"/>
              <w:left w:val="nil"/>
              <w:bottom w:val="single" w:sz="4" w:space="0" w:color="auto"/>
              <w:right w:val="single" w:sz="4" w:space="0" w:color="auto"/>
            </w:tcBorders>
            <w:shd w:val="clear" w:color="auto" w:fill="auto"/>
            <w:vAlign w:val="center"/>
            <w:hideMark/>
          </w:tcPr>
          <w:p w14:paraId="3D1EF68B" w14:textId="77777777" w:rsidR="00174108" w:rsidRPr="008B1AE3" w:rsidRDefault="00174108" w:rsidP="00EB37D6">
            <w:pPr>
              <w:spacing w:after="0" w:line="240" w:lineRule="auto"/>
              <w:jc w:val="right"/>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 </w:t>
            </w:r>
          </w:p>
        </w:tc>
        <w:tc>
          <w:tcPr>
            <w:tcW w:w="160" w:type="dxa"/>
            <w:gridSpan w:val="2"/>
            <w:tcBorders>
              <w:top w:val="nil"/>
              <w:left w:val="nil"/>
              <w:bottom w:val="nil"/>
              <w:right w:val="nil"/>
            </w:tcBorders>
            <w:shd w:val="clear" w:color="auto" w:fill="auto"/>
            <w:noWrap/>
            <w:vAlign w:val="bottom"/>
            <w:hideMark/>
          </w:tcPr>
          <w:p w14:paraId="67E4FB79" w14:textId="77777777" w:rsidR="00174108" w:rsidRPr="008B1AE3" w:rsidRDefault="00174108" w:rsidP="002C3BA7">
            <w:pPr>
              <w:spacing w:after="0" w:line="240" w:lineRule="auto"/>
              <w:rPr>
                <w:rFonts w:asciiTheme="minorHAnsi" w:eastAsia="Times New Roman" w:hAnsiTheme="minorHAnsi" w:cs="DIN Pro Regular"/>
                <w:color w:val="000000"/>
                <w:sz w:val="20"/>
                <w:szCs w:val="20"/>
                <w:lang w:eastAsia="es-MX"/>
              </w:rPr>
            </w:pPr>
          </w:p>
        </w:tc>
      </w:tr>
      <w:tr w:rsidR="002C7C1D" w:rsidRPr="008B1AE3" w14:paraId="1CEEA3C9" w14:textId="77777777" w:rsidTr="006D41B9">
        <w:trPr>
          <w:trHeight w:val="283"/>
          <w:jc w:val="center"/>
        </w:trPr>
        <w:tc>
          <w:tcPr>
            <w:tcW w:w="1040" w:type="dxa"/>
            <w:tcBorders>
              <w:top w:val="nil"/>
              <w:left w:val="single" w:sz="4" w:space="0" w:color="auto"/>
              <w:bottom w:val="single" w:sz="4" w:space="0" w:color="auto"/>
              <w:right w:val="nil"/>
            </w:tcBorders>
            <w:shd w:val="clear" w:color="auto" w:fill="auto"/>
            <w:vAlign w:val="center"/>
          </w:tcPr>
          <w:p w14:paraId="790DA8FF" w14:textId="77777777" w:rsidR="002C7C1D" w:rsidRPr="008B1AE3" w:rsidRDefault="002C7C1D" w:rsidP="002C7C1D">
            <w:pPr>
              <w:spacing w:after="0" w:line="240" w:lineRule="auto"/>
              <w:rPr>
                <w:rFonts w:asciiTheme="minorHAnsi" w:eastAsia="Times New Roman" w:hAnsiTheme="minorHAnsi" w:cs="DIN Pro Regular"/>
                <w:bCs/>
                <w:color w:val="000000"/>
                <w:sz w:val="20"/>
                <w:szCs w:val="20"/>
                <w:lang w:eastAsia="es-MX"/>
              </w:rPr>
            </w:pPr>
            <w:r w:rsidRPr="008B1AE3">
              <w:rPr>
                <w:rFonts w:asciiTheme="minorHAnsi" w:eastAsia="Times New Roman" w:hAnsiTheme="minorHAnsi" w:cs="DIN Pro Regular"/>
                <w:bCs/>
                <w:color w:val="000000"/>
                <w:sz w:val="20"/>
                <w:szCs w:val="20"/>
                <w:lang w:eastAsia="es-MX"/>
              </w:rPr>
              <w:t>3.7</w:t>
            </w:r>
          </w:p>
        </w:tc>
        <w:tc>
          <w:tcPr>
            <w:tcW w:w="3660" w:type="dxa"/>
            <w:tcBorders>
              <w:top w:val="nil"/>
              <w:left w:val="nil"/>
              <w:bottom w:val="single" w:sz="4" w:space="0" w:color="auto"/>
              <w:right w:val="single" w:sz="4" w:space="0" w:color="auto"/>
            </w:tcBorders>
            <w:shd w:val="clear" w:color="auto" w:fill="auto"/>
            <w:vAlign w:val="center"/>
          </w:tcPr>
          <w:p w14:paraId="1C192BA9" w14:textId="77777777" w:rsidR="002C7C1D" w:rsidRPr="008B1AE3" w:rsidRDefault="002C7C1D" w:rsidP="009B7FAD">
            <w:pPr>
              <w:spacing w:after="0" w:line="240" w:lineRule="auto"/>
              <w:rPr>
                <w:rFonts w:asciiTheme="minorHAnsi" w:eastAsia="Times New Roman" w:hAnsiTheme="minorHAnsi" w:cs="DIN Pro Regular"/>
                <w:color w:val="000000"/>
                <w:sz w:val="20"/>
                <w:szCs w:val="20"/>
                <w:lang w:eastAsia="es-MX"/>
              </w:rPr>
            </w:pPr>
            <w:r w:rsidRPr="008B1AE3">
              <w:rPr>
                <w:rFonts w:asciiTheme="minorHAnsi" w:eastAsia="Times New Roman" w:hAnsiTheme="minorHAnsi" w:cs="DIN Pro Regular"/>
                <w:color w:val="000000"/>
                <w:sz w:val="20"/>
                <w:szCs w:val="20"/>
                <w:lang w:eastAsia="es-MX"/>
              </w:rPr>
              <w:t>Otros Gastos Contables No Presupuestales</w:t>
            </w:r>
          </w:p>
        </w:tc>
        <w:tc>
          <w:tcPr>
            <w:tcW w:w="2139" w:type="dxa"/>
            <w:tcBorders>
              <w:top w:val="nil"/>
              <w:left w:val="nil"/>
              <w:bottom w:val="single" w:sz="4" w:space="0" w:color="auto"/>
              <w:right w:val="single" w:sz="4" w:space="0" w:color="auto"/>
            </w:tcBorders>
            <w:shd w:val="clear" w:color="auto" w:fill="auto"/>
            <w:vAlign w:val="center"/>
          </w:tcPr>
          <w:p w14:paraId="0CACB0F7" w14:textId="77777777" w:rsidR="002C7C1D" w:rsidRPr="008B1AE3" w:rsidRDefault="002C7C1D" w:rsidP="00EB37D6">
            <w:pPr>
              <w:spacing w:after="0" w:line="240" w:lineRule="auto"/>
              <w:jc w:val="right"/>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tcPr>
          <w:p w14:paraId="580D9A8B" w14:textId="77777777" w:rsidR="002C7C1D" w:rsidRPr="008B1AE3" w:rsidRDefault="002C7C1D" w:rsidP="002C3BA7">
            <w:pPr>
              <w:spacing w:after="0" w:line="240" w:lineRule="auto"/>
              <w:rPr>
                <w:rFonts w:asciiTheme="minorHAnsi" w:eastAsia="Times New Roman" w:hAnsiTheme="minorHAnsi" w:cs="DIN Pro Regular"/>
                <w:color w:val="000000"/>
                <w:sz w:val="20"/>
                <w:szCs w:val="20"/>
                <w:lang w:eastAsia="es-MX"/>
              </w:rPr>
            </w:pPr>
          </w:p>
        </w:tc>
      </w:tr>
      <w:tr w:rsidR="002C7C1D" w:rsidRPr="008B1AE3" w14:paraId="36D99252" w14:textId="77777777" w:rsidTr="006D41B9">
        <w:trPr>
          <w:trHeight w:val="150"/>
          <w:jc w:val="center"/>
        </w:trPr>
        <w:tc>
          <w:tcPr>
            <w:tcW w:w="1040" w:type="dxa"/>
            <w:tcBorders>
              <w:top w:val="nil"/>
              <w:left w:val="nil"/>
              <w:bottom w:val="nil"/>
              <w:right w:val="nil"/>
            </w:tcBorders>
            <w:shd w:val="clear" w:color="auto" w:fill="auto"/>
            <w:noWrap/>
            <w:vAlign w:val="bottom"/>
            <w:hideMark/>
          </w:tcPr>
          <w:p w14:paraId="0A0E0EF8" w14:textId="77777777" w:rsidR="002C7C1D" w:rsidRPr="008B1AE3" w:rsidRDefault="002C7C1D" w:rsidP="00174108">
            <w:pPr>
              <w:spacing w:after="0" w:line="240" w:lineRule="auto"/>
              <w:rPr>
                <w:rFonts w:asciiTheme="minorHAnsi" w:eastAsia="Times New Roman" w:hAnsiTheme="minorHAnsi" w:cs="DIN Pro Regular"/>
                <w:color w:val="000000"/>
                <w:sz w:val="20"/>
                <w:szCs w:val="20"/>
                <w:lang w:eastAsia="es-MX"/>
              </w:rPr>
            </w:pPr>
          </w:p>
        </w:tc>
        <w:tc>
          <w:tcPr>
            <w:tcW w:w="3660" w:type="dxa"/>
            <w:tcBorders>
              <w:top w:val="nil"/>
              <w:left w:val="nil"/>
              <w:bottom w:val="nil"/>
              <w:right w:val="nil"/>
            </w:tcBorders>
            <w:shd w:val="clear" w:color="auto" w:fill="auto"/>
            <w:noWrap/>
            <w:vAlign w:val="bottom"/>
            <w:hideMark/>
          </w:tcPr>
          <w:p w14:paraId="5860F55E" w14:textId="77777777" w:rsidR="002C7C1D" w:rsidRPr="008B1AE3" w:rsidRDefault="002C7C1D" w:rsidP="00174108">
            <w:pPr>
              <w:spacing w:after="0" w:line="240" w:lineRule="auto"/>
              <w:rPr>
                <w:rFonts w:asciiTheme="minorHAnsi" w:eastAsia="Times New Roman" w:hAnsiTheme="minorHAnsi" w:cs="DIN Pro Regular"/>
                <w:color w:val="000000"/>
                <w:sz w:val="20"/>
                <w:szCs w:val="20"/>
                <w:lang w:eastAsia="es-MX"/>
              </w:rPr>
            </w:pPr>
          </w:p>
        </w:tc>
        <w:tc>
          <w:tcPr>
            <w:tcW w:w="2139" w:type="dxa"/>
            <w:tcBorders>
              <w:top w:val="nil"/>
              <w:left w:val="nil"/>
              <w:bottom w:val="single" w:sz="4" w:space="0" w:color="auto"/>
              <w:right w:val="nil"/>
            </w:tcBorders>
            <w:shd w:val="clear" w:color="auto" w:fill="auto"/>
            <w:noWrap/>
            <w:vAlign w:val="bottom"/>
            <w:hideMark/>
          </w:tcPr>
          <w:p w14:paraId="1AB1F69C" w14:textId="77777777" w:rsidR="002C7C1D" w:rsidRPr="008B1AE3" w:rsidRDefault="002C7C1D" w:rsidP="00174108">
            <w:pPr>
              <w:spacing w:after="0" w:line="240" w:lineRule="auto"/>
              <w:rPr>
                <w:rFonts w:asciiTheme="minorHAnsi" w:eastAsia="Times New Roman" w:hAnsiTheme="minorHAnsi" w:cs="DIN Pro Regular"/>
                <w:color w:val="000000"/>
                <w:sz w:val="20"/>
                <w:szCs w:val="20"/>
                <w:lang w:eastAsia="es-MX"/>
              </w:rPr>
            </w:pPr>
          </w:p>
        </w:tc>
        <w:tc>
          <w:tcPr>
            <w:tcW w:w="160" w:type="dxa"/>
            <w:gridSpan w:val="2"/>
            <w:tcBorders>
              <w:top w:val="nil"/>
              <w:left w:val="nil"/>
              <w:bottom w:val="nil"/>
              <w:right w:val="nil"/>
            </w:tcBorders>
            <w:shd w:val="clear" w:color="auto" w:fill="auto"/>
            <w:noWrap/>
            <w:vAlign w:val="bottom"/>
            <w:hideMark/>
          </w:tcPr>
          <w:p w14:paraId="384E81E2" w14:textId="77777777" w:rsidR="002C7C1D" w:rsidRPr="008B1AE3" w:rsidRDefault="002C7C1D" w:rsidP="00174108">
            <w:pPr>
              <w:spacing w:after="0" w:line="240" w:lineRule="auto"/>
              <w:rPr>
                <w:rFonts w:asciiTheme="minorHAnsi" w:eastAsia="Times New Roman" w:hAnsiTheme="minorHAnsi" w:cs="DIN Pro Regular"/>
                <w:color w:val="000000"/>
                <w:sz w:val="20"/>
                <w:szCs w:val="20"/>
                <w:lang w:eastAsia="es-MX"/>
              </w:rPr>
            </w:pPr>
          </w:p>
        </w:tc>
      </w:tr>
      <w:tr w:rsidR="002C7C1D" w:rsidRPr="008B1AE3" w14:paraId="7FFD7535" w14:textId="77777777" w:rsidTr="00010BEF">
        <w:trPr>
          <w:gridAfter w:val="2"/>
          <w:wAfter w:w="160" w:type="dxa"/>
          <w:trHeight w:val="300"/>
          <w:jc w:val="center"/>
        </w:trPr>
        <w:tc>
          <w:tcPr>
            <w:tcW w:w="4700" w:type="dxa"/>
            <w:gridSpan w:val="2"/>
            <w:tcBorders>
              <w:top w:val="single" w:sz="4" w:space="0" w:color="auto"/>
              <w:left w:val="single" w:sz="4" w:space="0" w:color="auto"/>
              <w:bottom w:val="single" w:sz="4" w:space="0" w:color="auto"/>
              <w:right w:val="nil"/>
            </w:tcBorders>
            <w:shd w:val="clear" w:color="auto" w:fill="AB0033"/>
            <w:noWrap/>
            <w:vAlign w:val="bottom"/>
            <w:hideMark/>
          </w:tcPr>
          <w:p w14:paraId="53CF17C0" w14:textId="77777777" w:rsidR="002C7C1D" w:rsidRPr="008B1AE3" w:rsidRDefault="002C7C1D" w:rsidP="002C7C1D">
            <w:pPr>
              <w:spacing w:after="0" w:line="240" w:lineRule="auto"/>
              <w:rPr>
                <w:rFonts w:asciiTheme="minorHAnsi" w:eastAsia="Times New Roman" w:hAnsiTheme="minorHAnsi" w:cs="DIN Pro Regular"/>
                <w:b/>
                <w:color w:val="FFFFFF"/>
                <w:sz w:val="20"/>
                <w:szCs w:val="20"/>
                <w:lang w:eastAsia="es-MX"/>
              </w:rPr>
            </w:pPr>
            <w:r w:rsidRPr="008B1AE3">
              <w:rPr>
                <w:rFonts w:asciiTheme="minorHAnsi" w:eastAsia="Times New Roman" w:hAnsiTheme="minorHAnsi" w:cs="DIN Pro Regular"/>
                <w:b/>
                <w:color w:val="FFFFFF"/>
                <w:sz w:val="20"/>
                <w:szCs w:val="20"/>
                <w:lang w:eastAsia="es-MX"/>
              </w:rPr>
              <w:t>4. Total de Gastos Contables</w:t>
            </w:r>
          </w:p>
        </w:tc>
        <w:tc>
          <w:tcPr>
            <w:tcW w:w="2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EF0EC" w14:textId="799EEF83" w:rsidR="002C7C1D" w:rsidRPr="008B1AE3" w:rsidRDefault="00BB6A1F" w:rsidP="002C7C1D">
            <w:pPr>
              <w:spacing w:after="0" w:line="240" w:lineRule="auto"/>
              <w:jc w:val="center"/>
              <w:rPr>
                <w:rFonts w:asciiTheme="minorHAnsi" w:eastAsia="Times New Roman" w:hAnsiTheme="minorHAnsi" w:cs="DIN Pro Regular"/>
                <w:b/>
                <w:color w:val="000000"/>
                <w:sz w:val="20"/>
                <w:szCs w:val="20"/>
                <w:lang w:eastAsia="es-MX"/>
              </w:rPr>
            </w:pPr>
            <w:r w:rsidRPr="008B1AE3">
              <w:rPr>
                <w:rFonts w:asciiTheme="minorHAnsi" w:eastAsia="Times New Roman" w:hAnsiTheme="minorHAnsi" w:cs="DIN Pro Regular"/>
                <w:b/>
                <w:color w:val="000000"/>
                <w:sz w:val="20"/>
                <w:szCs w:val="20"/>
                <w:lang w:eastAsia="es-MX"/>
              </w:rPr>
              <w:t>$  22,910,927</w:t>
            </w:r>
          </w:p>
        </w:tc>
      </w:tr>
    </w:tbl>
    <w:p w14:paraId="39866C8A" w14:textId="688A9D15" w:rsidR="00174108" w:rsidRPr="008B1AE3" w:rsidRDefault="00174108" w:rsidP="002C576A">
      <w:pPr>
        <w:pStyle w:val="INCISO"/>
        <w:spacing w:after="0" w:line="240" w:lineRule="exact"/>
        <w:ind w:left="360"/>
        <w:rPr>
          <w:rFonts w:asciiTheme="minorHAnsi" w:hAnsiTheme="minorHAnsi" w:cs="DIN Pro Regular"/>
          <w:b/>
          <w:smallCaps/>
          <w:sz w:val="20"/>
          <w:szCs w:val="20"/>
        </w:rPr>
      </w:pPr>
    </w:p>
    <w:p w14:paraId="74FEAE64" w14:textId="178E742A" w:rsidR="00006431" w:rsidRPr="008B1AE3" w:rsidRDefault="00006431" w:rsidP="002C576A">
      <w:pPr>
        <w:pStyle w:val="INCISO"/>
        <w:spacing w:after="0" w:line="240" w:lineRule="exact"/>
        <w:ind w:left="360"/>
        <w:rPr>
          <w:rFonts w:asciiTheme="minorHAnsi" w:hAnsiTheme="minorHAnsi" w:cs="DIN Pro Regular"/>
          <w:b/>
          <w:smallCaps/>
          <w:sz w:val="20"/>
          <w:szCs w:val="20"/>
        </w:rPr>
      </w:pPr>
    </w:p>
    <w:p w14:paraId="35485518" w14:textId="77777777" w:rsidR="00F00D29" w:rsidRPr="008B1AE3" w:rsidRDefault="00F00D29" w:rsidP="00F00D29">
      <w:pPr>
        <w:pStyle w:val="Texto"/>
        <w:spacing w:after="0" w:line="240" w:lineRule="exact"/>
        <w:ind w:firstLine="0"/>
        <w:rPr>
          <w:rFonts w:asciiTheme="minorHAnsi" w:hAnsiTheme="minorHAnsi" w:cs="DIN Pro Regular"/>
          <w:sz w:val="20"/>
        </w:rPr>
      </w:pPr>
      <w:r w:rsidRPr="008B1AE3">
        <w:rPr>
          <w:rFonts w:asciiTheme="minorHAnsi" w:hAnsiTheme="minorHAnsi" w:cs="DIN Pro Regular"/>
          <w:sz w:val="20"/>
        </w:rPr>
        <w:t>Bajo protesta de decir verdad declaramos que los Estados Financieros y sus Notas, son razonablemente correctos y son responsabilidad del emisor.</w:t>
      </w:r>
    </w:p>
    <w:p w14:paraId="49E474F9" w14:textId="6B9C0439" w:rsidR="00496A93" w:rsidRDefault="00496A93" w:rsidP="00006431">
      <w:pPr>
        <w:spacing w:after="0"/>
        <w:rPr>
          <w:rFonts w:asciiTheme="minorHAnsi" w:hAnsiTheme="minorHAnsi" w:cs="DIN Pro Regular"/>
          <w:sz w:val="20"/>
          <w:szCs w:val="20"/>
        </w:rPr>
      </w:pPr>
    </w:p>
    <w:p w14:paraId="5B5B007B" w14:textId="77777777" w:rsidR="00F00D29" w:rsidRPr="008B1AE3" w:rsidRDefault="00F00D29" w:rsidP="00006431">
      <w:pPr>
        <w:spacing w:after="0"/>
        <w:rPr>
          <w:rFonts w:asciiTheme="minorHAnsi" w:hAnsiTheme="minorHAnsi" w:cs="DIN Pro Regular"/>
          <w:sz w:val="20"/>
          <w:szCs w:val="20"/>
        </w:rPr>
      </w:pPr>
    </w:p>
    <w:p w14:paraId="2914C555" w14:textId="3C3A002D" w:rsidR="00496A93" w:rsidRPr="008B1AE3" w:rsidRDefault="00496A93" w:rsidP="00006431">
      <w:pPr>
        <w:spacing w:after="0"/>
        <w:rPr>
          <w:rFonts w:asciiTheme="minorHAnsi" w:hAnsiTheme="minorHAnsi" w:cs="DIN Pro Regular"/>
          <w:sz w:val="20"/>
          <w:szCs w:val="20"/>
        </w:rPr>
      </w:pPr>
    </w:p>
    <w:p w14:paraId="054D085B" w14:textId="77777777" w:rsidR="00496A93" w:rsidRPr="008B1AE3" w:rsidRDefault="00496A93" w:rsidP="000D5EFE">
      <w:pPr>
        <w:pStyle w:val="Texto"/>
        <w:spacing w:after="0" w:line="240" w:lineRule="exact"/>
        <w:ind w:firstLine="0"/>
        <w:rPr>
          <w:rFonts w:asciiTheme="minorHAnsi" w:hAnsiTheme="minorHAnsi" w:cs="DIN Pro Regular"/>
          <w:sz w:val="20"/>
        </w:rPr>
      </w:pPr>
    </w:p>
    <w:p w14:paraId="5BAEECE4" w14:textId="77777777" w:rsidR="00496A93" w:rsidRDefault="00496A93" w:rsidP="000D5EFE">
      <w:pPr>
        <w:pStyle w:val="Texto"/>
        <w:spacing w:after="0" w:line="240" w:lineRule="exact"/>
        <w:ind w:firstLine="0"/>
        <w:rPr>
          <w:rFonts w:asciiTheme="minorHAnsi" w:hAnsiTheme="minorHAnsi" w:cs="DIN Pro Regular"/>
          <w:sz w:val="20"/>
        </w:rPr>
      </w:pPr>
    </w:p>
    <w:p w14:paraId="258B722B" w14:textId="77777777" w:rsidR="00043EE3" w:rsidRDefault="00043EE3" w:rsidP="000D5EFE">
      <w:pPr>
        <w:pStyle w:val="Texto"/>
        <w:spacing w:after="0" w:line="240" w:lineRule="exact"/>
        <w:ind w:firstLine="0"/>
        <w:rPr>
          <w:rFonts w:asciiTheme="minorHAnsi" w:hAnsiTheme="minorHAnsi" w:cs="DIN Pro Regular"/>
          <w:sz w:val="20"/>
        </w:rPr>
      </w:pPr>
    </w:p>
    <w:p w14:paraId="71A7B48F" w14:textId="77777777" w:rsidR="00043EE3" w:rsidRDefault="00043EE3" w:rsidP="000D5EFE">
      <w:pPr>
        <w:pStyle w:val="Texto"/>
        <w:spacing w:after="0" w:line="240" w:lineRule="exact"/>
        <w:ind w:firstLine="0"/>
        <w:rPr>
          <w:rFonts w:asciiTheme="minorHAnsi" w:hAnsiTheme="minorHAnsi" w:cs="DIN Pro Regular"/>
          <w:sz w:val="20"/>
        </w:rPr>
      </w:pPr>
    </w:p>
    <w:p w14:paraId="49C6C317" w14:textId="77777777" w:rsidR="00043EE3" w:rsidRDefault="00043EE3" w:rsidP="000D5EFE">
      <w:pPr>
        <w:pStyle w:val="Texto"/>
        <w:spacing w:after="0" w:line="240" w:lineRule="exact"/>
        <w:ind w:firstLine="0"/>
        <w:rPr>
          <w:rFonts w:asciiTheme="minorHAnsi" w:hAnsiTheme="minorHAnsi" w:cs="DIN Pro Regular"/>
          <w:sz w:val="20"/>
        </w:rPr>
      </w:pPr>
    </w:p>
    <w:p w14:paraId="69372DFB" w14:textId="77777777" w:rsidR="00043EE3" w:rsidRDefault="00043EE3" w:rsidP="000D5EFE">
      <w:pPr>
        <w:pStyle w:val="Texto"/>
        <w:spacing w:after="0" w:line="240" w:lineRule="exact"/>
        <w:ind w:firstLine="0"/>
        <w:rPr>
          <w:rFonts w:asciiTheme="minorHAnsi" w:hAnsiTheme="minorHAnsi" w:cs="DIN Pro Regular"/>
          <w:sz w:val="20"/>
        </w:rPr>
      </w:pPr>
    </w:p>
    <w:p w14:paraId="04EBF438" w14:textId="77777777" w:rsidR="00043EE3" w:rsidRDefault="00043EE3" w:rsidP="000D5EFE">
      <w:pPr>
        <w:pStyle w:val="Texto"/>
        <w:spacing w:after="0" w:line="240" w:lineRule="exact"/>
        <w:ind w:firstLine="0"/>
        <w:rPr>
          <w:rFonts w:asciiTheme="minorHAnsi" w:hAnsiTheme="minorHAnsi" w:cs="DIN Pro Regular"/>
          <w:sz w:val="20"/>
        </w:rPr>
      </w:pPr>
    </w:p>
    <w:p w14:paraId="6B04A963" w14:textId="77777777" w:rsidR="00043EE3" w:rsidRDefault="00043EE3" w:rsidP="000D5EFE">
      <w:pPr>
        <w:pStyle w:val="Texto"/>
        <w:spacing w:after="0" w:line="240" w:lineRule="exact"/>
        <w:ind w:firstLine="0"/>
        <w:rPr>
          <w:rFonts w:asciiTheme="minorHAnsi" w:hAnsiTheme="minorHAnsi" w:cs="DIN Pro Regular"/>
          <w:sz w:val="20"/>
        </w:rPr>
      </w:pPr>
    </w:p>
    <w:p w14:paraId="2CE318C7" w14:textId="77777777" w:rsidR="00043EE3" w:rsidRDefault="00043EE3" w:rsidP="000D5EFE">
      <w:pPr>
        <w:pStyle w:val="Texto"/>
        <w:spacing w:after="0" w:line="240" w:lineRule="exact"/>
        <w:ind w:firstLine="0"/>
        <w:rPr>
          <w:rFonts w:asciiTheme="minorHAnsi" w:hAnsiTheme="minorHAnsi" w:cs="DIN Pro Regular"/>
          <w:sz w:val="20"/>
        </w:rPr>
      </w:pPr>
    </w:p>
    <w:p w14:paraId="1F3A4DA8" w14:textId="77777777" w:rsidR="00043EE3" w:rsidRDefault="00043EE3" w:rsidP="000D5EFE">
      <w:pPr>
        <w:pStyle w:val="Texto"/>
        <w:spacing w:after="0" w:line="240" w:lineRule="exact"/>
        <w:ind w:firstLine="0"/>
        <w:rPr>
          <w:rFonts w:asciiTheme="minorHAnsi" w:hAnsiTheme="minorHAnsi" w:cs="DIN Pro Regular"/>
          <w:sz w:val="20"/>
        </w:rPr>
      </w:pPr>
    </w:p>
    <w:p w14:paraId="1AC1E4D3" w14:textId="77777777" w:rsidR="00043EE3" w:rsidRDefault="00043EE3" w:rsidP="000D5EFE">
      <w:pPr>
        <w:pStyle w:val="Texto"/>
        <w:spacing w:after="0" w:line="240" w:lineRule="exact"/>
        <w:ind w:firstLine="0"/>
        <w:rPr>
          <w:rFonts w:asciiTheme="minorHAnsi" w:hAnsiTheme="minorHAnsi" w:cs="DIN Pro Regular"/>
          <w:sz w:val="20"/>
        </w:rPr>
      </w:pPr>
    </w:p>
    <w:p w14:paraId="1B742E5F" w14:textId="77777777" w:rsidR="00043EE3" w:rsidRDefault="00043EE3" w:rsidP="000D5EFE">
      <w:pPr>
        <w:pStyle w:val="Texto"/>
        <w:spacing w:after="0" w:line="240" w:lineRule="exact"/>
        <w:ind w:firstLine="0"/>
        <w:rPr>
          <w:rFonts w:asciiTheme="minorHAnsi" w:hAnsiTheme="minorHAnsi" w:cs="DIN Pro Regular"/>
          <w:sz w:val="20"/>
        </w:rPr>
      </w:pPr>
    </w:p>
    <w:p w14:paraId="5323C36F" w14:textId="77777777" w:rsidR="00043EE3" w:rsidRDefault="00043EE3" w:rsidP="000D5EFE">
      <w:pPr>
        <w:pStyle w:val="Texto"/>
        <w:spacing w:after="0" w:line="240" w:lineRule="exact"/>
        <w:ind w:firstLine="0"/>
        <w:rPr>
          <w:rFonts w:asciiTheme="minorHAnsi" w:hAnsiTheme="minorHAnsi" w:cs="DIN Pro Regular"/>
          <w:sz w:val="20"/>
        </w:rPr>
      </w:pPr>
    </w:p>
    <w:p w14:paraId="1E0D59C2" w14:textId="77777777" w:rsidR="00043EE3" w:rsidRDefault="00043EE3" w:rsidP="000D5EFE">
      <w:pPr>
        <w:pStyle w:val="Texto"/>
        <w:spacing w:after="0" w:line="240" w:lineRule="exact"/>
        <w:ind w:firstLine="0"/>
        <w:rPr>
          <w:rFonts w:asciiTheme="minorHAnsi" w:hAnsiTheme="minorHAnsi" w:cs="DIN Pro Regular"/>
          <w:sz w:val="20"/>
        </w:rPr>
      </w:pPr>
    </w:p>
    <w:p w14:paraId="0139388E" w14:textId="77777777" w:rsidR="00043EE3" w:rsidRDefault="00043EE3" w:rsidP="000D5EFE">
      <w:pPr>
        <w:pStyle w:val="Texto"/>
        <w:spacing w:after="0" w:line="240" w:lineRule="exact"/>
        <w:ind w:firstLine="0"/>
        <w:rPr>
          <w:rFonts w:asciiTheme="minorHAnsi" w:hAnsiTheme="minorHAnsi" w:cs="DIN Pro Regular"/>
          <w:sz w:val="20"/>
        </w:rPr>
      </w:pPr>
    </w:p>
    <w:p w14:paraId="0B3B413B" w14:textId="77777777" w:rsidR="00043EE3" w:rsidRDefault="00043EE3" w:rsidP="000D5EFE">
      <w:pPr>
        <w:pStyle w:val="Texto"/>
        <w:spacing w:after="0" w:line="240" w:lineRule="exact"/>
        <w:ind w:firstLine="0"/>
        <w:rPr>
          <w:rFonts w:asciiTheme="minorHAnsi" w:hAnsiTheme="minorHAnsi" w:cs="DIN Pro Regular"/>
          <w:sz w:val="20"/>
        </w:rPr>
      </w:pPr>
    </w:p>
    <w:p w14:paraId="7B423D43" w14:textId="77777777" w:rsidR="00043EE3" w:rsidRDefault="00043EE3" w:rsidP="000D5EFE">
      <w:pPr>
        <w:pStyle w:val="Texto"/>
        <w:spacing w:after="0" w:line="240" w:lineRule="exact"/>
        <w:ind w:firstLine="0"/>
        <w:rPr>
          <w:rFonts w:asciiTheme="minorHAnsi" w:hAnsiTheme="minorHAnsi" w:cs="DIN Pro Regular"/>
          <w:sz w:val="20"/>
        </w:rPr>
      </w:pPr>
    </w:p>
    <w:p w14:paraId="37352DF6" w14:textId="77777777" w:rsidR="00043EE3" w:rsidRDefault="00043EE3" w:rsidP="000D5EFE">
      <w:pPr>
        <w:pStyle w:val="Texto"/>
        <w:spacing w:after="0" w:line="240" w:lineRule="exact"/>
        <w:ind w:firstLine="0"/>
        <w:rPr>
          <w:rFonts w:asciiTheme="minorHAnsi" w:hAnsiTheme="minorHAnsi" w:cs="DIN Pro Regular"/>
          <w:sz w:val="20"/>
        </w:rPr>
      </w:pPr>
    </w:p>
    <w:p w14:paraId="0E3106EB" w14:textId="77777777" w:rsidR="00043EE3" w:rsidRDefault="00043EE3" w:rsidP="000D5EFE">
      <w:pPr>
        <w:pStyle w:val="Texto"/>
        <w:spacing w:after="0" w:line="240" w:lineRule="exact"/>
        <w:ind w:firstLine="0"/>
        <w:rPr>
          <w:rFonts w:asciiTheme="minorHAnsi" w:hAnsiTheme="minorHAnsi" w:cs="DIN Pro Regular"/>
          <w:sz w:val="20"/>
        </w:rPr>
      </w:pPr>
    </w:p>
    <w:p w14:paraId="09E322F7" w14:textId="77777777" w:rsidR="00043EE3" w:rsidRDefault="00043EE3" w:rsidP="000D5EFE">
      <w:pPr>
        <w:pStyle w:val="Texto"/>
        <w:spacing w:after="0" w:line="240" w:lineRule="exact"/>
        <w:ind w:firstLine="0"/>
        <w:rPr>
          <w:rFonts w:asciiTheme="minorHAnsi" w:hAnsiTheme="minorHAnsi" w:cs="DIN Pro Regular"/>
          <w:sz w:val="20"/>
        </w:rPr>
      </w:pPr>
    </w:p>
    <w:p w14:paraId="69C11D0B" w14:textId="77777777" w:rsidR="00043EE3" w:rsidRDefault="00043EE3" w:rsidP="000D5EFE">
      <w:pPr>
        <w:pStyle w:val="Texto"/>
        <w:spacing w:after="0" w:line="240" w:lineRule="exact"/>
        <w:ind w:firstLine="0"/>
        <w:rPr>
          <w:rFonts w:asciiTheme="minorHAnsi" w:hAnsiTheme="minorHAnsi" w:cs="DIN Pro Regular"/>
          <w:sz w:val="20"/>
        </w:rPr>
      </w:pPr>
    </w:p>
    <w:p w14:paraId="30841B7E" w14:textId="77777777" w:rsidR="00043EE3" w:rsidRPr="008B1AE3" w:rsidRDefault="00043EE3" w:rsidP="000D5EFE">
      <w:pPr>
        <w:pStyle w:val="Texto"/>
        <w:spacing w:after="0" w:line="240" w:lineRule="exact"/>
        <w:ind w:firstLine="0"/>
        <w:rPr>
          <w:rFonts w:asciiTheme="minorHAnsi" w:hAnsiTheme="minorHAnsi" w:cs="DIN Pro Regular"/>
          <w:sz w:val="20"/>
        </w:rPr>
      </w:pPr>
    </w:p>
    <w:p w14:paraId="44ED99E0" w14:textId="6E94999B" w:rsidR="000D5EFE" w:rsidRPr="008B1AE3" w:rsidRDefault="000D5EFE" w:rsidP="00D10273">
      <w:pPr>
        <w:pStyle w:val="Texto"/>
        <w:spacing w:after="0" w:line="240" w:lineRule="exact"/>
        <w:ind w:firstLine="0"/>
        <w:rPr>
          <w:rFonts w:asciiTheme="minorHAnsi" w:hAnsiTheme="minorHAnsi" w:cs="DIN Pro Regular"/>
          <w:b/>
          <w:smallCaps/>
          <w:sz w:val="20"/>
        </w:rPr>
      </w:pPr>
    </w:p>
    <w:p w14:paraId="6A34FDD0" w14:textId="58FCED1D" w:rsidR="00174108" w:rsidRPr="008B1AE3" w:rsidRDefault="00174108" w:rsidP="00D10273">
      <w:pPr>
        <w:pStyle w:val="Texto"/>
        <w:spacing w:after="0" w:line="240" w:lineRule="exact"/>
        <w:ind w:firstLine="0"/>
        <w:rPr>
          <w:rFonts w:asciiTheme="minorHAnsi" w:hAnsiTheme="minorHAnsi" w:cs="DIN Pro Regular"/>
          <w:b/>
          <w:smallCaps/>
          <w:sz w:val="20"/>
        </w:rPr>
      </w:pPr>
    </w:p>
    <w:p w14:paraId="46D45612" w14:textId="4EB6BD05" w:rsidR="000C7E64" w:rsidRPr="008B1AE3" w:rsidRDefault="000C7E64" w:rsidP="00496A93">
      <w:pPr>
        <w:spacing w:after="0" w:line="240" w:lineRule="auto"/>
        <w:rPr>
          <w:rFonts w:asciiTheme="minorHAnsi" w:eastAsia="Times New Roman" w:hAnsiTheme="minorHAnsi" w:cs="DIN Pro Regular"/>
          <w:b/>
          <w:smallCaps/>
          <w:sz w:val="20"/>
          <w:szCs w:val="20"/>
          <w:lang w:eastAsia="es-ES"/>
        </w:rPr>
      </w:pPr>
    </w:p>
    <w:p w14:paraId="5AF6C030" w14:textId="77777777" w:rsidR="00B849EE" w:rsidRPr="008B1AE3" w:rsidRDefault="00540418" w:rsidP="002C576A">
      <w:pPr>
        <w:pStyle w:val="Texto"/>
        <w:spacing w:after="0" w:line="240" w:lineRule="exact"/>
        <w:ind w:firstLine="0"/>
        <w:jc w:val="center"/>
        <w:rPr>
          <w:rFonts w:asciiTheme="minorHAnsi" w:hAnsiTheme="minorHAnsi" w:cs="DIN Pro Regular"/>
          <w:b/>
          <w:sz w:val="20"/>
          <w:lang w:val="es-MX"/>
        </w:rPr>
      </w:pPr>
      <w:r w:rsidRPr="008B1AE3">
        <w:rPr>
          <w:rFonts w:asciiTheme="minorHAnsi" w:hAnsiTheme="minorHAnsi" w:cs="DIN Pro Regular"/>
          <w:sz w:val="20"/>
        </w:rPr>
        <w:t xml:space="preserve"> </w:t>
      </w:r>
      <w:r w:rsidRPr="008B1AE3">
        <w:rPr>
          <w:rFonts w:asciiTheme="minorHAnsi" w:hAnsiTheme="minorHAnsi" w:cs="DIN Pro Regular"/>
          <w:b/>
          <w:sz w:val="20"/>
        </w:rPr>
        <w:t>b)</w:t>
      </w:r>
      <w:r w:rsidRPr="008B1AE3">
        <w:rPr>
          <w:rFonts w:asciiTheme="minorHAnsi" w:hAnsiTheme="minorHAnsi" w:cs="DIN Pro Regular"/>
          <w:sz w:val="20"/>
        </w:rPr>
        <w:t xml:space="preserve"> </w:t>
      </w:r>
      <w:r w:rsidRPr="008B1AE3">
        <w:rPr>
          <w:rFonts w:asciiTheme="minorHAnsi" w:hAnsiTheme="minorHAnsi" w:cs="DIN Pro Regular"/>
          <w:b/>
          <w:sz w:val="20"/>
          <w:lang w:val="es-MX"/>
        </w:rPr>
        <w:t>NOTAS DE MEMORIA (CUENTAS DE ORDEN)</w:t>
      </w:r>
    </w:p>
    <w:p w14:paraId="4737CE80" w14:textId="77777777" w:rsidR="00B849EE" w:rsidRPr="008B1AE3" w:rsidRDefault="00B849EE" w:rsidP="00540418">
      <w:pPr>
        <w:pStyle w:val="Texto"/>
        <w:spacing w:after="0" w:line="240" w:lineRule="exact"/>
        <w:rPr>
          <w:rFonts w:asciiTheme="minorHAnsi" w:hAnsiTheme="minorHAnsi" w:cs="DIN Pro Regular"/>
          <w:sz w:val="20"/>
          <w:lang w:val="es-MX"/>
        </w:rPr>
      </w:pPr>
    </w:p>
    <w:p w14:paraId="42F9CEE7" w14:textId="77777777" w:rsidR="00290E6D" w:rsidRPr="008B1AE3" w:rsidRDefault="00290E6D" w:rsidP="00290E6D">
      <w:pPr>
        <w:pStyle w:val="Texto"/>
        <w:spacing w:after="0" w:line="240" w:lineRule="exact"/>
        <w:rPr>
          <w:rFonts w:asciiTheme="minorHAnsi" w:hAnsiTheme="minorHAnsi" w:cs="DIN Pro Regular"/>
          <w:b/>
          <w:sz w:val="20"/>
        </w:rPr>
      </w:pPr>
      <w:r w:rsidRPr="008B1AE3">
        <w:rPr>
          <w:rFonts w:asciiTheme="minorHAnsi" w:hAnsiTheme="minorHAnsi" w:cs="DIN Pro Regular"/>
          <w:b/>
          <w:sz w:val="20"/>
        </w:rPr>
        <w:t>Cuentas de Orden Contables y Presupuestarias:</w:t>
      </w:r>
    </w:p>
    <w:p w14:paraId="04835BEC" w14:textId="77777777" w:rsidR="00290E6D" w:rsidRPr="008B1AE3" w:rsidRDefault="00290E6D" w:rsidP="00290E6D">
      <w:pPr>
        <w:pStyle w:val="Texto"/>
        <w:spacing w:after="0" w:line="240" w:lineRule="exact"/>
        <w:rPr>
          <w:rFonts w:asciiTheme="minorHAnsi" w:hAnsiTheme="minorHAnsi" w:cs="DIN Pro Regular"/>
          <w:b/>
          <w:sz w:val="20"/>
        </w:rPr>
      </w:pPr>
    </w:p>
    <w:p w14:paraId="3E6A24B5" w14:textId="0933D002" w:rsidR="00290E6D" w:rsidRPr="008B1AE3" w:rsidRDefault="00290E6D" w:rsidP="00393599">
      <w:pPr>
        <w:pStyle w:val="Texto"/>
        <w:spacing w:after="0" w:line="240" w:lineRule="exact"/>
        <w:ind w:left="2160" w:hanging="540"/>
        <w:jc w:val="left"/>
        <w:rPr>
          <w:rFonts w:asciiTheme="minorHAnsi" w:hAnsiTheme="minorHAnsi" w:cs="DIN Pro Regular"/>
          <w:i/>
          <w:sz w:val="20"/>
        </w:rPr>
      </w:pPr>
      <w:r w:rsidRPr="008B1AE3">
        <w:rPr>
          <w:rFonts w:asciiTheme="minorHAnsi" w:hAnsiTheme="minorHAnsi" w:cs="DIN Pro Regular"/>
          <w:i/>
          <w:sz w:val="20"/>
        </w:rPr>
        <w:t>Contables:</w:t>
      </w:r>
    </w:p>
    <w:p w14:paraId="2F0777EF" w14:textId="77777777" w:rsidR="00393599" w:rsidRPr="008B1AE3" w:rsidRDefault="00393599" w:rsidP="00393599">
      <w:pPr>
        <w:pStyle w:val="Texto"/>
        <w:spacing w:after="0" w:line="240" w:lineRule="exact"/>
        <w:ind w:left="2160" w:hanging="540"/>
        <w:jc w:val="left"/>
        <w:rPr>
          <w:rFonts w:asciiTheme="minorHAnsi" w:hAnsiTheme="minorHAnsi" w:cs="DIN Pro Regular"/>
          <w:sz w:val="20"/>
        </w:rPr>
      </w:pPr>
    </w:p>
    <w:p w14:paraId="5475D1CF" w14:textId="0F74DA8B" w:rsidR="00393599" w:rsidRPr="008B1AE3" w:rsidRDefault="00393599" w:rsidP="00393599">
      <w:pPr>
        <w:pStyle w:val="Texto"/>
        <w:spacing w:after="0" w:line="240" w:lineRule="exact"/>
        <w:ind w:left="2160" w:hanging="540"/>
        <w:rPr>
          <w:rFonts w:asciiTheme="minorHAnsi" w:hAnsiTheme="minorHAnsi" w:cs="DIN Pro Regular"/>
          <w:sz w:val="20"/>
        </w:rPr>
      </w:pPr>
      <w:r w:rsidRPr="008B1AE3">
        <w:rPr>
          <w:rFonts w:asciiTheme="minorHAnsi" w:hAnsiTheme="minorHAnsi" w:cs="DIN Pro Regular"/>
          <w:sz w:val="20"/>
        </w:rPr>
        <w:t xml:space="preserve">                Valores</w:t>
      </w:r>
    </w:p>
    <w:p w14:paraId="23BF9C6B" w14:textId="2FE738AB" w:rsidR="00393599" w:rsidRPr="008B1AE3" w:rsidRDefault="00393599" w:rsidP="00BB6A1F">
      <w:pPr>
        <w:pStyle w:val="Texto"/>
        <w:spacing w:after="0" w:line="240" w:lineRule="exact"/>
        <w:ind w:left="1560" w:firstLine="0"/>
        <w:rPr>
          <w:rFonts w:asciiTheme="minorHAnsi" w:hAnsiTheme="minorHAnsi" w:cs="DIN Pro Regular"/>
          <w:b/>
          <w:bCs/>
          <w:iCs/>
          <w:sz w:val="20"/>
        </w:rPr>
      </w:pPr>
      <w:r w:rsidRPr="008B1AE3">
        <w:rPr>
          <w:rFonts w:asciiTheme="minorHAnsi" w:hAnsiTheme="minorHAnsi" w:cs="DIN Pro Regular"/>
          <w:sz w:val="20"/>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5CC33564" w14:textId="77777777" w:rsidR="00393599" w:rsidRPr="008B1AE3" w:rsidRDefault="00393599" w:rsidP="00393599">
      <w:pPr>
        <w:pStyle w:val="Texto"/>
        <w:spacing w:after="0" w:line="240" w:lineRule="exact"/>
        <w:ind w:left="2160" w:hanging="540"/>
        <w:jc w:val="left"/>
        <w:rPr>
          <w:rFonts w:asciiTheme="minorHAnsi" w:hAnsiTheme="minorHAnsi" w:cs="DIN Pro Regular"/>
          <w:iCs/>
          <w:sz w:val="20"/>
        </w:rPr>
      </w:pPr>
    </w:p>
    <w:p w14:paraId="090F0188" w14:textId="691153C5" w:rsidR="00290E6D" w:rsidRDefault="00290E6D" w:rsidP="00290E6D">
      <w:pPr>
        <w:pStyle w:val="Texto"/>
        <w:spacing w:after="0" w:line="240" w:lineRule="exact"/>
        <w:ind w:left="2160" w:hanging="540"/>
        <w:rPr>
          <w:rFonts w:asciiTheme="minorHAnsi" w:hAnsiTheme="minorHAnsi" w:cs="DIN Pro Regular"/>
          <w:sz w:val="20"/>
        </w:rPr>
      </w:pPr>
      <w:r w:rsidRPr="008B1AE3">
        <w:rPr>
          <w:rFonts w:asciiTheme="minorHAnsi" w:hAnsiTheme="minorHAnsi" w:cs="DIN Pro Regular"/>
          <w:sz w:val="20"/>
        </w:rPr>
        <w:tab/>
      </w:r>
    </w:p>
    <w:p w14:paraId="5FE290AB" w14:textId="77777777" w:rsidR="00653AED" w:rsidRPr="008B1AE3" w:rsidRDefault="00653AED" w:rsidP="00290E6D">
      <w:pPr>
        <w:pStyle w:val="Texto"/>
        <w:spacing w:after="0" w:line="240" w:lineRule="exact"/>
        <w:ind w:left="2160" w:hanging="540"/>
        <w:rPr>
          <w:rFonts w:asciiTheme="minorHAnsi" w:hAnsiTheme="minorHAnsi" w:cs="DIN Pro Regular"/>
          <w:sz w:val="20"/>
        </w:rPr>
      </w:pPr>
    </w:p>
    <w:p w14:paraId="70AC2C30" w14:textId="39F758D3" w:rsidR="00290E6D" w:rsidRPr="008B1AE3" w:rsidRDefault="00290E6D" w:rsidP="00393599">
      <w:pPr>
        <w:pStyle w:val="Texto"/>
        <w:spacing w:after="0" w:line="240" w:lineRule="exact"/>
        <w:ind w:firstLine="0"/>
        <w:rPr>
          <w:rFonts w:asciiTheme="minorHAnsi" w:hAnsiTheme="minorHAnsi" w:cs="DIN Pro Regular"/>
          <w:sz w:val="20"/>
        </w:rPr>
      </w:pPr>
    </w:p>
    <w:p w14:paraId="18282E3E" w14:textId="77777777" w:rsidR="00290E6D" w:rsidRPr="008B1AE3" w:rsidRDefault="00290E6D" w:rsidP="00290E6D">
      <w:pPr>
        <w:pStyle w:val="Texto"/>
        <w:spacing w:after="0" w:line="240" w:lineRule="exact"/>
        <w:ind w:left="2160" w:hanging="540"/>
        <w:rPr>
          <w:rFonts w:asciiTheme="minorHAnsi" w:hAnsiTheme="minorHAnsi" w:cs="DIN Pro Regular"/>
          <w:i/>
          <w:sz w:val="20"/>
        </w:rPr>
      </w:pPr>
      <w:r w:rsidRPr="008B1AE3">
        <w:rPr>
          <w:rFonts w:asciiTheme="minorHAnsi" w:hAnsiTheme="minorHAnsi" w:cs="DIN Pro Regular"/>
          <w:i/>
          <w:sz w:val="20"/>
        </w:rPr>
        <w:t>Presupuestarias:</w:t>
      </w:r>
    </w:p>
    <w:p w14:paraId="2AA4A5A3" w14:textId="1CEE0986" w:rsidR="007006CA" w:rsidRPr="008B1AE3" w:rsidRDefault="00290E6D" w:rsidP="00290E6D">
      <w:pPr>
        <w:pStyle w:val="Texto"/>
        <w:spacing w:after="0" w:line="240" w:lineRule="exact"/>
        <w:ind w:left="2160" w:hanging="540"/>
        <w:rPr>
          <w:rFonts w:asciiTheme="minorHAnsi" w:hAnsiTheme="minorHAnsi" w:cs="DIN Pro Regular"/>
          <w:sz w:val="20"/>
        </w:rPr>
      </w:pPr>
      <w:r w:rsidRPr="008B1AE3">
        <w:rPr>
          <w:rFonts w:asciiTheme="minorHAnsi" w:hAnsiTheme="minorHAnsi" w:cs="DIN Pro Regular"/>
          <w:sz w:val="20"/>
        </w:rPr>
        <w:tab/>
      </w:r>
    </w:p>
    <w:p w14:paraId="09732B52" w14:textId="53073D96" w:rsidR="00290E6D" w:rsidRPr="008B1AE3" w:rsidRDefault="00290E6D" w:rsidP="007006CA">
      <w:pPr>
        <w:pStyle w:val="Texto"/>
        <w:spacing w:after="0" w:line="240" w:lineRule="exact"/>
        <w:ind w:left="2160" w:hanging="36"/>
        <w:rPr>
          <w:rFonts w:asciiTheme="minorHAnsi" w:hAnsiTheme="minorHAnsi" w:cs="DIN Pro Regular"/>
          <w:sz w:val="20"/>
        </w:rPr>
      </w:pPr>
      <w:r w:rsidRPr="008B1AE3">
        <w:rPr>
          <w:rFonts w:asciiTheme="minorHAnsi" w:hAnsiTheme="minorHAnsi" w:cs="DIN Pro Regular"/>
          <w:sz w:val="20"/>
        </w:rPr>
        <w:t>Cuentas de ingresos</w:t>
      </w:r>
    </w:p>
    <w:p w14:paraId="57D29622" w14:textId="77777777" w:rsidR="002F2FF8" w:rsidRPr="008B1AE3" w:rsidRDefault="002F2FF8" w:rsidP="007006CA">
      <w:pPr>
        <w:pStyle w:val="Texto"/>
        <w:spacing w:after="0" w:line="240" w:lineRule="exact"/>
        <w:ind w:left="2160" w:hanging="36"/>
        <w:rPr>
          <w:rFonts w:asciiTheme="minorHAnsi" w:hAnsiTheme="minorHAnsi" w:cs="DIN Pro Regular"/>
          <w:sz w:val="20"/>
        </w:rPr>
      </w:pPr>
    </w:p>
    <w:tbl>
      <w:tblPr>
        <w:tblW w:w="6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559"/>
      </w:tblGrid>
      <w:tr w:rsidR="002F2FF8" w:rsidRPr="008B1AE3" w14:paraId="507B0A68" w14:textId="77777777" w:rsidTr="00256841">
        <w:trPr>
          <w:trHeight w:val="270"/>
          <w:jc w:val="center"/>
        </w:trPr>
        <w:tc>
          <w:tcPr>
            <w:tcW w:w="4503" w:type="dxa"/>
            <w:tcBorders>
              <w:top w:val="single" w:sz="4" w:space="0" w:color="auto"/>
              <w:left w:val="single" w:sz="4" w:space="0" w:color="auto"/>
              <w:bottom w:val="single" w:sz="4" w:space="0" w:color="auto"/>
              <w:right w:val="single" w:sz="4" w:space="0" w:color="auto"/>
            </w:tcBorders>
            <w:shd w:val="clear" w:color="auto" w:fill="A50021"/>
            <w:hideMark/>
          </w:tcPr>
          <w:p w14:paraId="662C7896" w14:textId="77777777" w:rsidR="002F2FF8" w:rsidRPr="008B1AE3" w:rsidRDefault="002F2FF8" w:rsidP="00256841">
            <w:pPr>
              <w:spacing w:after="0" w:line="240" w:lineRule="auto"/>
              <w:rPr>
                <w:rFonts w:asciiTheme="minorHAnsi" w:hAnsiTheme="minorHAnsi" w:cs="Arial"/>
                <w:b/>
                <w:color w:val="FFFFFF"/>
                <w:sz w:val="18"/>
                <w:szCs w:val="18"/>
              </w:rPr>
            </w:pPr>
            <w:r w:rsidRPr="008B1AE3">
              <w:rPr>
                <w:rFonts w:asciiTheme="minorHAnsi" w:hAnsiTheme="minorHAnsi" w:cs="Arial"/>
                <w:b/>
                <w:color w:val="FFFFFF"/>
                <w:sz w:val="18"/>
                <w:szCs w:val="18"/>
              </w:rPr>
              <w:t xml:space="preserve">8.1 </w:t>
            </w:r>
            <w:r w:rsidRPr="008B1AE3">
              <w:rPr>
                <w:rFonts w:asciiTheme="minorHAnsi" w:hAnsiTheme="minorHAnsi" w:cs="Arial"/>
                <w:b/>
                <w:bCs/>
                <w:color w:val="FFFFFF"/>
                <w:sz w:val="18"/>
                <w:szCs w:val="18"/>
              </w:rPr>
              <w:t>Ley de ingresos</w:t>
            </w:r>
          </w:p>
        </w:tc>
        <w:tc>
          <w:tcPr>
            <w:tcW w:w="1559" w:type="dxa"/>
            <w:tcBorders>
              <w:top w:val="single" w:sz="4" w:space="0" w:color="auto"/>
              <w:left w:val="single" w:sz="4" w:space="0" w:color="auto"/>
              <w:bottom w:val="single" w:sz="4" w:space="0" w:color="auto"/>
              <w:right w:val="single" w:sz="4" w:space="0" w:color="auto"/>
            </w:tcBorders>
            <w:shd w:val="clear" w:color="auto" w:fill="A50021"/>
          </w:tcPr>
          <w:p w14:paraId="531B117F" w14:textId="77777777" w:rsidR="002F2FF8" w:rsidRPr="008B1AE3" w:rsidRDefault="002F2FF8" w:rsidP="00256841">
            <w:pPr>
              <w:spacing w:after="0" w:line="240" w:lineRule="auto"/>
              <w:jc w:val="right"/>
              <w:rPr>
                <w:rFonts w:asciiTheme="minorHAnsi" w:hAnsiTheme="minorHAnsi" w:cs="Arial"/>
                <w:color w:val="FFFFFF"/>
                <w:sz w:val="18"/>
                <w:szCs w:val="18"/>
              </w:rPr>
            </w:pPr>
          </w:p>
        </w:tc>
      </w:tr>
      <w:tr w:rsidR="002F2FF8" w:rsidRPr="008B1AE3" w14:paraId="5326BA1D" w14:textId="77777777" w:rsidTr="00256841">
        <w:trPr>
          <w:jc w:val="center"/>
        </w:trPr>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1B4B0662"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8.1.1 Ley de Ingresos Estimada</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840A5D6" w14:textId="77777777" w:rsidR="002F2FF8" w:rsidRPr="008B1AE3" w:rsidRDefault="002F2FF8"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$33,000,000</w:t>
            </w:r>
          </w:p>
        </w:tc>
      </w:tr>
      <w:tr w:rsidR="002F2FF8" w:rsidRPr="008B1AE3" w14:paraId="2FF2D53D" w14:textId="77777777" w:rsidTr="00256841">
        <w:trPr>
          <w:jc w:val="center"/>
        </w:trPr>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0FBECD4B"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8.1.2 Ley de Ingresos por Ejecutar</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5D67929" w14:textId="77777777" w:rsidR="002F2FF8" w:rsidRPr="008B1AE3" w:rsidRDefault="002F2FF8"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$18,191,512</w:t>
            </w:r>
          </w:p>
        </w:tc>
      </w:tr>
      <w:tr w:rsidR="002F2FF8" w:rsidRPr="008B1AE3" w14:paraId="09F75BC0" w14:textId="77777777" w:rsidTr="00256841">
        <w:trPr>
          <w:jc w:val="center"/>
        </w:trPr>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11EB599C"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8.1.3 Modificaciones a la Ley de Ingresos  Estimada</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CD95DFD" w14:textId="77777777" w:rsidR="002F2FF8" w:rsidRPr="008B1AE3" w:rsidRDefault="002F2FF8"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$2,067,000</w:t>
            </w:r>
          </w:p>
        </w:tc>
      </w:tr>
      <w:tr w:rsidR="002F2FF8" w:rsidRPr="008B1AE3" w14:paraId="034416D2" w14:textId="77777777" w:rsidTr="00256841">
        <w:trPr>
          <w:jc w:val="center"/>
        </w:trPr>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71878800"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8.1.4 Ley de Ingresos Devengada</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7794B21" w14:textId="77777777" w:rsidR="002F2FF8" w:rsidRPr="008B1AE3" w:rsidRDefault="002F2FF8"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$549,623</w:t>
            </w:r>
          </w:p>
        </w:tc>
      </w:tr>
      <w:tr w:rsidR="002F2FF8" w:rsidRPr="008B1AE3" w14:paraId="69ABB313" w14:textId="77777777" w:rsidTr="00256841">
        <w:trPr>
          <w:jc w:val="center"/>
        </w:trPr>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662C2411"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8.1.5 Ley de Ingresos Recaudada</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6709FB5" w14:textId="77777777" w:rsidR="002F2FF8" w:rsidRPr="008B1AE3" w:rsidRDefault="002F2FF8"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$16,325,865</w:t>
            </w:r>
          </w:p>
        </w:tc>
      </w:tr>
    </w:tbl>
    <w:p w14:paraId="411D475B" w14:textId="77777777" w:rsidR="007006CA" w:rsidRPr="008B1AE3" w:rsidRDefault="007006CA" w:rsidP="00290E6D">
      <w:pPr>
        <w:pStyle w:val="Texto"/>
        <w:spacing w:after="0" w:line="240" w:lineRule="exact"/>
        <w:ind w:left="2160" w:hanging="540"/>
        <w:rPr>
          <w:rFonts w:asciiTheme="minorHAnsi" w:hAnsiTheme="minorHAnsi" w:cs="DIN Pro Regular"/>
          <w:sz w:val="20"/>
        </w:rPr>
      </w:pPr>
    </w:p>
    <w:p w14:paraId="1B4743A1" w14:textId="4232A07D" w:rsidR="00290E6D" w:rsidRPr="008B1AE3" w:rsidRDefault="00290E6D" w:rsidP="00290E6D">
      <w:pPr>
        <w:pStyle w:val="Texto"/>
        <w:spacing w:after="0" w:line="240" w:lineRule="exact"/>
        <w:ind w:left="2160" w:hanging="540"/>
        <w:rPr>
          <w:rFonts w:asciiTheme="minorHAnsi" w:hAnsiTheme="minorHAnsi" w:cs="DIN Pro Regular"/>
          <w:sz w:val="20"/>
        </w:rPr>
      </w:pPr>
      <w:r w:rsidRPr="008B1AE3">
        <w:rPr>
          <w:rFonts w:asciiTheme="minorHAnsi" w:hAnsiTheme="minorHAnsi" w:cs="DIN Pro Regular"/>
          <w:sz w:val="20"/>
        </w:rPr>
        <w:tab/>
        <w:t>Cuentas de egresos</w:t>
      </w:r>
    </w:p>
    <w:p w14:paraId="2B43A43E" w14:textId="77777777" w:rsidR="002F2FF8" w:rsidRPr="008B1AE3" w:rsidRDefault="002F2FF8" w:rsidP="00290E6D">
      <w:pPr>
        <w:pStyle w:val="Texto"/>
        <w:spacing w:after="0" w:line="240" w:lineRule="exact"/>
        <w:ind w:left="2160" w:hanging="540"/>
        <w:rPr>
          <w:rFonts w:asciiTheme="minorHAnsi" w:hAnsiTheme="minorHAnsi" w:cs="DIN Pro Regula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559"/>
      </w:tblGrid>
      <w:tr w:rsidR="002F2FF8" w:rsidRPr="008B1AE3" w14:paraId="2D299E81" w14:textId="77777777" w:rsidTr="00256841">
        <w:trPr>
          <w:jc w:val="center"/>
        </w:trPr>
        <w:tc>
          <w:tcPr>
            <w:tcW w:w="4503" w:type="dxa"/>
            <w:tcBorders>
              <w:top w:val="single" w:sz="4" w:space="0" w:color="auto"/>
              <w:left w:val="single" w:sz="4" w:space="0" w:color="auto"/>
              <w:bottom w:val="single" w:sz="4" w:space="0" w:color="auto"/>
              <w:right w:val="single" w:sz="4" w:space="0" w:color="auto"/>
            </w:tcBorders>
            <w:shd w:val="clear" w:color="auto" w:fill="A50021"/>
            <w:hideMark/>
          </w:tcPr>
          <w:p w14:paraId="0A978DF3" w14:textId="77777777" w:rsidR="002F2FF8" w:rsidRPr="008B1AE3" w:rsidRDefault="002F2FF8" w:rsidP="00256841">
            <w:pPr>
              <w:spacing w:after="0" w:line="240" w:lineRule="auto"/>
              <w:rPr>
                <w:rFonts w:asciiTheme="minorHAnsi" w:hAnsiTheme="minorHAnsi" w:cs="Arial"/>
                <w:b/>
                <w:color w:val="FFFFFF"/>
                <w:sz w:val="18"/>
                <w:szCs w:val="18"/>
              </w:rPr>
            </w:pPr>
            <w:r w:rsidRPr="008B1AE3">
              <w:rPr>
                <w:rFonts w:asciiTheme="minorHAnsi" w:hAnsiTheme="minorHAnsi" w:cs="Arial"/>
                <w:b/>
                <w:color w:val="FFFFFF"/>
                <w:sz w:val="18"/>
                <w:szCs w:val="18"/>
              </w:rPr>
              <w:t xml:space="preserve">8.2 </w:t>
            </w:r>
            <w:r w:rsidRPr="008B1AE3">
              <w:rPr>
                <w:rFonts w:asciiTheme="minorHAnsi" w:hAnsiTheme="minorHAnsi" w:cs="Arial"/>
                <w:b/>
                <w:bCs/>
                <w:color w:val="FFFFFF"/>
                <w:sz w:val="18"/>
                <w:szCs w:val="18"/>
              </w:rPr>
              <w:t>Presupuesto de egresos</w:t>
            </w:r>
          </w:p>
        </w:tc>
        <w:tc>
          <w:tcPr>
            <w:tcW w:w="1559" w:type="dxa"/>
            <w:tcBorders>
              <w:top w:val="single" w:sz="4" w:space="0" w:color="auto"/>
              <w:left w:val="single" w:sz="4" w:space="0" w:color="auto"/>
              <w:bottom w:val="single" w:sz="4" w:space="0" w:color="auto"/>
              <w:right w:val="single" w:sz="4" w:space="0" w:color="auto"/>
            </w:tcBorders>
            <w:shd w:val="clear" w:color="auto" w:fill="A50021"/>
          </w:tcPr>
          <w:p w14:paraId="732D552D" w14:textId="77777777" w:rsidR="002F2FF8" w:rsidRPr="008B1AE3" w:rsidRDefault="002F2FF8" w:rsidP="00256841">
            <w:pPr>
              <w:spacing w:after="0" w:line="240" w:lineRule="auto"/>
              <w:jc w:val="right"/>
              <w:rPr>
                <w:rFonts w:asciiTheme="minorHAnsi" w:hAnsiTheme="minorHAnsi" w:cs="Arial"/>
                <w:color w:val="FFFFFF"/>
                <w:sz w:val="18"/>
                <w:szCs w:val="18"/>
              </w:rPr>
            </w:pPr>
          </w:p>
        </w:tc>
      </w:tr>
      <w:tr w:rsidR="002F2FF8" w:rsidRPr="008B1AE3" w14:paraId="19F48869" w14:textId="77777777" w:rsidTr="00256841">
        <w:trPr>
          <w:jc w:val="center"/>
        </w:trPr>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30B277C8"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8.2.1 Presupuesto de Egresos Aprobado</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9AA00FB" w14:textId="77777777" w:rsidR="002F2FF8" w:rsidRPr="008B1AE3" w:rsidRDefault="002F2FF8" w:rsidP="00256841">
            <w:pPr>
              <w:spacing w:after="0" w:line="240" w:lineRule="auto"/>
              <w:jc w:val="right"/>
              <w:rPr>
                <w:rFonts w:asciiTheme="minorHAnsi" w:hAnsiTheme="minorHAnsi" w:cs="Arial"/>
                <w:color w:val="000000"/>
                <w:sz w:val="16"/>
                <w:szCs w:val="16"/>
                <w:lang w:eastAsia="es-MX"/>
              </w:rPr>
            </w:pPr>
            <w:r w:rsidRPr="008B1AE3">
              <w:rPr>
                <w:rFonts w:asciiTheme="minorHAnsi" w:hAnsiTheme="minorHAnsi" w:cs="Arial"/>
                <w:color w:val="000000"/>
                <w:sz w:val="16"/>
                <w:szCs w:val="16"/>
              </w:rPr>
              <w:t>$33,672,000</w:t>
            </w:r>
          </w:p>
        </w:tc>
      </w:tr>
      <w:tr w:rsidR="002F2FF8" w:rsidRPr="008B1AE3" w14:paraId="340AEDC3" w14:textId="77777777" w:rsidTr="00256841">
        <w:trPr>
          <w:jc w:val="center"/>
        </w:trPr>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5521D4D9"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8.2.2 Presupuesto de Egresos por Ejercer</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DEF6539" w14:textId="77777777" w:rsidR="002F2FF8" w:rsidRPr="008B1AE3" w:rsidRDefault="002F2FF8"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$10,960,093</w:t>
            </w:r>
          </w:p>
        </w:tc>
      </w:tr>
      <w:tr w:rsidR="002F2FF8" w:rsidRPr="008B1AE3" w14:paraId="7E53ABA9" w14:textId="77777777" w:rsidTr="00256841">
        <w:trPr>
          <w:jc w:val="center"/>
        </w:trPr>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22501235"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 xml:space="preserve">8.2.3 Modificaciones Presupuesto Egresos </w:t>
            </w:r>
            <w:proofErr w:type="spellStart"/>
            <w:r w:rsidRPr="008B1AE3">
              <w:rPr>
                <w:rFonts w:asciiTheme="minorHAnsi" w:hAnsiTheme="minorHAnsi" w:cs="Arial"/>
                <w:color w:val="000000"/>
                <w:sz w:val="18"/>
                <w:szCs w:val="18"/>
              </w:rPr>
              <w:t>Aprob</w:t>
            </w:r>
            <w:proofErr w:type="spellEnd"/>
            <w:r w:rsidRPr="008B1AE3">
              <w:rPr>
                <w:rFonts w:asciiTheme="minorHAnsi" w:hAnsiTheme="minorHAnsi" w:cs="Arial"/>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4D72FDA" w14:textId="77777777" w:rsidR="002F2FF8" w:rsidRPr="008B1AE3" w:rsidRDefault="002F2FF8"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$2,067,000</w:t>
            </w:r>
          </w:p>
        </w:tc>
      </w:tr>
      <w:tr w:rsidR="002F2FF8" w:rsidRPr="008B1AE3" w14:paraId="26649ABD" w14:textId="77777777" w:rsidTr="00256841">
        <w:trPr>
          <w:jc w:val="center"/>
        </w:trPr>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6AED8121"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8.2.4 Presupuesto de Egresos Comprometido</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47FD03E" w14:textId="77777777" w:rsidR="002F2FF8" w:rsidRPr="008B1AE3" w:rsidRDefault="002F2FF8"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$3,185,661</w:t>
            </w:r>
          </w:p>
        </w:tc>
      </w:tr>
      <w:tr w:rsidR="002F2FF8" w:rsidRPr="008B1AE3" w14:paraId="5FC14425" w14:textId="77777777" w:rsidTr="00256841">
        <w:trPr>
          <w:jc w:val="center"/>
        </w:trPr>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7C9111AF"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8.2.5 Presupuesto de Egresos Devengado</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4605C49" w14:textId="77777777" w:rsidR="002F2FF8" w:rsidRPr="008B1AE3" w:rsidRDefault="002F2FF8" w:rsidP="00256841">
            <w:pPr>
              <w:spacing w:after="0" w:line="240" w:lineRule="auto"/>
              <w:jc w:val="right"/>
              <w:rPr>
                <w:rFonts w:asciiTheme="minorHAnsi" w:hAnsiTheme="minorHAnsi" w:cs="Arial"/>
                <w:color w:val="000000"/>
                <w:sz w:val="16"/>
                <w:szCs w:val="16"/>
              </w:rPr>
            </w:pPr>
          </w:p>
        </w:tc>
      </w:tr>
      <w:tr w:rsidR="002F2FF8" w:rsidRPr="008B1AE3" w14:paraId="2418D0B5" w14:textId="77777777" w:rsidTr="00256841">
        <w:trPr>
          <w:jc w:val="center"/>
        </w:trPr>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1460214D"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8.2.6 Presupuesto de Egresos Ejercido</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6EA42FD" w14:textId="77777777" w:rsidR="002F2FF8" w:rsidRPr="008B1AE3" w:rsidRDefault="002F2FF8"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$148,585</w:t>
            </w:r>
          </w:p>
        </w:tc>
      </w:tr>
      <w:tr w:rsidR="002F2FF8" w:rsidRPr="008B1AE3" w14:paraId="069233A7" w14:textId="77777777" w:rsidTr="00256841">
        <w:trPr>
          <w:jc w:val="center"/>
        </w:trPr>
        <w:tc>
          <w:tcPr>
            <w:tcW w:w="4503" w:type="dxa"/>
            <w:tcBorders>
              <w:top w:val="single" w:sz="4" w:space="0" w:color="auto"/>
              <w:left w:val="single" w:sz="4" w:space="0" w:color="auto"/>
              <w:bottom w:val="single" w:sz="4" w:space="0" w:color="auto"/>
              <w:right w:val="single" w:sz="4" w:space="0" w:color="auto"/>
            </w:tcBorders>
            <w:shd w:val="clear" w:color="auto" w:fill="auto"/>
            <w:hideMark/>
          </w:tcPr>
          <w:p w14:paraId="670B7FB3" w14:textId="77777777" w:rsidR="002F2FF8" w:rsidRPr="008B1AE3" w:rsidRDefault="002F2FF8" w:rsidP="00256841">
            <w:pPr>
              <w:spacing w:after="0" w:line="240" w:lineRule="auto"/>
              <w:rPr>
                <w:rFonts w:asciiTheme="minorHAnsi" w:hAnsiTheme="minorHAnsi" w:cs="Arial"/>
                <w:color w:val="000000"/>
                <w:sz w:val="18"/>
                <w:szCs w:val="18"/>
              </w:rPr>
            </w:pPr>
            <w:r w:rsidRPr="008B1AE3">
              <w:rPr>
                <w:rFonts w:asciiTheme="minorHAnsi" w:hAnsiTheme="minorHAnsi" w:cs="Arial"/>
                <w:color w:val="000000"/>
                <w:sz w:val="18"/>
                <w:szCs w:val="18"/>
              </w:rPr>
              <w:t>8.2.7 Presupuesto de Egresos Pagado</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F2EEEF6" w14:textId="77777777" w:rsidR="002F2FF8" w:rsidRPr="008B1AE3" w:rsidRDefault="002F2FF8" w:rsidP="00256841">
            <w:pPr>
              <w:spacing w:after="0" w:line="240" w:lineRule="auto"/>
              <w:jc w:val="right"/>
              <w:rPr>
                <w:rFonts w:asciiTheme="minorHAnsi" w:hAnsiTheme="minorHAnsi" w:cs="Arial"/>
                <w:color w:val="000000"/>
                <w:sz w:val="16"/>
                <w:szCs w:val="16"/>
              </w:rPr>
            </w:pPr>
            <w:r w:rsidRPr="008B1AE3">
              <w:rPr>
                <w:rFonts w:asciiTheme="minorHAnsi" w:hAnsiTheme="minorHAnsi" w:cs="Arial"/>
                <w:color w:val="000000"/>
                <w:sz w:val="16"/>
                <w:szCs w:val="16"/>
              </w:rPr>
              <w:t>$21,444,661</w:t>
            </w:r>
          </w:p>
        </w:tc>
      </w:tr>
    </w:tbl>
    <w:p w14:paraId="2BC7DCDC" w14:textId="3CC0DCE9" w:rsidR="007006CA" w:rsidRPr="008B1AE3" w:rsidRDefault="007006CA" w:rsidP="00290E6D">
      <w:pPr>
        <w:pStyle w:val="Texto"/>
        <w:spacing w:after="0" w:line="240" w:lineRule="exact"/>
        <w:ind w:left="2160" w:hanging="540"/>
        <w:rPr>
          <w:rFonts w:asciiTheme="minorHAnsi" w:hAnsiTheme="minorHAnsi" w:cs="DIN Pro Regular"/>
          <w:sz w:val="20"/>
        </w:rPr>
      </w:pPr>
    </w:p>
    <w:p w14:paraId="2D70B8F8" w14:textId="77777777" w:rsidR="00540418" w:rsidRDefault="00540418" w:rsidP="00540418">
      <w:pPr>
        <w:pStyle w:val="Texto"/>
        <w:spacing w:after="0" w:line="240" w:lineRule="exact"/>
        <w:rPr>
          <w:rFonts w:asciiTheme="minorHAnsi" w:hAnsiTheme="minorHAnsi" w:cs="DIN Pro Regular"/>
          <w:sz w:val="20"/>
        </w:rPr>
      </w:pPr>
    </w:p>
    <w:p w14:paraId="571F8B36" w14:textId="77777777" w:rsidR="00043EE3" w:rsidRDefault="00043EE3" w:rsidP="00540418">
      <w:pPr>
        <w:pStyle w:val="Texto"/>
        <w:spacing w:after="0" w:line="240" w:lineRule="exact"/>
        <w:rPr>
          <w:rFonts w:asciiTheme="minorHAnsi" w:hAnsiTheme="minorHAnsi" w:cs="DIN Pro Regular"/>
          <w:sz w:val="20"/>
        </w:rPr>
      </w:pPr>
    </w:p>
    <w:p w14:paraId="702C79AB" w14:textId="77777777" w:rsidR="00043EE3" w:rsidRDefault="00043EE3" w:rsidP="00540418">
      <w:pPr>
        <w:pStyle w:val="Texto"/>
        <w:spacing w:after="0" w:line="240" w:lineRule="exact"/>
        <w:rPr>
          <w:rFonts w:asciiTheme="minorHAnsi" w:hAnsiTheme="minorHAnsi" w:cs="DIN Pro Regular"/>
          <w:sz w:val="20"/>
        </w:rPr>
      </w:pPr>
    </w:p>
    <w:p w14:paraId="75449A44" w14:textId="77777777" w:rsidR="00043EE3" w:rsidRDefault="00043EE3" w:rsidP="00540418">
      <w:pPr>
        <w:pStyle w:val="Texto"/>
        <w:spacing w:after="0" w:line="240" w:lineRule="exact"/>
        <w:rPr>
          <w:rFonts w:asciiTheme="minorHAnsi" w:hAnsiTheme="minorHAnsi" w:cs="DIN Pro Regular"/>
          <w:sz w:val="20"/>
        </w:rPr>
      </w:pPr>
    </w:p>
    <w:p w14:paraId="63DF1A5D" w14:textId="77777777" w:rsidR="00043EE3" w:rsidRPr="008B1AE3" w:rsidRDefault="00043EE3" w:rsidP="00540418">
      <w:pPr>
        <w:pStyle w:val="Texto"/>
        <w:spacing w:after="0" w:line="240" w:lineRule="exact"/>
        <w:rPr>
          <w:rFonts w:asciiTheme="minorHAnsi" w:hAnsiTheme="minorHAnsi" w:cs="DIN Pro Regular"/>
          <w:sz w:val="20"/>
        </w:rPr>
      </w:pPr>
    </w:p>
    <w:p w14:paraId="5874BBCA" w14:textId="77777777" w:rsidR="000D5EFE" w:rsidRPr="008B1AE3" w:rsidRDefault="000D5EFE" w:rsidP="000D5EFE">
      <w:pPr>
        <w:pStyle w:val="Texto"/>
        <w:spacing w:after="0" w:line="240" w:lineRule="exact"/>
        <w:ind w:firstLine="0"/>
        <w:rPr>
          <w:rFonts w:asciiTheme="minorHAnsi" w:hAnsiTheme="minorHAnsi" w:cs="DIN Pro Regular"/>
          <w:sz w:val="20"/>
        </w:rPr>
      </w:pPr>
      <w:r w:rsidRPr="008B1AE3">
        <w:rPr>
          <w:rFonts w:asciiTheme="minorHAnsi" w:hAnsiTheme="minorHAnsi" w:cs="DIN Pro Regular"/>
          <w:sz w:val="20"/>
        </w:rPr>
        <w:t>Bajo protesta de decir verdad declaramos que los Estados Financieros y sus Notas</w:t>
      </w:r>
      <w:r w:rsidR="00FD2B3A" w:rsidRPr="008B1AE3">
        <w:rPr>
          <w:rFonts w:asciiTheme="minorHAnsi" w:hAnsiTheme="minorHAnsi" w:cs="DIN Pro Regular"/>
          <w:sz w:val="20"/>
        </w:rPr>
        <w:t>,</w:t>
      </w:r>
      <w:r w:rsidRPr="008B1AE3">
        <w:rPr>
          <w:rFonts w:asciiTheme="minorHAnsi" w:hAnsiTheme="minorHAnsi" w:cs="DIN Pro Regular"/>
          <w:sz w:val="20"/>
        </w:rPr>
        <w:t xml:space="preserve"> son razonablemente correctos y</w:t>
      </w:r>
      <w:r w:rsidR="00DF166B" w:rsidRPr="008B1AE3">
        <w:rPr>
          <w:rFonts w:asciiTheme="minorHAnsi" w:hAnsiTheme="minorHAnsi" w:cs="DIN Pro Regular"/>
          <w:sz w:val="20"/>
        </w:rPr>
        <w:t xml:space="preserve"> son</w:t>
      </w:r>
      <w:r w:rsidRPr="008B1AE3">
        <w:rPr>
          <w:rFonts w:asciiTheme="minorHAnsi" w:hAnsiTheme="minorHAnsi" w:cs="DIN Pro Regular"/>
          <w:sz w:val="20"/>
        </w:rPr>
        <w:t xml:space="preserve"> responsabilidad del emisor</w:t>
      </w:r>
    </w:p>
    <w:p w14:paraId="115508FB" w14:textId="77777777" w:rsidR="000D5EFE" w:rsidRPr="008B1AE3" w:rsidRDefault="000D5EFE" w:rsidP="00540418">
      <w:pPr>
        <w:pStyle w:val="Texto"/>
        <w:spacing w:after="0" w:line="240" w:lineRule="exact"/>
        <w:rPr>
          <w:rFonts w:asciiTheme="minorHAnsi" w:hAnsiTheme="minorHAnsi" w:cs="DIN Pro Regular"/>
          <w:sz w:val="20"/>
        </w:rPr>
      </w:pPr>
    </w:p>
    <w:p w14:paraId="06463B6F" w14:textId="18258203" w:rsidR="000D5EFE" w:rsidRPr="008B1AE3" w:rsidRDefault="000D5EFE" w:rsidP="00540418">
      <w:pPr>
        <w:pStyle w:val="Texto"/>
        <w:spacing w:after="0" w:line="240" w:lineRule="exact"/>
        <w:rPr>
          <w:rFonts w:asciiTheme="minorHAnsi" w:hAnsiTheme="minorHAnsi" w:cs="DIN Pro Regular"/>
          <w:sz w:val="20"/>
        </w:rPr>
      </w:pPr>
    </w:p>
    <w:p w14:paraId="4F62D848" w14:textId="2A703499" w:rsidR="000D5EFE" w:rsidRPr="008B1AE3" w:rsidRDefault="000D5EFE" w:rsidP="00540418">
      <w:pPr>
        <w:pStyle w:val="Texto"/>
        <w:spacing w:after="0" w:line="240" w:lineRule="exact"/>
        <w:rPr>
          <w:rFonts w:asciiTheme="minorHAnsi" w:hAnsiTheme="minorHAnsi" w:cs="DIN Pro Regular"/>
          <w:sz w:val="20"/>
        </w:rPr>
      </w:pPr>
    </w:p>
    <w:p w14:paraId="7E6AD5FE" w14:textId="69D60301" w:rsidR="003D23A4" w:rsidRPr="008B1AE3" w:rsidRDefault="003D23A4" w:rsidP="00540418">
      <w:pPr>
        <w:pStyle w:val="Texto"/>
        <w:spacing w:after="0" w:line="240" w:lineRule="exact"/>
        <w:rPr>
          <w:rFonts w:asciiTheme="minorHAnsi" w:hAnsiTheme="minorHAnsi" w:cs="DIN Pro Regular"/>
          <w:sz w:val="20"/>
        </w:rPr>
      </w:pPr>
    </w:p>
    <w:p w14:paraId="1D9B6228" w14:textId="1C3F2D2D" w:rsidR="003D23A4" w:rsidRDefault="003D23A4" w:rsidP="00540418">
      <w:pPr>
        <w:pStyle w:val="Texto"/>
        <w:spacing w:after="0" w:line="240" w:lineRule="exact"/>
        <w:rPr>
          <w:rFonts w:asciiTheme="minorHAnsi" w:hAnsiTheme="minorHAnsi" w:cs="DIN Pro Regular"/>
          <w:sz w:val="20"/>
        </w:rPr>
      </w:pPr>
    </w:p>
    <w:p w14:paraId="01033EC6" w14:textId="77777777" w:rsidR="00043EE3" w:rsidRDefault="00043EE3" w:rsidP="00540418">
      <w:pPr>
        <w:pStyle w:val="Texto"/>
        <w:spacing w:after="0" w:line="240" w:lineRule="exact"/>
        <w:rPr>
          <w:rFonts w:asciiTheme="minorHAnsi" w:hAnsiTheme="minorHAnsi" w:cs="DIN Pro Regular"/>
          <w:sz w:val="20"/>
        </w:rPr>
      </w:pPr>
    </w:p>
    <w:p w14:paraId="748BF55D" w14:textId="77777777" w:rsidR="00043EE3" w:rsidRPr="008B1AE3" w:rsidRDefault="00043EE3" w:rsidP="00540418">
      <w:pPr>
        <w:pStyle w:val="Texto"/>
        <w:spacing w:after="0" w:line="240" w:lineRule="exact"/>
        <w:rPr>
          <w:rFonts w:asciiTheme="minorHAnsi" w:hAnsiTheme="minorHAnsi" w:cs="DIN Pro Regular"/>
          <w:sz w:val="20"/>
        </w:rPr>
      </w:pPr>
    </w:p>
    <w:p w14:paraId="777DB8E9" w14:textId="76ED348D" w:rsidR="00496A93" w:rsidRPr="008B1AE3" w:rsidRDefault="00496A93" w:rsidP="00496A93">
      <w:pPr>
        <w:spacing w:after="0" w:line="240" w:lineRule="auto"/>
        <w:rPr>
          <w:rFonts w:asciiTheme="minorHAnsi" w:hAnsiTheme="minorHAnsi" w:cs="DIN Pro Regular"/>
          <w:b/>
          <w:sz w:val="20"/>
        </w:rPr>
      </w:pPr>
    </w:p>
    <w:p w14:paraId="00410ECA" w14:textId="24F03189" w:rsidR="00496A93" w:rsidRPr="008B1AE3" w:rsidRDefault="00496A93" w:rsidP="00496A93">
      <w:pPr>
        <w:spacing w:after="0" w:line="240" w:lineRule="auto"/>
        <w:rPr>
          <w:rFonts w:asciiTheme="minorHAnsi" w:hAnsiTheme="minorHAnsi" w:cs="DIN Pro Regular"/>
          <w:b/>
          <w:sz w:val="20"/>
        </w:rPr>
      </w:pPr>
    </w:p>
    <w:p w14:paraId="76A14277" w14:textId="6961D1D3" w:rsidR="00540418" w:rsidRPr="008B1AE3" w:rsidRDefault="00540418" w:rsidP="00BA30A9">
      <w:pPr>
        <w:spacing w:after="0" w:line="240" w:lineRule="auto"/>
        <w:jc w:val="center"/>
        <w:rPr>
          <w:rFonts w:asciiTheme="minorHAnsi" w:eastAsia="Times New Roman" w:hAnsiTheme="minorHAnsi" w:cs="DIN Pro Regular"/>
          <w:sz w:val="20"/>
          <w:szCs w:val="20"/>
          <w:lang w:val="es-ES" w:eastAsia="es-ES"/>
        </w:rPr>
      </w:pPr>
      <w:r w:rsidRPr="008B1AE3">
        <w:rPr>
          <w:rFonts w:asciiTheme="minorHAnsi" w:hAnsiTheme="minorHAnsi" w:cs="DIN Pro Regular"/>
          <w:b/>
          <w:sz w:val="20"/>
        </w:rPr>
        <w:t>c) NOTAS DE GESTIÓN ADMINISTRATIVA</w:t>
      </w:r>
    </w:p>
    <w:p w14:paraId="237FD56E" w14:textId="1FFFA61F" w:rsidR="00540418" w:rsidRPr="008B1AE3" w:rsidRDefault="00540418" w:rsidP="00540418">
      <w:pPr>
        <w:pStyle w:val="Texto"/>
        <w:spacing w:after="0" w:line="240" w:lineRule="exact"/>
        <w:ind w:firstLine="0"/>
        <w:jc w:val="left"/>
        <w:rPr>
          <w:rFonts w:asciiTheme="minorHAnsi" w:hAnsiTheme="minorHAnsi" w:cs="DIN Pro Regular"/>
          <w:b/>
          <w:sz w:val="20"/>
          <w:lang w:val="es-MX"/>
        </w:rPr>
      </w:pPr>
    </w:p>
    <w:p w14:paraId="6C208124" w14:textId="0647FC69" w:rsidR="002F2FF8" w:rsidRPr="008B1AE3" w:rsidRDefault="002F2FF8" w:rsidP="002F2FF8">
      <w:pPr>
        <w:pStyle w:val="Texto"/>
        <w:numPr>
          <w:ilvl w:val="0"/>
          <w:numId w:val="10"/>
        </w:numPr>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Introducción</w:t>
      </w:r>
    </w:p>
    <w:p w14:paraId="7ADE0DAA" w14:textId="77777777" w:rsidR="0000550F" w:rsidRPr="008B1AE3" w:rsidRDefault="0000550F" w:rsidP="0000550F">
      <w:pPr>
        <w:pStyle w:val="Texto"/>
        <w:spacing w:after="0" w:line="240" w:lineRule="exact"/>
        <w:ind w:firstLine="0"/>
        <w:rPr>
          <w:rFonts w:asciiTheme="minorHAnsi" w:hAnsiTheme="minorHAnsi" w:cs="Arial"/>
          <w:b/>
          <w:color w:val="000000"/>
          <w:szCs w:val="18"/>
          <w:lang w:val="es-MX"/>
        </w:rPr>
      </w:pPr>
    </w:p>
    <w:p w14:paraId="3607402F" w14:textId="77777777" w:rsidR="002F2FF8" w:rsidRPr="008B1AE3" w:rsidRDefault="002F2FF8" w:rsidP="002F2FF8">
      <w:pPr>
        <w:pStyle w:val="Texto"/>
        <w:spacing w:after="0" w:line="240" w:lineRule="exact"/>
        <w:ind w:firstLine="0"/>
        <w:rPr>
          <w:rFonts w:asciiTheme="minorHAnsi" w:hAnsiTheme="minorHAnsi" w:cs="Arial"/>
          <w:b/>
          <w:color w:val="000000"/>
          <w:szCs w:val="18"/>
        </w:rPr>
      </w:pPr>
    </w:p>
    <w:p w14:paraId="4F361986" w14:textId="77777777" w:rsidR="002F2FF8" w:rsidRPr="008B1AE3" w:rsidRDefault="002F2FF8" w:rsidP="002F2FF8">
      <w:pPr>
        <w:widowControl w:val="0"/>
        <w:autoSpaceDE w:val="0"/>
        <w:autoSpaceDN w:val="0"/>
        <w:adjustRightInd w:val="0"/>
        <w:spacing w:after="0" w:line="240" w:lineRule="auto"/>
        <w:ind w:right="84"/>
        <w:jc w:val="both"/>
        <w:rPr>
          <w:rFonts w:asciiTheme="minorHAnsi" w:hAnsiTheme="minorHAnsi" w:cs="Arial"/>
          <w:color w:val="000000"/>
          <w:sz w:val="18"/>
          <w:szCs w:val="18"/>
        </w:rPr>
      </w:pPr>
      <w:r w:rsidRPr="008B1AE3">
        <w:rPr>
          <w:rFonts w:asciiTheme="minorHAnsi" w:hAnsiTheme="minorHAnsi" w:cs="Arial"/>
          <w:color w:val="000000"/>
          <w:sz w:val="18"/>
          <w:szCs w:val="18"/>
        </w:rPr>
        <w:t>Los Estados F</w:t>
      </w:r>
      <w:r w:rsidRPr="008B1AE3">
        <w:rPr>
          <w:rFonts w:asciiTheme="minorHAnsi" w:hAnsiTheme="minorHAnsi" w:cs="Arial"/>
          <w:color w:val="000000"/>
          <w:spacing w:val="-2"/>
          <w:sz w:val="18"/>
          <w:szCs w:val="18"/>
        </w:rPr>
        <w:t>i</w:t>
      </w:r>
      <w:r w:rsidRPr="008B1AE3">
        <w:rPr>
          <w:rFonts w:asciiTheme="minorHAnsi" w:hAnsiTheme="minorHAnsi" w:cs="Arial"/>
          <w:color w:val="000000"/>
          <w:sz w:val="18"/>
          <w:szCs w:val="18"/>
        </w:rPr>
        <w:t>na</w:t>
      </w:r>
      <w:r w:rsidRPr="008B1AE3">
        <w:rPr>
          <w:rFonts w:asciiTheme="minorHAnsi" w:hAnsiTheme="minorHAnsi" w:cs="Arial"/>
          <w:color w:val="000000"/>
          <w:spacing w:val="-1"/>
          <w:sz w:val="18"/>
          <w:szCs w:val="18"/>
        </w:rPr>
        <w:t>n</w:t>
      </w:r>
      <w:r w:rsidRPr="008B1AE3">
        <w:rPr>
          <w:rFonts w:asciiTheme="minorHAnsi" w:hAnsiTheme="minorHAnsi" w:cs="Arial"/>
          <w:color w:val="000000"/>
          <w:sz w:val="18"/>
          <w:szCs w:val="18"/>
        </w:rPr>
        <w:t xml:space="preserve">cieros de  los </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 xml:space="preserve">entes </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 xml:space="preserve">públicos, </w:t>
      </w:r>
      <w:r w:rsidRPr="008B1AE3">
        <w:rPr>
          <w:rFonts w:asciiTheme="minorHAnsi" w:hAnsiTheme="minorHAnsi" w:cs="Arial"/>
          <w:color w:val="000000"/>
          <w:spacing w:val="2"/>
          <w:sz w:val="18"/>
          <w:szCs w:val="18"/>
        </w:rPr>
        <w:t xml:space="preserve"> </w:t>
      </w:r>
      <w:r w:rsidRPr="008B1AE3">
        <w:rPr>
          <w:rFonts w:asciiTheme="minorHAnsi" w:hAnsiTheme="minorHAnsi" w:cs="Arial"/>
          <w:color w:val="000000"/>
          <w:sz w:val="18"/>
          <w:szCs w:val="18"/>
        </w:rPr>
        <w:t xml:space="preserve">proveen </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 xml:space="preserve">de </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informac</w:t>
      </w:r>
      <w:r w:rsidRPr="008B1AE3">
        <w:rPr>
          <w:rFonts w:asciiTheme="minorHAnsi" w:hAnsiTheme="minorHAnsi" w:cs="Arial"/>
          <w:color w:val="000000"/>
          <w:spacing w:val="-2"/>
          <w:sz w:val="18"/>
          <w:szCs w:val="18"/>
        </w:rPr>
        <w:t>i</w:t>
      </w:r>
      <w:r w:rsidRPr="008B1AE3">
        <w:rPr>
          <w:rFonts w:asciiTheme="minorHAnsi" w:hAnsiTheme="minorHAnsi" w:cs="Arial"/>
          <w:color w:val="000000"/>
          <w:sz w:val="18"/>
          <w:szCs w:val="18"/>
        </w:rPr>
        <w:t xml:space="preserve">ón </w:t>
      </w:r>
      <w:r w:rsidRPr="008B1AE3">
        <w:rPr>
          <w:rFonts w:asciiTheme="minorHAnsi" w:hAnsiTheme="minorHAnsi" w:cs="Arial"/>
          <w:color w:val="000000"/>
          <w:spacing w:val="2"/>
          <w:sz w:val="18"/>
          <w:szCs w:val="18"/>
        </w:rPr>
        <w:t xml:space="preserve"> </w:t>
      </w:r>
      <w:r w:rsidRPr="008B1AE3">
        <w:rPr>
          <w:rFonts w:asciiTheme="minorHAnsi" w:hAnsiTheme="minorHAnsi" w:cs="Arial"/>
          <w:color w:val="000000"/>
          <w:sz w:val="18"/>
          <w:szCs w:val="18"/>
        </w:rPr>
        <w:t>fin</w:t>
      </w:r>
      <w:r w:rsidRPr="008B1AE3">
        <w:rPr>
          <w:rFonts w:asciiTheme="minorHAnsi" w:hAnsiTheme="minorHAnsi" w:cs="Arial"/>
          <w:color w:val="000000"/>
          <w:spacing w:val="-1"/>
          <w:sz w:val="18"/>
          <w:szCs w:val="18"/>
        </w:rPr>
        <w:t>a</w:t>
      </w:r>
      <w:r w:rsidRPr="008B1AE3">
        <w:rPr>
          <w:rFonts w:asciiTheme="minorHAnsi" w:hAnsiTheme="minorHAnsi" w:cs="Arial"/>
          <w:color w:val="000000"/>
          <w:sz w:val="18"/>
          <w:szCs w:val="18"/>
        </w:rPr>
        <w:t xml:space="preserve">nciera </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 xml:space="preserve">a </w:t>
      </w:r>
      <w:r w:rsidRPr="008B1AE3">
        <w:rPr>
          <w:rFonts w:asciiTheme="minorHAnsi" w:hAnsiTheme="minorHAnsi" w:cs="Arial"/>
          <w:color w:val="000000"/>
          <w:spacing w:val="2"/>
          <w:sz w:val="18"/>
          <w:szCs w:val="18"/>
        </w:rPr>
        <w:t xml:space="preserve"> </w:t>
      </w:r>
      <w:r w:rsidRPr="008B1AE3">
        <w:rPr>
          <w:rFonts w:asciiTheme="minorHAnsi" w:hAnsiTheme="minorHAnsi" w:cs="Arial"/>
          <w:color w:val="000000"/>
          <w:sz w:val="18"/>
          <w:szCs w:val="18"/>
        </w:rPr>
        <w:t xml:space="preserve">los </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principales usuarios de</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la</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misma, al Congreso</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y a los</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ciuda</w:t>
      </w:r>
      <w:r w:rsidRPr="008B1AE3">
        <w:rPr>
          <w:rFonts w:asciiTheme="minorHAnsi" w:hAnsiTheme="minorHAnsi" w:cs="Arial"/>
          <w:color w:val="000000"/>
          <w:spacing w:val="-1"/>
          <w:sz w:val="18"/>
          <w:szCs w:val="18"/>
        </w:rPr>
        <w:t>d</w:t>
      </w:r>
      <w:r w:rsidRPr="008B1AE3">
        <w:rPr>
          <w:rFonts w:asciiTheme="minorHAnsi" w:hAnsiTheme="minorHAnsi" w:cs="Arial"/>
          <w:color w:val="000000"/>
          <w:sz w:val="18"/>
          <w:szCs w:val="18"/>
        </w:rPr>
        <w:t>anos.</w:t>
      </w:r>
    </w:p>
    <w:p w14:paraId="697E0A56" w14:textId="77777777" w:rsidR="002F2FF8" w:rsidRPr="008B1AE3" w:rsidRDefault="002F2FF8" w:rsidP="002F2FF8">
      <w:pPr>
        <w:widowControl w:val="0"/>
        <w:autoSpaceDE w:val="0"/>
        <w:autoSpaceDN w:val="0"/>
        <w:adjustRightInd w:val="0"/>
        <w:spacing w:after="0" w:line="240" w:lineRule="auto"/>
        <w:ind w:right="84"/>
        <w:jc w:val="both"/>
        <w:rPr>
          <w:rFonts w:asciiTheme="minorHAnsi" w:hAnsiTheme="minorHAnsi" w:cs="Arial"/>
          <w:color w:val="000000"/>
          <w:sz w:val="18"/>
          <w:szCs w:val="18"/>
        </w:rPr>
      </w:pPr>
    </w:p>
    <w:p w14:paraId="235F6B39" w14:textId="23C636CF" w:rsidR="002F2FF8" w:rsidRPr="008B1AE3" w:rsidRDefault="002F2FF8" w:rsidP="002F2FF8">
      <w:pPr>
        <w:widowControl w:val="0"/>
        <w:autoSpaceDE w:val="0"/>
        <w:autoSpaceDN w:val="0"/>
        <w:adjustRightInd w:val="0"/>
        <w:spacing w:before="20" w:after="0" w:line="240" w:lineRule="auto"/>
        <w:ind w:right="84"/>
        <w:jc w:val="both"/>
        <w:rPr>
          <w:rFonts w:asciiTheme="minorHAnsi" w:hAnsiTheme="minorHAnsi" w:cs="Arial"/>
          <w:color w:val="000000"/>
          <w:sz w:val="18"/>
          <w:szCs w:val="18"/>
        </w:rPr>
      </w:pPr>
      <w:r w:rsidRPr="008B1AE3">
        <w:rPr>
          <w:rFonts w:asciiTheme="minorHAnsi" w:hAnsiTheme="minorHAnsi" w:cs="Arial"/>
          <w:color w:val="000000"/>
          <w:spacing w:val="1"/>
          <w:sz w:val="18"/>
          <w:szCs w:val="18"/>
        </w:rPr>
        <w:t>E</w:t>
      </w:r>
      <w:r w:rsidRPr="008B1AE3">
        <w:rPr>
          <w:rFonts w:asciiTheme="minorHAnsi" w:hAnsiTheme="minorHAnsi" w:cs="Arial"/>
          <w:color w:val="000000"/>
          <w:sz w:val="18"/>
          <w:szCs w:val="18"/>
        </w:rPr>
        <w:t>l</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objetivo</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d</w:t>
      </w:r>
      <w:r w:rsidRPr="008B1AE3">
        <w:rPr>
          <w:rFonts w:asciiTheme="minorHAnsi" w:hAnsiTheme="minorHAnsi" w:cs="Arial"/>
          <w:color w:val="000000"/>
          <w:spacing w:val="-1"/>
          <w:sz w:val="18"/>
          <w:szCs w:val="18"/>
        </w:rPr>
        <w:t>e</w:t>
      </w:r>
      <w:r w:rsidRPr="008B1AE3">
        <w:rPr>
          <w:rFonts w:asciiTheme="minorHAnsi" w:hAnsiTheme="minorHAnsi" w:cs="Arial"/>
          <w:color w:val="000000"/>
          <w:sz w:val="18"/>
          <w:szCs w:val="18"/>
        </w:rPr>
        <w:t>l</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presente</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d</w:t>
      </w:r>
      <w:r w:rsidRPr="008B1AE3">
        <w:rPr>
          <w:rFonts w:asciiTheme="minorHAnsi" w:hAnsiTheme="minorHAnsi" w:cs="Arial"/>
          <w:color w:val="000000"/>
          <w:spacing w:val="-1"/>
          <w:sz w:val="18"/>
          <w:szCs w:val="18"/>
        </w:rPr>
        <w:t>o</w:t>
      </w:r>
      <w:r w:rsidRPr="008B1AE3">
        <w:rPr>
          <w:rFonts w:asciiTheme="minorHAnsi" w:hAnsiTheme="minorHAnsi" w:cs="Arial"/>
          <w:color w:val="000000"/>
          <w:sz w:val="18"/>
          <w:szCs w:val="18"/>
        </w:rPr>
        <w:t>cume</w:t>
      </w:r>
      <w:r w:rsidRPr="008B1AE3">
        <w:rPr>
          <w:rFonts w:asciiTheme="minorHAnsi" w:hAnsiTheme="minorHAnsi" w:cs="Arial"/>
          <w:color w:val="000000"/>
          <w:spacing w:val="-1"/>
          <w:sz w:val="18"/>
          <w:szCs w:val="18"/>
        </w:rPr>
        <w:t>n</w:t>
      </w:r>
      <w:r w:rsidRPr="008B1AE3">
        <w:rPr>
          <w:rFonts w:asciiTheme="minorHAnsi" w:hAnsiTheme="minorHAnsi" w:cs="Arial"/>
          <w:color w:val="000000"/>
          <w:sz w:val="18"/>
          <w:szCs w:val="18"/>
        </w:rPr>
        <w:t>to</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es</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la</w:t>
      </w:r>
      <w:r w:rsidRPr="008B1AE3">
        <w:rPr>
          <w:rFonts w:asciiTheme="minorHAnsi" w:hAnsiTheme="minorHAnsi" w:cs="Arial"/>
          <w:color w:val="000000"/>
          <w:spacing w:val="2"/>
          <w:sz w:val="18"/>
          <w:szCs w:val="18"/>
        </w:rPr>
        <w:t xml:space="preserve"> </w:t>
      </w:r>
      <w:r w:rsidRPr="008B1AE3">
        <w:rPr>
          <w:rFonts w:asciiTheme="minorHAnsi" w:hAnsiTheme="minorHAnsi" w:cs="Arial"/>
          <w:color w:val="000000"/>
          <w:sz w:val="18"/>
          <w:szCs w:val="18"/>
        </w:rPr>
        <w:t>revelación</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del</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co</w:t>
      </w:r>
      <w:r w:rsidRPr="008B1AE3">
        <w:rPr>
          <w:rFonts w:asciiTheme="minorHAnsi" w:hAnsiTheme="minorHAnsi" w:cs="Arial"/>
          <w:color w:val="000000"/>
          <w:spacing w:val="-1"/>
          <w:sz w:val="18"/>
          <w:szCs w:val="18"/>
        </w:rPr>
        <w:t>n</w:t>
      </w:r>
      <w:r w:rsidRPr="008B1AE3">
        <w:rPr>
          <w:rFonts w:asciiTheme="minorHAnsi" w:hAnsiTheme="minorHAnsi" w:cs="Arial"/>
          <w:color w:val="000000"/>
          <w:sz w:val="18"/>
          <w:szCs w:val="18"/>
        </w:rPr>
        <w:t>texto y</w:t>
      </w:r>
      <w:r w:rsidRPr="008B1AE3">
        <w:rPr>
          <w:rFonts w:asciiTheme="minorHAnsi" w:hAnsiTheme="minorHAnsi" w:cs="Arial"/>
          <w:color w:val="000000"/>
          <w:spacing w:val="2"/>
          <w:sz w:val="18"/>
          <w:szCs w:val="18"/>
        </w:rPr>
        <w:t xml:space="preserve"> </w:t>
      </w:r>
      <w:r w:rsidRPr="008B1AE3">
        <w:rPr>
          <w:rFonts w:asciiTheme="minorHAnsi" w:hAnsiTheme="minorHAnsi" w:cs="Arial"/>
          <w:color w:val="000000"/>
          <w:sz w:val="18"/>
          <w:szCs w:val="18"/>
        </w:rPr>
        <w:t>de</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los</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asp</w:t>
      </w:r>
      <w:r w:rsidRPr="008B1AE3">
        <w:rPr>
          <w:rFonts w:asciiTheme="minorHAnsi" w:hAnsiTheme="minorHAnsi" w:cs="Arial"/>
          <w:color w:val="000000"/>
          <w:spacing w:val="-1"/>
          <w:sz w:val="18"/>
          <w:szCs w:val="18"/>
        </w:rPr>
        <w:t>e</w:t>
      </w:r>
      <w:r w:rsidRPr="008B1AE3">
        <w:rPr>
          <w:rFonts w:asciiTheme="minorHAnsi" w:hAnsiTheme="minorHAnsi" w:cs="Arial"/>
          <w:color w:val="000000"/>
          <w:sz w:val="18"/>
          <w:szCs w:val="18"/>
        </w:rPr>
        <w:t>ctos</w:t>
      </w:r>
      <w:r w:rsidRPr="008B1AE3">
        <w:rPr>
          <w:rFonts w:asciiTheme="minorHAnsi" w:hAnsiTheme="minorHAnsi" w:cs="Arial"/>
          <w:color w:val="000000"/>
          <w:spacing w:val="2"/>
          <w:sz w:val="18"/>
          <w:szCs w:val="18"/>
        </w:rPr>
        <w:t xml:space="preserve"> </w:t>
      </w:r>
      <w:r w:rsidRPr="008B1AE3">
        <w:rPr>
          <w:rFonts w:asciiTheme="minorHAnsi" w:hAnsiTheme="minorHAnsi" w:cs="Arial"/>
          <w:color w:val="000000"/>
          <w:sz w:val="18"/>
          <w:szCs w:val="18"/>
        </w:rPr>
        <w:t>ec</w:t>
      </w:r>
      <w:r w:rsidRPr="008B1AE3">
        <w:rPr>
          <w:rFonts w:asciiTheme="minorHAnsi" w:hAnsiTheme="minorHAnsi" w:cs="Arial"/>
          <w:color w:val="000000"/>
          <w:spacing w:val="-1"/>
          <w:sz w:val="18"/>
          <w:szCs w:val="18"/>
        </w:rPr>
        <w:t>o</w:t>
      </w:r>
      <w:r w:rsidRPr="008B1AE3">
        <w:rPr>
          <w:rFonts w:asciiTheme="minorHAnsi" w:hAnsiTheme="minorHAnsi" w:cs="Arial"/>
          <w:color w:val="000000"/>
          <w:sz w:val="18"/>
          <w:szCs w:val="18"/>
        </w:rPr>
        <w:t>nómico</w:t>
      </w:r>
      <w:r w:rsidRPr="008B1AE3">
        <w:rPr>
          <w:rFonts w:asciiTheme="minorHAnsi" w:hAnsiTheme="minorHAnsi" w:cs="Arial"/>
          <w:color w:val="000000"/>
          <w:spacing w:val="-1"/>
          <w:sz w:val="18"/>
          <w:szCs w:val="18"/>
        </w:rPr>
        <w:t>s</w:t>
      </w:r>
      <w:r w:rsidRPr="008B1AE3">
        <w:rPr>
          <w:rFonts w:asciiTheme="minorHAnsi" w:hAnsiTheme="minorHAnsi" w:cs="Cambria Math"/>
          <w:color w:val="000000"/>
          <w:sz w:val="18"/>
          <w:szCs w:val="18"/>
        </w:rPr>
        <w:t>‐</w:t>
      </w:r>
      <w:r w:rsidRPr="008B1AE3">
        <w:rPr>
          <w:rFonts w:asciiTheme="minorHAnsi" w:hAnsiTheme="minorHAnsi" w:cs="Arial"/>
          <w:color w:val="000000"/>
          <w:sz w:val="18"/>
          <w:szCs w:val="18"/>
        </w:rPr>
        <w:t xml:space="preserve"> financieros</w:t>
      </w:r>
      <w:r w:rsidRPr="008B1AE3">
        <w:rPr>
          <w:rFonts w:asciiTheme="minorHAnsi" w:hAnsiTheme="minorHAnsi" w:cs="Arial"/>
          <w:color w:val="000000"/>
          <w:spacing w:val="7"/>
          <w:sz w:val="18"/>
          <w:szCs w:val="18"/>
        </w:rPr>
        <w:t xml:space="preserve"> </w:t>
      </w:r>
      <w:r w:rsidRPr="008B1AE3">
        <w:rPr>
          <w:rFonts w:asciiTheme="minorHAnsi" w:hAnsiTheme="minorHAnsi" w:cs="Arial"/>
          <w:color w:val="000000"/>
          <w:spacing w:val="-1"/>
          <w:sz w:val="18"/>
          <w:szCs w:val="18"/>
        </w:rPr>
        <w:t>má</w:t>
      </w:r>
      <w:r w:rsidRPr="008B1AE3">
        <w:rPr>
          <w:rFonts w:asciiTheme="minorHAnsi" w:hAnsiTheme="minorHAnsi" w:cs="Arial"/>
          <w:color w:val="000000"/>
          <w:sz w:val="18"/>
          <w:szCs w:val="18"/>
        </w:rPr>
        <w:t>s</w:t>
      </w:r>
      <w:r w:rsidRPr="008B1AE3">
        <w:rPr>
          <w:rFonts w:asciiTheme="minorHAnsi" w:hAnsiTheme="minorHAnsi" w:cs="Arial"/>
          <w:color w:val="000000"/>
          <w:spacing w:val="7"/>
          <w:sz w:val="18"/>
          <w:szCs w:val="18"/>
        </w:rPr>
        <w:t xml:space="preserve"> </w:t>
      </w:r>
      <w:r w:rsidRPr="008B1AE3">
        <w:rPr>
          <w:rFonts w:asciiTheme="minorHAnsi" w:hAnsiTheme="minorHAnsi" w:cs="Arial"/>
          <w:color w:val="000000"/>
          <w:sz w:val="18"/>
          <w:szCs w:val="18"/>
        </w:rPr>
        <w:t>relevantes</w:t>
      </w:r>
      <w:r w:rsidRPr="008B1AE3">
        <w:rPr>
          <w:rFonts w:asciiTheme="minorHAnsi" w:hAnsiTheme="minorHAnsi" w:cs="Arial"/>
          <w:color w:val="000000"/>
          <w:spacing w:val="7"/>
          <w:sz w:val="18"/>
          <w:szCs w:val="18"/>
        </w:rPr>
        <w:t xml:space="preserve"> </w:t>
      </w:r>
      <w:r w:rsidRPr="008B1AE3">
        <w:rPr>
          <w:rFonts w:asciiTheme="minorHAnsi" w:hAnsiTheme="minorHAnsi" w:cs="Arial"/>
          <w:color w:val="000000"/>
          <w:sz w:val="18"/>
          <w:szCs w:val="18"/>
        </w:rPr>
        <w:t>que</w:t>
      </w:r>
      <w:r w:rsidRPr="008B1AE3">
        <w:rPr>
          <w:rFonts w:asciiTheme="minorHAnsi" w:hAnsiTheme="minorHAnsi" w:cs="Arial"/>
          <w:color w:val="000000"/>
          <w:spacing w:val="7"/>
          <w:sz w:val="18"/>
          <w:szCs w:val="18"/>
        </w:rPr>
        <w:t xml:space="preserve"> </w:t>
      </w:r>
      <w:r w:rsidRPr="008B1AE3">
        <w:rPr>
          <w:rFonts w:asciiTheme="minorHAnsi" w:hAnsiTheme="minorHAnsi" w:cs="Arial"/>
          <w:color w:val="000000"/>
          <w:sz w:val="18"/>
          <w:szCs w:val="18"/>
        </w:rPr>
        <w:t>influyeron</w:t>
      </w:r>
      <w:r w:rsidRPr="008B1AE3">
        <w:rPr>
          <w:rFonts w:asciiTheme="minorHAnsi" w:hAnsiTheme="minorHAnsi" w:cs="Arial"/>
          <w:color w:val="000000"/>
          <w:spacing w:val="8"/>
          <w:sz w:val="18"/>
          <w:szCs w:val="18"/>
        </w:rPr>
        <w:t xml:space="preserve"> </w:t>
      </w:r>
      <w:r w:rsidRPr="008B1AE3">
        <w:rPr>
          <w:rFonts w:asciiTheme="minorHAnsi" w:hAnsiTheme="minorHAnsi" w:cs="Arial"/>
          <w:color w:val="000000"/>
          <w:sz w:val="18"/>
          <w:szCs w:val="18"/>
        </w:rPr>
        <w:t>en</w:t>
      </w:r>
      <w:r w:rsidRPr="008B1AE3">
        <w:rPr>
          <w:rFonts w:asciiTheme="minorHAnsi" w:hAnsiTheme="minorHAnsi" w:cs="Arial"/>
          <w:color w:val="000000"/>
          <w:spacing w:val="8"/>
          <w:sz w:val="18"/>
          <w:szCs w:val="18"/>
        </w:rPr>
        <w:t xml:space="preserve"> </w:t>
      </w:r>
      <w:r w:rsidRPr="008B1AE3">
        <w:rPr>
          <w:rFonts w:asciiTheme="minorHAnsi" w:hAnsiTheme="minorHAnsi" w:cs="Arial"/>
          <w:color w:val="000000"/>
          <w:sz w:val="18"/>
          <w:szCs w:val="18"/>
        </w:rPr>
        <w:t>las</w:t>
      </w:r>
      <w:r w:rsidRPr="008B1AE3">
        <w:rPr>
          <w:rFonts w:asciiTheme="minorHAnsi" w:hAnsiTheme="minorHAnsi" w:cs="Arial"/>
          <w:color w:val="000000"/>
          <w:spacing w:val="7"/>
          <w:sz w:val="18"/>
          <w:szCs w:val="18"/>
        </w:rPr>
        <w:t xml:space="preserve"> </w:t>
      </w:r>
      <w:r w:rsidRPr="008B1AE3">
        <w:rPr>
          <w:rFonts w:asciiTheme="minorHAnsi" w:hAnsiTheme="minorHAnsi" w:cs="Arial"/>
          <w:color w:val="000000"/>
          <w:sz w:val="18"/>
          <w:szCs w:val="18"/>
        </w:rPr>
        <w:t>decisiones</w:t>
      </w:r>
      <w:r w:rsidRPr="008B1AE3">
        <w:rPr>
          <w:rFonts w:asciiTheme="minorHAnsi" w:hAnsiTheme="minorHAnsi" w:cs="Arial"/>
          <w:color w:val="000000"/>
          <w:spacing w:val="7"/>
          <w:sz w:val="18"/>
          <w:szCs w:val="18"/>
        </w:rPr>
        <w:t xml:space="preserve"> </w:t>
      </w:r>
      <w:r w:rsidRPr="008B1AE3">
        <w:rPr>
          <w:rFonts w:asciiTheme="minorHAnsi" w:hAnsiTheme="minorHAnsi" w:cs="Arial"/>
          <w:color w:val="000000"/>
          <w:sz w:val="18"/>
          <w:szCs w:val="18"/>
        </w:rPr>
        <w:t>del</w:t>
      </w:r>
      <w:r w:rsidRPr="008B1AE3">
        <w:rPr>
          <w:rFonts w:asciiTheme="minorHAnsi" w:hAnsiTheme="minorHAnsi" w:cs="Arial"/>
          <w:color w:val="000000"/>
          <w:spacing w:val="7"/>
          <w:sz w:val="18"/>
          <w:szCs w:val="18"/>
        </w:rPr>
        <w:t xml:space="preserve"> </w:t>
      </w:r>
      <w:r w:rsidRPr="008B1AE3">
        <w:rPr>
          <w:rFonts w:asciiTheme="minorHAnsi" w:hAnsiTheme="minorHAnsi" w:cs="Arial"/>
          <w:color w:val="000000"/>
          <w:sz w:val="18"/>
          <w:szCs w:val="18"/>
        </w:rPr>
        <w:t>período,</w:t>
      </w:r>
      <w:r w:rsidRPr="008B1AE3">
        <w:rPr>
          <w:rFonts w:asciiTheme="minorHAnsi" w:hAnsiTheme="minorHAnsi" w:cs="Arial"/>
          <w:color w:val="000000"/>
          <w:spacing w:val="7"/>
          <w:sz w:val="18"/>
          <w:szCs w:val="18"/>
        </w:rPr>
        <w:t xml:space="preserve"> </w:t>
      </w:r>
      <w:r w:rsidRPr="008B1AE3">
        <w:rPr>
          <w:rFonts w:asciiTheme="minorHAnsi" w:hAnsiTheme="minorHAnsi" w:cs="Arial"/>
          <w:color w:val="000000"/>
          <w:sz w:val="18"/>
          <w:szCs w:val="18"/>
        </w:rPr>
        <w:t>y</w:t>
      </w:r>
      <w:r w:rsidRPr="008B1AE3">
        <w:rPr>
          <w:rFonts w:asciiTheme="minorHAnsi" w:hAnsiTheme="minorHAnsi" w:cs="Arial"/>
          <w:color w:val="000000"/>
          <w:spacing w:val="8"/>
          <w:sz w:val="18"/>
          <w:szCs w:val="18"/>
        </w:rPr>
        <w:t xml:space="preserve"> </w:t>
      </w:r>
      <w:r w:rsidRPr="008B1AE3">
        <w:rPr>
          <w:rFonts w:asciiTheme="minorHAnsi" w:hAnsiTheme="minorHAnsi" w:cs="Arial"/>
          <w:color w:val="000000"/>
          <w:sz w:val="18"/>
          <w:szCs w:val="18"/>
        </w:rPr>
        <w:t>que</w:t>
      </w:r>
      <w:r w:rsidRPr="008B1AE3">
        <w:rPr>
          <w:rFonts w:asciiTheme="minorHAnsi" w:hAnsiTheme="minorHAnsi" w:cs="Arial"/>
          <w:color w:val="000000"/>
          <w:spacing w:val="7"/>
          <w:sz w:val="18"/>
          <w:szCs w:val="18"/>
        </w:rPr>
        <w:t xml:space="preserve"> </w:t>
      </w:r>
      <w:r w:rsidRPr="008B1AE3">
        <w:rPr>
          <w:rFonts w:asciiTheme="minorHAnsi" w:hAnsiTheme="minorHAnsi" w:cs="Arial"/>
          <w:color w:val="000000"/>
          <w:sz w:val="18"/>
          <w:szCs w:val="18"/>
        </w:rPr>
        <w:t>d</w:t>
      </w:r>
      <w:r w:rsidRPr="008B1AE3">
        <w:rPr>
          <w:rFonts w:asciiTheme="minorHAnsi" w:hAnsiTheme="minorHAnsi" w:cs="Arial"/>
          <w:color w:val="000000"/>
          <w:spacing w:val="-1"/>
          <w:sz w:val="18"/>
          <w:szCs w:val="18"/>
        </w:rPr>
        <w:t>e</w:t>
      </w:r>
      <w:r w:rsidRPr="008B1AE3">
        <w:rPr>
          <w:rFonts w:asciiTheme="minorHAnsi" w:hAnsiTheme="minorHAnsi" w:cs="Arial"/>
          <w:color w:val="000000"/>
          <w:sz w:val="18"/>
          <w:szCs w:val="18"/>
        </w:rPr>
        <w:t>ber</w:t>
      </w:r>
      <w:r w:rsidRPr="008B1AE3">
        <w:rPr>
          <w:rFonts w:asciiTheme="minorHAnsi" w:hAnsiTheme="minorHAnsi" w:cs="Arial"/>
          <w:color w:val="000000"/>
          <w:spacing w:val="-1"/>
          <w:sz w:val="18"/>
          <w:szCs w:val="18"/>
        </w:rPr>
        <w:t>á</w:t>
      </w:r>
      <w:r w:rsidRPr="008B1AE3">
        <w:rPr>
          <w:rFonts w:asciiTheme="minorHAnsi" w:hAnsiTheme="minorHAnsi" w:cs="Arial"/>
          <w:color w:val="000000"/>
          <w:sz w:val="18"/>
          <w:szCs w:val="18"/>
        </w:rPr>
        <w:t>n</w:t>
      </w:r>
      <w:r w:rsidRPr="008B1AE3">
        <w:rPr>
          <w:rFonts w:asciiTheme="minorHAnsi" w:hAnsiTheme="minorHAnsi" w:cs="Arial"/>
          <w:color w:val="000000"/>
          <w:spacing w:val="8"/>
          <w:sz w:val="18"/>
          <w:szCs w:val="18"/>
        </w:rPr>
        <w:t xml:space="preserve"> </w:t>
      </w:r>
      <w:r w:rsidRPr="008B1AE3">
        <w:rPr>
          <w:rFonts w:asciiTheme="minorHAnsi" w:hAnsiTheme="minorHAnsi" w:cs="Arial"/>
          <w:color w:val="000000"/>
          <w:sz w:val="18"/>
          <w:szCs w:val="18"/>
        </w:rPr>
        <w:t>ser</w:t>
      </w:r>
      <w:r w:rsidRPr="008B1AE3">
        <w:rPr>
          <w:rFonts w:asciiTheme="minorHAnsi" w:hAnsiTheme="minorHAnsi" w:cs="Arial"/>
          <w:color w:val="000000"/>
          <w:spacing w:val="7"/>
          <w:sz w:val="18"/>
          <w:szCs w:val="18"/>
        </w:rPr>
        <w:t xml:space="preserve"> </w:t>
      </w:r>
      <w:r w:rsidRPr="008B1AE3">
        <w:rPr>
          <w:rFonts w:asciiTheme="minorHAnsi" w:hAnsiTheme="minorHAnsi" w:cs="Arial"/>
          <w:color w:val="000000"/>
          <w:sz w:val="18"/>
          <w:szCs w:val="18"/>
        </w:rPr>
        <w:t>conside</w:t>
      </w:r>
      <w:r w:rsidRPr="008B1AE3">
        <w:rPr>
          <w:rFonts w:asciiTheme="minorHAnsi" w:hAnsiTheme="minorHAnsi" w:cs="Arial"/>
          <w:color w:val="000000"/>
          <w:spacing w:val="-2"/>
          <w:sz w:val="18"/>
          <w:szCs w:val="18"/>
        </w:rPr>
        <w:t>r</w:t>
      </w:r>
      <w:r w:rsidRPr="008B1AE3">
        <w:rPr>
          <w:rFonts w:asciiTheme="minorHAnsi" w:hAnsiTheme="minorHAnsi" w:cs="Arial"/>
          <w:color w:val="000000"/>
          <w:sz w:val="18"/>
          <w:szCs w:val="18"/>
        </w:rPr>
        <w:t>ados</w:t>
      </w:r>
      <w:r w:rsidRPr="008B1AE3">
        <w:rPr>
          <w:rFonts w:asciiTheme="minorHAnsi" w:hAnsiTheme="minorHAnsi" w:cs="Arial"/>
          <w:color w:val="000000"/>
          <w:spacing w:val="8"/>
          <w:sz w:val="18"/>
          <w:szCs w:val="18"/>
        </w:rPr>
        <w:t xml:space="preserve"> </w:t>
      </w:r>
      <w:r w:rsidRPr="008B1AE3">
        <w:rPr>
          <w:rFonts w:asciiTheme="minorHAnsi" w:hAnsiTheme="minorHAnsi" w:cs="Arial"/>
          <w:color w:val="000000"/>
          <w:sz w:val="18"/>
          <w:szCs w:val="18"/>
        </w:rPr>
        <w:t>en la elaboraci</w:t>
      </w:r>
      <w:r w:rsidRPr="008B1AE3">
        <w:rPr>
          <w:rFonts w:asciiTheme="minorHAnsi" w:hAnsiTheme="minorHAnsi" w:cs="Arial"/>
          <w:color w:val="000000"/>
          <w:spacing w:val="-2"/>
          <w:sz w:val="18"/>
          <w:szCs w:val="18"/>
        </w:rPr>
        <w:t>ó</w:t>
      </w:r>
      <w:r w:rsidRPr="008B1AE3">
        <w:rPr>
          <w:rFonts w:asciiTheme="minorHAnsi" w:hAnsiTheme="minorHAnsi" w:cs="Arial"/>
          <w:color w:val="000000"/>
          <w:sz w:val="18"/>
          <w:szCs w:val="18"/>
        </w:rPr>
        <w:t>n de los est</w:t>
      </w:r>
      <w:r w:rsidRPr="008B1AE3">
        <w:rPr>
          <w:rFonts w:asciiTheme="minorHAnsi" w:hAnsiTheme="minorHAnsi" w:cs="Arial"/>
          <w:color w:val="000000"/>
          <w:spacing w:val="-1"/>
          <w:sz w:val="18"/>
          <w:szCs w:val="18"/>
        </w:rPr>
        <w:t>a</w:t>
      </w:r>
      <w:r w:rsidRPr="008B1AE3">
        <w:rPr>
          <w:rFonts w:asciiTheme="minorHAnsi" w:hAnsiTheme="minorHAnsi" w:cs="Arial"/>
          <w:color w:val="000000"/>
          <w:sz w:val="18"/>
          <w:szCs w:val="18"/>
        </w:rPr>
        <w:t>dos</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financieros</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pa</w:t>
      </w:r>
      <w:r w:rsidRPr="008B1AE3">
        <w:rPr>
          <w:rFonts w:asciiTheme="minorHAnsi" w:hAnsiTheme="minorHAnsi" w:cs="Arial"/>
          <w:color w:val="000000"/>
          <w:spacing w:val="-1"/>
          <w:sz w:val="18"/>
          <w:szCs w:val="18"/>
        </w:rPr>
        <w:t>r</w:t>
      </w:r>
      <w:r w:rsidRPr="008B1AE3">
        <w:rPr>
          <w:rFonts w:asciiTheme="minorHAnsi" w:hAnsiTheme="minorHAnsi" w:cs="Arial"/>
          <w:color w:val="000000"/>
          <w:sz w:val="18"/>
          <w:szCs w:val="18"/>
        </w:rPr>
        <w:t>a la mayor</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comprensión</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 xml:space="preserve">de </w:t>
      </w:r>
      <w:r w:rsidRPr="008B1AE3">
        <w:rPr>
          <w:rFonts w:asciiTheme="minorHAnsi" w:hAnsiTheme="minorHAnsi" w:cs="Arial"/>
          <w:color w:val="000000"/>
          <w:spacing w:val="-2"/>
          <w:sz w:val="18"/>
          <w:szCs w:val="18"/>
        </w:rPr>
        <w:t>l</w:t>
      </w:r>
      <w:r w:rsidRPr="008B1AE3">
        <w:rPr>
          <w:rFonts w:asciiTheme="minorHAnsi" w:hAnsiTheme="minorHAnsi" w:cs="Arial"/>
          <w:color w:val="000000"/>
          <w:sz w:val="18"/>
          <w:szCs w:val="18"/>
        </w:rPr>
        <w:t xml:space="preserve">os mismos y </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pacing w:val="-2"/>
          <w:sz w:val="18"/>
          <w:szCs w:val="18"/>
        </w:rPr>
        <w:t>s</w:t>
      </w:r>
      <w:r w:rsidRPr="008B1AE3">
        <w:rPr>
          <w:rFonts w:asciiTheme="minorHAnsi" w:hAnsiTheme="minorHAnsi" w:cs="Arial"/>
          <w:color w:val="000000"/>
          <w:sz w:val="18"/>
          <w:szCs w:val="18"/>
        </w:rPr>
        <w:t>us part</w:t>
      </w:r>
      <w:r w:rsidRPr="008B1AE3">
        <w:rPr>
          <w:rFonts w:asciiTheme="minorHAnsi" w:hAnsiTheme="minorHAnsi" w:cs="Arial"/>
          <w:color w:val="000000"/>
          <w:spacing w:val="-2"/>
          <w:sz w:val="18"/>
          <w:szCs w:val="18"/>
        </w:rPr>
        <w:t>i</w:t>
      </w:r>
      <w:r w:rsidRPr="008B1AE3">
        <w:rPr>
          <w:rFonts w:asciiTheme="minorHAnsi" w:hAnsiTheme="minorHAnsi" w:cs="Arial"/>
          <w:color w:val="000000"/>
          <w:sz w:val="18"/>
          <w:szCs w:val="18"/>
        </w:rPr>
        <w:t>cularidades.</w:t>
      </w:r>
    </w:p>
    <w:p w14:paraId="1EA1255A" w14:textId="77777777" w:rsidR="002F2FF8" w:rsidRPr="008B1AE3" w:rsidRDefault="002F2FF8" w:rsidP="002F2FF8">
      <w:pPr>
        <w:widowControl w:val="0"/>
        <w:autoSpaceDE w:val="0"/>
        <w:autoSpaceDN w:val="0"/>
        <w:adjustRightInd w:val="0"/>
        <w:spacing w:before="4" w:after="0" w:line="240" w:lineRule="exact"/>
        <w:jc w:val="both"/>
        <w:rPr>
          <w:rFonts w:asciiTheme="minorHAnsi" w:hAnsiTheme="minorHAnsi" w:cs="Arial"/>
          <w:color w:val="000000"/>
          <w:sz w:val="18"/>
          <w:szCs w:val="18"/>
        </w:rPr>
      </w:pPr>
    </w:p>
    <w:p w14:paraId="2722B7A7" w14:textId="77777777" w:rsidR="002F2FF8" w:rsidRPr="008B1AE3" w:rsidRDefault="002F2FF8" w:rsidP="002F2FF8">
      <w:pPr>
        <w:widowControl w:val="0"/>
        <w:autoSpaceDE w:val="0"/>
        <w:autoSpaceDN w:val="0"/>
        <w:adjustRightInd w:val="0"/>
        <w:spacing w:after="0" w:line="240" w:lineRule="auto"/>
        <w:ind w:right="84"/>
        <w:jc w:val="both"/>
        <w:rPr>
          <w:rFonts w:asciiTheme="minorHAnsi" w:hAnsiTheme="minorHAnsi" w:cs="Arial"/>
          <w:color w:val="000000"/>
          <w:sz w:val="18"/>
          <w:szCs w:val="18"/>
        </w:rPr>
      </w:pPr>
      <w:r w:rsidRPr="008B1AE3">
        <w:rPr>
          <w:rFonts w:asciiTheme="minorHAnsi" w:hAnsiTheme="minorHAnsi" w:cs="Arial"/>
          <w:color w:val="000000"/>
          <w:sz w:val="18"/>
          <w:szCs w:val="18"/>
        </w:rPr>
        <w:t>De</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esta</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manera,</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se</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informa</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y</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explica</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la</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respuesta</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 xml:space="preserve">del </w:t>
      </w:r>
      <w:r w:rsidRPr="008B1AE3">
        <w:rPr>
          <w:rFonts w:asciiTheme="minorHAnsi" w:hAnsiTheme="minorHAnsi" w:cs="Arial"/>
          <w:color w:val="000000"/>
          <w:spacing w:val="-1"/>
          <w:sz w:val="18"/>
          <w:szCs w:val="18"/>
        </w:rPr>
        <w:t>g</w:t>
      </w:r>
      <w:r w:rsidRPr="008B1AE3">
        <w:rPr>
          <w:rFonts w:asciiTheme="minorHAnsi" w:hAnsiTheme="minorHAnsi" w:cs="Arial"/>
          <w:color w:val="000000"/>
          <w:sz w:val="18"/>
          <w:szCs w:val="18"/>
        </w:rPr>
        <w:t>obierno a</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las condiciones r</w:t>
      </w:r>
      <w:r w:rsidRPr="008B1AE3">
        <w:rPr>
          <w:rFonts w:asciiTheme="minorHAnsi" w:hAnsiTheme="minorHAnsi" w:cs="Arial"/>
          <w:color w:val="000000"/>
          <w:spacing w:val="-1"/>
          <w:sz w:val="18"/>
          <w:szCs w:val="18"/>
        </w:rPr>
        <w:t>e</w:t>
      </w:r>
      <w:r w:rsidRPr="008B1AE3">
        <w:rPr>
          <w:rFonts w:asciiTheme="minorHAnsi" w:hAnsiTheme="minorHAnsi" w:cs="Arial"/>
          <w:color w:val="000000"/>
          <w:sz w:val="18"/>
          <w:szCs w:val="18"/>
        </w:rPr>
        <w:t>lacionadas con la información</w:t>
      </w:r>
      <w:r w:rsidRPr="008B1AE3">
        <w:rPr>
          <w:rFonts w:asciiTheme="minorHAnsi" w:hAnsiTheme="minorHAnsi" w:cs="Arial"/>
          <w:color w:val="000000"/>
          <w:spacing w:val="41"/>
          <w:sz w:val="18"/>
          <w:szCs w:val="18"/>
        </w:rPr>
        <w:t xml:space="preserve"> </w:t>
      </w:r>
      <w:r w:rsidRPr="008B1AE3">
        <w:rPr>
          <w:rFonts w:asciiTheme="minorHAnsi" w:hAnsiTheme="minorHAnsi" w:cs="Arial"/>
          <w:color w:val="000000"/>
          <w:sz w:val="18"/>
          <w:szCs w:val="18"/>
        </w:rPr>
        <w:t>f</w:t>
      </w:r>
      <w:r w:rsidRPr="008B1AE3">
        <w:rPr>
          <w:rFonts w:asciiTheme="minorHAnsi" w:hAnsiTheme="minorHAnsi" w:cs="Arial"/>
          <w:color w:val="000000"/>
          <w:spacing w:val="-2"/>
          <w:sz w:val="18"/>
          <w:szCs w:val="18"/>
        </w:rPr>
        <w:t>i</w:t>
      </w:r>
      <w:r w:rsidRPr="008B1AE3">
        <w:rPr>
          <w:rFonts w:asciiTheme="minorHAnsi" w:hAnsiTheme="minorHAnsi" w:cs="Arial"/>
          <w:color w:val="000000"/>
          <w:sz w:val="18"/>
          <w:szCs w:val="18"/>
        </w:rPr>
        <w:t>nanciera</w:t>
      </w:r>
      <w:r w:rsidRPr="008B1AE3">
        <w:rPr>
          <w:rFonts w:asciiTheme="minorHAnsi" w:hAnsiTheme="minorHAnsi" w:cs="Arial"/>
          <w:color w:val="000000"/>
          <w:spacing w:val="41"/>
          <w:sz w:val="18"/>
          <w:szCs w:val="18"/>
        </w:rPr>
        <w:t xml:space="preserve"> </w:t>
      </w:r>
      <w:r w:rsidRPr="008B1AE3">
        <w:rPr>
          <w:rFonts w:asciiTheme="minorHAnsi" w:hAnsiTheme="minorHAnsi" w:cs="Arial"/>
          <w:color w:val="000000"/>
          <w:sz w:val="18"/>
          <w:szCs w:val="18"/>
        </w:rPr>
        <w:t>de</w:t>
      </w:r>
      <w:r w:rsidRPr="008B1AE3">
        <w:rPr>
          <w:rFonts w:asciiTheme="minorHAnsi" w:hAnsiTheme="minorHAnsi" w:cs="Arial"/>
          <w:color w:val="000000"/>
          <w:spacing w:val="41"/>
          <w:sz w:val="18"/>
          <w:szCs w:val="18"/>
        </w:rPr>
        <w:t xml:space="preserve"> </w:t>
      </w:r>
      <w:r w:rsidRPr="008B1AE3">
        <w:rPr>
          <w:rFonts w:asciiTheme="minorHAnsi" w:hAnsiTheme="minorHAnsi" w:cs="Arial"/>
          <w:color w:val="000000"/>
          <w:sz w:val="18"/>
          <w:szCs w:val="18"/>
        </w:rPr>
        <w:t>cada</w:t>
      </w:r>
      <w:r w:rsidRPr="008B1AE3">
        <w:rPr>
          <w:rFonts w:asciiTheme="minorHAnsi" w:hAnsiTheme="minorHAnsi" w:cs="Arial"/>
          <w:color w:val="000000"/>
          <w:spacing w:val="41"/>
          <w:sz w:val="18"/>
          <w:szCs w:val="18"/>
        </w:rPr>
        <w:t xml:space="preserve"> </w:t>
      </w:r>
      <w:r w:rsidRPr="008B1AE3">
        <w:rPr>
          <w:rFonts w:asciiTheme="minorHAnsi" w:hAnsiTheme="minorHAnsi" w:cs="Arial"/>
          <w:color w:val="000000"/>
          <w:sz w:val="18"/>
          <w:szCs w:val="18"/>
        </w:rPr>
        <w:t>perío</w:t>
      </w:r>
      <w:r w:rsidRPr="008B1AE3">
        <w:rPr>
          <w:rFonts w:asciiTheme="minorHAnsi" w:hAnsiTheme="minorHAnsi" w:cs="Arial"/>
          <w:color w:val="000000"/>
          <w:spacing w:val="-1"/>
          <w:sz w:val="18"/>
          <w:szCs w:val="18"/>
        </w:rPr>
        <w:t>d</w:t>
      </w:r>
      <w:r w:rsidRPr="008B1AE3">
        <w:rPr>
          <w:rFonts w:asciiTheme="minorHAnsi" w:hAnsiTheme="minorHAnsi" w:cs="Arial"/>
          <w:color w:val="000000"/>
          <w:sz w:val="18"/>
          <w:szCs w:val="18"/>
        </w:rPr>
        <w:t>o</w:t>
      </w:r>
      <w:r w:rsidRPr="008B1AE3">
        <w:rPr>
          <w:rFonts w:asciiTheme="minorHAnsi" w:hAnsiTheme="minorHAnsi" w:cs="Arial"/>
          <w:color w:val="000000"/>
          <w:spacing w:val="41"/>
          <w:sz w:val="18"/>
          <w:szCs w:val="18"/>
        </w:rPr>
        <w:t xml:space="preserve"> </w:t>
      </w:r>
      <w:r w:rsidRPr="008B1AE3">
        <w:rPr>
          <w:rFonts w:asciiTheme="minorHAnsi" w:hAnsiTheme="minorHAnsi" w:cs="Arial"/>
          <w:color w:val="000000"/>
          <w:spacing w:val="-1"/>
          <w:sz w:val="18"/>
          <w:szCs w:val="18"/>
        </w:rPr>
        <w:t>d</w:t>
      </w:r>
      <w:r w:rsidRPr="008B1AE3">
        <w:rPr>
          <w:rFonts w:asciiTheme="minorHAnsi" w:hAnsiTheme="minorHAnsi" w:cs="Arial"/>
          <w:color w:val="000000"/>
          <w:sz w:val="18"/>
          <w:szCs w:val="18"/>
        </w:rPr>
        <w:t>e</w:t>
      </w:r>
      <w:r w:rsidRPr="008B1AE3">
        <w:rPr>
          <w:rFonts w:asciiTheme="minorHAnsi" w:hAnsiTheme="minorHAnsi" w:cs="Arial"/>
          <w:color w:val="000000"/>
          <w:spacing w:val="41"/>
          <w:sz w:val="18"/>
          <w:szCs w:val="18"/>
        </w:rPr>
        <w:t xml:space="preserve"> </w:t>
      </w:r>
      <w:r w:rsidRPr="008B1AE3">
        <w:rPr>
          <w:rFonts w:asciiTheme="minorHAnsi" w:hAnsiTheme="minorHAnsi" w:cs="Arial"/>
          <w:color w:val="000000"/>
          <w:sz w:val="18"/>
          <w:szCs w:val="18"/>
        </w:rPr>
        <w:t>gestión;</w:t>
      </w:r>
      <w:r w:rsidRPr="008B1AE3">
        <w:rPr>
          <w:rFonts w:asciiTheme="minorHAnsi" w:hAnsiTheme="minorHAnsi" w:cs="Arial"/>
          <w:color w:val="000000"/>
          <w:spacing w:val="40"/>
          <w:sz w:val="18"/>
          <w:szCs w:val="18"/>
        </w:rPr>
        <w:t xml:space="preserve"> </w:t>
      </w:r>
      <w:r w:rsidRPr="008B1AE3">
        <w:rPr>
          <w:rFonts w:asciiTheme="minorHAnsi" w:hAnsiTheme="minorHAnsi" w:cs="Arial"/>
          <w:color w:val="000000"/>
          <w:sz w:val="18"/>
          <w:szCs w:val="18"/>
        </w:rPr>
        <w:t>ad</w:t>
      </w:r>
      <w:r w:rsidRPr="008B1AE3">
        <w:rPr>
          <w:rFonts w:asciiTheme="minorHAnsi" w:hAnsiTheme="minorHAnsi" w:cs="Arial"/>
          <w:color w:val="000000"/>
          <w:spacing w:val="-1"/>
          <w:sz w:val="18"/>
          <w:szCs w:val="18"/>
        </w:rPr>
        <w:t>e</w:t>
      </w:r>
      <w:r w:rsidRPr="008B1AE3">
        <w:rPr>
          <w:rFonts w:asciiTheme="minorHAnsi" w:hAnsiTheme="minorHAnsi" w:cs="Arial"/>
          <w:color w:val="000000"/>
          <w:sz w:val="18"/>
          <w:szCs w:val="18"/>
        </w:rPr>
        <w:t>más,</w:t>
      </w:r>
      <w:r w:rsidRPr="008B1AE3">
        <w:rPr>
          <w:rFonts w:asciiTheme="minorHAnsi" w:hAnsiTheme="minorHAnsi" w:cs="Arial"/>
          <w:color w:val="000000"/>
          <w:spacing w:val="41"/>
          <w:sz w:val="18"/>
          <w:szCs w:val="18"/>
        </w:rPr>
        <w:t xml:space="preserve"> </w:t>
      </w:r>
      <w:r w:rsidRPr="008B1AE3">
        <w:rPr>
          <w:rFonts w:asciiTheme="minorHAnsi" w:hAnsiTheme="minorHAnsi" w:cs="Arial"/>
          <w:color w:val="000000"/>
          <w:sz w:val="18"/>
          <w:szCs w:val="18"/>
        </w:rPr>
        <w:t>de</w:t>
      </w:r>
      <w:r w:rsidRPr="008B1AE3">
        <w:rPr>
          <w:rFonts w:asciiTheme="minorHAnsi" w:hAnsiTheme="minorHAnsi" w:cs="Arial"/>
          <w:color w:val="000000"/>
          <w:spacing w:val="41"/>
          <w:sz w:val="18"/>
          <w:szCs w:val="18"/>
        </w:rPr>
        <w:t xml:space="preserve"> </w:t>
      </w:r>
      <w:r w:rsidRPr="008B1AE3">
        <w:rPr>
          <w:rFonts w:asciiTheme="minorHAnsi" w:hAnsiTheme="minorHAnsi" w:cs="Arial"/>
          <w:color w:val="000000"/>
          <w:sz w:val="18"/>
          <w:szCs w:val="18"/>
        </w:rPr>
        <w:t>exp</w:t>
      </w:r>
      <w:r w:rsidRPr="008B1AE3">
        <w:rPr>
          <w:rFonts w:asciiTheme="minorHAnsi" w:hAnsiTheme="minorHAnsi" w:cs="Arial"/>
          <w:color w:val="000000"/>
          <w:spacing w:val="-1"/>
          <w:sz w:val="18"/>
          <w:szCs w:val="18"/>
        </w:rPr>
        <w:t>o</w:t>
      </w:r>
      <w:r w:rsidRPr="008B1AE3">
        <w:rPr>
          <w:rFonts w:asciiTheme="minorHAnsi" w:hAnsiTheme="minorHAnsi" w:cs="Arial"/>
          <w:color w:val="000000"/>
          <w:sz w:val="18"/>
          <w:szCs w:val="18"/>
        </w:rPr>
        <w:t>ner</w:t>
      </w:r>
      <w:r w:rsidRPr="008B1AE3">
        <w:rPr>
          <w:rFonts w:asciiTheme="minorHAnsi" w:hAnsiTheme="minorHAnsi" w:cs="Arial"/>
          <w:color w:val="000000"/>
          <w:spacing w:val="41"/>
          <w:sz w:val="18"/>
          <w:szCs w:val="18"/>
        </w:rPr>
        <w:t xml:space="preserve"> </w:t>
      </w:r>
      <w:r w:rsidRPr="008B1AE3">
        <w:rPr>
          <w:rFonts w:asciiTheme="minorHAnsi" w:hAnsiTheme="minorHAnsi" w:cs="Arial"/>
          <w:color w:val="000000"/>
          <w:sz w:val="18"/>
          <w:szCs w:val="18"/>
        </w:rPr>
        <w:t>aquellas</w:t>
      </w:r>
      <w:r w:rsidRPr="008B1AE3">
        <w:rPr>
          <w:rFonts w:asciiTheme="minorHAnsi" w:hAnsiTheme="minorHAnsi" w:cs="Arial"/>
          <w:color w:val="000000"/>
          <w:spacing w:val="41"/>
          <w:sz w:val="18"/>
          <w:szCs w:val="18"/>
        </w:rPr>
        <w:t xml:space="preserve"> </w:t>
      </w:r>
      <w:r w:rsidRPr="008B1AE3">
        <w:rPr>
          <w:rFonts w:asciiTheme="minorHAnsi" w:hAnsiTheme="minorHAnsi" w:cs="Arial"/>
          <w:color w:val="000000"/>
          <w:sz w:val="18"/>
          <w:szCs w:val="18"/>
        </w:rPr>
        <w:t>políticas</w:t>
      </w:r>
      <w:r w:rsidRPr="008B1AE3">
        <w:rPr>
          <w:rFonts w:asciiTheme="minorHAnsi" w:hAnsiTheme="minorHAnsi" w:cs="Arial"/>
          <w:color w:val="000000"/>
          <w:spacing w:val="41"/>
          <w:sz w:val="18"/>
          <w:szCs w:val="18"/>
        </w:rPr>
        <w:t xml:space="preserve"> </w:t>
      </w:r>
      <w:r w:rsidRPr="008B1AE3">
        <w:rPr>
          <w:rFonts w:asciiTheme="minorHAnsi" w:hAnsiTheme="minorHAnsi" w:cs="Arial"/>
          <w:color w:val="000000"/>
          <w:sz w:val="18"/>
          <w:szCs w:val="18"/>
        </w:rPr>
        <w:t>que</w:t>
      </w:r>
      <w:r w:rsidRPr="008B1AE3">
        <w:rPr>
          <w:rFonts w:asciiTheme="minorHAnsi" w:hAnsiTheme="minorHAnsi" w:cs="Arial"/>
          <w:color w:val="000000"/>
          <w:spacing w:val="41"/>
          <w:sz w:val="18"/>
          <w:szCs w:val="18"/>
        </w:rPr>
        <w:t xml:space="preserve"> </w:t>
      </w:r>
      <w:r w:rsidRPr="008B1AE3">
        <w:rPr>
          <w:rFonts w:asciiTheme="minorHAnsi" w:hAnsiTheme="minorHAnsi" w:cs="Arial"/>
          <w:color w:val="000000"/>
          <w:spacing w:val="-1"/>
          <w:sz w:val="18"/>
          <w:szCs w:val="18"/>
        </w:rPr>
        <w:t>po</w:t>
      </w:r>
      <w:r w:rsidRPr="008B1AE3">
        <w:rPr>
          <w:rFonts w:asciiTheme="minorHAnsi" w:hAnsiTheme="minorHAnsi" w:cs="Arial"/>
          <w:color w:val="000000"/>
          <w:sz w:val="18"/>
          <w:szCs w:val="18"/>
        </w:rPr>
        <w:t>dr</w:t>
      </w:r>
      <w:r w:rsidRPr="008B1AE3">
        <w:rPr>
          <w:rFonts w:asciiTheme="minorHAnsi" w:hAnsiTheme="minorHAnsi" w:cs="Arial"/>
          <w:color w:val="000000"/>
          <w:spacing w:val="-1"/>
          <w:sz w:val="18"/>
          <w:szCs w:val="18"/>
        </w:rPr>
        <w:t xml:space="preserve">ían </w:t>
      </w:r>
      <w:r w:rsidRPr="008B1AE3">
        <w:rPr>
          <w:rFonts w:asciiTheme="minorHAnsi" w:hAnsiTheme="minorHAnsi" w:cs="Arial"/>
          <w:color w:val="000000"/>
          <w:sz w:val="18"/>
          <w:szCs w:val="18"/>
        </w:rPr>
        <w:t>afectar la</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to</w:t>
      </w:r>
      <w:r w:rsidRPr="008B1AE3">
        <w:rPr>
          <w:rFonts w:asciiTheme="minorHAnsi" w:hAnsiTheme="minorHAnsi" w:cs="Arial"/>
          <w:color w:val="000000"/>
          <w:spacing w:val="-2"/>
          <w:sz w:val="18"/>
          <w:szCs w:val="18"/>
        </w:rPr>
        <w:t>m</w:t>
      </w:r>
      <w:r w:rsidRPr="008B1AE3">
        <w:rPr>
          <w:rFonts w:asciiTheme="minorHAnsi" w:hAnsiTheme="minorHAnsi" w:cs="Arial"/>
          <w:color w:val="000000"/>
          <w:sz w:val="18"/>
          <w:szCs w:val="18"/>
        </w:rPr>
        <w:t>a de</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decisiones en</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perí</w:t>
      </w:r>
      <w:r w:rsidRPr="008B1AE3">
        <w:rPr>
          <w:rFonts w:asciiTheme="minorHAnsi" w:hAnsiTheme="minorHAnsi" w:cs="Arial"/>
          <w:color w:val="000000"/>
          <w:spacing w:val="-1"/>
          <w:sz w:val="18"/>
          <w:szCs w:val="18"/>
        </w:rPr>
        <w:t>o</w:t>
      </w:r>
      <w:r w:rsidRPr="008B1AE3">
        <w:rPr>
          <w:rFonts w:asciiTheme="minorHAnsi" w:hAnsiTheme="minorHAnsi" w:cs="Arial"/>
          <w:color w:val="000000"/>
          <w:sz w:val="18"/>
          <w:szCs w:val="18"/>
        </w:rPr>
        <w:t>dos</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posteriores.</w:t>
      </w:r>
    </w:p>
    <w:p w14:paraId="79EC3FDB" w14:textId="77777777" w:rsidR="002F2FF8" w:rsidRPr="008B1AE3" w:rsidRDefault="002F2FF8" w:rsidP="002F2FF8">
      <w:pPr>
        <w:pStyle w:val="Texto"/>
        <w:spacing w:after="0" w:line="240" w:lineRule="exact"/>
        <w:rPr>
          <w:rFonts w:asciiTheme="minorHAnsi" w:hAnsiTheme="minorHAnsi" w:cs="Arial"/>
          <w:b/>
          <w:color w:val="000000"/>
          <w:szCs w:val="18"/>
        </w:rPr>
      </w:pPr>
    </w:p>
    <w:p w14:paraId="775AAB9E" w14:textId="77777777" w:rsidR="002F2FF8" w:rsidRPr="008B1AE3" w:rsidRDefault="002F2FF8" w:rsidP="002F2FF8">
      <w:pPr>
        <w:pStyle w:val="Texto"/>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2.</w:t>
      </w:r>
      <w:r w:rsidRPr="008B1AE3">
        <w:rPr>
          <w:rFonts w:asciiTheme="minorHAnsi" w:hAnsiTheme="minorHAnsi" w:cs="Arial"/>
          <w:b/>
          <w:color w:val="000000"/>
          <w:szCs w:val="18"/>
          <w:lang w:val="es-MX"/>
        </w:rPr>
        <w:tab/>
        <w:t>Panorama Económico y Financiero</w:t>
      </w:r>
    </w:p>
    <w:p w14:paraId="6C76BE5D" w14:textId="77777777" w:rsidR="002F2FF8" w:rsidRPr="008B1AE3" w:rsidRDefault="002F2FF8" w:rsidP="002F2FF8">
      <w:pPr>
        <w:pStyle w:val="Texto"/>
        <w:spacing w:after="0" w:line="240" w:lineRule="exact"/>
        <w:ind w:firstLine="0"/>
        <w:rPr>
          <w:rFonts w:asciiTheme="minorHAnsi" w:hAnsiTheme="minorHAnsi" w:cs="Arial"/>
          <w:b/>
          <w:color w:val="000000"/>
          <w:szCs w:val="18"/>
          <w:lang w:val="es-MX"/>
        </w:rPr>
      </w:pPr>
    </w:p>
    <w:p w14:paraId="2271DA44" w14:textId="16848043" w:rsidR="002F2FF8" w:rsidRPr="008B1AE3" w:rsidRDefault="002F2FF8" w:rsidP="002F2FF8">
      <w:pPr>
        <w:widowControl w:val="0"/>
        <w:autoSpaceDE w:val="0"/>
        <w:autoSpaceDN w:val="0"/>
        <w:adjustRightInd w:val="0"/>
        <w:spacing w:after="0" w:line="240" w:lineRule="auto"/>
        <w:ind w:right="84"/>
        <w:jc w:val="both"/>
        <w:rPr>
          <w:rFonts w:asciiTheme="minorHAnsi" w:hAnsiTheme="minorHAnsi" w:cs="Arial"/>
          <w:color w:val="000000"/>
          <w:sz w:val="18"/>
          <w:szCs w:val="18"/>
          <w:lang w:val="es-ES"/>
        </w:rPr>
      </w:pPr>
      <w:proofErr w:type="spellStart"/>
      <w:r w:rsidRPr="008B1AE3">
        <w:rPr>
          <w:rFonts w:asciiTheme="minorHAnsi" w:hAnsiTheme="minorHAnsi" w:cs="Arial"/>
          <w:color w:val="000000"/>
          <w:sz w:val="18"/>
          <w:szCs w:val="18"/>
        </w:rPr>
        <w:t>Fomicro</w:t>
      </w:r>
      <w:proofErr w:type="spellEnd"/>
      <w:r w:rsidRPr="008B1AE3">
        <w:rPr>
          <w:rFonts w:asciiTheme="minorHAnsi" w:hAnsiTheme="minorHAnsi" w:cs="Arial"/>
          <w:color w:val="000000"/>
          <w:sz w:val="18"/>
          <w:szCs w:val="18"/>
        </w:rPr>
        <w:t xml:space="preserve"> es un </w:t>
      </w:r>
      <w:r w:rsidR="003D23A4" w:rsidRPr="008B1AE3">
        <w:rPr>
          <w:rFonts w:asciiTheme="minorHAnsi" w:hAnsiTheme="minorHAnsi" w:cs="Arial"/>
          <w:color w:val="000000"/>
          <w:sz w:val="18"/>
          <w:szCs w:val="18"/>
        </w:rPr>
        <w:t>F</w:t>
      </w:r>
      <w:r w:rsidRPr="008B1AE3">
        <w:rPr>
          <w:rFonts w:asciiTheme="minorHAnsi" w:hAnsiTheme="minorHAnsi" w:cs="Arial"/>
          <w:color w:val="000000"/>
          <w:sz w:val="18"/>
          <w:szCs w:val="18"/>
        </w:rPr>
        <w:t xml:space="preserve">ideicomiso de la Administración Pública Paraestatal de Tamaulipas y forma parte del Programa Fondo Tamaulipas, que tiene la misión </w:t>
      </w:r>
      <w:r w:rsidRPr="008B1AE3">
        <w:rPr>
          <w:rFonts w:asciiTheme="minorHAnsi" w:hAnsiTheme="minorHAnsi" w:cs="Arial"/>
          <w:color w:val="000000"/>
          <w:sz w:val="18"/>
          <w:szCs w:val="18"/>
          <w:lang w:val="es-ES"/>
        </w:rPr>
        <w:t xml:space="preserve">de diseñar, promover y fomentar esquemas de financiamiento dirigidos a los emprendedores y </w:t>
      </w:r>
      <w:proofErr w:type="spellStart"/>
      <w:r w:rsidRPr="008B1AE3">
        <w:rPr>
          <w:rFonts w:asciiTheme="minorHAnsi" w:hAnsiTheme="minorHAnsi" w:cs="Arial"/>
          <w:color w:val="000000"/>
          <w:sz w:val="18"/>
          <w:szCs w:val="18"/>
          <w:lang w:val="es-ES"/>
        </w:rPr>
        <w:t>MIPyMES</w:t>
      </w:r>
      <w:proofErr w:type="spellEnd"/>
      <w:r w:rsidRPr="008B1AE3">
        <w:rPr>
          <w:rFonts w:asciiTheme="minorHAnsi" w:hAnsiTheme="minorHAnsi" w:cs="Arial"/>
          <w:color w:val="000000"/>
          <w:sz w:val="18"/>
          <w:szCs w:val="18"/>
          <w:lang w:val="es-ES"/>
        </w:rPr>
        <w:t>, como medio para alentar su productividad, la generación de empleo y el apoyo a iniciativas productivas de los tamaulipecos en todas las regiones del Estado.</w:t>
      </w:r>
    </w:p>
    <w:p w14:paraId="04CF2C83" w14:textId="77777777" w:rsidR="002F2FF8" w:rsidRPr="008B1AE3" w:rsidRDefault="002F2FF8" w:rsidP="002F2FF8">
      <w:pPr>
        <w:widowControl w:val="0"/>
        <w:autoSpaceDE w:val="0"/>
        <w:autoSpaceDN w:val="0"/>
        <w:adjustRightInd w:val="0"/>
        <w:spacing w:after="0" w:line="240" w:lineRule="auto"/>
        <w:ind w:right="84"/>
        <w:jc w:val="both"/>
        <w:rPr>
          <w:rFonts w:asciiTheme="minorHAnsi" w:hAnsiTheme="minorHAnsi" w:cs="Arial"/>
          <w:color w:val="000000"/>
          <w:sz w:val="18"/>
          <w:szCs w:val="18"/>
          <w:lang w:val="es-ES"/>
        </w:rPr>
      </w:pPr>
    </w:p>
    <w:p w14:paraId="1AEB4DD9" w14:textId="77777777" w:rsidR="002F2FF8" w:rsidRPr="008B1AE3" w:rsidRDefault="002F2FF8" w:rsidP="002F2FF8">
      <w:pPr>
        <w:widowControl w:val="0"/>
        <w:autoSpaceDE w:val="0"/>
        <w:autoSpaceDN w:val="0"/>
        <w:adjustRightInd w:val="0"/>
        <w:spacing w:after="0" w:line="240" w:lineRule="auto"/>
        <w:ind w:right="84"/>
        <w:jc w:val="both"/>
        <w:rPr>
          <w:rFonts w:asciiTheme="minorHAnsi" w:hAnsiTheme="minorHAnsi" w:cs="Arial"/>
          <w:color w:val="000000"/>
          <w:sz w:val="18"/>
          <w:szCs w:val="18"/>
        </w:rPr>
      </w:pPr>
      <w:r w:rsidRPr="008B1AE3">
        <w:rPr>
          <w:rFonts w:asciiTheme="minorHAnsi" w:hAnsiTheme="minorHAnsi" w:cs="Arial"/>
          <w:color w:val="000000"/>
          <w:sz w:val="18"/>
          <w:szCs w:val="18"/>
          <w:lang w:val="es-ES"/>
        </w:rPr>
        <w:t>En dicho contexto, la política pública está encaminada a proporcionar servicios financieros a los sectores económicos y regiones carentes de crédito, así como ofrecer mejores condiciones a los tamaulipecos que si tienen acceso al financiamiento. L</w:t>
      </w:r>
      <w:proofErr w:type="spellStart"/>
      <w:r w:rsidRPr="008B1AE3">
        <w:rPr>
          <w:rFonts w:asciiTheme="minorHAnsi" w:hAnsiTheme="minorHAnsi" w:cs="Arial"/>
          <w:color w:val="000000"/>
          <w:sz w:val="18"/>
          <w:szCs w:val="18"/>
        </w:rPr>
        <w:t>o</w:t>
      </w:r>
      <w:proofErr w:type="spellEnd"/>
      <w:r w:rsidRPr="008B1AE3">
        <w:rPr>
          <w:rFonts w:asciiTheme="minorHAnsi" w:hAnsiTheme="minorHAnsi" w:cs="Arial"/>
          <w:color w:val="000000"/>
          <w:sz w:val="18"/>
          <w:szCs w:val="18"/>
        </w:rPr>
        <w:t xml:space="preserve"> anterior, bajo reglas de operación basadas en el uso eficiente, responsable y sustentable de los recursos.</w:t>
      </w:r>
    </w:p>
    <w:p w14:paraId="50163068" w14:textId="77777777" w:rsidR="002F2FF8" w:rsidRPr="008B1AE3" w:rsidRDefault="002F2FF8" w:rsidP="002F2FF8">
      <w:pPr>
        <w:widowControl w:val="0"/>
        <w:autoSpaceDE w:val="0"/>
        <w:autoSpaceDN w:val="0"/>
        <w:adjustRightInd w:val="0"/>
        <w:spacing w:after="0" w:line="240" w:lineRule="auto"/>
        <w:ind w:right="84"/>
        <w:jc w:val="both"/>
        <w:rPr>
          <w:rFonts w:asciiTheme="minorHAnsi" w:hAnsiTheme="minorHAnsi" w:cs="Arial"/>
          <w:color w:val="000000"/>
          <w:sz w:val="18"/>
          <w:szCs w:val="18"/>
        </w:rPr>
      </w:pPr>
    </w:p>
    <w:p w14:paraId="7E4BF6EB" w14:textId="77777777" w:rsidR="002F2FF8" w:rsidRPr="008B1AE3" w:rsidRDefault="002F2FF8" w:rsidP="002F2FF8">
      <w:pPr>
        <w:widowControl w:val="0"/>
        <w:autoSpaceDE w:val="0"/>
        <w:autoSpaceDN w:val="0"/>
        <w:adjustRightInd w:val="0"/>
        <w:spacing w:after="0" w:line="240" w:lineRule="auto"/>
        <w:ind w:right="84"/>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Dicha política, está diseñada para apoyar a todos aquellos tamaulipecos que desean crear, consolidar o hacer crecer su negocio, y como solución a las condiciones adversas que vive el estado, en el ámbito económico y social. </w:t>
      </w:r>
    </w:p>
    <w:p w14:paraId="434CA037"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6DAB27C8"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5A2220A3" w14:textId="77777777" w:rsidR="002F2FF8" w:rsidRPr="008B1AE3" w:rsidRDefault="002F2FF8" w:rsidP="002F2FF8">
      <w:pPr>
        <w:pStyle w:val="Texto"/>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3.</w:t>
      </w:r>
      <w:r w:rsidRPr="008B1AE3">
        <w:rPr>
          <w:rFonts w:asciiTheme="minorHAnsi" w:hAnsiTheme="minorHAnsi" w:cs="Arial"/>
          <w:b/>
          <w:color w:val="000000"/>
          <w:szCs w:val="18"/>
          <w:lang w:val="es-MX"/>
        </w:rPr>
        <w:tab/>
        <w:t>Autorización e Historia</w:t>
      </w:r>
    </w:p>
    <w:p w14:paraId="6A4AE627" w14:textId="77777777" w:rsidR="002F2FF8" w:rsidRPr="008B1AE3" w:rsidRDefault="002F2FF8" w:rsidP="002F2FF8">
      <w:pPr>
        <w:pStyle w:val="Texto"/>
        <w:spacing w:after="0" w:line="240" w:lineRule="exact"/>
        <w:ind w:firstLine="0"/>
        <w:rPr>
          <w:rFonts w:asciiTheme="minorHAnsi" w:hAnsiTheme="minorHAnsi" w:cs="Arial"/>
          <w:b/>
          <w:color w:val="000000"/>
          <w:szCs w:val="18"/>
          <w:lang w:val="es-MX"/>
        </w:rPr>
      </w:pPr>
    </w:p>
    <w:p w14:paraId="566C574F" w14:textId="77777777" w:rsidR="002F2FF8" w:rsidRPr="008B1AE3" w:rsidRDefault="002F2FF8" w:rsidP="002F2FF8">
      <w:pPr>
        <w:pStyle w:val="Texto"/>
        <w:spacing w:after="0" w:line="240" w:lineRule="exact"/>
        <w:ind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El Fondo de Garantía y Fomento a la Microindustria del Estado de Tamaulipas (</w:t>
      </w:r>
      <w:proofErr w:type="spellStart"/>
      <w:r w:rsidRPr="008B1AE3">
        <w:rPr>
          <w:rFonts w:asciiTheme="minorHAnsi" w:eastAsia="Calibri" w:hAnsiTheme="minorHAnsi" w:cs="Arial"/>
          <w:color w:val="000000"/>
          <w:szCs w:val="18"/>
          <w:lang w:val="es-MX" w:eastAsia="en-US"/>
        </w:rPr>
        <w:t>Fomicro</w:t>
      </w:r>
      <w:proofErr w:type="spellEnd"/>
      <w:r w:rsidRPr="008B1AE3">
        <w:rPr>
          <w:rFonts w:asciiTheme="minorHAnsi" w:eastAsia="Calibri" w:hAnsiTheme="minorHAnsi" w:cs="Arial"/>
          <w:color w:val="000000"/>
          <w:szCs w:val="18"/>
          <w:lang w:val="es-MX" w:eastAsia="en-US"/>
        </w:rPr>
        <w:t>) fue constituido el 6 de agosto del 1987, mediante Contrato de Fideicomiso firmado entre el Gobierno del Estado de Tamaulipas, como Fideicomitente, y Nacional Financiera, S.N.C., como Fiduciaria.</w:t>
      </w:r>
    </w:p>
    <w:p w14:paraId="155E562E"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5F1CEC70" w14:textId="77777777" w:rsidR="002F2FF8" w:rsidRPr="008B1AE3" w:rsidRDefault="002F2FF8" w:rsidP="002F2FF8">
      <w:pPr>
        <w:pStyle w:val="Texto"/>
        <w:spacing w:after="0" w:line="240" w:lineRule="exact"/>
        <w:ind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A la fecha se han realizado 7 convenios modificatorios, que en su momento se han incorporado nuevas condiciones del manejo del Fideicomiso, el último convenio es el celebrado el 30 de junio de 2022, y fue actualizado en la integración del Comité Técnico.</w:t>
      </w:r>
    </w:p>
    <w:p w14:paraId="73A77AB2" w14:textId="77777777" w:rsidR="002F2FF8" w:rsidRPr="008B1AE3" w:rsidRDefault="002F2FF8" w:rsidP="002F2FF8">
      <w:pPr>
        <w:pStyle w:val="Texto"/>
        <w:spacing w:after="0" w:line="240" w:lineRule="exact"/>
        <w:ind w:firstLine="0"/>
        <w:rPr>
          <w:rFonts w:asciiTheme="minorHAnsi" w:eastAsia="Calibri" w:hAnsiTheme="minorHAnsi" w:cs="Arial"/>
          <w:color w:val="000000"/>
          <w:szCs w:val="18"/>
          <w:lang w:val="es-MX" w:eastAsia="en-US"/>
        </w:rPr>
      </w:pPr>
    </w:p>
    <w:p w14:paraId="7B1B0216"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562BF6E8"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6FAC184A" w14:textId="77777777" w:rsidR="002F2FF8" w:rsidRPr="008B1AE3" w:rsidRDefault="002F2FF8" w:rsidP="002F2FF8">
      <w:pPr>
        <w:pStyle w:val="Texto"/>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4.</w:t>
      </w:r>
      <w:r w:rsidRPr="008B1AE3">
        <w:rPr>
          <w:rFonts w:asciiTheme="minorHAnsi" w:hAnsiTheme="minorHAnsi" w:cs="Arial"/>
          <w:b/>
          <w:color w:val="000000"/>
          <w:szCs w:val="18"/>
          <w:lang w:val="es-MX"/>
        </w:rPr>
        <w:tab/>
        <w:t>Organización y Objeto Social</w:t>
      </w:r>
    </w:p>
    <w:p w14:paraId="382CD24F" w14:textId="77777777" w:rsidR="002F2FF8" w:rsidRPr="008B1AE3" w:rsidRDefault="002F2FF8" w:rsidP="002F2FF8">
      <w:pPr>
        <w:pStyle w:val="Texto"/>
        <w:spacing w:after="0" w:line="240" w:lineRule="exact"/>
        <w:ind w:firstLine="0"/>
        <w:rPr>
          <w:rFonts w:asciiTheme="minorHAnsi" w:hAnsiTheme="minorHAnsi" w:cs="Arial"/>
          <w:b/>
          <w:color w:val="000000"/>
          <w:szCs w:val="18"/>
          <w:lang w:val="es-MX"/>
        </w:rPr>
      </w:pPr>
    </w:p>
    <w:p w14:paraId="2A8CEB41" w14:textId="77777777" w:rsidR="002F2FF8" w:rsidRPr="008B1AE3" w:rsidRDefault="002F2FF8" w:rsidP="002F2FF8">
      <w:pPr>
        <w:pStyle w:val="Texto"/>
        <w:spacing w:after="0" w:line="240" w:lineRule="exact"/>
        <w:ind w:firstLine="0"/>
        <w:rPr>
          <w:rFonts w:asciiTheme="minorHAnsi" w:eastAsia="Calibri" w:hAnsiTheme="minorHAnsi" w:cs="Arial"/>
          <w:color w:val="000000"/>
          <w:szCs w:val="18"/>
          <w:lang w:val="es-MX" w:eastAsia="en-US"/>
        </w:rPr>
      </w:pPr>
      <w:r w:rsidRPr="008B1AE3">
        <w:rPr>
          <w:rFonts w:asciiTheme="minorHAnsi" w:eastAsia="Calibri" w:hAnsiTheme="minorHAnsi" w:cs="Arial"/>
          <w:i/>
          <w:color w:val="000000"/>
          <w:szCs w:val="18"/>
          <w:lang w:val="es-MX" w:eastAsia="en-US"/>
        </w:rPr>
        <w:t>a) Fines del Fideicomiso.-</w:t>
      </w:r>
      <w:r w:rsidRPr="008B1AE3">
        <w:rPr>
          <w:rFonts w:asciiTheme="minorHAnsi" w:eastAsia="Calibri" w:hAnsiTheme="minorHAnsi" w:cs="Arial"/>
          <w:color w:val="000000"/>
          <w:szCs w:val="18"/>
          <w:lang w:val="es-MX" w:eastAsia="en-US"/>
        </w:rPr>
        <w:t xml:space="preserve"> Se transcribe la cláusula cuarta del Quinto Convenio Modificatorio al Contrato de Fideicomiso, que establece los fines del Fideicomiso.</w:t>
      </w:r>
    </w:p>
    <w:p w14:paraId="7B29EC2F"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1256C389" w14:textId="77777777" w:rsidR="002F2FF8" w:rsidRPr="008B1AE3" w:rsidRDefault="002F2FF8" w:rsidP="002F2FF8">
      <w:pPr>
        <w:pStyle w:val="Texto"/>
        <w:spacing w:after="0" w:line="240" w:lineRule="exact"/>
        <w:ind w:left="288" w:firstLine="0"/>
        <w:rPr>
          <w:rFonts w:asciiTheme="minorHAnsi" w:eastAsia="Calibri" w:hAnsiTheme="minorHAnsi" w:cs="Arial"/>
          <w:b/>
          <w:color w:val="000000"/>
          <w:szCs w:val="18"/>
          <w:lang w:val="es-MX" w:eastAsia="en-US"/>
        </w:rPr>
      </w:pPr>
    </w:p>
    <w:p w14:paraId="25980702"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b/>
          <w:color w:val="000000"/>
          <w:szCs w:val="18"/>
          <w:lang w:val="es-MX" w:eastAsia="en-US"/>
        </w:rPr>
        <w:t>CUARTA.- DE LOS FINES.</w:t>
      </w:r>
      <w:r w:rsidRPr="008B1AE3">
        <w:rPr>
          <w:rFonts w:asciiTheme="minorHAnsi" w:eastAsia="Calibri" w:hAnsiTheme="minorHAnsi" w:cs="Arial"/>
          <w:color w:val="000000"/>
          <w:szCs w:val="18"/>
          <w:lang w:val="es-MX" w:eastAsia="en-US"/>
        </w:rPr>
        <w:t xml:space="preserve"> El FIDEICOMISO tiene como finalidad el fomentar el desarrollo de la micro industria, productora de bienes considerados como prioritarios y en ramas o actividades estratégicas enmarcadas dentro del Plan de Desarrollo del Gobierno Estatal, mediante la operación de un sistema de garantías de crédito, que facilite el acceso de los sujetos de apoyo a fuentes de financiamiento institucionales, así como el otorgamiento de apoyos financieros preferenciales.</w:t>
      </w:r>
    </w:p>
    <w:p w14:paraId="54519FF5"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 xml:space="preserve">Para lo anterior, se realizarán las siguientes actividades, con sujeción a lo que al respecto se establezca en las reglas de operación de El FIDEICOMISO. </w:t>
      </w:r>
    </w:p>
    <w:p w14:paraId="5A7257BD"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6F9CD06A"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a.</w:t>
      </w:r>
      <w:r w:rsidRPr="008B1AE3">
        <w:rPr>
          <w:rFonts w:asciiTheme="minorHAnsi" w:eastAsia="Calibri" w:hAnsiTheme="minorHAnsi" w:cs="Arial"/>
          <w:color w:val="000000"/>
          <w:szCs w:val="18"/>
          <w:lang w:val="es-MX" w:eastAsia="en-US"/>
        </w:rPr>
        <w:tab/>
        <w:t>Promover, apoyar y fomentar el desarrollo de las actividades productivas, que fortalezcan la planta productiva y generen empleos.</w:t>
      </w:r>
    </w:p>
    <w:p w14:paraId="6DF45BC8"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b.</w:t>
      </w:r>
      <w:r w:rsidRPr="008B1AE3">
        <w:rPr>
          <w:rFonts w:asciiTheme="minorHAnsi" w:eastAsia="Calibri" w:hAnsiTheme="minorHAnsi" w:cs="Arial"/>
          <w:color w:val="000000"/>
          <w:szCs w:val="18"/>
          <w:lang w:val="es-MX" w:eastAsia="en-US"/>
        </w:rPr>
        <w:tab/>
        <w:t>Alentar y apoyar principalmente a aquellas empresas consideradas como micro industria, que no cuenten con elementos económicos o técnicos para su desarrollo.</w:t>
      </w:r>
    </w:p>
    <w:p w14:paraId="5271E970"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c.</w:t>
      </w:r>
      <w:r w:rsidRPr="008B1AE3">
        <w:rPr>
          <w:rFonts w:asciiTheme="minorHAnsi" w:eastAsia="Calibri" w:hAnsiTheme="minorHAnsi" w:cs="Arial"/>
          <w:color w:val="000000"/>
          <w:szCs w:val="18"/>
          <w:lang w:val="es-MX" w:eastAsia="en-US"/>
        </w:rPr>
        <w:tab/>
        <w:t>Promover cursos de capacitación orientados a mejorar la capacidad administrativa, financiera y técnica de los sujetos de apoyo.</w:t>
      </w:r>
    </w:p>
    <w:p w14:paraId="7715492C"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d.</w:t>
      </w:r>
      <w:r w:rsidRPr="008B1AE3">
        <w:rPr>
          <w:rFonts w:asciiTheme="minorHAnsi" w:eastAsia="Calibri" w:hAnsiTheme="minorHAnsi" w:cs="Arial"/>
          <w:color w:val="000000"/>
          <w:szCs w:val="18"/>
          <w:lang w:val="es-MX" w:eastAsia="en-US"/>
        </w:rPr>
        <w:tab/>
        <w:t>Promover la asesoría técnica necesaria para la consolidación de su aparato productivo, procurando su orientación hacia la producción de bienes que permitan aprovechar mejor sus recursos.</w:t>
      </w:r>
    </w:p>
    <w:p w14:paraId="06A514E0"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e.</w:t>
      </w:r>
      <w:r w:rsidRPr="008B1AE3">
        <w:rPr>
          <w:rFonts w:asciiTheme="minorHAnsi" w:eastAsia="Calibri" w:hAnsiTheme="minorHAnsi" w:cs="Arial"/>
          <w:color w:val="000000"/>
          <w:szCs w:val="18"/>
          <w:lang w:val="es-MX" w:eastAsia="en-US"/>
        </w:rPr>
        <w:tab/>
        <w:t>Incentivar la producción de bienes susceptibles de exportación y aquéllos que contribuyan a substituir importaciones.</w:t>
      </w:r>
    </w:p>
    <w:p w14:paraId="061E7A78"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f.</w:t>
      </w:r>
      <w:r w:rsidRPr="008B1AE3">
        <w:rPr>
          <w:rFonts w:asciiTheme="minorHAnsi" w:eastAsia="Calibri" w:hAnsiTheme="minorHAnsi" w:cs="Arial"/>
          <w:color w:val="000000"/>
          <w:szCs w:val="18"/>
          <w:lang w:val="es-MX" w:eastAsia="en-US"/>
        </w:rPr>
        <w:tab/>
        <w:t xml:space="preserve">Otorgar garantías a las instituciones bancarias que faciliten financiamiento a los sujetos de apoyo, en créditos refaccionarios, de habilitación o avió, hipotecarios industriales o para estudios de pre inversión, de acuerdo a las reglas de operación de “El FONDO”. </w:t>
      </w:r>
    </w:p>
    <w:p w14:paraId="5A4CFDB2"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g.</w:t>
      </w:r>
      <w:r w:rsidRPr="008B1AE3">
        <w:rPr>
          <w:rFonts w:asciiTheme="minorHAnsi" w:eastAsia="Calibri" w:hAnsiTheme="minorHAnsi" w:cs="Arial"/>
          <w:color w:val="000000"/>
          <w:szCs w:val="18"/>
          <w:lang w:val="es-MX" w:eastAsia="en-US"/>
        </w:rPr>
        <w:tab/>
        <w:t xml:space="preserve">Con la autorización del Comité Técnico celebrar convenios para dar cumplimiento a los demás fines de “El FONDO”. </w:t>
      </w:r>
    </w:p>
    <w:p w14:paraId="56AD8708"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h.</w:t>
      </w:r>
      <w:r w:rsidRPr="008B1AE3">
        <w:rPr>
          <w:rFonts w:asciiTheme="minorHAnsi" w:eastAsia="Calibri" w:hAnsiTheme="minorHAnsi" w:cs="Arial"/>
          <w:color w:val="000000"/>
          <w:szCs w:val="18"/>
          <w:lang w:val="es-MX" w:eastAsia="en-US"/>
        </w:rPr>
        <w:tab/>
        <w:t>Contratar créditos o préstamos de fuentes institucionales de financiamiento, así como otorgar créditos a micro industriales.</w:t>
      </w:r>
    </w:p>
    <w:p w14:paraId="5A2210ED"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i.</w:t>
      </w:r>
      <w:r w:rsidRPr="008B1AE3">
        <w:rPr>
          <w:rFonts w:asciiTheme="minorHAnsi" w:eastAsia="Calibri" w:hAnsiTheme="minorHAnsi" w:cs="Arial"/>
          <w:color w:val="000000"/>
          <w:szCs w:val="18"/>
          <w:lang w:val="es-MX" w:eastAsia="en-US"/>
        </w:rPr>
        <w:tab/>
        <w:t>Promover, todo tipo de actos, contratos o convenios por medio de los cuales se canalicen apoyos para el fomento del desarrollo económico del Estado y ejecutar programas a través de los cuales se conjunten los esfuerzos coordinados, Federación, Estado y Municipios para lograr incrementar la planta productiva, la creación de fuentes de empleo, el aprovechamiento de los recursos naturales y el mejoramiento de los niveles de vida de poblaciones o regiones específicas prioritarias.</w:t>
      </w:r>
    </w:p>
    <w:p w14:paraId="67F037D3"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j.</w:t>
      </w:r>
      <w:r w:rsidRPr="008B1AE3">
        <w:rPr>
          <w:rFonts w:asciiTheme="minorHAnsi" w:eastAsia="Calibri" w:hAnsiTheme="minorHAnsi" w:cs="Arial"/>
          <w:color w:val="000000"/>
          <w:szCs w:val="18"/>
          <w:lang w:val="es-MX" w:eastAsia="en-US"/>
        </w:rPr>
        <w:tab/>
        <w:t>Otorgar garantías y apoyos financieros a los micros sectores, de servicios y de comercio en los términos y modalidades que establezca el Comité Técnico de El FIDEICOMISO, conforme a las reglas de operación del mismo.</w:t>
      </w:r>
    </w:p>
    <w:p w14:paraId="059A90CB"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 xml:space="preserve"> </w:t>
      </w:r>
    </w:p>
    <w:p w14:paraId="15B167E2" w14:textId="77777777" w:rsidR="002F2FF8" w:rsidRPr="008B1AE3" w:rsidRDefault="002F2FF8" w:rsidP="002F2FF8">
      <w:pPr>
        <w:pStyle w:val="Texto"/>
        <w:spacing w:after="0" w:line="240" w:lineRule="exact"/>
        <w:ind w:firstLine="0"/>
        <w:rPr>
          <w:rFonts w:asciiTheme="minorHAnsi" w:eastAsia="Calibri" w:hAnsiTheme="minorHAnsi" w:cs="Arial"/>
          <w:color w:val="000000"/>
          <w:szCs w:val="18"/>
          <w:lang w:val="es-MX" w:eastAsia="en-US"/>
        </w:rPr>
      </w:pPr>
      <w:r w:rsidRPr="008B1AE3">
        <w:rPr>
          <w:rFonts w:asciiTheme="minorHAnsi" w:eastAsia="Calibri" w:hAnsiTheme="minorHAnsi" w:cs="Arial"/>
          <w:i/>
          <w:color w:val="000000"/>
          <w:szCs w:val="18"/>
          <w:lang w:val="es-MX" w:eastAsia="en-US"/>
        </w:rPr>
        <w:t>a)</w:t>
      </w:r>
      <w:r w:rsidRPr="008B1AE3">
        <w:rPr>
          <w:rFonts w:asciiTheme="minorHAnsi" w:eastAsia="Calibri" w:hAnsiTheme="minorHAnsi" w:cs="Arial"/>
          <w:i/>
          <w:color w:val="000000"/>
          <w:szCs w:val="18"/>
          <w:lang w:val="es-MX" w:eastAsia="en-US"/>
        </w:rPr>
        <w:tab/>
        <w:t>Principal actividad.-</w:t>
      </w:r>
      <w:r w:rsidRPr="008B1AE3">
        <w:rPr>
          <w:rFonts w:asciiTheme="minorHAnsi" w:eastAsia="Calibri" w:hAnsiTheme="minorHAnsi" w:cs="Arial"/>
          <w:color w:val="000000"/>
          <w:szCs w:val="18"/>
          <w:lang w:val="es-MX" w:eastAsia="en-US"/>
        </w:rPr>
        <w:t xml:space="preserve">  Diseñar, promover y fomentar  esquemas de financiamiento dirigidos a los emprendedores y </w:t>
      </w:r>
      <w:proofErr w:type="spellStart"/>
      <w:r w:rsidRPr="008B1AE3">
        <w:rPr>
          <w:rFonts w:asciiTheme="minorHAnsi" w:eastAsia="Calibri" w:hAnsiTheme="minorHAnsi" w:cs="Arial"/>
          <w:color w:val="000000"/>
          <w:szCs w:val="18"/>
          <w:lang w:val="es-MX" w:eastAsia="en-US"/>
        </w:rPr>
        <w:t>MIPyMES</w:t>
      </w:r>
      <w:proofErr w:type="spellEnd"/>
      <w:r w:rsidRPr="008B1AE3">
        <w:rPr>
          <w:rFonts w:asciiTheme="minorHAnsi" w:eastAsia="Calibri" w:hAnsiTheme="minorHAnsi" w:cs="Arial"/>
          <w:color w:val="000000"/>
          <w:szCs w:val="18"/>
          <w:lang w:val="es-MX" w:eastAsia="en-US"/>
        </w:rPr>
        <w:t>, como medio para alentar su productividad, la generación de empleo y el apoyo a iniciativas productivas de los tamaulipecos en todas las regiones del Estado</w:t>
      </w:r>
    </w:p>
    <w:p w14:paraId="51EAFC0D"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3ED46C58" w14:textId="77777777" w:rsidR="002F2FF8" w:rsidRPr="008B1AE3" w:rsidRDefault="002F2FF8" w:rsidP="002F2FF8">
      <w:pPr>
        <w:pStyle w:val="Texto"/>
        <w:spacing w:after="0" w:line="240" w:lineRule="exact"/>
        <w:ind w:firstLine="0"/>
        <w:rPr>
          <w:rFonts w:asciiTheme="minorHAnsi" w:eastAsia="Calibri" w:hAnsiTheme="minorHAnsi" w:cs="Arial"/>
          <w:color w:val="000000"/>
          <w:szCs w:val="18"/>
          <w:lang w:val="es-MX" w:eastAsia="en-US"/>
        </w:rPr>
      </w:pPr>
      <w:r w:rsidRPr="008B1AE3">
        <w:rPr>
          <w:rFonts w:asciiTheme="minorHAnsi" w:eastAsia="Calibri" w:hAnsiTheme="minorHAnsi" w:cs="Arial"/>
          <w:i/>
          <w:color w:val="000000"/>
          <w:szCs w:val="18"/>
          <w:lang w:val="es-MX" w:eastAsia="en-US"/>
        </w:rPr>
        <w:t>b)</w:t>
      </w:r>
      <w:r w:rsidRPr="008B1AE3">
        <w:rPr>
          <w:rFonts w:asciiTheme="minorHAnsi" w:eastAsia="Calibri" w:hAnsiTheme="minorHAnsi" w:cs="Arial"/>
          <w:i/>
          <w:color w:val="000000"/>
          <w:szCs w:val="18"/>
          <w:lang w:val="es-MX" w:eastAsia="en-US"/>
        </w:rPr>
        <w:tab/>
        <w:t>Ejercicio fiscal.-</w:t>
      </w:r>
      <w:r w:rsidRPr="008B1AE3">
        <w:rPr>
          <w:rFonts w:asciiTheme="minorHAnsi" w:eastAsia="Calibri" w:hAnsiTheme="minorHAnsi" w:cs="Arial"/>
          <w:color w:val="000000"/>
          <w:szCs w:val="18"/>
          <w:lang w:val="es-MX" w:eastAsia="en-US"/>
        </w:rPr>
        <w:t xml:space="preserve"> 2022</w:t>
      </w:r>
    </w:p>
    <w:p w14:paraId="764D3BD7"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0BFD9913" w14:textId="77777777" w:rsidR="002F2FF8" w:rsidRPr="008B1AE3" w:rsidRDefault="002F2FF8" w:rsidP="002F2FF8">
      <w:pPr>
        <w:pStyle w:val="Texto"/>
        <w:spacing w:after="0" w:line="240" w:lineRule="exact"/>
        <w:ind w:firstLine="0"/>
        <w:rPr>
          <w:rFonts w:asciiTheme="minorHAnsi" w:eastAsia="Calibri" w:hAnsiTheme="minorHAnsi" w:cs="Arial"/>
          <w:color w:val="000000"/>
          <w:szCs w:val="18"/>
          <w:lang w:val="es-MX" w:eastAsia="en-US"/>
        </w:rPr>
      </w:pPr>
      <w:r w:rsidRPr="008B1AE3">
        <w:rPr>
          <w:rFonts w:asciiTheme="minorHAnsi" w:eastAsia="Calibri" w:hAnsiTheme="minorHAnsi" w:cs="Arial"/>
          <w:i/>
          <w:color w:val="000000"/>
          <w:szCs w:val="18"/>
          <w:lang w:val="es-MX" w:eastAsia="en-US"/>
        </w:rPr>
        <w:t>c)</w:t>
      </w:r>
      <w:r w:rsidRPr="008B1AE3">
        <w:rPr>
          <w:rFonts w:asciiTheme="minorHAnsi" w:eastAsia="Calibri" w:hAnsiTheme="minorHAnsi" w:cs="Arial"/>
          <w:i/>
          <w:color w:val="000000"/>
          <w:szCs w:val="18"/>
          <w:lang w:val="es-MX" w:eastAsia="en-US"/>
        </w:rPr>
        <w:tab/>
        <w:t>Régimen jurídico.-</w:t>
      </w:r>
      <w:r w:rsidRPr="008B1AE3">
        <w:rPr>
          <w:rFonts w:asciiTheme="minorHAnsi" w:eastAsia="Calibri" w:hAnsiTheme="minorHAnsi" w:cs="Arial"/>
          <w:color w:val="000000"/>
          <w:szCs w:val="18"/>
          <w:lang w:val="es-MX" w:eastAsia="en-US"/>
        </w:rPr>
        <w:t xml:space="preserve"> Fideicomiso</w:t>
      </w:r>
    </w:p>
    <w:p w14:paraId="1AE62C05"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0B33858D" w14:textId="77777777" w:rsidR="002F2FF8" w:rsidRPr="008B1AE3" w:rsidRDefault="002F2FF8" w:rsidP="002F2FF8">
      <w:pPr>
        <w:pStyle w:val="Texto"/>
        <w:spacing w:after="0" w:line="240" w:lineRule="exact"/>
        <w:ind w:firstLine="0"/>
        <w:rPr>
          <w:rFonts w:asciiTheme="minorHAnsi" w:eastAsia="Calibri" w:hAnsiTheme="minorHAnsi" w:cs="Arial"/>
          <w:color w:val="000000"/>
          <w:szCs w:val="18"/>
          <w:lang w:val="es-MX" w:eastAsia="en-US"/>
        </w:rPr>
      </w:pPr>
      <w:r w:rsidRPr="008B1AE3">
        <w:rPr>
          <w:rFonts w:asciiTheme="minorHAnsi" w:eastAsia="Calibri" w:hAnsiTheme="minorHAnsi" w:cs="Arial"/>
          <w:i/>
          <w:color w:val="000000"/>
          <w:szCs w:val="18"/>
          <w:lang w:val="es-MX" w:eastAsia="en-US"/>
        </w:rPr>
        <w:t>d)</w:t>
      </w:r>
      <w:r w:rsidRPr="008B1AE3">
        <w:rPr>
          <w:rFonts w:asciiTheme="minorHAnsi" w:eastAsia="Calibri" w:hAnsiTheme="minorHAnsi" w:cs="Arial"/>
          <w:i/>
          <w:color w:val="000000"/>
          <w:szCs w:val="18"/>
          <w:lang w:val="es-MX" w:eastAsia="en-US"/>
        </w:rPr>
        <w:tab/>
        <w:t>Consideraciones fiscales del ente.-</w:t>
      </w:r>
      <w:r w:rsidRPr="008B1AE3">
        <w:rPr>
          <w:rFonts w:asciiTheme="minorHAnsi" w:eastAsia="Calibri" w:hAnsiTheme="minorHAnsi" w:cs="Arial"/>
          <w:color w:val="000000"/>
          <w:szCs w:val="18"/>
          <w:lang w:val="es-MX" w:eastAsia="en-US"/>
        </w:rPr>
        <w:t xml:space="preserve"> </w:t>
      </w:r>
      <w:proofErr w:type="spellStart"/>
      <w:r w:rsidRPr="008B1AE3">
        <w:rPr>
          <w:rFonts w:asciiTheme="minorHAnsi" w:eastAsia="Calibri" w:hAnsiTheme="minorHAnsi" w:cs="Arial"/>
          <w:color w:val="000000"/>
          <w:szCs w:val="18"/>
          <w:lang w:val="es-MX" w:eastAsia="en-US"/>
        </w:rPr>
        <w:t>Fomicro</w:t>
      </w:r>
      <w:proofErr w:type="spellEnd"/>
      <w:r w:rsidRPr="008B1AE3">
        <w:rPr>
          <w:rFonts w:asciiTheme="minorHAnsi" w:eastAsia="Calibri" w:hAnsiTheme="minorHAnsi" w:cs="Arial"/>
          <w:color w:val="000000"/>
          <w:szCs w:val="18"/>
          <w:lang w:val="es-MX" w:eastAsia="en-US"/>
        </w:rPr>
        <w:t xml:space="preserve"> se encuentra dado de alta en el Servicio de Administración Tributaria (SAT), dentro del Régimen de Personas Morales con Fines No Lucrativos, teniendo únicamente la obligación de enterar las retenciones de ISR por sueldos y salarios, servicios profesionales y arrendamiento de bienes inmuebles.</w:t>
      </w:r>
    </w:p>
    <w:p w14:paraId="52971B82"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0A07274B" w14:textId="77777777" w:rsidR="002F2FF8" w:rsidRPr="008B1AE3" w:rsidRDefault="002F2FF8" w:rsidP="002F2FF8">
      <w:pPr>
        <w:pStyle w:val="Texto"/>
        <w:spacing w:after="0" w:line="240" w:lineRule="exact"/>
        <w:ind w:firstLine="0"/>
        <w:rPr>
          <w:rFonts w:asciiTheme="minorHAnsi" w:eastAsia="Calibri" w:hAnsiTheme="minorHAnsi" w:cs="Arial"/>
          <w:i/>
          <w:color w:val="000000"/>
          <w:szCs w:val="18"/>
          <w:lang w:val="es-MX" w:eastAsia="en-US"/>
        </w:rPr>
      </w:pPr>
    </w:p>
    <w:p w14:paraId="4F7B0C49" w14:textId="77777777" w:rsidR="002F2FF8" w:rsidRPr="008B1AE3" w:rsidRDefault="002F2FF8" w:rsidP="002F2FF8">
      <w:pPr>
        <w:pStyle w:val="Texto"/>
        <w:spacing w:after="0" w:line="240" w:lineRule="exact"/>
        <w:ind w:firstLine="0"/>
        <w:rPr>
          <w:rFonts w:asciiTheme="minorHAnsi" w:eastAsia="Calibri" w:hAnsiTheme="minorHAnsi" w:cs="Arial"/>
          <w:color w:val="000000"/>
          <w:szCs w:val="18"/>
          <w:lang w:val="es-MX" w:eastAsia="en-US"/>
        </w:rPr>
      </w:pPr>
      <w:r w:rsidRPr="008B1AE3">
        <w:rPr>
          <w:rFonts w:asciiTheme="minorHAnsi" w:eastAsia="Calibri" w:hAnsiTheme="minorHAnsi" w:cs="Arial"/>
          <w:i/>
          <w:color w:val="000000"/>
          <w:szCs w:val="18"/>
          <w:lang w:val="es-MX" w:eastAsia="en-US"/>
        </w:rPr>
        <w:t>e)</w:t>
      </w:r>
      <w:r w:rsidRPr="008B1AE3">
        <w:rPr>
          <w:rFonts w:asciiTheme="minorHAnsi" w:eastAsia="Calibri" w:hAnsiTheme="minorHAnsi" w:cs="Arial"/>
          <w:i/>
          <w:color w:val="000000"/>
          <w:szCs w:val="18"/>
          <w:lang w:val="es-MX" w:eastAsia="en-US"/>
        </w:rPr>
        <w:tab/>
        <w:t xml:space="preserve">Estructura organizacional básica.- </w:t>
      </w:r>
      <w:r w:rsidRPr="008B1AE3">
        <w:rPr>
          <w:rFonts w:asciiTheme="minorHAnsi" w:eastAsia="Calibri" w:hAnsiTheme="minorHAnsi" w:cs="Arial"/>
          <w:color w:val="000000"/>
          <w:szCs w:val="18"/>
          <w:lang w:val="es-MX" w:eastAsia="en-US"/>
        </w:rPr>
        <w:t xml:space="preserve">  El Fideicomiso es estructurado con una Comité Técnico, que es el órgano máximo del fideicomiso, el cual está conformado de la siguiente manera:</w:t>
      </w:r>
    </w:p>
    <w:p w14:paraId="3E933485"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3052B0A7" w14:textId="77777777" w:rsidR="002F2FF8" w:rsidRPr="008B1AE3" w:rsidRDefault="002F2FF8" w:rsidP="002F2FF8">
      <w:pPr>
        <w:pStyle w:val="Texto"/>
        <w:spacing w:after="0" w:line="240" w:lineRule="exact"/>
        <w:ind w:left="288" w:firstLine="0"/>
        <w:rPr>
          <w:rFonts w:asciiTheme="minorHAnsi" w:eastAsia="Calibri" w:hAnsiTheme="minorHAnsi" w:cs="Arial"/>
          <w:b/>
          <w:color w:val="000000"/>
          <w:szCs w:val="18"/>
          <w:lang w:val="es-MX" w:eastAsia="en-US"/>
        </w:rPr>
      </w:pPr>
    </w:p>
    <w:p w14:paraId="6F4FC471" w14:textId="77777777" w:rsidR="002F2FF8" w:rsidRPr="008B1AE3" w:rsidRDefault="002F2FF8" w:rsidP="002F2FF8">
      <w:pPr>
        <w:pStyle w:val="Texto"/>
        <w:spacing w:after="0" w:line="240" w:lineRule="exact"/>
        <w:ind w:left="288" w:firstLine="0"/>
        <w:rPr>
          <w:rFonts w:asciiTheme="minorHAnsi" w:eastAsia="Calibri" w:hAnsiTheme="minorHAnsi" w:cs="Arial"/>
          <w:b/>
          <w:color w:val="000000"/>
          <w:szCs w:val="18"/>
          <w:lang w:val="es-MX" w:eastAsia="en-US"/>
        </w:rPr>
      </w:pPr>
    </w:p>
    <w:p w14:paraId="623011B8" w14:textId="77777777" w:rsidR="002F2FF8" w:rsidRPr="008B1AE3" w:rsidRDefault="002F2FF8" w:rsidP="00DD39FE">
      <w:pPr>
        <w:spacing w:line="246" w:lineRule="auto"/>
        <w:ind w:right="686"/>
        <w:jc w:val="both"/>
        <w:rPr>
          <w:rFonts w:asciiTheme="minorHAnsi" w:hAnsiTheme="minorHAnsi" w:cs="Arial"/>
          <w:color w:val="000000"/>
          <w:sz w:val="18"/>
          <w:szCs w:val="18"/>
        </w:rPr>
      </w:pPr>
      <w:r w:rsidRPr="008B1AE3">
        <w:rPr>
          <w:rFonts w:asciiTheme="minorHAnsi" w:hAnsiTheme="minorHAnsi" w:cs="Arial"/>
          <w:b/>
          <w:color w:val="000000"/>
          <w:szCs w:val="18"/>
        </w:rPr>
        <w:t>SÉPTIMA.- INTEGRACIÓN DEL COMITÉ TÉCNICO.-</w:t>
      </w:r>
      <w:r w:rsidRPr="008B1AE3">
        <w:rPr>
          <w:rFonts w:asciiTheme="minorHAnsi" w:hAnsiTheme="minorHAnsi" w:cs="Arial"/>
          <w:color w:val="000000"/>
          <w:szCs w:val="18"/>
        </w:rPr>
        <w:t xml:space="preserve"> </w:t>
      </w:r>
      <w:r w:rsidRPr="008B1AE3">
        <w:rPr>
          <w:rFonts w:asciiTheme="minorHAnsi" w:hAnsiTheme="minorHAnsi" w:cs="Arial"/>
          <w:color w:val="000000"/>
          <w:sz w:val="18"/>
          <w:szCs w:val="18"/>
        </w:rPr>
        <w:t>De   conformidad     con    lo señalado  en  el tercer   párrafo    del  artículo 80  de  la  Ley de  Instituciones    de  Crédito, EL FIDEICOMITENTE constituye  en este acto  un  Comité   Técnico, que  será  el órgano máximo  de  autoridad   en  el presente  FIDEICOMISO; el cual  estará   integrado   por  8 ocho  miembros,  con  voz y voto,  el cual  se conforma   de  la manera  siguiente:</w:t>
      </w:r>
    </w:p>
    <w:p w14:paraId="6924A49F" w14:textId="77777777" w:rsidR="002F2FF8" w:rsidRPr="008B1AE3" w:rsidRDefault="002F2FF8" w:rsidP="002F2FF8">
      <w:pPr>
        <w:pStyle w:val="Prrafodelista"/>
        <w:numPr>
          <w:ilvl w:val="0"/>
          <w:numId w:val="15"/>
        </w:numPr>
        <w:autoSpaceDE w:val="0"/>
        <w:autoSpaceDN w:val="0"/>
        <w:adjustRightInd w:val="0"/>
        <w:spacing w:after="0" w:line="240" w:lineRule="auto"/>
        <w:ind w:right="571"/>
        <w:contextualSpacing w:val="0"/>
        <w:jc w:val="both"/>
        <w:rPr>
          <w:rFonts w:asciiTheme="minorHAnsi" w:hAnsiTheme="minorHAnsi" w:cs="Helvetica"/>
          <w:sz w:val="18"/>
          <w:szCs w:val="18"/>
        </w:rPr>
      </w:pPr>
      <w:r w:rsidRPr="008B1AE3">
        <w:rPr>
          <w:rFonts w:asciiTheme="minorHAnsi" w:hAnsiTheme="minorHAnsi" w:cs="Helvetica"/>
          <w:sz w:val="18"/>
          <w:szCs w:val="18"/>
        </w:rPr>
        <w:t xml:space="preserve"> El o la Titular de la Secretaría de Finanzas del Gobierno del Estado de Tamaulipas, en su carácter de Fideicomitente Único quien ejercerá la Presidencia del Comité Técnico.</w:t>
      </w:r>
    </w:p>
    <w:p w14:paraId="3DCC4D5D" w14:textId="77777777" w:rsidR="002F2FF8" w:rsidRPr="008B1AE3" w:rsidRDefault="002F2FF8" w:rsidP="002F2FF8">
      <w:pPr>
        <w:pStyle w:val="Prrafodelista"/>
        <w:numPr>
          <w:ilvl w:val="0"/>
          <w:numId w:val="15"/>
        </w:numPr>
        <w:autoSpaceDE w:val="0"/>
        <w:autoSpaceDN w:val="0"/>
        <w:adjustRightInd w:val="0"/>
        <w:spacing w:after="0" w:line="240" w:lineRule="auto"/>
        <w:ind w:right="571"/>
        <w:contextualSpacing w:val="0"/>
        <w:jc w:val="both"/>
        <w:rPr>
          <w:rFonts w:asciiTheme="minorHAnsi" w:hAnsiTheme="minorHAnsi" w:cs="Helvetica"/>
          <w:sz w:val="18"/>
          <w:szCs w:val="18"/>
        </w:rPr>
      </w:pPr>
      <w:r w:rsidRPr="008B1AE3">
        <w:rPr>
          <w:rFonts w:asciiTheme="minorHAnsi" w:hAnsiTheme="minorHAnsi" w:cs="Helvetica"/>
          <w:sz w:val="18"/>
          <w:szCs w:val="18"/>
        </w:rPr>
        <w:t xml:space="preserve"> 3  representantes del Gobierno del Estado de Tamaulipas, nombrados por el Fideicomitente Único.</w:t>
      </w:r>
    </w:p>
    <w:p w14:paraId="61C0CE50" w14:textId="77777777" w:rsidR="002F2FF8" w:rsidRPr="008B1AE3" w:rsidRDefault="002F2FF8" w:rsidP="002F2FF8">
      <w:pPr>
        <w:pStyle w:val="Prrafodelista"/>
        <w:numPr>
          <w:ilvl w:val="0"/>
          <w:numId w:val="15"/>
        </w:numPr>
        <w:autoSpaceDE w:val="0"/>
        <w:autoSpaceDN w:val="0"/>
        <w:adjustRightInd w:val="0"/>
        <w:spacing w:after="0" w:line="240" w:lineRule="auto"/>
        <w:ind w:right="571"/>
        <w:contextualSpacing w:val="0"/>
        <w:jc w:val="both"/>
        <w:rPr>
          <w:rFonts w:asciiTheme="minorHAnsi" w:hAnsiTheme="minorHAnsi" w:cs="Helvetica"/>
          <w:sz w:val="18"/>
          <w:szCs w:val="18"/>
        </w:rPr>
      </w:pPr>
      <w:r w:rsidRPr="008B1AE3">
        <w:rPr>
          <w:rFonts w:asciiTheme="minorHAnsi" w:hAnsiTheme="minorHAnsi" w:cs="Helvetica"/>
          <w:sz w:val="18"/>
          <w:szCs w:val="18"/>
        </w:rPr>
        <w:t xml:space="preserve"> 4 representantes de la iniciativa privada, preferentemente de las Cámaras nacionales debidamente representadas en el Estado de Tamaulipas que aglutinen principalmente al Sector Comercial, la Industria de Restaurantes y Alimentos, así como a la Industria de la Transformación nombrados por</w:t>
      </w:r>
      <w:r w:rsidRPr="008B1AE3">
        <w:rPr>
          <w:rFonts w:asciiTheme="minorHAnsi" w:eastAsia="Arial" w:hAnsiTheme="minorHAnsi" w:cs="Helvetica"/>
          <w:color w:val="3B3B3B"/>
          <w:spacing w:val="24"/>
          <w:w w:val="109"/>
          <w:sz w:val="18"/>
          <w:szCs w:val="18"/>
        </w:rPr>
        <w:t xml:space="preserve"> </w:t>
      </w:r>
      <w:r w:rsidRPr="008B1AE3">
        <w:rPr>
          <w:rFonts w:asciiTheme="minorHAnsi" w:eastAsia="Arial" w:hAnsiTheme="minorHAnsi" w:cs="Helvetica"/>
          <w:color w:val="3B3B3B"/>
          <w:w w:val="109"/>
          <w:sz w:val="18"/>
          <w:szCs w:val="18"/>
        </w:rPr>
        <w:t xml:space="preserve">el </w:t>
      </w:r>
      <w:r w:rsidRPr="008B1AE3">
        <w:rPr>
          <w:rFonts w:asciiTheme="minorHAnsi" w:eastAsia="Arial" w:hAnsiTheme="minorHAnsi" w:cs="Helvetica"/>
          <w:color w:val="3B3B3B"/>
          <w:w w:val="113"/>
          <w:sz w:val="18"/>
          <w:szCs w:val="18"/>
        </w:rPr>
        <w:t>Fide</w:t>
      </w:r>
      <w:r w:rsidRPr="008B1AE3">
        <w:rPr>
          <w:rFonts w:asciiTheme="minorHAnsi" w:eastAsia="Arial" w:hAnsiTheme="minorHAnsi" w:cs="Helvetica"/>
          <w:color w:val="28282A"/>
          <w:w w:val="113"/>
          <w:sz w:val="18"/>
          <w:szCs w:val="18"/>
        </w:rPr>
        <w:t>i</w:t>
      </w:r>
      <w:r w:rsidRPr="008B1AE3">
        <w:rPr>
          <w:rFonts w:asciiTheme="minorHAnsi" w:eastAsia="Arial" w:hAnsiTheme="minorHAnsi" w:cs="Helvetica"/>
          <w:color w:val="3B3B3B"/>
          <w:w w:val="113"/>
          <w:sz w:val="18"/>
          <w:szCs w:val="18"/>
        </w:rPr>
        <w:t xml:space="preserve">comitente  </w:t>
      </w:r>
      <w:r w:rsidRPr="008B1AE3">
        <w:rPr>
          <w:rFonts w:asciiTheme="minorHAnsi" w:eastAsia="Arial" w:hAnsiTheme="minorHAnsi" w:cs="Helvetica"/>
          <w:color w:val="3B3B3B"/>
          <w:spacing w:val="10"/>
          <w:w w:val="113"/>
          <w:sz w:val="18"/>
          <w:szCs w:val="18"/>
        </w:rPr>
        <w:t xml:space="preserve"> </w:t>
      </w:r>
      <w:r w:rsidRPr="008B1AE3">
        <w:rPr>
          <w:rFonts w:asciiTheme="minorHAnsi" w:eastAsia="Arial" w:hAnsiTheme="minorHAnsi" w:cs="Helvetica"/>
          <w:color w:val="3B3B3B"/>
          <w:w w:val="113"/>
          <w:sz w:val="18"/>
          <w:szCs w:val="18"/>
        </w:rPr>
        <w:t>Único.</w:t>
      </w:r>
    </w:p>
    <w:p w14:paraId="3CB7B19F" w14:textId="77777777" w:rsidR="002F2FF8" w:rsidRPr="008B1AE3" w:rsidRDefault="002F2FF8" w:rsidP="002F2FF8">
      <w:pPr>
        <w:spacing w:before="6" w:line="220" w:lineRule="exact"/>
        <w:rPr>
          <w:rFonts w:asciiTheme="minorHAnsi" w:hAnsiTheme="minorHAnsi" w:cs="Helvetica"/>
          <w:sz w:val="18"/>
          <w:szCs w:val="18"/>
        </w:rPr>
      </w:pPr>
    </w:p>
    <w:p w14:paraId="6E260371" w14:textId="39FE2356" w:rsidR="002F2FF8" w:rsidRPr="008B1AE3" w:rsidRDefault="002F2FF8" w:rsidP="002F2FF8">
      <w:pPr>
        <w:pStyle w:val="Texto"/>
        <w:spacing w:after="0" w:line="240" w:lineRule="exact"/>
        <w:ind w:firstLine="0"/>
        <w:rPr>
          <w:rFonts w:asciiTheme="minorHAnsi" w:eastAsia="Calibri" w:hAnsiTheme="minorHAnsi" w:cs="Helvetica"/>
          <w:color w:val="000000"/>
          <w:szCs w:val="18"/>
          <w:lang w:val="es-MX" w:eastAsia="en-US"/>
        </w:rPr>
      </w:pPr>
      <w:r w:rsidRPr="008B1AE3">
        <w:rPr>
          <w:rFonts w:asciiTheme="minorHAnsi" w:eastAsia="Arial" w:hAnsiTheme="minorHAnsi" w:cs="Helvetica"/>
          <w:color w:val="3B3B3B"/>
          <w:szCs w:val="18"/>
          <w:lang w:val="es-MX"/>
        </w:rPr>
        <w:lastRenderedPageBreak/>
        <w:t>El</w:t>
      </w:r>
      <w:r w:rsidRPr="008B1AE3">
        <w:rPr>
          <w:rFonts w:asciiTheme="minorHAnsi" w:eastAsia="Arial" w:hAnsiTheme="minorHAnsi" w:cs="Helvetica"/>
          <w:color w:val="3B3B3B"/>
          <w:spacing w:val="19"/>
          <w:szCs w:val="18"/>
          <w:lang w:val="es-MX"/>
        </w:rPr>
        <w:t xml:space="preserve"> </w:t>
      </w:r>
      <w:r w:rsidRPr="008B1AE3">
        <w:rPr>
          <w:rFonts w:asciiTheme="minorHAnsi" w:eastAsia="Arial" w:hAnsiTheme="minorHAnsi" w:cs="Helvetica"/>
          <w:color w:val="3B3B3B"/>
          <w:szCs w:val="18"/>
          <w:lang w:val="es-MX"/>
        </w:rPr>
        <w:t xml:space="preserve">Comité  </w:t>
      </w:r>
      <w:r w:rsidRPr="008B1AE3">
        <w:rPr>
          <w:rFonts w:asciiTheme="minorHAnsi" w:eastAsia="Arial" w:hAnsiTheme="minorHAnsi" w:cs="Helvetica"/>
          <w:color w:val="3B3B3B"/>
          <w:spacing w:val="31"/>
          <w:szCs w:val="18"/>
          <w:lang w:val="es-MX"/>
        </w:rPr>
        <w:t xml:space="preserve"> </w:t>
      </w:r>
      <w:r w:rsidRPr="008B1AE3">
        <w:rPr>
          <w:rFonts w:asciiTheme="minorHAnsi" w:eastAsia="Arial" w:hAnsiTheme="minorHAnsi" w:cs="Helvetica"/>
          <w:color w:val="3B3B3B"/>
          <w:w w:val="113"/>
          <w:szCs w:val="18"/>
          <w:lang w:val="es-MX"/>
        </w:rPr>
        <w:t>Técnico</w:t>
      </w:r>
      <w:r w:rsidRPr="008B1AE3">
        <w:rPr>
          <w:rFonts w:asciiTheme="minorHAnsi" w:eastAsia="Arial" w:hAnsiTheme="minorHAnsi" w:cs="Helvetica"/>
          <w:color w:val="3B3B3B"/>
          <w:spacing w:val="-4"/>
          <w:w w:val="113"/>
          <w:szCs w:val="18"/>
          <w:lang w:val="es-MX"/>
        </w:rPr>
        <w:t xml:space="preserve"> </w:t>
      </w:r>
      <w:r w:rsidR="00DD39FE" w:rsidRPr="008B1AE3">
        <w:rPr>
          <w:rFonts w:asciiTheme="minorHAnsi" w:eastAsia="Arial" w:hAnsiTheme="minorHAnsi" w:cs="Helvetica"/>
          <w:color w:val="3B3B3B"/>
          <w:szCs w:val="18"/>
          <w:lang w:val="es-MX"/>
        </w:rPr>
        <w:t xml:space="preserve">será </w:t>
      </w:r>
      <w:r w:rsidR="00DD39FE" w:rsidRPr="008B1AE3">
        <w:rPr>
          <w:rFonts w:asciiTheme="minorHAnsi" w:eastAsia="Arial" w:hAnsiTheme="minorHAnsi" w:cs="Helvetica"/>
          <w:color w:val="3B3B3B"/>
          <w:spacing w:val="22"/>
          <w:szCs w:val="18"/>
          <w:lang w:val="es-MX"/>
        </w:rPr>
        <w:t>presidido</w:t>
      </w:r>
      <w:r w:rsidRPr="008B1AE3">
        <w:rPr>
          <w:rFonts w:asciiTheme="minorHAnsi" w:eastAsia="Arial" w:hAnsiTheme="minorHAnsi" w:cs="Helvetica"/>
          <w:color w:val="3B3B3B"/>
          <w:w w:val="109"/>
          <w:szCs w:val="18"/>
          <w:lang w:val="es-MX"/>
        </w:rPr>
        <w:t xml:space="preserve"> </w:t>
      </w:r>
      <w:r w:rsidRPr="008B1AE3">
        <w:rPr>
          <w:rFonts w:asciiTheme="minorHAnsi" w:eastAsia="Arial" w:hAnsiTheme="minorHAnsi" w:cs="Helvetica"/>
          <w:color w:val="3B3B3B"/>
          <w:szCs w:val="18"/>
          <w:lang w:val="es-MX"/>
        </w:rPr>
        <w:t>por</w:t>
      </w:r>
      <w:r w:rsidRPr="008B1AE3">
        <w:rPr>
          <w:rFonts w:asciiTheme="minorHAnsi" w:eastAsia="Arial" w:hAnsiTheme="minorHAnsi" w:cs="Helvetica"/>
          <w:color w:val="3B3B3B"/>
          <w:spacing w:val="19"/>
          <w:szCs w:val="18"/>
          <w:lang w:val="es-MX"/>
        </w:rPr>
        <w:t xml:space="preserve"> </w:t>
      </w:r>
      <w:r w:rsidR="00372035">
        <w:rPr>
          <w:rFonts w:asciiTheme="minorHAnsi" w:eastAsia="Arial" w:hAnsiTheme="minorHAnsi" w:cs="Helvetica"/>
          <w:color w:val="3B3B3B"/>
          <w:szCs w:val="18"/>
          <w:lang w:val="es-MX"/>
        </w:rPr>
        <w:t>el</w:t>
      </w:r>
      <w:r w:rsidRPr="008B1AE3">
        <w:rPr>
          <w:rFonts w:asciiTheme="minorHAnsi" w:eastAsia="Arial" w:hAnsiTheme="minorHAnsi" w:cs="Helvetica"/>
          <w:color w:val="3B3B3B"/>
          <w:spacing w:val="39"/>
          <w:szCs w:val="18"/>
          <w:lang w:val="es-MX"/>
        </w:rPr>
        <w:t xml:space="preserve"> </w:t>
      </w:r>
      <w:r w:rsidRPr="008B1AE3">
        <w:rPr>
          <w:rFonts w:asciiTheme="minorHAnsi" w:hAnsiTheme="minorHAnsi" w:cs="Helvetica"/>
          <w:color w:val="3B3B3B"/>
          <w:szCs w:val="18"/>
          <w:lang w:val="es-MX"/>
        </w:rPr>
        <w:t>o</w:t>
      </w:r>
      <w:r w:rsidRPr="008B1AE3">
        <w:rPr>
          <w:rFonts w:asciiTheme="minorHAnsi" w:hAnsiTheme="minorHAnsi" w:cs="Helvetica"/>
          <w:color w:val="3B3B3B"/>
          <w:spacing w:val="22"/>
          <w:szCs w:val="18"/>
          <w:lang w:val="es-MX"/>
        </w:rPr>
        <w:t xml:space="preserve"> </w:t>
      </w:r>
      <w:r w:rsidR="00372035">
        <w:rPr>
          <w:rFonts w:asciiTheme="minorHAnsi" w:hAnsiTheme="minorHAnsi" w:cs="Helvetica"/>
          <w:color w:val="3B3B3B"/>
          <w:spacing w:val="22"/>
          <w:szCs w:val="18"/>
          <w:lang w:val="es-MX"/>
        </w:rPr>
        <w:t>la</w:t>
      </w:r>
      <w:r w:rsidRPr="008B1AE3">
        <w:rPr>
          <w:rFonts w:asciiTheme="minorHAnsi" w:eastAsia="Arial" w:hAnsiTheme="minorHAnsi" w:cs="Helvetica"/>
          <w:color w:val="3B3B3B"/>
          <w:spacing w:val="39"/>
          <w:szCs w:val="18"/>
          <w:lang w:val="es-MX"/>
        </w:rPr>
        <w:t xml:space="preserve"> </w:t>
      </w:r>
      <w:r w:rsidRPr="008B1AE3">
        <w:rPr>
          <w:rFonts w:asciiTheme="minorHAnsi" w:eastAsia="Arial" w:hAnsiTheme="minorHAnsi" w:cs="Helvetica"/>
          <w:color w:val="3B3B3B"/>
          <w:szCs w:val="18"/>
          <w:lang w:val="es-MX"/>
        </w:rPr>
        <w:t>Tit</w:t>
      </w:r>
      <w:r w:rsidRPr="008B1AE3">
        <w:rPr>
          <w:rFonts w:asciiTheme="minorHAnsi" w:eastAsia="Arial" w:hAnsiTheme="minorHAnsi" w:cs="Helvetica"/>
          <w:color w:val="28282A"/>
          <w:szCs w:val="18"/>
          <w:lang w:val="es-MX"/>
        </w:rPr>
        <w:t>u</w:t>
      </w:r>
      <w:r w:rsidRPr="008B1AE3">
        <w:rPr>
          <w:rFonts w:asciiTheme="minorHAnsi" w:eastAsia="Arial" w:hAnsiTheme="minorHAnsi" w:cs="Helvetica"/>
          <w:color w:val="3B3B3B"/>
          <w:szCs w:val="18"/>
          <w:lang w:val="es-MX"/>
        </w:rPr>
        <w:t xml:space="preserve">lar </w:t>
      </w:r>
      <w:r w:rsidRPr="008B1AE3">
        <w:rPr>
          <w:rFonts w:asciiTheme="minorHAnsi" w:eastAsia="Arial" w:hAnsiTheme="minorHAnsi" w:cs="Helvetica"/>
          <w:color w:val="3B3B3B"/>
          <w:spacing w:val="8"/>
          <w:szCs w:val="18"/>
          <w:lang w:val="es-MX"/>
        </w:rPr>
        <w:t xml:space="preserve"> </w:t>
      </w:r>
      <w:r w:rsidRPr="008B1AE3">
        <w:rPr>
          <w:rFonts w:asciiTheme="minorHAnsi" w:eastAsia="Arial" w:hAnsiTheme="minorHAnsi" w:cs="Helvetica"/>
          <w:color w:val="3B3B3B"/>
          <w:szCs w:val="18"/>
          <w:lang w:val="es-MX"/>
        </w:rPr>
        <w:t xml:space="preserve">de </w:t>
      </w:r>
      <w:r w:rsidRPr="008B1AE3">
        <w:rPr>
          <w:rFonts w:asciiTheme="minorHAnsi" w:eastAsia="Arial" w:hAnsiTheme="minorHAnsi" w:cs="Helvetica"/>
          <w:color w:val="3B3B3B"/>
          <w:spacing w:val="1"/>
          <w:szCs w:val="18"/>
          <w:lang w:val="es-MX"/>
        </w:rPr>
        <w:t xml:space="preserve"> </w:t>
      </w:r>
      <w:r w:rsidRPr="008B1AE3">
        <w:rPr>
          <w:rFonts w:asciiTheme="minorHAnsi" w:eastAsia="Arial" w:hAnsiTheme="minorHAnsi" w:cs="Helvetica"/>
          <w:color w:val="3B3B3B"/>
          <w:szCs w:val="18"/>
          <w:lang w:val="es-MX"/>
        </w:rPr>
        <w:t>la</w:t>
      </w:r>
      <w:r w:rsidRPr="008B1AE3">
        <w:rPr>
          <w:rFonts w:asciiTheme="minorHAnsi" w:eastAsia="Arial" w:hAnsiTheme="minorHAnsi" w:cs="Helvetica"/>
          <w:color w:val="3B3B3B"/>
          <w:spacing w:val="39"/>
          <w:szCs w:val="18"/>
          <w:lang w:val="es-MX"/>
        </w:rPr>
        <w:t xml:space="preserve"> </w:t>
      </w:r>
      <w:r w:rsidRPr="008B1AE3">
        <w:rPr>
          <w:rFonts w:asciiTheme="minorHAnsi" w:eastAsia="Arial" w:hAnsiTheme="minorHAnsi" w:cs="Helvetica"/>
          <w:color w:val="3B3B3B"/>
          <w:w w:val="109"/>
          <w:szCs w:val="18"/>
          <w:lang w:val="es-MX"/>
        </w:rPr>
        <w:t xml:space="preserve">Secretaría </w:t>
      </w:r>
      <w:r w:rsidRPr="008B1AE3">
        <w:rPr>
          <w:rFonts w:asciiTheme="minorHAnsi" w:eastAsia="Arial" w:hAnsiTheme="minorHAnsi" w:cs="Helvetica"/>
          <w:color w:val="3B3B3B"/>
          <w:spacing w:val="30"/>
          <w:w w:val="109"/>
          <w:szCs w:val="18"/>
          <w:lang w:val="es-MX"/>
        </w:rPr>
        <w:t xml:space="preserve"> </w:t>
      </w:r>
      <w:r w:rsidRPr="008B1AE3">
        <w:rPr>
          <w:rFonts w:asciiTheme="minorHAnsi" w:eastAsia="Arial" w:hAnsiTheme="minorHAnsi" w:cs="Helvetica"/>
          <w:color w:val="3B3B3B"/>
          <w:szCs w:val="18"/>
          <w:lang w:val="es-MX"/>
        </w:rPr>
        <w:t xml:space="preserve">de </w:t>
      </w:r>
      <w:r w:rsidRPr="008B1AE3">
        <w:rPr>
          <w:rFonts w:asciiTheme="minorHAnsi" w:eastAsia="Arial" w:hAnsiTheme="minorHAnsi" w:cs="Helvetica"/>
          <w:color w:val="3B3B3B"/>
          <w:spacing w:val="1"/>
          <w:szCs w:val="18"/>
          <w:lang w:val="es-MX"/>
        </w:rPr>
        <w:t xml:space="preserve"> </w:t>
      </w:r>
      <w:r w:rsidRPr="008B1AE3">
        <w:rPr>
          <w:rFonts w:asciiTheme="minorHAnsi" w:eastAsia="Arial" w:hAnsiTheme="minorHAnsi" w:cs="Helvetica"/>
          <w:color w:val="3B3B3B"/>
          <w:w w:val="109"/>
          <w:szCs w:val="18"/>
          <w:lang w:val="es-MX"/>
        </w:rPr>
        <w:t xml:space="preserve">Finanzas </w:t>
      </w:r>
      <w:r w:rsidRPr="008B1AE3">
        <w:rPr>
          <w:rFonts w:asciiTheme="minorHAnsi" w:eastAsia="Arial" w:hAnsiTheme="minorHAnsi" w:cs="Helvetica"/>
          <w:color w:val="3B3B3B"/>
          <w:spacing w:val="10"/>
          <w:w w:val="109"/>
          <w:szCs w:val="18"/>
          <w:lang w:val="es-MX"/>
        </w:rPr>
        <w:t xml:space="preserve"> </w:t>
      </w:r>
      <w:r w:rsidRPr="008B1AE3">
        <w:rPr>
          <w:rFonts w:asciiTheme="minorHAnsi" w:eastAsia="Arial" w:hAnsiTheme="minorHAnsi" w:cs="Helvetica"/>
          <w:color w:val="3B3B3B"/>
          <w:w w:val="109"/>
          <w:szCs w:val="18"/>
          <w:lang w:val="es-MX"/>
        </w:rPr>
        <w:t xml:space="preserve">del Gobierno </w:t>
      </w:r>
      <w:r w:rsidRPr="008B1AE3">
        <w:rPr>
          <w:rFonts w:asciiTheme="minorHAnsi" w:eastAsia="Arial" w:hAnsiTheme="minorHAnsi" w:cs="Helvetica"/>
          <w:color w:val="3B3B3B"/>
          <w:spacing w:val="20"/>
          <w:w w:val="109"/>
          <w:szCs w:val="18"/>
          <w:lang w:val="es-MX"/>
        </w:rPr>
        <w:t xml:space="preserve"> </w:t>
      </w:r>
      <w:r w:rsidRPr="008B1AE3">
        <w:rPr>
          <w:rFonts w:asciiTheme="minorHAnsi" w:eastAsia="Arial" w:hAnsiTheme="minorHAnsi" w:cs="Helvetica"/>
          <w:color w:val="3B3B3B"/>
          <w:szCs w:val="18"/>
          <w:lang w:val="es-MX"/>
        </w:rPr>
        <w:t xml:space="preserve">del </w:t>
      </w:r>
      <w:r w:rsidRPr="008B1AE3">
        <w:rPr>
          <w:rFonts w:asciiTheme="minorHAnsi" w:eastAsia="Arial" w:hAnsiTheme="minorHAnsi" w:cs="Helvetica"/>
          <w:color w:val="3B3B3B"/>
          <w:spacing w:val="25"/>
          <w:szCs w:val="18"/>
          <w:lang w:val="es-MX"/>
        </w:rPr>
        <w:t xml:space="preserve"> </w:t>
      </w:r>
      <w:r w:rsidRPr="008B1AE3">
        <w:rPr>
          <w:rFonts w:asciiTheme="minorHAnsi" w:eastAsia="Arial" w:hAnsiTheme="minorHAnsi" w:cs="Helvetica"/>
          <w:color w:val="28282A"/>
          <w:szCs w:val="18"/>
          <w:lang w:val="es-MX"/>
        </w:rPr>
        <w:t>E</w:t>
      </w:r>
      <w:r w:rsidRPr="008B1AE3">
        <w:rPr>
          <w:rFonts w:asciiTheme="minorHAnsi" w:eastAsia="Arial" w:hAnsiTheme="minorHAnsi" w:cs="Helvetica"/>
          <w:color w:val="3B3B3B"/>
          <w:szCs w:val="18"/>
          <w:lang w:val="es-MX"/>
        </w:rPr>
        <w:t xml:space="preserve">stado  </w:t>
      </w:r>
      <w:r w:rsidRPr="008B1AE3">
        <w:rPr>
          <w:rFonts w:asciiTheme="minorHAnsi" w:eastAsia="Arial" w:hAnsiTheme="minorHAnsi" w:cs="Helvetica"/>
          <w:color w:val="3B3B3B"/>
          <w:spacing w:val="19"/>
          <w:szCs w:val="18"/>
          <w:lang w:val="es-MX"/>
        </w:rPr>
        <w:t xml:space="preserve"> </w:t>
      </w:r>
      <w:r w:rsidRPr="008B1AE3">
        <w:rPr>
          <w:rFonts w:asciiTheme="minorHAnsi" w:eastAsia="Arial" w:hAnsiTheme="minorHAnsi" w:cs="Helvetica"/>
          <w:color w:val="3B3B3B"/>
          <w:szCs w:val="18"/>
          <w:lang w:val="es-MX"/>
        </w:rPr>
        <w:t xml:space="preserve">de </w:t>
      </w:r>
      <w:r w:rsidRPr="008B1AE3">
        <w:rPr>
          <w:rFonts w:asciiTheme="minorHAnsi" w:eastAsia="Arial" w:hAnsiTheme="minorHAnsi" w:cs="Helvetica"/>
          <w:color w:val="3B3B3B"/>
          <w:spacing w:val="8"/>
          <w:szCs w:val="18"/>
          <w:lang w:val="es-MX"/>
        </w:rPr>
        <w:t xml:space="preserve"> </w:t>
      </w:r>
      <w:r w:rsidRPr="008B1AE3">
        <w:rPr>
          <w:rFonts w:asciiTheme="minorHAnsi" w:eastAsia="Arial" w:hAnsiTheme="minorHAnsi" w:cs="Helvetica"/>
          <w:color w:val="3B3B3B"/>
          <w:w w:val="118"/>
          <w:szCs w:val="18"/>
          <w:lang w:val="es-MX"/>
        </w:rPr>
        <w:t>Tamau</w:t>
      </w:r>
      <w:r w:rsidRPr="008B1AE3">
        <w:rPr>
          <w:rFonts w:asciiTheme="minorHAnsi" w:eastAsia="Arial" w:hAnsiTheme="minorHAnsi" w:cs="Helvetica"/>
          <w:color w:val="28282A"/>
          <w:w w:val="104"/>
          <w:szCs w:val="18"/>
          <w:lang w:val="es-MX"/>
        </w:rPr>
        <w:t>l</w:t>
      </w:r>
      <w:r w:rsidRPr="008B1AE3">
        <w:rPr>
          <w:rFonts w:asciiTheme="minorHAnsi" w:eastAsia="Arial" w:hAnsiTheme="minorHAnsi" w:cs="Helvetica"/>
          <w:color w:val="3B3B3B"/>
          <w:w w:val="116"/>
          <w:szCs w:val="18"/>
          <w:lang w:val="es-MX"/>
        </w:rPr>
        <w:t>ipas</w:t>
      </w:r>
      <w:r w:rsidRPr="008B1AE3">
        <w:rPr>
          <w:rFonts w:asciiTheme="minorHAnsi" w:eastAsia="Arial" w:hAnsiTheme="minorHAnsi" w:cs="Helvetica"/>
          <w:color w:val="171717"/>
          <w:w w:val="69"/>
          <w:szCs w:val="18"/>
          <w:lang w:val="es-MX"/>
        </w:rPr>
        <w:t>,</w:t>
      </w:r>
      <w:r w:rsidRPr="008B1AE3">
        <w:rPr>
          <w:rFonts w:asciiTheme="minorHAnsi" w:eastAsia="Arial" w:hAnsiTheme="minorHAnsi" w:cs="Helvetica"/>
          <w:color w:val="171717"/>
          <w:szCs w:val="18"/>
          <w:lang w:val="es-MX"/>
        </w:rPr>
        <w:t xml:space="preserve">  </w:t>
      </w:r>
      <w:r w:rsidRPr="008B1AE3">
        <w:rPr>
          <w:rFonts w:asciiTheme="minorHAnsi" w:eastAsia="Arial" w:hAnsiTheme="minorHAnsi" w:cs="Helvetica"/>
          <w:color w:val="171717"/>
          <w:spacing w:val="-19"/>
          <w:szCs w:val="18"/>
          <w:lang w:val="es-MX"/>
        </w:rPr>
        <w:t xml:space="preserve"> </w:t>
      </w:r>
      <w:r w:rsidRPr="008B1AE3">
        <w:rPr>
          <w:rFonts w:asciiTheme="minorHAnsi" w:eastAsia="Arial" w:hAnsiTheme="minorHAnsi" w:cs="Helvetica"/>
          <w:color w:val="3B3B3B"/>
          <w:szCs w:val="18"/>
          <w:lang w:val="es-MX"/>
        </w:rPr>
        <w:t xml:space="preserve">de  acuerdo   </w:t>
      </w:r>
      <w:r w:rsidRPr="008B1AE3">
        <w:rPr>
          <w:rFonts w:asciiTheme="minorHAnsi" w:eastAsia="Arial" w:hAnsiTheme="minorHAnsi" w:cs="Helvetica"/>
          <w:color w:val="3B3B3B"/>
          <w:spacing w:val="8"/>
          <w:szCs w:val="18"/>
          <w:lang w:val="es-MX"/>
        </w:rPr>
        <w:t xml:space="preserve"> </w:t>
      </w:r>
      <w:r w:rsidRPr="008B1AE3">
        <w:rPr>
          <w:rFonts w:asciiTheme="minorHAnsi" w:eastAsia="Arial" w:hAnsiTheme="minorHAnsi" w:cs="Helvetica"/>
          <w:color w:val="3B3B3B"/>
          <w:szCs w:val="18"/>
          <w:lang w:val="es-MX"/>
        </w:rPr>
        <w:t xml:space="preserve">con </w:t>
      </w:r>
      <w:r w:rsidRPr="008B1AE3">
        <w:rPr>
          <w:rFonts w:asciiTheme="minorHAnsi" w:eastAsia="Arial" w:hAnsiTheme="minorHAnsi" w:cs="Helvetica"/>
          <w:color w:val="3B3B3B"/>
          <w:spacing w:val="39"/>
          <w:szCs w:val="18"/>
          <w:lang w:val="es-MX"/>
        </w:rPr>
        <w:t xml:space="preserve"> </w:t>
      </w:r>
      <w:r w:rsidRPr="008B1AE3">
        <w:rPr>
          <w:rFonts w:asciiTheme="minorHAnsi" w:eastAsia="Arial" w:hAnsiTheme="minorHAnsi" w:cs="Helvetica"/>
          <w:color w:val="3B3B3B"/>
          <w:szCs w:val="18"/>
          <w:lang w:val="es-MX"/>
        </w:rPr>
        <w:t>lo</w:t>
      </w:r>
      <w:r w:rsidRPr="008B1AE3">
        <w:rPr>
          <w:rFonts w:asciiTheme="minorHAnsi" w:eastAsia="Arial" w:hAnsiTheme="minorHAnsi" w:cs="Helvetica"/>
          <w:color w:val="3B3B3B"/>
          <w:spacing w:val="39"/>
          <w:szCs w:val="18"/>
          <w:lang w:val="es-MX"/>
        </w:rPr>
        <w:t xml:space="preserve"> </w:t>
      </w:r>
      <w:r w:rsidRPr="008B1AE3">
        <w:rPr>
          <w:rFonts w:asciiTheme="minorHAnsi" w:eastAsia="Arial" w:hAnsiTheme="minorHAnsi" w:cs="Helvetica"/>
          <w:color w:val="3B3B3B"/>
          <w:w w:val="109"/>
          <w:szCs w:val="18"/>
          <w:lang w:val="es-MX"/>
        </w:rPr>
        <w:t xml:space="preserve">establecido  </w:t>
      </w:r>
      <w:r w:rsidRPr="008B1AE3">
        <w:rPr>
          <w:rFonts w:asciiTheme="minorHAnsi" w:eastAsia="Arial" w:hAnsiTheme="minorHAnsi" w:cs="Helvetica"/>
          <w:color w:val="3B3B3B"/>
          <w:spacing w:val="16"/>
          <w:w w:val="109"/>
          <w:szCs w:val="18"/>
          <w:lang w:val="es-MX"/>
        </w:rPr>
        <w:t xml:space="preserve"> </w:t>
      </w:r>
      <w:r w:rsidRPr="008B1AE3">
        <w:rPr>
          <w:rFonts w:asciiTheme="minorHAnsi" w:eastAsia="Arial" w:hAnsiTheme="minorHAnsi" w:cs="Helvetica"/>
          <w:color w:val="3B3B3B"/>
          <w:szCs w:val="18"/>
          <w:lang w:val="es-MX"/>
        </w:rPr>
        <w:t xml:space="preserve">en </w:t>
      </w:r>
      <w:r w:rsidRPr="008B1AE3">
        <w:rPr>
          <w:rFonts w:asciiTheme="minorHAnsi" w:eastAsia="Arial" w:hAnsiTheme="minorHAnsi" w:cs="Helvetica"/>
          <w:color w:val="3B3B3B"/>
          <w:spacing w:val="15"/>
          <w:szCs w:val="18"/>
          <w:lang w:val="es-MX"/>
        </w:rPr>
        <w:t xml:space="preserve"> </w:t>
      </w:r>
      <w:r w:rsidRPr="008B1AE3">
        <w:rPr>
          <w:rFonts w:asciiTheme="minorHAnsi" w:eastAsia="Arial" w:hAnsiTheme="minorHAnsi" w:cs="Helvetica"/>
          <w:color w:val="3B3B3B"/>
          <w:szCs w:val="18"/>
          <w:lang w:val="es-MX"/>
        </w:rPr>
        <w:t xml:space="preserve">la </w:t>
      </w:r>
      <w:r w:rsidRPr="008B1AE3">
        <w:rPr>
          <w:rFonts w:asciiTheme="minorHAnsi" w:eastAsia="Arial" w:hAnsiTheme="minorHAnsi" w:cs="Helvetica"/>
          <w:color w:val="3B3B3B"/>
          <w:spacing w:val="4"/>
          <w:szCs w:val="18"/>
          <w:lang w:val="es-MX"/>
        </w:rPr>
        <w:t xml:space="preserve"> </w:t>
      </w:r>
      <w:r w:rsidRPr="008B1AE3">
        <w:rPr>
          <w:rFonts w:asciiTheme="minorHAnsi" w:eastAsia="Arial" w:hAnsiTheme="minorHAnsi" w:cs="Helvetica"/>
          <w:color w:val="3B3B3B"/>
          <w:w w:val="109"/>
          <w:szCs w:val="18"/>
          <w:lang w:val="es-MX"/>
        </w:rPr>
        <w:t xml:space="preserve">fracción </w:t>
      </w:r>
      <w:r w:rsidRPr="008B1AE3">
        <w:rPr>
          <w:rFonts w:asciiTheme="minorHAnsi" w:eastAsia="Arial" w:hAnsiTheme="minorHAnsi" w:cs="Helvetica"/>
          <w:color w:val="3B3B3B"/>
          <w:szCs w:val="18"/>
          <w:lang w:val="es-MX"/>
        </w:rPr>
        <w:t>XVI</w:t>
      </w:r>
      <w:r w:rsidRPr="008B1AE3">
        <w:rPr>
          <w:rFonts w:asciiTheme="minorHAnsi" w:eastAsia="Arial" w:hAnsiTheme="minorHAnsi" w:cs="Helvetica"/>
          <w:color w:val="3B3B3B"/>
          <w:spacing w:val="47"/>
          <w:szCs w:val="18"/>
          <w:lang w:val="es-MX"/>
        </w:rPr>
        <w:t xml:space="preserve"> </w:t>
      </w:r>
      <w:r w:rsidRPr="008B1AE3">
        <w:rPr>
          <w:rFonts w:asciiTheme="minorHAnsi" w:eastAsia="Arial" w:hAnsiTheme="minorHAnsi" w:cs="Helvetica"/>
          <w:color w:val="3B3B3B"/>
          <w:szCs w:val="18"/>
          <w:lang w:val="es-MX"/>
        </w:rPr>
        <w:t xml:space="preserve">del </w:t>
      </w:r>
      <w:r w:rsidRPr="008B1AE3">
        <w:rPr>
          <w:rFonts w:asciiTheme="minorHAnsi" w:eastAsia="Arial" w:hAnsiTheme="minorHAnsi" w:cs="Helvetica"/>
          <w:color w:val="3B3B3B"/>
          <w:spacing w:val="11"/>
          <w:szCs w:val="18"/>
          <w:lang w:val="es-MX"/>
        </w:rPr>
        <w:t xml:space="preserve"> </w:t>
      </w:r>
      <w:r w:rsidRPr="008B1AE3">
        <w:rPr>
          <w:rFonts w:asciiTheme="minorHAnsi" w:eastAsia="Arial" w:hAnsiTheme="minorHAnsi" w:cs="Helvetica"/>
          <w:color w:val="3B3B3B"/>
          <w:szCs w:val="18"/>
          <w:lang w:val="es-MX"/>
        </w:rPr>
        <w:t xml:space="preserve">artículo  </w:t>
      </w:r>
      <w:r w:rsidRPr="008B1AE3">
        <w:rPr>
          <w:rFonts w:asciiTheme="minorHAnsi" w:eastAsia="Arial" w:hAnsiTheme="minorHAnsi" w:cs="Helvetica"/>
          <w:color w:val="3B3B3B"/>
          <w:spacing w:val="47"/>
          <w:szCs w:val="18"/>
          <w:lang w:val="es-MX"/>
        </w:rPr>
        <w:t xml:space="preserve"> </w:t>
      </w:r>
      <w:r w:rsidRPr="008B1AE3">
        <w:rPr>
          <w:rFonts w:asciiTheme="minorHAnsi" w:hAnsiTheme="minorHAnsi" w:cs="Helvetica"/>
          <w:color w:val="3B3B3B"/>
          <w:szCs w:val="18"/>
          <w:lang w:val="es-MX"/>
        </w:rPr>
        <w:t xml:space="preserve">26  </w:t>
      </w:r>
      <w:r w:rsidRPr="008B1AE3">
        <w:rPr>
          <w:rFonts w:asciiTheme="minorHAnsi" w:eastAsia="Arial" w:hAnsiTheme="minorHAnsi" w:cs="Helvetica"/>
          <w:color w:val="3B3B3B"/>
          <w:szCs w:val="18"/>
          <w:lang w:val="es-MX"/>
        </w:rPr>
        <w:t xml:space="preserve">de </w:t>
      </w:r>
      <w:r w:rsidRPr="008B1AE3">
        <w:rPr>
          <w:rFonts w:asciiTheme="minorHAnsi" w:eastAsia="Arial" w:hAnsiTheme="minorHAnsi" w:cs="Helvetica"/>
          <w:color w:val="3B3B3B"/>
          <w:spacing w:val="1"/>
          <w:szCs w:val="18"/>
          <w:lang w:val="es-MX"/>
        </w:rPr>
        <w:t xml:space="preserve"> </w:t>
      </w:r>
      <w:r w:rsidRPr="008B1AE3">
        <w:rPr>
          <w:rFonts w:asciiTheme="minorHAnsi" w:eastAsia="Arial" w:hAnsiTheme="minorHAnsi" w:cs="Helvetica"/>
          <w:color w:val="3B3B3B"/>
          <w:szCs w:val="18"/>
          <w:lang w:val="es-MX"/>
        </w:rPr>
        <w:t xml:space="preserve">la </w:t>
      </w:r>
      <w:r w:rsidRPr="008B1AE3">
        <w:rPr>
          <w:rFonts w:asciiTheme="minorHAnsi" w:eastAsia="Arial" w:hAnsiTheme="minorHAnsi" w:cs="Helvetica"/>
          <w:color w:val="3B3B3B"/>
          <w:spacing w:val="4"/>
          <w:szCs w:val="18"/>
          <w:lang w:val="es-MX"/>
        </w:rPr>
        <w:t xml:space="preserve"> </w:t>
      </w:r>
      <w:r w:rsidRPr="008B1AE3">
        <w:rPr>
          <w:rFonts w:asciiTheme="minorHAnsi" w:eastAsia="Arial" w:hAnsiTheme="minorHAnsi" w:cs="Helvetica"/>
          <w:color w:val="171717"/>
          <w:szCs w:val="18"/>
          <w:lang w:val="es-MX"/>
        </w:rPr>
        <w:t>L</w:t>
      </w:r>
      <w:r w:rsidRPr="008B1AE3">
        <w:rPr>
          <w:rFonts w:asciiTheme="minorHAnsi" w:eastAsia="Arial" w:hAnsiTheme="minorHAnsi" w:cs="Helvetica"/>
          <w:color w:val="3B3B3B"/>
          <w:szCs w:val="18"/>
          <w:lang w:val="es-MX"/>
        </w:rPr>
        <w:t>ey</w:t>
      </w:r>
      <w:r w:rsidRPr="008B1AE3">
        <w:rPr>
          <w:rFonts w:asciiTheme="minorHAnsi" w:eastAsia="Arial" w:hAnsiTheme="minorHAnsi" w:cs="Helvetica"/>
          <w:color w:val="3B3B3B"/>
          <w:spacing w:val="46"/>
          <w:szCs w:val="18"/>
          <w:lang w:val="es-MX"/>
        </w:rPr>
        <w:t xml:space="preserve"> </w:t>
      </w:r>
      <w:r w:rsidRPr="008B1AE3">
        <w:rPr>
          <w:rFonts w:asciiTheme="minorHAnsi" w:eastAsia="Arial" w:hAnsiTheme="minorHAnsi" w:cs="Helvetica"/>
          <w:color w:val="3B3B3B"/>
          <w:w w:val="109"/>
          <w:szCs w:val="18"/>
          <w:lang w:val="es-MX"/>
        </w:rPr>
        <w:t xml:space="preserve">Orgánica  </w:t>
      </w:r>
      <w:r w:rsidRPr="008B1AE3">
        <w:rPr>
          <w:rFonts w:asciiTheme="minorHAnsi" w:eastAsia="Arial" w:hAnsiTheme="minorHAnsi" w:cs="Helvetica"/>
          <w:color w:val="3B3B3B"/>
          <w:spacing w:val="13"/>
          <w:w w:val="109"/>
          <w:szCs w:val="18"/>
          <w:lang w:val="es-MX"/>
        </w:rPr>
        <w:t xml:space="preserve"> </w:t>
      </w:r>
      <w:r w:rsidRPr="008B1AE3">
        <w:rPr>
          <w:rFonts w:asciiTheme="minorHAnsi" w:eastAsia="Arial" w:hAnsiTheme="minorHAnsi" w:cs="Helvetica"/>
          <w:color w:val="3B3B3B"/>
          <w:szCs w:val="18"/>
          <w:lang w:val="es-MX"/>
        </w:rPr>
        <w:t xml:space="preserve">de </w:t>
      </w:r>
      <w:r w:rsidRPr="008B1AE3">
        <w:rPr>
          <w:rFonts w:asciiTheme="minorHAnsi" w:eastAsia="Arial" w:hAnsiTheme="minorHAnsi" w:cs="Helvetica"/>
          <w:color w:val="3B3B3B"/>
          <w:spacing w:val="1"/>
          <w:szCs w:val="18"/>
          <w:lang w:val="es-MX"/>
        </w:rPr>
        <w:t xml:space="preserve"> </w:t>
      </w:r>
      <w:r w:rsidRPr="008B1AE3">
        <w:rPr>
          <w:rFonts w:asciiTheme="minorHAnsi" w:eastAsia="Arial" w:hAnsiTheme="minorHAnsi" w:cs="Helvetica"/>
          <w:color w:val="3B3B3B"/>
          <w:szCs w:val="18"/>
          <w:lang w:val="es-MX"/>
        </w:rPr>
        <w:t>la</w:t>
      </w:r>
      <w:r w:rsidRPr="008B1AE3">
        <w:rPr>
          <w:rFonts w:asciiTheme="minorHAnsi" w:eastAsia="Arial" w:hAnsiTheme="minorHAnsi" w:cs="Helvetica"/>
          <w:color w:val="3B3B3B"/>
          <w:spacing w:val="39"/>
          <w:szCs w:val="18"/>
          <w:lang w:val="es-MX"/>
        </w:rPr>
        <w:t xml:space="preserve"> </w:t>
      </w:r>
      <w:r w:rsidRPr="008B1AE3">
        <w:rPr>
          <w:rFonts w:asciiTheme="minorHAnsi" w:eastAsia="Arial" w:hAnsiTheme="minorHAnsi" w:cs="Helvetica"/>
          <w:color w:val="3B3B3B"/>
          <w:w w:val="109"/>
          <w:szCs w:val="18"/>
          <w:lang w:val="es-MX"/>
        </w:rPr>
        <w:t xml:space="preserve">Administración   </w:t>
      </w:r>
      <w:r w:rsidRPr="008B1AE3">
        <w:rPr>
          <w:rFonts w:asciiTheme="minorHAnsi" w:eastAsia="Arial" w:hAnsiTheme="minorHAnsi" w:cs="Helvetica"/>
          <w:color w:val="3B3B3B"/>
          <w:spacing w:val="54"/>
          <w:w w:val="109"/>
          <w:szCs w:val="18"/>
          <w:lang w:val="es-MX"/>
        </w:rPr>
        <w:t xml:space="preserve"> </w:t>
      </w:r>
      <w:r w:rsidRPr="008B1AE3">
        <w:rPr>
          <w:rFonts w:asciiTheme="minorHAnsi" w:eastAsia="Arial" w:hAnsiTheme="minorHAnsi" w:cs="Helvetica"/>
          <w:color w:val="3B3B3B"/>
          <w:szCs w:val="18"/>
          <w:lang w:val="es-MX"/>
        </w:rPr>
        <w:t xml:space="preserve">Pública  </w:t>
      </w:r>
      <w:r w:rsidRPr="008B1AE3">
        <w:rPr>
          <w:rFonts w:asciiTheme="minorHAnsi" w:eastAsia="Arial" w:hAnsiTheme="minorHAnsi" w:cs="Helvetica"/>
          <w:color w:val="3B3B3B"/>
          <w:spacing w:val="46"/>
          <w:szCs w:val="18"/>
          <w:lang w:val="es-MX"/>
        </w:rPr>
        <w:t xml:space="preserve"> </w:t>
      </w:r>
      <w:r w:rsidRPr="008B1AE3">
        <w:rPr>
          <w:rFonts w:asciiTheme="minorHAnsi" w:eastAsia="Arial" w:hAnsiTheme="minorHAnsi" w:cs="Helvetica"/>
          <w:color w:val="3B3B3B"/>
          <w:szCs w:val="18"/>
          <w:lang w:val="es-MX"/>
        </w:rPr>
        <w:t xml:space="preserve">del </w:t>
      </w:r>
      <w:r w:rsidRPr="008B1AE3">
        <w:rPr>
          <w:rFonts w:asciiTheme="minorHAnsi" w:eastAsia="Arial" w:hAnsiTheme="minorHAnsi" w:cs="Helvetica"/>
          <w:color w:val="3B3B3B"/>
          <w:spacing w:val="18"/>
          <w:szCs w:val="18"/>
          <w:lang w:val="es-MX"/>
        </w:rPr>
        <w:t xml:space="preserve"> </w:t>
      </w:r>
      <w:r w:rsidRPr="008B1AE3">
        <w:rPr>
          <w:rFonts w:asciiTheme="minorHAnsi" w:eastAsia="Arial" w:hAnsiTheme="minorHAnsi" w:cs="Helvetica"/>
          <w:color w:val="3B3B3B"/>
          <w:szCs w:val="18"/>
          <w:lang w:val="es-MX"/>
        </w:rPr>
        <w:t xml:space="preserve">Estado  </w:t>
      </w:r>
      <w:r w:rsidRPr="008B1AE3">
        <w:rPr>
          <w:rFonts w:asciiTheme="minorHAnsi" w:eastAsia="Arial" w:hAnsiTheme="minorHAnsi" w:cs="Helvetica"/>
          <w:color w:val="3B3B3B"/>
          <w:spacing w:val="20"/>
          <w:szCs w:val="18"/>
          <w:lang w:val="es-MX"/>
        </w:rPr>
        <w:t xml:space="preserve"> </w:t>
      </w:r>
      <w:r w:rsidRPr="008B1AE3">
        <w:rPr>
          <w:rFonts w:asciiTheme="minorHAnsi" w:eastAsia="Arial" w:hAnsiTheme="minorHAnsi" w:cs="Helvetica"/>
          <w:color w:val="3B3B3B"/>
          <w:w w:val="109"/>
          <w:szCs w:val="18"/>
          <w:lang w:val="es-MX"/>
        </w:rPr>
        <w:t xml:space="preserve">de </w:t>
      </w:r>
      <w:r w:rsidRPr="008B1AE3">
        <w:rPr>
          <w:rFonts w:asciiTheme="minorHAnsi" w:eastAsia="Arial" w:hAnsiTheme="minorHAnsi" w:cs="Helvetica"/>
          <w:color w:val="3B3B3B"/>
          <w:w w:val="117"/>
          <w:szCs w:val="18"/>
          <w:lang w:val="es-MX"/>
        </w:rPr>
        <w:t>Tamaulipas</w:t>
      </w:r>
      <w:r w:rsidRPr="008B1AE3">
        <w:rPr>
          <w:rFonts w:asciiTheme="minorHAnsi" w:eastAsia="Arial" w:hAnsiTheme="minorHAnsi" w:cs="Helvetica"/>
          <w:color w:val="28282A"/>
          <w:w w:val="69"/>
          <w:szCs w:val="18"/>
          <w:lang w:val="es-MX"/>
        </w:rPr>
        <w:t>,</w:t>
      </w:r>
      <w:r w:rsidRPr="008B1AE3">
        <w:rPr>
          <w:rFonts w:asciiTheme="minorHAnsi" w:eastAsia="Arial" w:hAnsiTheme="minorHAnsi" w:cs="Helvetica"/>
          <w:color w:val="28282A"/>
          <w:szCs w:val="18"/>
          <w:lang w:val="es-MX"/>
        </w:rPr>
        <w:t xml:space="preserve">   </w:t>
      </w:r>
      <w:r w:rsidRPr="008B1AE3">
        <w:rPr>
          <w:rFonts w:asciiTheme="minorHAnsi" w:eastAsia="Arial" w:hAnsiTheme="minorHAnsi" w:cs="Helvetica"/>
          <w:color w:val="3B3B3B"/>
          <w:szCs w:val="18"/>
          <w:lang w:val="es-MX"/>
        </w:rPr>
        <w:t xml:space="preserve">así </w:t>
      </w:r>
      <w:r w:rsidRPr="008B1AE3">
        <w:rPr>
          <w:rFonts w:asciiTheme="minorHAnsi" w:eastAsia="Arial" w:hAnsiTheme="minorHAnsi" w:cs="Helvetica"/>
          <w:color w:val="3B3B3B"/>
          <w:spacing w:val="46"/>
          <w:szCs w:val="18"/>
          <w:lang w:val="es-MX"/>
        </w:rPr>
        <w:t xml:space="preserve"> </w:t>
      </w:r>
      <w:r w:rsidRPr="008B1AE3">
        <w:rPr>
          <w:rFonts w:asciiTheme="minorHAnsi" w:hAnsiTheme="minorHAnsi" w:cs="Helvetica"/>
          <w:color w:val="3B3B3B"/>
          <w:szCs w:val="18"/>
          <w:lang w:val="es-MX"/>
        </w:rPr>
        <w:t xml:space="preserve">como  </w:t>
      </w:r>
      <w:r w:rsidRPr="008B1AE3">
        <w:rPr>
          <w:rFonts w:asciiTheme="minorHAnsi" w:hAnsiTheme="minorHAnsi" w:cs="Helvetica"/>
          <w:color w:val="3B3B3B"/>
          <w:spacing w:val="50"/>
          <w:szCs w:val="18"/>
          <w:lang w:val="es-MX"/>
        </w:rPr>
        <w:t xml:space="preserve"> </w:t>
      </w:r>
      <w:r w:rsidRPr="008B1AE3">
        <w:rPr>
          <w:rFonts w:asciiTheme="minorHAnsi" w:eastAsia="Arial" w:hAnsiTheme="minorHAnsi" w:cs="Helvetica"/>
          <w:color w:val="3B3B3B"/>
          <w:szCs w:val="18"/>
          <w:lang w:val="es-MX"/>
        </w:rPr>
        <w:t xml:space="preserve">en </w:t>
      </w:r>
      <w:r w:rsidRPr="008B1AE3">
        <w:rPr>
          <w:rFonts w:asciiTheme="minorHAnsi" w:eastAsia="Arial" w:hAnsiTheme="minorHAnsi" w:cs="Helvetica"/>
          <w:color w:val="3B3B3B"/>
          <w:spacing w:val="44"/>
          <w:szCs w:val="18"/>
          <w:lang w:val="es-MX"/>
        </w:rPr>
        <w:t xml:space="preserve"> </w:t>
      </w:r>
      <w:r w:rsidRPr="008B1AE3">
        <w:rPr>
          <w:rFonts w:asciiTheme="minorHAnsi" w:eastAsia="Arial" w:hAnsiTheme="minorHAnsi" w:cs="Helvetica"/>
          <w:color w:val="3B3B3B"/>
          <w:szCs w:val="18"/>
          <w:lang w:val="es-MX"/>
        </w:rPr>
        <w:t xml:space="preserve">el </w:t>
      </w:r>
      <w:r w:rsidRPr="008B1AE3">
        <w:rPr>
          <w:rFonts w:asciiTheme="minorHAnsi" w:eastAsia="Arial" w:hAnsiTheme="minorHAnsi" w:cs="Helvetica"/>
          <w:color w:val="3B3B3B"/>
          <w:spacing w:val="33"/>
          <w:szCs w:val="18"/>
          <w:lang w:val="es-MX"/>
        </w:rPr>
        <w:t xml:space="preserve"> </w:t>
      </w:r>
      <w:r w:rsidRPr="008B1AE3">
        <w:rPr>
          <w:rFonts w:asciiTheme="minorHAnsi" w:eastAsia="Arial" w:hAnsiTheme="minorHAnsi" w:cs="Helvetica"/>
          <w:color w:val="3B3B3B"/>
          <w:szCs w:val="18"/>
          <w:lang w:val="es-MX"/>
        </w:rPr>
        <w:t xml:space="preserve">numeral    </w:t>
      </w:r>
      <w:r w:rsidRPr="008B1AE3">
        <w:rPr>
          <w:rFonts w:asciiTheme="minorHAnsi" w:eastAsia="Arial" w:hAnsiTheme="minorHAnsi" w:cs="Helvetica"/>
          <w:color w:val="3B3B3B"/>
          <w:spacing w:val="23"/>
          <w:szCs w:val="18"/>
          <w:lang w:val="es-MX"/>
        </w:rPr>
        <w:t xml:space="preserve"> </w:t>
      </w:r>
      <w:r w:rsidRPr="008B1AE3">
        <w:rPr>
          <w:rFonts w:asciiTheme="minorHAnsi" w:hAnsiTheme="minorHAnsi" w:cs="Helvetica"/>
          <w:color w:val="28282A"/>
          <w:szCs w:val="18"/>
          <w:lang w:val="es-MX"/>
        </w:rPr>
        <w:t xml:space="preserve">2 </w:t>
      </w:r>
      <w:r w:rsidRPr="008B1AE3">
        <w:rPr>
          <w:rFonts w:asciiTheme="minorHAnsi" w:hAnsiTheme="minorHAnsi" w:cs="Helvetica"/>
          <w:color w:val="28282A"/>
          <w:spacing w:val="22"/>
          <w:szCs w:val="18"/>
          <w:lang w:val="es-MX"/>
        </w:rPr>
        <w:t xml:space="preserve"> </w:t>
      </w:r>
      <w:r w:rsidRPr="008B1AE3">
        <w:rPr>
          <w:rFonts w:asciiTheme="minorHAnsi" w:eastAsia="Arial" w:hAnsiTheme="minorHAnsi" w:cs="Helvetica"/>
          <w:color w:val="3B3B3B"/>
          <w:szCs w:val="18"/>
          <w:lang w:val="es-MX"/>
        </w:rPr>
        <w:t xml:space="preserve">del  </w:t>
      </w:r>
      <w:r w:rsidRPr="008B1AE3">
        <w:rPr>
          <w:rFonts w:asciiTheme="minorHAnsi" w:eastAsia="Arial" w:hAnsiTheme="minorHAnsi" w:cs="Helvetica"/>
          <w:color w:val="3B3B3B"/>
          <w:spacing w:val="11"/>
          <w:szCs w:val="18"/>
          <w:lang w:val="es-MX"/>
        </w:rPr>
        <w:t xml:space="preserve"> </w:t>
      </w:r>
      <w:r w:rsidRPr="008B1AE3">
        <w:rPr>
          <w:rFonts w:asciiTheme="minorHAnsi" w:eastAsia="Arial" w:hAnsiTheme="minorHAnsi" w:cs="Helvetica"/>
          <w:color w:val="3B3B3B"/>
          <w:szCs w:val="18"/>
          <w:lang w:val="es-MX"/>
        </w:rPr>
        <w:t xml:space="preserve">artículo    </w:t>
      </w:r>
      <w:r w:rsidRPr="008B1AE3">
        <w:rPr>
          <w:rFonts w:asciiTheme="minorHAnsi" w:eastAsia="Arial" w:hAnsiTheme="minorHAnsi" w:cs="Helvetica"/>
          <w:color w:val="3B3B3B"/>
          <w:spacing w:val="4"/>
          <w:szCs w:val="18"/>
          <w:lang w:val="es-MX"/>
        </w:rPr>
        <w:t xml:space="preserve"> </w:t>
      </w:r>
      <w:r w:rsidRPr="008B1AE3">
        <w:rPr>
          <w:rFonts w:asciiTheme="minorHAnsi" w:hAnsiTheme="minorHAnsi" w:cs="Helvetica"/>
          <w:color w:val="3B3B3B"/>
          <w:szCs w:val="18"/>
          <w:lang w:val="es-MX"/>
        </w:rPr>
        <w:t xml:space="preserve">6 </w:t>
      </w:r>
      <w:r w:rsidRPr="008B1AE3">
        <w:rPr>
          <w:rFonts w:asciiTheme="minorHAnsi" w:hAnsiTheme="minorHAnsi" w:cs="Helvetica"/>
          <w:color w:val="3B3B3B"/>
          <w:spacing w:val="15"/>
          <w:szCs w:val="18"/>
          <w:lang w:val="es-MX"/>
        </w:rPr>
        <w:t xml:space="preserve"> </w:t>
      </w:r>
      <w:r w:rsidRPr="008B1AE3">
        <w:rPr>
          <w:rFonts w:asciiTheme="minorHAnsi" w:eastAsia="Arial" w:hAnsiTheme="minorHAnsi" w:cs="Helvetica"/>
          <w:color w:val="3B3B3B"/>
          <w:szCs w:val="18"/>
          <w:lang w:val="es-MX"/>
        </w:rPr>
        <w:t xml:space="preserve">de  </w:t>
      </w:r>
      <w:r w:rsidRPr="008B1AE3">
        <w:rPr>
          <w:rFonts w:asciiTheme="minorHAnsi" w:eastAsia="Arial" w:hAnsiTheme="minorHAnsi" w:cs="Helvetica"/>
          <w:color w:val="3B3B3B"/>
          <w:spacing w:val="8"/>
          <w:szCs w:val="18"/>
          <w:lang w:val="es-MX"/>
        </w:rPr>
        <w:t xml:space="preserve"> </w:t>
      </w:r>
      <w:r w:rsidRPr="008B1AE3">
        <w:rPr>
          <w:rFonts w:asciiTheme="minorHAnsi" w:eastAsia="Arial" w:hAnsiTheme="minorHAnsi" w:cs="Helvetica"/>
          <w:color w:val="3B3B3B"/>
          <w:szCs w:val="18"/>
          <w:lang w:val="es-MX"/>
        </w:rPr>
        <w:t xml:space="preserve">la </w:t>
      </w:r>
      <w:r w:rsidRPr="008B1AE3">
        <w:rPr>
          <w:rFonts w:asciiTheme="minorHAnsi" w:eastAsia="Arial" w:hAnsiTheme="minorHAnsi" w:cs="Helvetica"/>
          <w:color w:val="3B3B3B"/>
          <w:spacing w:val="47"/>
          <w:szCs w:val="18"/>
          <w:lang w:val="es-MX"/>
        </w:rPr>
        <w:t xml:space="preserve"> </w:t>
      </w:r>
      <w:r w:rsidRPr="008B1AE3">
        <w:rPr>
          <w:rFonts w:asciiTheme="minorHAnsi" w:eastAsia="Arial" w:hAnsiTheme="minorHAnsi" w:cs="Helvetica"/>
          <w:color w:val="3B3B3B"/>
          <w:szCs w:val="18"/>
          <w:lang w:val="es-MX"/>
        </w:rPr>
        <w:t xml:space="preserve">Ley </w:t>
      </w:r>
      <w:r w:rsidRPr="008B1AE3">
        <w:rPr>
          <w:rFonts w:asciiTheme="minorHAnsi" w:eastAsia="Arial" w:hAnsiTheme="minorHAnsi" w:cs="Helvetica"/>
          <w:color w:val="3B3B3B"/>
          <w:spacing w:val="32"/>
          <w:szCs w:val="18"/>
          <w:lang w:val="es-MX"/>
        </w:rPr>
        <w:t xml:space="preserve"> </w:t>
      </w:r>
      <w:r w:rsidRPr="008B1AE3">
        <w:rPr>
          <w:rFonts w:asciiTheme="minorHAnsi" w:eastAsia="Arial" w:hAnsiTheme="minorHAnsi" w:cs="Helvetica"/>
          <w:color w:val="3B3B3B"/>
          <w:szCs w:val="18"/>
          <w:lang w:val="es-MX"/>
        </w:rPr>
        <w:t xml:space="preserve">de  </w:t>
      </w:r>
      <w:r w:rsidRPr="008B1AE3">
        <w:rPr>
          <w:rFonts w:asciiTheme="minorHAnsi" w:eastAsia="Arial" w:hAnsiTheme="minorHAnsi" w:cs="Helvetica"/>
          <w:color w:val="3B3B3B"/>
          <w:spacing w:val="1"/>
          <w:szCs w:val="18"/>
          <w:lang w:val="es-MX"/>
        </w:rPr>
        <w:t xml:space="preserve"> </w:t>
      </w:r>
      <w:r w:rsidRPr="008B1AE3">
        <w:rPr>
          <w:rFonts w:asciiTheme="minorHAnsi" w:eastAsia="Arial" w:hAnsiTheme="minorHAnsi" w:cs="Helvetica"/>
          <w:color w:val="3B3B3B"/>
          <w:w w:val="109"/>
          <w:szCs w:val="18"/>
          <w:lang w:val="es-MX"/>
        </w:rPr>
        <w:t xml:space="preserve">Entidades Paraestatales  </w:t>
      </w:r>
      <w:r w:rsidRPr="008B1AE3">
        <w:rPr>
          <w:rFonts w:asciiTheme="minorHAnsi" w:eastAsia="Arial" w:hAnsiTheme="minorHAnsi" w:cs="Helvetica"/>
          <w:color w:val="3B3B3B"/>
          <w:spacing w:val="16"/>
          <w:w w:val="109"/>
          <w:szCs w:val="18"/>
          <w:lang w:val="es-MX"/>
        </w:rPr>
        <w:t xml:space="preserve"> </w:t>
      </w:r>
      <w:r w:rsidRPr="008B1AE3">
        <w:rPr>
          <w:rFonts w:asciiTheme="minorHAnsi" w:eastAsia="Arial" w:hAnsiTheme="minorHAnsi" w:cs="Helvetica"/>
          <w:color w:val="3B3B3B"/>
          <w:szCs w:val="18"/>
          <w:lang w:val="es-MX"/>
        </w:rPr>
        <w:t>de</w:t>
      </w:r>
      <w:r w:rsidRPr="008B1AE3">
        <w:rPr>
          <w:rFonts w:asciiTheme="minorHAnsi" w:eastAsia="Arial" w:hAnsiTheme="minorHAnsi" w:cs="Helvetica"/>
          <w:color w:val="28282A"/>
          <w:szCs w:val="18"/>
          <w:lang w:val="es-MX"/>
        </w:rPr>
        <w:t xml:space="preserve">l </w:t>
      </w:r>
      <w:r w:rsidRPr="008B1AE3">
        <w:rPr>
          <w:rFonts w:asciiTheme="minorHAnsi" w:eastAsia="Arial" w:hAnsiTheme="minorHAnsi" w:cs="Helvetica"/>
          <w:color w:val="28282A"/>
          <w:spacing w:val="18"/>
          <w:szCs w:val="18"/>
          <w:lang w:val="es-MX"/>
        </w:rPr>
        <w:t xml:space="preserve"> </w:t>
      </w:r>
      <w:r w:rsidRPr="008B1AE3">
        <w:rPr>
          <w:rFonts w:asciiTheme="minorHAnsi" w:eastAsia="Arial" w:hAnsiTheme="minorHAnsi" w:cs="Helvetica"/>
          <w:color w:val="3B3B3B"/>
          <w:szCs w:val="18"/>
          <w:lang w:val="es-MX"/>
        </w:rPr>
        <w:t xml:space="preserve">Estado  </w:t>
      </w:r>
      <w:r w:rsidRPr="008B1AE3">
        <w:rPr>
          <w:rFonts w:asciiTheme="minorHAnsi" w:eastAsia="Arial" w:hAnsiTheme="minorHAnsi" w:cs="Helvetica"/>
          <w:color w:val="3B3B3B"/>
          <w:spacing w:val="5"/>
          <w:szCs w:val="18"/>
          <w:lang w:val="es-MX"/>
        </w:rPr>
        <w:t xml:space="preserve"> </w:t>
      </w:r>
      <w:r w:rsidRPr="008B1AE3">
        <w:rPr>
          <w:rFonts w:asciiTheme="minorHAnsi" w:eastAsia="Arial" w:hAnsiTheme="minorHAnsi" w:cs="Helvetica"/>
          <w:color w:val="3B3B3B"/>
          <w:szCs w:val="18"/>
          <w:lang w:val="es-MX"/>
        </w:rPr>
        <w:t xml:space="preserve">de </w:t>
      </w:r>
      <w:r w:rsidRPr="008B1AE3">
        <w:rPr>
          <w:rFonts w:asciiTheme="minorHAnsi" w:eastAsia="Arial" w:hAnsiTheme="minorHAnsi" w:cs="Helvetica"/>
          <w:color w:val="3B3B3B"/>
          <w:spacing w:val="1"/>
          <w:szCs w:val="18"/>
          <w:lang w:val="es-MX"/>
        </w:rPr>
        <w:t xml:space="preserve"> </w:t>
      </w:r>
      <w:r w:rsidRPr="008B1AE3">
        <w:rPr>
          <w:rFonts w:asciiTheme="minorHAnsi" w:eastAsia="Arial" w:hAnsiTheme="minorHAnsi" w:cs="Helvetica"/>
          <w:color w:val="3B3B3B"/>
          <w:w w:val="118"/>
          <w:szCs w:val="18"/>
          <w:lang w:val="es-MX"/>
        </w:rPr>
        <w:t>Tamaulipas</w:t>
      </w:r>
      <w:r w:rsidRPr="008B1AE3">
        <w:rPr>
          <w:rFonts w:asciiTheme="minorHAnsi" w:eastAsia="Arial" w:hAnsiTheme="minorHAnsi" w:cs="Helvetica"/>
          <w:color w:val="28282A"/>
          <w:w w:val="27"/>
          <w:szCs w:val="18"/>
          <w:lang w:val="es-MX"/>
        </w:rPr>
        <w:t>.</w:t>
      </w:r>
    </w:p>
    <w:p w14:paraId="435EE85B" w14:textId="77777777" w:rsidR="002F2FF8" w:rsidRPr="008B1AE3" w:rsidRDefault="002F2FF8" w:rsidP="002F2FF8">
      <w:pPr>
        <w:pStyle w:val="Texto"/>
        <w:spacing w:after="0" w:line="240" w:lineRule="exact"/>
        <w:ind w:firstLine="0"/>
        <w:rPr>
          <w:rFonts w:asciiTheme="minorHAnsi" w:eastAsia="Calibri" w:hAnsiTheme="minorHAnsi" w:cs="Helvetica"/>
          <w:color w:val="000000"/>
          <w:szCs w:val="18"/>
          <w:lang w:val="es-MX" w:eastAsia="en-US"/>
        </w:rPr>
      </w:pPr>
    </w:p>
    <w:p w14:paraId="2B04D0E3"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72CE6888" w14:textId="77777777" w:rsidR="002F2FF8" w:rsidRPr="00DD39FE" w:rsidRDefault="002F2FF8" w:rsidP="002F2FF8">
      <w:pPr>
        <w:pStyle w:val="Texto"/>
        <w:spacing w:after="0" w:line="240" w:lineRule="exact"/>
        <w:ind w:firstLine="0"/>
        <w:rPr>
          <w:rFonts w:asciiTheme="minorHAnsi" w:eastAsia="Calibri" w:hAnsiTheme="minorHAnsi" w:cs="Arial"/>
          <w:color w:val="000000"/>
          <w:sz w:val="20"/>
          <w:szCs w:val="18"/>
          <w:lang w:val="es-MX" w:eastAsia="en-US"/>
        </w:rPr>
      </w:pPr>
      <w:r w:rsidRPr="00DD39FE">
        <w:rPr>
          <w:rFonts w:asciiTheme="minorHAnsi" w:eastAsia="Calibri" w:hAnsiTheme="minorHAnsi" w:cs="Arial"/>
          <w:color w:val="000000"/>
          <w:sz w:val="20"/>
          <w:szCs w:val="18"/>
          <w:lang w:val="es-MX" w:eastAsia="en-US"/>
        </w:rPr>
        <w:t>Dicho fideicomiso tiene las siguientes facultades:</w:t>
      </w:r>
    </w:p>
    <w:p w14:paraId="738D21F7" w14:textId="77777777" w:rsidR="002F2FF8" w:rsidRPr="008B1AE3" w:rsidRDefault="002F2FF8" w:rsidP="002F2FF8">
      <w:pPr>
        <w:pStyle w:val="Texto"/>
        <w:spacing w:after="0" w:line="240" w:lineRule="exact"/>
        <w:ind w:firstLine="0"/>
        <w:rPr>
          <w:rFonts w:asciiTheme="minorHAnsi" w:eastAsia="Calibri" w:hAnsiTheme="minorHAnsi" w:cs="Arial"/>
          <w:color w:val="000000"/>
          <w:szCs w:val="18"/>
          <w:lang w:val="es-MX" w:eastAsia="en-US"/>
        </w:rPr>
      </w:pPr>
    </w:p>
    <w:p w14:paraId="6EBB1374" w14:textId="77777777" w:rsidR="002F2FF8" w:rsidRPr="008B1AE3" w:rsidRDefault="002F2FF8" w:rsidP="00DD39FE">
      <w:pPr>
        <w:pStyle w:val="Texto"/>
        <w:spacing w:after="0" w:line="240" w:lineRule="exact"/>
        <w:ind w:firstLine="0"/>
        <w:rPr>
          <w:rFonts w:asciiTheme="minorHAnsi" w:eastAsia="Calibri" w:hAnsiTheme="minorHAnsi" w:cs="Arial"/>
          <w:color w:val="000000"/>
          <w:szCs w:val="18"/>
          <w:lang w:val="es-MX" w:eastAsia="en-US"/>
        </w:rPr>
      </w:pPr>
      <w:r w:rsidRPr="008B1AE3">
        <w:rPr>
          <w:rFonts w:asciiTheme="minorHAnsi" w:eastAsia="Calibri" w:hAnsiTheme="minorHAnsi" w:cs="Arial"/>
          <w:b/>
          <w:color w:val="000000"/>
          <w:szCs w:val="18"/>
          <w:lang w:val="es-MX" w:eastAsia="en-US"/>
        </w:rPr>
        <w:t xml:space="preserve">OCTAVA. DE LAS FACULTADES DEL COMITÉ TÉCNICO.- </w:t>
      </w:r>
      <w:r w:rsidRPr="008B1AE3">
        <w:rPr>
          <w:rFonts w:asciiTheme="minorHAnsi" w:eastAsia="Calibri" w:hAnsiTheme="minorHAnsi" w:cs="Arial"/>
          <w:color w:val="000000"/>
          <w:szCs w:val="18"/>
          <w:lang w:val="es-MX" w:eastAsia="en-US"/>
        </w:rPr>
        <w:t xml:space="preserve"> Son atribuciones del Comité técnico:</w:t>
      </w:r>
    </w:p>
    <w:p w14:paraId="19E640BB"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314DF584"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a)</w:t>
      </w:r>
      <w:r w:rsidRPr="008B1AE3">
        <w:rPr>
          <w:rFonts w:asciiTheme="minorHAnsi" w:eastAsia="Calibri" w:hAnsiTheme="minorHAnsi" w:cs="Arial"/>
          <w:color w:val="000000"/>
          <w:szCs w:val="18"/>
          <w:lang w:val="es-MX" w:eastAsia="en-US"/>
        </w:rPr>
        <w:tab/>
        <w:t xml:space="preserve">Establecer las Reglas de Operación de El FIDEICOMISO; estas Reglas, previa sanción favorable de LA FIDUCIARIA, deberán ser sometidas a la autorización de EL FIDEICOMITENTE. </w:t>
      </w:r>
    </w:p>
    <w:p w14:paraId="16D0898B"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b)</w:t>
      </w:r>
      <w:r w:rsidRPr="008B1AE3">
        <w:rPr>
          <w:rFonts w:asciiTheme="minorHAnsi" w:eastAsia="Calibri" w:hAnsiTheme="minorHAnsi" w:cs="Arial"/>
          <w:color w:val="000000"/>
          <w:szCs w:val="18"/>
          <w:lang w:val="es-MX" w:eastAsia="en-US"/>
        </w:rPr>
        <w:tab/>
        <w:t>Aprobar los programas y el presupuesto anual de El FIDEICOMISO y a dar un seguimiento mensual.</w:t>
      </w:r>
    </w:p>
    <w:p w14:paraId="59396300" w14:textId="2EFFCCED"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c)</w:t>
      </w:r>
      <w:r w:rsidRPr="008B1AE3">
        <w:rPr>
          <w:rFonts w:asciiTheme="minorHAnsi" w:eastAsia="Calibri" w:hAnsiTheme="minorHAnsi" w:cs="Arial"/>
          <w:color w:val="000000"/>
          <w:szCs w:val="18"/>
          <w:lang w:val="es-MX" w:eastAsia="en-US"/>
        </w:rPr>
        <w:tab/>
        <w:t xml:space="preserve">Determinar y aprobar los apoyos a otorgar con cargo al patrimonio de El FIDEICOMISO con fundamento en las Reglas de Operación, así como autorizar la celebración así coma autorizar la celebración de actos y contratos de los cuales se deriven derechos y obligaciones  para el patrimonio </w:t>
      </w:r>
      <w:proofErr w:type="spellStart"/>
      <w:r w:rsidRPr="008B1AE3">
        <w:rPr>
          <w:rFonts w:asciiTheme="minorHAnsi" w:eastAsia="Calibri" w:hAnsiTheme="minorHAnsi" w:cs="Arial"/>
          <w:color w:val="000000"/>
          <w:szCs w:val="18"/>
          <w:lang w:val="es-MX" w:eastAsia="en-US"/>
        </w:rPr>
        <w:t>fideicomitido</w:t>
      </w:r>
      <w:proofErr w:type="spellEnd"/>
      <w:r w:rsidRPr="008B1AE3">
        <w:rPr>
          <w:rFonts w:asciiTheme="minorHAnsi" w:eastAsia="Calibri" w:hAnsiTheme="minorHAnsi" w:cs="Arial"/>
          <w:color w:val="000000"/>
          <w:szCs w:val="18"/>
          <w:lang w:val="es-MX" w:eastAsia="en-US"/>
        </w:rPr>
        <w:t>.</w:t>
      </w:r>
    </w:p>
    <w:p w14:paraId="0997D81C"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d)</w:t>
      </w:r>
      <w:r w:rsidRPr="008B1AE3">
        <w:rPr>
          <w:rFonts w:asciiTheme="minorHAnsi" w:eastAsia="Calibri" w:hAnsiTheme="minorHAnsi" w:cs="Arial"/>
          <w:color w:val="000000"/>
          <w:szCs w:val="18"/>
          <w:lang w:val="es-MX" w:eastAsia="en-US"/>
        </w:rPr>
        <w:tab/>
        <w:t>Generar un banco de datos que contenga todas las solicitudes que se reciban por diferentes conductos y se complementen con la información de atención de prospectos, otorgamiento de avales y créditos, empleos apoyados y generados y situaciones de cartera; que permita efectuar un seguimiento detallado del proceso de avance del programa.</w:t>
      </w:r>
    </w:p>
    <w:p w14:paraId="214A6D3C"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e)</w:t>
      </w:r>
      <w:r w:rsidRPr="008B1AE3">
        <w:rPr>
          <w:rFonts w:asciiTheme="minorHAnsi" w:eastAsia="Calibri" w:hAnsiTheme="minorHAnsi" w:cs="Arial"/>
          <w:color w:val="000000"/>
          <w:szCs w:val="18"/>
          <w:lang w:val="es-MX" w:eastAsia="en-US"/>
        </w:rPr>
        <w:tab/>
        <w:t>Revisar y aprobar, en su caso, la información financiera que se le presente para analizar la situación de El FIDEICOMISO y dictar las medidas correctivas que sean procedentes.</w:t>
      </w:r>
    </w:p>
    <w:p w14:paraId="3F4D6014"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f)</w:t>
      </w:r>
      <w:r w:rsidRPr="008B1AE3">
        <w:rPr>
          <w:rFonts w:asciiTheme="minorHAnsi" w:eastAsia="Calibri" w:hAnsiTheme="minorHAnsi" w:cs="Arial"/>
          <w:color w:val="000000"/>
          <w:szCs w:val="18"/>
          <w:lang w:val="es-MX" w:eastAsia="en-US"/>
        </w:rPr>
        <w:tab/>
        <w:t xml:space="preserve"> Instruir a LA FIDUCIARIA sobre la inversión de los fondos de El FIDEICOMISO.</w:t>
      </w:r>
    </w:p>
    <w:p w14:paraId="166BAB78"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g)</w:t>
      </w:r>
      <w:r w:rsidRPr="008B1AE3">
        <w:rPr>
          <w:rFonts w:asciiTheme="minorHAnsi" w:eastAsia="Calibri" w:hAnsiTheme="minorHAnsi" w:cs="Arial"/>
          <w:color w:val="000000"/>
          <w:szCs w:val="18"/>
          <w:lang w:val="es-MX" w:eastAsia="en-US"/>
        </w:rPr>
        <w:tab/>
        <w:t xml:space="preserve">Autorizar la celebración de convenios para cumplir con los fines de El FIDEICOMISO, aprobar sus programas y el presupuesto anual con cargo a los fondos de El FIDEICOMISO y dar seguimiento bimestral a la operación de los mismos. </w:t>
      </w:r>
    </w:p>
    <w:p w14:paraId="3B9DEA05"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h)</w:t>
      </w:r>
      <w:r w:rsidRPr="008B1AE3">
        <w:rPr>
          <w:rFonts w:asciiTheme="minorHAnsi" w:eastAsia="Calibri" w:hAnsiTheme="minorHAnsi" w:cs="Arial"/>
          <w:color w:val="000000"/>
          <w:szCs w:val="18"/>
          <w:lang w:val="es-MX" w:eastAsia="en-US"/>
        </w:rPr>
        <w:tab/>
        <w:t>Girar instrucciones a LA FIDUCIARIA, acerca de la persona o personas a quienes deberán conferirse poderes para que se cumplan las funciones secundarias ligadas y conexas a la encomienda fiduciaria, indicando cuando sus facultades no podrán ser delegadas por los apoderados a otros terceros.</w:t>
      </w:r>
    </w:p>
    <w:p w14:paraId="342789F9"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En caso de urgencia  LA FIDUCIARIA, podrá llevar  discrecionalmente a cabo los actos indispensables para conservar los fondos  de El FIDEICOMISO y los derechos derivados de este, sin perjuicio de la obligación y facultad para que se designe el apoderado a que se refiere el párrafo anterior.</w:t>
      </w:r>
    </w:p>
    <w:p w14:paraId="6BE4EC39"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i)</w:t>
      </w:r>
      <w:r w:rsidRPr="008B1AE3">
        <w:rPr>
          <w:rFonts w:asciiTheme="minorHAnsi" w:eastAsia="Calibri" w:hAnsiTheme="minorHAnsi" w:cs="Arial"/>
          <w:color w:val="000000"/>
          <w:szCs w:val="18"/>
          <w:lang w:val="es-MX" w:eastAsia="en-US"/>
        </w:rPr>
        <w:tab/>
        <w:t>Definir los criterios y dictar las decisiones sobre el ejercicio de las acciones que procedan con motivo de la defensa del patrimonio de, El FIDEICOMISO comunicando por escrito, dichos criterios y decisiones a LA FIDUCIARIA.</w:t>
      </w:r>
    </w:p>
    <w:p w14:paraId="48472D95"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j)</w:t>
      </w:r>
      <w:r w:rsidRPr="008B1AE3">
        <w:rPr>
          <w:rFonts w:asciiTheme="minorHAnsi" w:eastAsia="Calibri" w:hAnsiTheme="minorHAnsi" w:cs="Arial"/>
          <w:color w:val="000000"/>
          <w:szCs w:val="18"/>
          <w:lang w:val="es-MX" w:eastAsia="en-US"/>
        </w:rPr>
        <w:tab/>
        <w:t>Levantar un registro de las firmas de los integrantes del Comité Técnico. En caso de modificación de los nombramientos, deberán de notificarse a LA FIDUCIARIA con el registro de firmas correspondiente. Estas funciones se efectuarán por conducto del Secretario del Comité Técnico.</w:t>
      </w:r>
    </w:p>
    <w:p w14:paraId="6DAC961A"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k)</w:t>
      </w:r>
      <w:r w:rsidRPr="008B1AE3">
        <w:rPr>
          <w:rFonts w:asciiTheme="minorHAnsi" w:eastAsia="Calibri" w:hAnsiTheme="minorHAnsi" w:cs="Arial"/>
          <w:color w:val="000000"/>
          <w:szCs w:val="18"/>
          <w:lang w:val="es-MX" w:eastAsia="en-US"/>
        </w:rPr>
        <w:tab/>
        <w:t>Girar instrucciones a  LA FIDUCIARIA para la contratación con cargo al patrimonio de El FIDEICOMISO, del personal que se requiera para la realización de los fines del mismo con base en las propuestas que al efecto haga el Gobierno del Estado o el Comité Técnico en las que comprenderán estructuras de organización y presupuestos anuales.</w:t>
      </w:r>
    </w:p>
    <w:p w14:paraId="11074FA5"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l)</w:t>
      </w:r>
      <w:r w:rsidRPr="008B1AE3">
        <w:rPr>
          <w:rFonts w:asciiTheme="minorHAnsi" w:eastAsia="Calibri" w:hAnsiTheme="minorHAnsi" w:cs="Arial"/>
          <w:color w:val="000000"/>
          <w:szCs w:val="18"/>
          <w:lang w:val="es-MX" w:eastAsia="en-US"/>
        </w:rPr>
        <w:tab/>
        <w:t xml:space="preserve">Cualesquier otras derivadas de la Ley, del Contrato y las Reglas de Operación, para el cumplimiento de los fines de El FIDEICOMISO. </w:t>
      </w:r>
    </w:p>
    <w:p w14:paraId="60872B81"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m)</w:t>
      </w:r>
      <w:r w:rsidRPr="008B1AE3">
        <w:rPr>
          <w:rFonts w:asciiTheme="minorHAnsi" w:eastAsia="Calibri" w:hAnsiTheme="minorHAnsi" w:cs="Arial"/>
          <w:color w:val="000000"/>
          <w:szCs w:val="18"/>
          <w:lang w:val="es-MX" w:eastAsia="en-US"/>
        </w:rPr>
        <w:tab/>
        <w:t xml:space="preserve">Establecer reglas, acciones y procedimientos para el manejo correcto de la cartera, asegurándose de que se agote la última instancia jurídica, contable y administrativa para la recuperación y defensa del patrimonio </w:t>
      </w:r>
      <w:proofErr w:type="spellStart"/>
      <w:r w:rsidRPr="008B1AE3">
        <w:rPr>
          <w:rFonts w:asciiTheme="minorHAnsi" w:eastAsia="Calibri" w:hAnsiTheme="minorHAnsi" w:cs="Arial"/>
          <w:color w:val="000000"/>
          <w:szCs w:val="18"/>
          <w:lang w:val="es-MX" w:eastAsia="en-US"/>
        </w:rPr>
        <w:t>fideicomitido</w:t>
      </w:r>
      <w:proofErr w:type="spellEnd"/>
      <w:r w:rsidRPr="008B1AE3">
        <w:rPr>
          <w:rFonts w:asciiTheme="minorHAnsi" w:eastAsia="Calibri" w:hAnsiTheme="minorHAnsi" w:cs="Arial"/>
          <w:color w:val="000000"/>
          <w:szCs w:val="18"/>
          <w:lang w:val="es-MX" w:eastAsia="en-US"/>
        </w:rPr>
        <w:t>. Una vez agotadas dichas acciones el Comité Técnico quedara facultado para determinar y como última acción, el quebranto, la incobrabilidad o imposible recuperación sobre la cartera existente.</w:t>
      </w:r>
    </w:p>
    <w:p w14:paraId="3C9CE767"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6A6637B4"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Así mismo, el fideicomiso cuenta con un Director General que desempeña las siguientes funciones:</w:t>
      </w:r>
    </w:p>
    <w:p w14:paraId="6E73D3B2"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6C8D55AA"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b/>
          <w:color w:val="000000"/>
          <w:szCs w:val="18"/>
          <w:lang w:val="es-MX" w:eastAsia="en-US"/>
        </w:rPr>
        <w:t>DÉCIMA SEGUNDA.- DE LA DIRECCIÓN DEL FONDO.</w:t>
      </w:r>
      <w:r w:rsidRPr="008B1AE3">
        <w:rPr>
          <w:rFonts w:asciiTheme="minorHAnsi" w:eastAsia="Calibri" w:hAnsiTheme="minorHAnsi" w:cs="Arial"/>
          <w:color w:val="000000"/>
          <w:szCs w:val="18"/>
          <w:lang w:val="es-MX" w:eastAsia="en-US"/>
        </w:rPr>
        <w:t xml:space="preserve">  El Comité Técnico instruirá a LA FIDUCIARIA sobre la designación que haya hecho de un Director General de El FIDEICOMISO al cual se le otorgarán poderes generales para pleitos y cobranzas, actos de administración y para suscribir títulos de crédito así como los especiales que en su caso se requieran, siendo dicho Gerente  el responsable de la realización de todos los actos jurídicos para la ejecución de las actividades a que se refiere la Cláusula Cuarta de este contrato y del ejercicio de las facultades que expresamente le otorgue el Comité Técnico.</w:t>
      </w:r>
    </w:p>
    <w:p w14:paraId="051C3A4C"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26F51980"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 xml:space="preserve">Sin perjuicio de lo antes establecido, corresponde al Director General de “EL FONDO”: </w:t>
      </w:r>
    </w:p>
    <w:p w14:paraId="23E01D91"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67DB03E3"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lastRenderedPageBreak/>
        <w:t xml:space="preserve">a) </w:t>
      </w:r>
      <w:r w:rsidRPr="008B1AE3">
        <w:rPr>
          <w:rFonts w:asciiTheme="minorHAnsi" w:eastAsia="Calibri" w:hAnsiTheme="minorHAnsi" w:cs="Arial"/>
          <w:color w:val="000000"/>
          <w:szCs w:val="18"/>
          <w:lang w:val="es-MX" w:eastAsia="en-US"/>
        </w:rPr>
        <w:tab/>
        <w:t xml:space="preserve">Someter a consideración del Comité Técnico las solicitudes de apoyo en general que puedan otorgarse de acuerdo a los fines de “EL FONDO” y los demás acuerdos de los que resulten derechos y obligaciones para el patrimonio </w:t>
      </w:r>
      <w:proofErr w:type="spellStart"/>
      <w:r w:rsidRPr="008B1AE3">
        <w:rPr>
          <w:rFonts w:asciiTheme="minorHAnsi" w:eastAsia="Calibri" w:hAnsiTheme="minorHAnsi" w:cs="Arial"/>
          <w:color w:val="000000"/>
          <w:szCs w:val="18"/>
          <w:lang w:val="es-MX" w:eastAsia="en-US"/>
        </w:rPr>
        <w:t>fideicomitido</w:t>
      </w:r>
      <w:proofErr w:type="spellEnd"/>
      <w:r w:rsidRPr="008B1AE3">
        <w:rPr>
          <w:rFonts w:asciiTheme="minorHAnsi" w:eastAsia="Calibri" w:hAnsiTheme="minorHAnsi" w:cs="Arial"/>
          <w:color w:val="000000"/>
          <w:szCs w:val="18"/>
          <w:lang w:val="es-MX" w:eastAsia="en-US"/>
        </w:rPr>
        <w:t>.</w:t>
      </w:r>
    </w:p>
    <w:p w14:paraId="58310EDA"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 xml:space="preserve">b) </w:t>
      </w:r>
      <w:r w:rsidRPr="008B1AE3">
        <w:rPr>
          <w:rFonts w:asciiTheme="minorHAnsi" w:eastAsia="Calibri" w:hAnsiTheme="minorHAnsi" w:cs="Arial"/>
          <w:color w:val="000000"/>
          <w:szCs w:val="18"/>
          <w:lang w:val="es-MX" w:eastAsia="en-US"/>
        </w:rPr>
        <w:tab/>
        <w:t>Someter a consideración del Comité Técnico para su aprobación, los programas de operación y presupuestos anuales.</w:t>
      </w:r>
    </w:p>
    <w:p w14:paraId="6D13B6E8"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 xml:space="preserve">c) </w:t>
      </w:r>
      <w:r w:rsidRPr="008B1AE3">
        <w:rPr>
          <w:rFonts w:asciiTheme="minorHAnsi" w:eastAsia="Calibri" w:hAnsiTheme="minorHAnsi" w:cs="Arial"/>
          <w:color w:val="000000"/>
          <w:szCs w:val="18"/>
          <w:lang w:val="es-MX" w:eastAsia="en-US"/>
        </w:rPr>
        <w:tab/>
        <w:t>Informar al Comité Técnico y a LA “FIDUCIARIA” acerca de la ejecución de los acuerdos del Comité Técnico.</w:t>
      </w:r>
    </w:p>
    <w:p w14:paraId="285CC9D5"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d)</w:t>
      </w:r>
      <w:r w:rsidRPr="008B1AE3">
        <w:rPr>
          <w:rFonts w:asciiTheme="minorHAnsi" w:eastAsia="Calibri" w:hAnsiTheme="minorHAnsi" w:cs="Arial"/>
          <w:color w:val="000000"/>
          <w:szCs w:val="18"/>
          <w:lang w:val="es-MX" w:eastAsia="en-US"/>
        </w:rPr>
        <w:tab/>
        <w:t>Presentar trimestralmente, al Comité Técnico, la información contable y financiera requerida para precisar la situación de “EL FONDO”.</w:t>
      </w:r>
    </w:p>
    <w:p w14:paraId="0AB7CB6C"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e)     Cumplir con todos los requerimientos que le fijen el Comité Técnico, las Reglas de Operación y LA “FIDUCIARIA”.</w:t>
      </w:r>
    </w:p>
    <w:p w14:paraId="480395F2"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f)</w:t>
      </w:r>
      <w:r w:rsidRPr="008B1AE3">
        <w:rPr>
          <w:rFonts w:asciiTheme="minorHAnsi" w:eastAsia="Calibri" w:hAnsiTheme="minorHAnsi" w:cs="Arial"/>
          <w:color w:val="000000"/>
          <w:szCs w:val="18"/>
          <w:lang w:val="es-MX" w:eastAsia="en-US"/>
        </w:rPr>
        <w:tab/>
        <w:t>Someter al Comité Técnico las Reglas de Operación de “EL FONDO”.</w:t>
      </w:r>
    </w:p>
    <w:p w14:paraId="4C9C4918"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 xml:space="preserve">g) </w:t>
      </w:r>
      <w:r w:rsidRPr="008B1AE3">
        <w:rPr>
          <w:rFonts w:asciiTheme="minorHAnsi" w:eastAsia="Calibri" w:hAnsiTheme="minorHAnsi" w:cs="Arial"/>
          <w:color w:val="000000"/>
          <w:szCs w:val="18"/>
          <w:lang w:val="es-MX" w:eastAsia="en-US"/>
        </w:rPr>
        <w:tab/>
        <w:t>Efectuar los actos de defensa del patrimonio de “EL FONDO”.</w:t>
      </w:r>
    </w:p>
    <w:p w14:paraId="22ACF1F1"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 xml:space="preserve">h) </w:t>
      </w:r>
      <w:r w:rsidRPr="008B1AE3">
        <w:rPr>
          <w:rFonts w:asciiTheme="minorHAnsi" w:eastAsia="Calibri" w:hAnsiTheme="minorHAnsi" w:cs="Arial"/>
          <w:color w:val="000000"/>
          <w:szCs w:val="18"/>
          <w:lang w:val="es-MX" w:eastAsia="en-US"/>
        </w:rPr>
        <w:tab/>
        <w:t>Cumplir con todos los requerimientos que le fijen el Comité Técnico, las Reglas de Operación y la FIDUCIARIA.</w:t>
      </w:r>
    </w:p>
    <w:p w14:paraId="5FCA6452"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 xml:space="preserve">i) </w:t>
      </w:r>
      <w:r w:rsidRPr="008B1AE3">
        <w:rPr>
          <w:rFonts w:asciiTheme="minorHAnsi" w:eastAsia="Calibri" w:hAnsiTheme="minorHAnsi" w:cs="Arial"/>
          <w:color w:val="000000"/>
          <w:szCs w:val="18"/>
          <w:lang w:val="es-MX" w:eastAsia="en-US"/>
        </w:rPr>
        <w:tab/>
        <w:t>Rendir al Comité Técnico, trimestralmente cuando menos, un informe de las actividades realizadas.</w:t>
      </w:r>
    </w:p>
    <w:p w14:paraId="72777959"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6C774A2F"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 xml:space="preserve">Por lo anterior, LA FIDUCIARIA quedará relevada de toda responsabilidad por los actos que ejecute el Director de EL FIDEICOMISO que designe el Comité Técnico y únicamente responderá de tales actos con el patrimonio </w:t>
      </w:r>
      <w:proofErr w:type="spellStart"/>
      <w:r w:rsidRPr="008B1AE3">
        <w:rPr>
          <w:rFonts w:asciiTheme="minorHAnsi" w:eastAsia="Calibri" w:hAnsiTheme="minorHAnsi" w:cs="Arial"/>
          <w:color w:val="000000"/>
          <w:szCs w:val="18"/>
          <w:lang w:val="es-MX" w:eastAsia="en-US"/>
        </w:rPr>
        <w:t>fideicomitido</w:t>
      </w:r>
      <w:proofErr w:type="spellEnd"/>
      <w:r w:rsidRPr="008B1AE3">
        <w:rPr>
          <w:rFonts w:asciiTheme="minorHAnsi" w:eastAsia="Calibri" w:hAnsiTheme="minorHAnsi" w:cs="Arial"/>
          <w:color w:val="000000"/>
          <w:szCs w:val="18"/>
          <w:lang w:val="es-MX" w:eastAsia="en-US"/>
        </w:rPr>
        <w:t>.</w:t>
      </w:r>
    </w:p>
    <w:p w14:paraId="3765DAD8" w14:textId="77777777" w:rsidR="002F2FF8" w:rsidRPr="008B1AE3" w:rsidRDefault="002F2FF8" w:rsidP="002F2FF8">
      <w:pPr>
        <w:pStyle w:val="Texto"/>
        <w:spacing w:after="0" w:line="240" w:lineRule="exact"/>
        <w:rPr>
          <w:rFonts w:asciiTheme="minorHAnsi" w:eastAsia="Calibri" w:hAnsiTheme="minorHAnsi" w:cs="Arial"/>
          <w:color w:val="000000"/>
          <w:szCs w:val="18"/>
          <w:lang w:val="es-MX" w:eastAsia="en-US"/>
        </w:rPr>
      </w:pPr>
    </w:p>
    <w:p w14:paraId="59896E5A" w14:textId="77777777" w:rsidR="002F2FF8" w:rsidRPr="008B1AE3" w:rsidRDefault="002F2FF8" w:rsidP="002F2FF8">
      <w:pPr>
        <w:pStyle w:val="Texto"/>
        <w:spacing w:after="0" w:line="240" w:lineRule="exact"/>
        <w:ind w:left="288" w:firstLine="0"/>
        <w:rPr>
          <w:rFonts w:asciiTheme="minorHAnsi" w:eastAsia="Calibri" w:hAnsiTheme="minorHAnsi" w:cs="Arial"/>
          <w:color w:val="000000"/>
          <w:szCs w:val="18"/>
          <w:lang w:val="es-MX" w:eastAsia="en-US"/>
        </w:rPr>
      </w:pPr>
      <w:r w:rsidRPr="008B1AE3">
        <w:rPr>
          <w:rFonts w:asciiTheme="minorHAnsi" w:eastAsia="Calibri" w:hAnsiTheme="minorHAnsi" w:cs="Arial"/>
          <w:color w:val="000000"/>
          <w:szCs w:val="18"/>
          <w:lang w:val="es-MX" w:eastAsia="en-US"/>
        </w:rPr>
        <w:t>En lo que concierna a la estructura orgánica operativa del Fondo Tamaulipas, se cuenta con un organigrama funcional, que engloban todas las áreas de la Dirección General del Fondo Tamaulipas, y delimitan las funciones, atribuciones y niveles jerárquicos incluyendo las plazas de Gobierno y de los fideicomisos. La estructura directiva de la Dirección General está conformada por la Dirección de Financiamiento, Dirección de Microcrédito y la Dirección Administrativa, que a su vez cuentan con jefaturas de departamento y/o coordinaciones de área. A su vez, dependen directamente de la Dirección General la Coordinación de Capacitación, la Coordinación de Aseguramiento de Calidad, la Coordinación de Proyectos Especiales, la Coordinación de Supervisión y Seguimiento, la Coordinación de Sistemas y 5 Coordinaciones de las Oficinas Regionales del Fondo Tamaulipas.</w:t>
      </w:r>
    </w:p>
    <w:p w14:paraId="085B6364"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3500ADFF" w14:textId="77777777" w:rsidR="002F2FF8" w:rsidRPr="008B1AE3" w:rsidRDefault="002F2FF8" w:rsidP="002F2FF8">
      <w:pPr>
        <w:pStyle w:val="Texto"/>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5.</w:t>
      </w:r>
      <w:r w:rsidRPr="008B1AE3">
        <w:rPr>
          <w:rFonts w:asciiTheme="minorHAnsi" w:hAnsiTheme="minorHAnsi" w:cs="Arial"/>
          <w:b/>
          <w:color w:val="000000"/>
          <w:szCs w:val="18"/>
          <w:lang w:val="es-MX"/>
        </w:rPr>
        <w:tab/>
        <w:t>Bases de Preparación de los Estados Financieros</w:t>
      </w:r>
    </w:p>
    <w:p w14:paraId="761FF217"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4297501F" w14:textId="77777777" w:rsidR="002F2FF8" w:rsidRPr="008B1AE3" w:rsidRDefault="002F2FF8" w:rsidP="002F2FF8">
      <w:pPr>
        <w:pStyle w:val="Default"/>
        <w:jc w:val="both"/>
        <w:rPr>
          <w:rFonts w:asciiTheme="minorHAnsi" w:hAnsiTheme="minorHAnsi"/>
          <w:sz w:val="18"/>
          <w:szCs w:val="18"/>
        </w:rPr>
      </w:pPr>
      <w:r w:rsidRPr="008B1AE3">
        <w:rPr>
          <w:rFonts w:asciiTheme="minorHAnsi" w:hAnsiTheme="minorHAnsi"/>
          <w:sz w:val="18"/>
          <w:szCs w:val="18"/>
        </w:rPr>
        <w:t xml:space="preserve">Los Estados Financieros de Fideicomiso </w:t>
      </w:r>
      <w:proofErr w:type="spellStart"/>
      <w:r w:rsidRPr="008B1AE3">
        <w:rPr>
          <w:rFonts w:asciiTheme="minorHAnsi" w:hAnsiTheme="minorHAnsi"/>
          <w:sz w:val="18"/>
          <w:szCs w:val="18"/>
        </w:rPr>
        <w:t>Fomicro</w:t>
      </w:r>
      <w:proofErr w:type="spellEnd"/>
      <w:r w:rsidRPr="008B1AE3">
        <w:rPr>
          <w:rFonts w:asciiTheme="minorHAnsi" w:hAnsiTheme="minorHAnsi"/>
          <w:sz w:val="18"/>
          <w:szCs w:val="18"/>
        </w:rPr>
        <w:t xml:space="preserve"> se elaboran en apego a la Ley General de Contabilidad Gubernamental, a la normatividad contable emitida por el CONAC.</w:t>
      </w:r>
    </w:p>
    <w:p w14:paraId="41E9812A" w14:textId="77777777" w:rsidR="002F2FF8" w:rsidRPr="008B1AE3" w:rsidRDefault="002F2FF8" w:rsidP="002F2FF8">
      <w:pPr>
        <w:pStyle w:val="Default"/>
        <w:jc w:val="both"/>
        <w:rPr>
          <w:rFonts w:asciiTheme="minorHAnsi" w:hAnsiTheme="minorHAnsi"/>
          <w:sz w:val="18"/>
          <w:szCs w:val="18"/>
        </w:rPr>
      </w:pPr>
    </w:p>
    <w:p w14:paraId="360D022C" w14:textId="77777777" w:rsidR="002F2FF8" w:rsidRPr="008B1AE3" w:rsidRDefault="002F2FF8" w:rsidP="002F2FF8">
      <w:pPr>
        <w:pStyle w:val="CM44"/>
        <w:jc w:val="both"/>
        <w:rPr>
          <w:rFonts w:asciiTheme="minorHAnsi" w:hAnsiTheme="minorHAnsi"/>
          <w:color w:val="000000"/>
          <w:sz w:val="18"/>
          <w:szCs w:val="18"/>
        </w:rPr>
      </w:pPr>
      <w:r w:rsidRPr="008B1AE3">
        <w:rPr>
          <w:rFonts w:asciiTheme="minorHAnsi" w:hAnsiTheme="minorHAnsi"/>
          <w:color w:val="000000"/>
          <w:sz w:val="18"/>
          <w:szCs w:val="18"/>
        </w:rPr>
        <w:t xml:space="preserve">Los Estados Financieros y sus Notas al 31 de Diciembre del 2022, fueron determinados y están presentados en pesos mexicanos. </w:t>
      </w:r>
    </w:p>
    <w:p w14:paraId="2C192AA0" w14:textId="77777777" w:rsidR="002F2FF8" w:rsidRPr="008B1AE3" w:rsidRDefault="002F2FF8" w:rsidP="002F2FF8">
      <w:pPr>
        <w:pStyle w:val="CM44"/>
        <w:jc w:val="both"/>
        <w:rPr>
          <w:rFonts w:asciiTheme="minorHAnsi" w:hAnsiTheme="minorHAnsi"/>
          <w:color w:val="000000"/>
          <w:sz w:val="18"/>
          <w:szCs w:val="18"/>
        </w:rPr>
      </w:pPr>
    </w:p>
    <w:p w14:paraId="5C851164" w14:textId="77777777" w:rsidR="002F2FF8" w:rsidRPr="008B1AE3" w:rsidRDefault="002F2FF8" w:rsidP="002F2FF8">
      <w:pPr>
        <w:pStyle w:val="CM44"/>
        <w:jc w:val="both"/>
        <w:rPr>
          <w:rFonts w:asciiTheme="minorHAnsi" w:hAnsiTheme="minorHAnsi"/>
          <w:color w:val="000000"/>
          <w:sz w:val="18"/>
          <w:szCs w:val="18"/>
        </w:rPr>
      </w:pPr>
      <w:r w:rsidRPr="008B1AE3">
        <w:rPr>
          <w:rFonts w:asciiTheme="minorHAnsi" w:hAnsiTheme="minorHAnsi"/>
          <w:color w:val="000000"/>
          <w:sz w:val="18"/>
          <w:szCs w:val="18"/>
        </w:rPr>
        <w:t xml:space="preserve">Asimismo, se han observado los lineamientos emitidos por el CONAC para el reconocimiento, valuación y revelación de los diferentes rubros de la información financiera, la base de medición utilizada ha sido el costo histórico, de acuerdo con el marco normativo aplicable. </w:t>
      </w:r>
    </w:p>
    <w:p w14:paraId="77F91E4A" w14:textId="77777777" w:rsidR="002F2FF8" w:rsidRPr="008B1AE3" w:rsidRDefault="002F2FF8" w:rsidP="002F2FF8">
      <w:pPr>
        <w:pStyle w:val="Default"/>
        <w:rPr>
          <w:rFonts w:asciiTheme="minorHAnsi" w:hAnsiTheme="minorHAnsi"/>
          <w:sz w:val="18"/>
          <w:szCs w:val="18"/>
        </w:rPr>
      </w:pPr>
    </w:p>
    <w:p w14:paraId="2B0BEB7B" w14:textId="77777777" w:rsidR="002F2FF8" w:rsidRPr="008B1AE3" w:rsidRDefault="002F2FF8" w:rsidP="002F2FF8">
      <w:pPr>
        <w:pStyle w:val="CM44"/>
        <w:jc w:val="both"/>
        <w:rPr>
          <w:rFonts w:asciiTheme="minorHAnsi" w:hAnsiTheme="minorHAnsi"/>
          <w:color w:val="000000"/>
          <w:sz w:val="18"/>
          <w:szCs w:val="18"/>
        </w:rPr>
      </w:pPr>
      <w:r w:rsidRPr="008B1AE3">
        <w:rPr>
          <w:rFonts w:asciiTheme="minorHAnsi" w:hAnsiTheme="minorHAnsi"/>
          <w:color w:val="000000"/>
          <w:sz w:val="18"/>
          <w:szCs w:val="18"/>
        </w:rPr>
        <w:t xml:space="preserve">Los Postulados Básicos de Contabilidad Gubernamental, son los elementos fundamentales de referencia que configuran el Sistema de Contabilidad Gubernamental, teniendo incidencia en la identificación, el análisis, la interpretación, la captación, el procesamiento y el reconocimiento de las transacciones y otros eventos que afectan al Fideicomiso </w:t>
      </w:r>
      <w:proofErr w:type="spellStart"/>
      <w:r w:rsidRPr="008B1AE3">
        <w:rPr>
          <w:rFonts w:asciiTheme="minorHAnsi" w:hAnsiTheme="minorHAnsi"/>
          <w:color w:val="000000"/>
          <w:sz w:val="18"/>
          <w:szCs w:val="18"/>
        </w:rPr>
        <w:t>Fomicro</w:t>
      </w:r>
      <w:proofErr w:type="spellEnd"/>
      <w:r w:rsidRPr="008B1AE3">
        <w:rPr>
          <w:rFonts w:asciiTheme="minorHAnsi" w:hAnsiTheme="minorHAnsi"/>
          <w:color w:val="000000"/>
          <w:sz w:val="18"/>
          <w:szCs w:val="18"/>
        </w:rPr>
        <w:t xml:space="preserve">. Asimismo, permiten uniformar los métodos, procedimientos y prácticas contables. </w:t>
      </w:r>
    </w:p>
    <w:p w14:paraId="0355850F" w14:textId="77777777" w:rsidR="002F2FF8" w:rsidRPr="008B1AE3" w:rsidRDefault="002F2FF8" w:rsidP="002F2FF8">
      <w:pPr>
        <w:pStyle w:val="Default"/>
        <w:rPr>
          <w:rFonts w:asciiTheme="minorHAnsi" w:hAnsiTheme="minorHAnsi"/>
          <w:sz w:val="18"/>
          <w:szCs w:val="18"/>
        </w:rPr>
      </w:pPr>
    </w:p>
    <w:p w14:paraId="02DE4CD8" w14:textId="77777777" w:rsidR="002F2FF8" w:rsidRPr="008B1AE3" w:rsidRDefault="002F2FF8" w:rsidP="002F2FF8">
      <w:pPr>
        <w:widowControl w:val="0"/>
        <w:autoSpaceDE w:val="0"/>
        <w:autoSpaceDN w:val="0"/>
        <w:adjustRightInd w:val="0"/>
        <w:spacing w:after="0" w:line="240" w:lineRule="auto"/>
        <w:jc w:val="both"/>
        <w:rPr>
          <w:rFonts w:asciiTheme="minorHAnsi" w:hAnsiTheme="minorHAnsi" w:cs="Arial"/>
          <w:color w:val="000000"/>
          <w:sz w:val="18"/>
          <w:szCs w:val="18"/>
        </w:rPr>
      </w:pPr>
      <w:r w:rsidRPr="008B1AE3">
        <w:rPr>
          <w:rFonts w:asciiTheme="minorHAnsi" w:hAnsiTheme="minorHAnsi" w:cs="Arial"/>
          <w:color w:val="000000"/>
          <w:sz w:val="18"/>
          <w:szCs w:val="18"/>
        </w:rPr>
        <w:t>Los postulados sustentan de manera técnica el registro de las operaciones, la elaboración y presentación de estados financieros; basados en su razonamiento, eficiencia, respaldo en legislación especializada y aplicación de la Ley General de Contabilidad Gubernamental, con la finalidad de uniformar los métodos, procedimientos y prácticas contables.</w:t>
      </w:r>
    </w:p>
    <w:p w14:paraId="2536BD62" w14:textId="77777777" w:rsidR="002F2FF8" w:rsidRPr="008B1AE3" w:rsidRDefault="002F2FF8" w:rsidP="002F2FF8">
      <w:pPr>
        <w:widowControl w:val="0"/>
        <w:autoSpaceDE w:val="0"/>
        <w:autoSpaceDN w:val="0"/>
        <w:adjustRightInd w:val="0"/>
        <w:spacing w:after="0" w:line="240" w:lineRule="auto"/>
        <w:jc w:val="both"/>
        <w:rPr>
          <w:rFonts w:asciiTheme="minorHAnsi" w:hAnsiTheme="minorHAnsi" w:cs="Arial"/>
          <w:color w:val="000000"/>
          <w:sz w:val="18"/>
          <w:szCs w:val="18"/>
        </w:rPr>
      </w:pPr>
    </w:p>
    <w:p w14:paraId="400C13F3" w14:textId="77777777" w:rsidR="002F2FF8" w:rsidRPr="008B1AE3" w:rsidRDefault="002F2FF8" w:rsidP="002F2FF8">
      <w:pPr>
        <w:widowControl w:val="0"/>
        <w:tabs>
          <w:tab w:val="left" w:pos="1500"/>
        </w:tabs>
        <w:autoSpaceDE w:val="0"/>
        <w:autoSpaceDN w:val="0"/>
        <w:adjustRightInd w:val="0"/>
        <w:spacing w:before="20" w:after="0" w:line="240" w:lineRule="auto"/>
        <w:ind w:right="82"/>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El Fideicomiso </w:t>
      </w:r>
      <w:proofErr w:type="spellStart"/>
      <w:r w:rsidRPr="008B1AE3">
        <w:rPr>
          <w:rFonts w:asciiTheme="minorHAnsi" w:hAnsiTheme="minorHAnsi" w:cs="Arial"/>
          <w:color w:val="000000"/>
          <w:sz w:val="18"/>
          <w:szCs w:val="18"/>
        </w:rPr>
        <w:t>Fomicro</w:t>
      </w:r>
      <w:proofErr w:type="spellEnd"/>
      <w:r w:rsidRPr="008B1AE3">
        <w:rPr>
          <w:rFonts w:asciiTheme="minorHAnsi" w:hAnsiTheme="minorHAnsi" w:cs="Arial"/>
          <w:color w:val="000000"/>
          <w:sz w:val="18"/>
          <w:szCs w:val="18"/>
        </w:rPr>
        <w:t xml:space="preserve"> ha aplicado supletoriamente normatividad emitida por la Comisión Nacional Bancaria y de Valores y del Banco de México, en cuanto a ciertas operaciones y prácticas que son propias de una entidad financiera. Dichas disposiciones se centran principalmente en el manejo de la cartera de crédito.</w:t>
      </w:r>
    </w:p>
    <w:p w14:paraId="2A66165D" w14:textId="77777777" w:rsidR="002F2FF8" w:rsidRPr="008B1AE3" w:rsidRDefault="002F2FF8" w:rsidP="002F2FF8">
      <w:pPr>
        <w:pStyle w:val="Texto"/>
        <w:spacing w:after="0" w:line="240" w:lineRule="exact"/>
        <w:ind w:firstLine="0"/>
        <w:rPr>
          <w:rFonts w:asciiTheme="minorHAnsi" w:hAnsiTheme="minorHAnsi" w:cs="Arial"/>
          <w:b/>
          <w:color w:val="000000"/>
          <w:szCs w:val="18"/>
          <w:lang w:val="es-MX"/>
        </w:rPr>
      </w:pPr>
    </w:p>
    <w:p w14:paraId="2974B365" w14:textId="77777777" w:rsidR="002F2FF8" w:rsidRPr="008B1AE3" w:rsidRDefault="002F2FF8" w:rsidP="002F2FF8">
      <w:pPr>
        <w:pStyle w:val="Texto"/>
        <w:spacing w:after="0" w:line="240" w:lineRule="auto"/>
        <w:ind w:firstLine="0"/>
        <w:rPr>
          <w:rFonts w:asciiTheme="minorHAnsi" w:hAnsiTheme="minorHAnsi" w:cs="Arial"/>
          <w:color w:val="000000"/>
          <w:szCs w:val="18"/>
        </w:rPr>
      </w:pPr>
      <w:r w:rsidRPr="008B1AE3">
        <w:rPr>
          <w:rFonts w:asciiTheme="minorHAnsi" w:hAnsiTheme="minorHAnsi" w:cs="Arial"/>
          <w:color w:val="000000"/>
          <w:szCs w:val="18"/>
        </w:rPr>
        <w:t xml:space="preserve">El Sistema de Contabilidad Gubernamental de </w:t>
      </w:r>
      <w:proofErr w:type="spellStart"/>
      <w:r w:rsidRPr="008B1AE3">
        <w:rPr>
          <w:rFonts w:asciiTheme="minorHAnsi" w:hAnsiTheme="minorHAnsi" w:cs="Arial"/>
          <w:color w:val="000000"/>
          <w:szCs w:val="18"/>
        </w:rPr>
        <w:t>Fomicro</w:t>
      </w:r>
      <w:proofErr w:type="spellEnd"/>
      <w:r w:rsidRPr="008B1AE3">
        <w:rPr>
          <w:rFonts w:asciiTheme="minorHAnsi" w:hAnsiTheme="minorHAnsi" w:cs="Arial"/>
          <w:color w:val="000000"/>
          <w:szCs w:val="18"/>
        </w:rPr>
        <w:t xml:space="preserve"> cumple con las siguientes características:</w:t>
      </w:r>
    </w:p>
    <w:p w14:paraId="7D12F9B6" w14:textId="77777777" w:rsidR="002F2FF8" w:rsidRPr="008B1AE3" w:rsidRDefault="002F2FF8" w:rsidP="002F2FF8">
      <w:pPr>
        <w:pStyle w:val="Texto"/>
        <w:spacing w:after="0" w:line="240" w:lineRule="auto"/>
        <w:ind w:firstLine="0"/>
        <w:rPr>
          <w:rFonts w:asciiTheme="minorHAnsi" w:hAnsiTheme="minorHAnsi" w:cs="Arial"/>
          <w:color w:val="000000"/>
          <w:szCs w:val="18"/>
        </w:rPr>
      </w:pPr>
    </w:p>
    <w:p w14:paraId="5C02BB05" w14:textId="77777777" w:rsidR="002F2FF8" w:rsidRPr="008B1AE3" w:rsidRDefault="002F2FF8" w:rsidP="002F2FF8">
      <w:pPr>
        <w:pStyle w:val="INCISO"/>
        <w:spacing w:after="0" w:line="240" w:lineRule="auto"/>
        <w:rPr>
          <w:rFonts w:asciiTheme="minorHAnsi" w:hAnsiTheme="minorHAnsi"/>
          <w:color w:val="000000"/>
        </w:rPr>
      </w:pPr>
      <w:r w:rsidRPr="008B1AE3">
        <w:rPr>
          <w:rFonts w:asciiTheme="minorHAnsi" w:hAnsiTheme="minorHAnsi"/>
          <w:color w:val="000000"/>
        </w:rPr>
        <w:t>a)</w:t>
      </w:r>
      <w:r w:rsidRPr="008B1AE3">
        <w:rPr>
          <w:rFonts w:asciiTheme="minorHAnsi" w:hAnsiTheme="minorHAnsi"/>
          <w:color w:val="000000"/>
        </w:rPr>
        <w:tab/>
        <w:t>Es único, uniforme e integrador;</w:t>
      </w:r>
    </w:p>
    <w:p w14:paraId="6FCD8B0D" w14:textId="77777777" w:rsidR="002F2FF8" w:rsidRPr="008B1AE3" w:rsidRDefault="002F2FF8" w:rsidP="002F2FF8">
      <w:pPr>
        <w:pStyle w:val="INCISO"/>
        <w:spacing w:after="0" w:line="240" w:lineRule="auto"/>
        <w:rPr>
          <w:rFonts w:asciiTheme="minorHAnsi" w:hAnsiTheme="minorHAnsi"/>
          <w:color w:val="000000"/>
        </w:rPr>
      </w:pPr>
      <w:r w:rsidRPr="008B1AE3">
        <w:rPr>
          <w:rFonts w:asciiTheme="minorHAnsi" w:hAnsiTheme="minorHAnsi"/>
          <w:color w:val="000000"/>
        </w:rPr>
        <w:t>b)</w:t>
      </w:r>
      <w:r w:rsidRPr="008B1AE3">
        <w:rPr>
          <w:rFonts w:asciiTheme="minorHAnsi" w:hAnsiTheme="minorHAnsi"/>
          <w:color w:val="000000"/>
        </w:rPr>
        <w:tab/>
        <w:t>Integra en forma automática la operación contable con el ejercicio presupuestario;</w:t>
      </w:r>
    </w:p>
    <w:p w14:paraId="3B5C6291" w14:textId="77777777" w:rsidR="002F2FF8" w:rsidRPr="008B1AE3" w:rsidRDefault="002F2FF8" w:rsidP="002F2FF8">
      <w:pPr>
        <w:pStyle w:val="INCISO"/>
        <w:spacing w:after="0" w:line="240" w:lineRule="auto"/>
        <w:rPr>
          <w:rFonts w:asciiTheme="minorHAnsi" w:hAnsiTheme="minorHAnsi"/>
          <w:color w:val="000000"/>
        </w:rPr>
      </w:pPr>
      <w:r w:rsidRPr="008B1AE3">
        <w:rPr>
          <w:rFonts w:asciiTheme="minorHAnsi" w:hAnsiTheme="minorHAnsi"/>
          <w:color w:val="000000"/>
        </w:rPr>
        <w:t>c)</w:t>
      </w:r>
      <w:r w:rsidRPr="008B1AE3">
        <w:rPr>
          <w:rFonts w:asciiTheme="minorHAnsi" w:hAnsiTheme="minorHAnsi"/>
          <w:color w:val="000000"/>
        </w:rPr>
        <w:tab/>
        <w:t>Efectúa los registros considerando la base acumulativa (devengado) de las transacciones;</w:t>
      </w:r>
    </w:p>
    <w:p w14:paraId="623E1D6E" w14:textId="77777777" w:rsidR="002F2FF8" w:rsidRPr="008B1AE3" w:rsidRDefault="002F2FF8" w:rsidP="002F2FF8">
      <w:pPr>
        <w:pStyle w:val="INCISO"/>
        <w:spacing w:after="0" w:line="240" w:lineRule="auto"/>
        <w:rPr>
          <w:rFonts w:asciiTheme="minorHAnsi" w:hAnsiTheme="minorHAnsi"/>
          <w:color w:val="000000"/>
        </w:rPr>
      </w:pPr>
      <w:r w:rsidRPr="008B1AE3">
        <w:rPr>
          <w:rFonts w:asciiTheme="minorHAnsi" w:hAnsiTheme="minorHAnsi"/>
          <w:color w:val="000000"/>
        </w:rPr>
        <w:t>d)</w:t>
      </w:r>
      <w:r w:rsidRPr="008B1AE3">
        <w:rPr>
          <w:rFonts w:asciiTheme="minorHAnsi" w:hAnsiTheme="minorHAnsi"/>
          <w:color w:val="000000"/>
        </w:rPr>
        <w:tab/>
        <w:t>Registra de manera automática y, por única vez, en los momentos contables correspondientes;</w:t>
      </w:r>
    </w:p>
    <w:p w14:paraId="03FBED1E" w14:textId="77777777" w:rsidR="002F2FF8" w:rsidRPr="008B1AE3" w:rsidRDefault="002F2FF8" w:rsidP="002F2FF8">
      <w:pPr>
        <w:pStyle w:val="INCISO"/>
        <w:spacing w:after="0" w:line="240" w:lineRule="auto"/>
        <w:rPr>
          <w:rFonts w:asciiTheme="minorHAnsi" w:hAnsiTheme="minorHAnsi"/>
          <w:color w:val="000000"/>
        </w:rPr>
      </w:pPr>
      <w:r w:rsidRPr="008B1AE3">
        <w:rPr>
          <w:rFonts w:asciiTheme="minorHAnsi" w:hAnsiTheme="minorHAnsi"/>
          <w:color w:val="000000"/>
        </w:rPr>
        <w:lastRenderedPageBreak/>
        <w:t>e)</w:t>
      </w:r>
      <w:r w:rsidRPr="008B1AE3">
        <w:rPr>
          <w:rFonts w:asciiTheme="minorHAnsi" w:hAnsiTheme="minorHAnsi"/>
          <w:color w:val="000000"/>
        </w:rPr>
        <w:tab/>
        <w:t>Efectúa la interrelación automática los clasificadores presupuestarios, la lista de cuentas y el catálogo de bienes permitirán su interrelación automática;</w:t>
      </w:r>
    </w:p>
    <w:p w14:paraId="72C43771" w14:textId="77777777" w:rsidR="002F2FF8" w:rsidRPr="008B1AE3" w:rsidRDefault="002F2FF8" w:rsidP="002F2FF8">
      <w:pPr>
        <w:pStyle w:val="INCISO"/>
        <w:spacing w:after="0" w:line="240" w:lineRule="auto"/>
        <w:rPr>
          <w:rFonts w:asciiTheme="minorHAnsi" w:hAnsiTheme="minorHAnsi"/>
          <w:color w:val="000000"/>
        </w:rPr>
      </w:pPr>
      <w:r w:rsidRPr="008B1AE3">
        <w:rPr>
          <w:rFonts w:asciiTheme="minorHAnsi" w:hAnsiTheme="minorHAnsi"/>
          <w:color w:val="000000"/>
        </w:rPr>
        <w:t>f)</w:t>
      </w:r>
      <w:r w:rsidRPr="008B1AE3">
        <w:rPr>
          <w:rFonts w:asciiTheme="minorHAnsi" w:hAnsiTheme="minorHAnsi"/>
          <w:color w:val="000000"/>
        </w:rPr>
        <w:tab/>
        <w:t>Efectúa en las cuentas contables, el registro de las etapas del presupuesto de los entes públicos, de acuerdo con lo siguiente:</w:t>
      </w:r>
    </w:p>
    <w:p w14:paraId="6C8FD5F2" w14:textId="77777777" w:rsidR="002F2FF8" w:rsidRPr="008B1AE3" w:rsidRDefault="002F2FF8" w:rsidP="002F2FF8">
      <w:pPr>
        <w:pStyle w:val="Texto"/>
        <w:spacing w:after="0" w:line="240" w:lineRule="auto"/>
        <w:ind w:left="1440" w:hanging="360"/>
        <w:rPr>
          <w:rFonts w:asciiTheme="minorHAnsi" w:hAnsiTheme="minorHAnsi" w:cs="Arial"/>
          <w:color w:val="000000"/>
          <w:szCs w:val="18"/>
        </w:rPr>
      </w:pPr>
      <w:r w:rsidRPr="008B1AE3">
        <w:rPr>
          <w:rFonts w:asciiTheme="minorHAnsi" w:hAnsiTheme="minorHAnsi" w:cs="Arial"/>
          <w:color w:val="000000"/>
          <w:szCs w:val="18"/>
        </w:rPr>
        <w:t>●</w:t>
      </w:r>
      <w:r w:rsidRPr="008B1AE3">
        <w:rPr>
          <w:rFonts w:asciiTheme="minorHAnsi" w:hAnsiTheme="minorHAnsi" w:cs="Arial"/>
          <w:color w:val="000000"/>
          <w:szCs w:val="18"/>
        </w:rPr>
        <w:tab/>
        <w:t>En lo relativo al gasto: Debe registrar los momentos contables: aprobado, modificado, comprometido, devengado, ejercido y pagado.</w:t>
      </w:r>
    </w:p>
    <w:p w14:paraId="650F9455" w14:textId="77777777" w:rsidR="002F2FF8" w:rsidRPr="008B1AE3" w:rsidRDefault="002F2FF8" w:rsidP="002F2FF8">
      <w:pPr>
        <w:pStyle w:val="Texto"/>
        <w:spacing w:after="0" w:line="240" w:lineRule="auto"/>
        <w:ind w:left="1440" w:hanging="360"/>
        <w:rPr>
          <w:rFonts w:asciiTheme="minorHAnsi" w:hAnsiTheme="minorHAnsi" w:cs="Arial"/>
          <w:color w:val="000000"/>
          <w:szCs w:val="18"/>
        </w:rPr>
      </w:pPr>
      <w:r w:rsidRPr="008B1AE3">
        <w:rPr>
          <w:rFonts w:asciiTheme="minorHAnsi" w:hAnsiTheme="minorHAnsi" w:cs="Arial"/>
          <w:color w:val="000000"/>
          <w:szCs w:val="18"/>
        </w:rPr>
        <w:t>●</w:t>
      </w:r>
      <w:r w:rsidRPr="008B1AE3">
        <w:rPr>
          <w:rFonts w:asciiTheme="minorHAnsi" w:hAnsiTheme="minorHAnsi" w:cs="Arial"/>
          <w:color w:val="000000"/>
          <w:szCs w:val="18"/>
        </w:rPr>
        <w:tab/>
        <w:t>En lo relativo al ingreso: Debe registrar los momentos contables: estimado, modificado, devengado y recaudado.</w:t>
      </w:r>
    </w:p>
    <w:p w14:paraId="21BA5E9E" w14:textId="77777777" w:rsidR="002F2FF8" w:rsidRPr="008B1AE3" w:rsidRDefault="002F2FF8" w:rsidP="002F2FF8">
      <w:pPr>
        <w:pStyle w:val="INCISO"/>
        <w:spacing w:after="0" w:line="240" w:lineRule="auto"/>
        <w:rPr>
          <w:rFonts w:asciiTheme="minorHAnsi" w:hAnsiTheme="minorHAnsi"/>
          <w:color w:val="000000"/>
        </w:rPr>
      </w:pPr>
      <w:r w:rsidRPr="008B1AE3">
        <w:rPr>
          <w:rFonts w:asciiTheme="minorHAnsi" w:hAnsiTheme="minorHAnsi"/>
          <w:color w:val="000000"/>
        </w:rPr>
        <w:t>g)</w:t>
      </w:r>
      <w:r w:rsidRPr="008B1AE3">
        <w:rPr>
          <w:rFonts w:asciiTheme="minorHAnsi" w:hAnsiTheme="minorHAnsi"/>
          <w:color w:val="000000"/>
        </w:rPr>
        <w:tab/>
        <w:t>Facilita el registro y control de los inventarios de bienes muebles e inmuebles de los entes públicos;</w:t>
      </w:r>
    </w:p>
    <w:p w14:paraId="05CC8FCB" w14:textId="77777777" w:rsidR="002F2FF8" w:rsidRPr="008B1AE3" w:rsidRDefault="002F2FF8" w:rsidP="002F2FF8">
      <w:pPr>
        <w:pStyle w:val="INCISO"/>
        <w:spacing w:after="0" w:line="240" w:lineRule="auto"/>
        <w:rPr>
          <w:rFonts w:asciiTheme="minorHAnsi" w:hAnsiTheme="minorHAnsi"/>
          <w:color w:val="000000"/>
        </w:rPr>
      </w:pPr>
      <w:r w:rsidRPr="008B1AE3">
        <w:rPr>
          <w:rFonts w:asciiTheme="minorHAnsi" w:hAnsiTheme="minorHAnsi"/>
          <w:color w:val="000000"/>
        </w:rPr>
        <w:t>h)</w:t>
      </w:r>
      <w:r w:rsidRPr="008B1AE3">
        <w:rPr>
          <w:rFonts w:asciiTheme="minorHAnsi" w:hAnsiTheme="minorHAnsi"/>
          <w:color w:val="000000"/>
        </w:rPr>
        <w:tab/>
        <w:t>Genera, en tiempo real, estados financieros, de ejecución presupuestaria y otra información que coadyuve a la toma de decisiones, transparencia, programación con base en resultados, evaluación y rendición de cuentas;</w:t>
      </w:r>
    </w:p>
    <w:p w14:paraId="13B521A9" w14:textId="77777777" w:rsidR="002F2FF8" w:rsidRPr="008B1AE3" w:rsidRDefault="002F2FF8" w:rsidP="002F2FF8">
      <w:pPr>
        <w:pStyle w:val="INCISO"/>
        <w:spacing w:after="0" w:line="240" w:lineRule="auto"/>
        <w:rPr>
          <w:rFonts w:asciiTheme="minorHAnsi" w:hAnsiTheme="minorHAnsi"/>
          <w:color w:val="000000"/>
        </w:rPr>
      </w:pPr>
      <w:r w:rsidRPr="008B1AE3">
        <w:rPr>
          <w:rFonts w:asciiTheme="minorHAnsi" w:hAnsiTheme="minorHAnsi"/>
          <w:color w:val="000000"/>
        </w:rPr>
        <w:t>i)</w:t>
      </w:r>
      <w:r w:rsidRPr="008B1AE3">
        <w:rPr>
          <w:rFonts w:asciiTheme="minorHAnsi" w:hAnsiTheme="minorHAnsi"/>
          <w:color w:val="000000"/>
        </w:rPr>
        <w:tab/>
        <w:t>Está estructurado de forma tal que permita su contabilización con la información sobre recursos físicos que generan las mismas áreas que originan la información contable y presupuestaria, permitiendo el establecimiento de relaciones de insumo-producto y la aplicación de indicadores de evaluación del desempeño y determinación de costos de la producción pública;</w:t>
      </w:r>
    </w:p>
    <w:p w14:paraId="26D90BBD" w14:textId="77777777" w:rsidR="002F2FF8" w:rsidRPr="008B1AE3" w:rsidRDefault="002F2FF8" w:rsidP="002F2FF8">
      <w:pPr>
        <w:pStyle w:val="INCISO"/>
        <w:spacing w:after="0" w:line="240" w:lineRule="auto"/>
        <w:rPr>
          <w:rFonts w:asciiTheme="minorHAnsi" w:hAnsiTheme="minorHAnsi"/>
          <w:color w:val="000000"/>
        </w:rPr>
      </w:pPr>
      <w:r w:rsidRPr="008B1AE3">
        <w:rPr>
          <w:rFonts w:asciiTheme="minorHAnsi" w:hAnsiTheme="minorHAnsi"/>
          <w:color w:val="000000"/>
        </w:rPr>
        <w:t>j)</w:t>
      </w:r>
      <w:r w:rsidRPr="008B1AE3">
        <w:rPr>
          <w:rFonts w:asciiTheme="minorHAnsi" w:hAnsiTheme="minorHAnsi"/>
          <w:color w:val="000000"/>
        </w:rPr>
        <w:tab/>
        <w:t>Está diseñado de forma tal que permita su procesamiento y generación de estados financieros mediante el uso de herramientas propias de la informática;</w:t>
      </w:r>
    </w:p>
    <w:p w14:paraId="6FA4261A" w14:textId="77777777" w:rsidR="002F2FF8" w:rsidRPr="008B1AE3" w:rsidRDefault="002F2FF8" w:rsidP="002F2FF8">
      <w:pPr>
        <w:pStyle w:val="Texto"/>
        <w:spacing w:after="0" w:line="240" w:lineRule="exact"/>
        <w:ind w:firstLine="0"/>
        <w:rPr>
          <w:rFonts w:asciiTheme="minorHAnsi" w:hAnsiTheme="minorHAnsi" w:cs="Arial"/>
          <w:b/>
          <w:color w:val="000000"/>
          <w:szCs w:val="18"/>
          <w:lang w:val="es-MX"/>
        </w:rPr>
      </w:pPr>
    </w:p>
    <w:p w14:paraId="0756A87D" w14:textId="77777777" w:rsidR="002F2FF8" w:rsidRPr="008B1AE3" w:rsidRDefault="002F2FF8" w:rsidP="002F2FF8">
      <w:pPr>
        <w:pStyle w:val="Texto"/>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6.</w:t>
      </w:r>
      <w:r w:rsidRPr="008B1AE3">
        <w:rPr>
          <w:rFonts w:asciiTheme="minorHAnsi" w:hAnsiTheme="minorHAnsi" w:cs="Arial"/>
          <w:b/>
          <w:color w:val="000000"/>
          <w:szCs w:val="18"/>
          <w:lang w:val="es-MX"/>
        </w:rPr>
        <w:tab/>
        <w:t>Políticas de Contabilidad Significativas</w:t>
      </w:r>
    </w:p>
    <w:p w14:paraId="228A6C66"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336D463E" w14:textId="77777777" w:rsidR="002F2FF8" w:rsidRPr="008B1AE3" w:rsidRDefault="002F2FF8" w:rsidP="002F2FF8">
      <w:pPr>
        <w:widowControl w:val="0"/>
        <w:tabs>
          <w:tab w:val="left" w:pos="1500"/>
        </w:tabs>
        <w:autoSpaceDE w:val="0"/>
        <w:autoSpaceDN w:val="0"/>
        <w:adjustRightInd w:val="0"/>
        <w:spacing w:before="1" w:after="0" w:line="237" w:lineRule="auto"/>
        <w:ind w:right="49"/>
        <w:jc w:val="both"/>
        <w:rPr>
          <w:rFonts w:asciiTheme="minorHAnsi" w:hAnsiTheme="minorHAnsi" w:cs="Arial"/>
          <w:color w:val="000000"/>
          <w:sz w:val="18"/>
          <w:szCs w:val="18"/>
        </w:rPr>
      </w:pPr>
      <w:r w:rsidRPr="008B1AE3">
        <w:rPr>
          <w:rFonts w:asciiTheme="minorHAnsi" w:hAnsiTheme="minorHAnsi" w:cs="Arial"/>
          <w:color w:val="000000"/>
          <w:sz w:val="18"/>
          <w:szCs w:val="18"/>
        </w:rPr>
        <w:t>En el ejercicio 2022 se han implemento en su totalidad las políticas establecidas en la Ley General de Contabilidad Gubernamental y la normatividad emitida por la CONAC.</w:t>
      </w:r>
    </w:p>
    <w:p w14:paraId="022C936A"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032009A7" w14:textId="77777777" w:rsidR="002F2FF8" w:rsidRPr="008B1AE3" w:rsidRDefault="002F2FF8" w:rsidP="002F2FF8">
      <w:pPr>
        <w:pStyle w:val="Texto"/>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7.</w:t>
      </w:r>
      <w:r w:rsidRPr="008B1AE3">
        <w:rPr>
          <w:rFonts w:asciiTheme="minorHAnsi" w:hAnsiTheme="minorHAnsi" w:cs="Arial"/>
          <w:b/>
          <w:color w:val="000000"/>
          <w:szCs w:val="18"/>
          <w:lang w:val="es-MX"/>
        </w:rPr>
        <w:tab/>
        <w:t>Posición en Moneda Extranjera y Protección por Riesgo Cambiario</w:t>
      </w:r>
    </w:p>
    <w:p w14:paraId="7F1EEB5D"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60383940" w14:textId="1045BC48" w:rsidR="002F2FF8" w:rsidRDefault="002F2FF8" w:rsidP="002F2FF8">
      <w:pPr>
        <w:widowControl w:val="0"/>
        <w:autoSpaceDE w:val="0"/>
        <w:autoSpaceDN w:val="0"/>
        <w:adjustRightInd w:val="0"/>
        <w:spacing w:before="7" w:after="0" w:line="260" w:lineRule="exact"/>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Los Estados Financieros del ejercicio 2022 de </w:t>
      </w:r>
      <w:proofErr w:type="spellStart"/>
      <w:r w:rsidRPr="008B1AE3">
        <w:rPr>
          <w:rFonts w:asciiTheme="minorHAnsi" w:hAnsiTheme="minorHAnsi" w:cs="Arial"/>
          <w:color w:val="000000"/>
          <w:sz w:val="18"/>
          <w:szCs w:val="18"/>
        </w:rPr>
        <w:t>Fomicro</w:t>
      </w:r>
      <w:proofErr w:type="spellEnd"/>
      <w:r w:rsidRPr="008B1AE3">
        <w:rPr>
          <w:rFonts w:asciiTheme="minorHAnsi" w:hAnsiTheme="minorHAnsi" w:cs="Arial"/>
          <w:color w:val="000000"/>
          <w:sz w:val="18"/>
          <w:szCs w:val="18"/>
        </w:rPr>
        <w:t xml:space="preserve"> no presentan activos ni pasivos en moneda extranjera.</w:t>
      </w:r>
    </w:p>
    <w:p w14:paraId="5E54BDCB" w14:textId="7401F1F4" w:rsidR="007D6453" w:rsidRDefault="007D6453" w:rsidP="002F2FF8">
      <w:pPr>
        <w:widowControl w:val="0"/>
        <w:autoSpaceDE w:val="0"/>
        <w:autoSpaceDN w:val="0"/>
        <w:adjustRightInd w:val="0"/>
        <w:spacing w:before="7" w:after="0" w:line="260" w:lineRule="exact"/>
        <w:jc w:val="both"/>
        <w:rPr>
          <w:rFonts w:asciiTheme="minorHAnsi" w:hAnsiTheme="minorHAnsi" w:cs="Arial"/>
          <w:color w:val="000000"/>
          <w:sz w:val="18"/>
          <w:szCs w:val="18"/>
        </w:rPr>
      </w:pPr>
    </w:p>
    <w:p w14:paraId="09AC1C59" w14:textId="2AC83BCE" w:rsidR="007D6453" w:rsidRDefault="007D6453" w:rsidP="002F2FF8">
      <w:pPr>
        <w:widowControl w:val="0"/>
        <w:autoSpaceDE w:val="0"/>
        <w:autoSpaceDN w:val="0"/>
        <w:adjustRightInd w:val="0"/>
        <w:spacing w:before="7" w:after="0" w:line="260" w:lineRule="exact"/>
        <w:jc w:val="both"/>
        <w:rPr>
          <w:rFonts w:asciiTheme="minorHAnsi" w:hAnsiTheme="minorHAnsi" w:cs="Arial"/>
          <w:color w:val="000000"/>
          <w:sz w:val="18"/>
          <w:szCs w:val="18"/>
        </w:rPr>
      </w:pPr>
    </w:p>
    <w:p w14:paraId="61785580" w14:textId="77777777" w:rsidR="002F2FF8" w:rsidRPr="008B1AE3" w:rsidRDefault="002F2FF8" w:rsidP="002F2FF8">
      <w:pPr>
        <w:pStyle w:val="Texto"/>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8.     Reporte Analítico del Activo</w:t>
      </w:r>
    </w:p>
    <w:p w14:paraId="607504C3"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tbl>
      <w:tblPr>
        <w:tblW w:w="9000" w:type="dxa"/>
        <w:jc w:val="center"/>
        <w:tblCellMar>
          <w:left w:w="70" w:type="dxa"/>
          <w:right w:w="70" w:type="dxa"/>
        </w:tblCellMar>
        <w:tblLook w:val="04A0" w:firstRow="1" w:lastRow="0" w:firstColumn="1" w:lastColumn="0" w:noHBand="0" w:noVBand="1"/>
      </w:tblPr>
      <w:tblGrid>
        <w:gridCol w:w="3600"/>
        <w:gridCol w:w="1400"/>
        <w:gridCol w:w="1400"/>
        <w:gridCol w:w="1400"/>
        <w:gridCol w:w="1200"/>
      </w:tblGrid>
      <w:tr w:rsidR="002F2FF8" w:rsidRPr="008B1AE3" w14:paraId="1AB23A47" w14:textId="77777777" w:rsidTr="00256841">
        <w:trPr>
          <w:trHeight w:val="227"/>
          <w:jc w:val="center"/>
        </w:trPr>
        <w:tc>
          <w:tcPr>
            <w:tcW w:w="3600" w:type="dxa"/>
            <w:tcBorders>
              <w:top w:val="single" w:sz="8" w:space="0" w:color="auto"/>
              <w:left w:val="single" w:sz="8" w:space="0" w:color="auto"/>
              <w:bottom w:val="single" w:sz="8" w:space="0" w:color="auto"/>
              <w:right w:val="single" w:sz="8" w:space="0" w:color="auto"/>
            </w:tcBorders>
            <w:shd w:val="clear" w:color="auto" w:fill="A50021"/>
            <w:noWrap/>
            <w:vAlign w:val="center"/>
            <w:hideMark/>
          </w:tcPr>
          <w:p w14:paraId="044490F3" w14:textId="77777777" w:rsidR="002F2FF8" w:rsidRPr="008B1AE3" w:rsidRDefault="002F2FF8" w:rsidP="00256841">
            <w:pPr>
              <w:spacing w:after="0" w:line="240" w:lineRule="auto"/>
              <w:jc w:val="center"/>
              <w:rPr>
                <w:rFonts w:asciiTheme="minorHAnsi" w:hAnsiTheme="minorHAnsi" w:cs="Arial"/>
                <w:b/>
                <w:bCs/>
                <w:color w:val="FFFFFF"/>
                <w:sz w:val="16"/>
                <w:szCs w:val="16"/>
              </w:rPr>
            </w:pPr>
            <w:r w:rsidRPr="008B1AE3">
              <w:rPr>
                <w:rFonts w:asciiTheme="minorHAnsi" w:hAnsiTheme="minorHAnsi" w:cs="Arial"/>
                <w:b/>
                <w:bCs/>
                <w:color w:val="FFFFFF"/>
                <w:sz w:val="16"/>
                <w:szCs w:val="16"/>
              </w:rPr>
              <w:t>RUBRO/PARTIDA</w:t>
            </w:r>
          </w:p>
        </w:tc>
        <w:tc>
          <w:tcPr>
            <w:tcW w:w="1400" w:type="dxa"/>
            <w:tcBorders>
              <w:top w:val="single" w:sz="8" w:space="0" w:color="auto"/>
              <w:left w:val="nil"/>
              <w:bottom w:val="single" w:sz="8" w:space="0" w:color="auto"/>
              <w:right w:val="single" w:sz="8" w:space="0" w:color="auto"/>
            </w:tcBorders>
            <w:shd w:val="clear" w:color="auto" w:fill="A50021"/>
            <w:noWrap/>
            <w:vAlign w:val="center"/>
            <w:hideMark/>
          </w:tcPr>
          <w:p w14:paraId="5579612A" w14:textId="77777777" w:rsidR="002F2FF8" w:rsidRPr="008B1AE3" w:rsidRDefault="002F2FF8" w:rsidP="00256841">
            <w:pPr>
              <w:spacing w:after="0" w:line="240" w:lineRule="auto"/>
              <w:jc w:val="center"/>
              <w:rPr>
                <w:rFonts w:asciiTheme="minorHAnsi" w:hAnsiTheme="minorHAnsi" w:cs="Arial"/>
                <w:b/>
                <w:bCs/>
                <w:color w:val="FFFFFF"/>
                <w:sz w:val="16"/>
                <w:szCs w:val="16"/>
                <w:lang w:eastAsia="es-MX"/>
              </w:rPr>
            </w:pPr>
            <w:r w:rsidRPr="008B1AE3">
              <w:rPr>
                <w:rFonts w:asciiTheme="minorHAnsi" w:hAnsiTheme="minorHAnsi" w:cs="Arial"/>
                <w:b/>
                <w:bCs/>
                <w:color w:val="FFFFFF"/>
                <w:sz w:val="16"/>
                <w:szCs w:val="16"/>
              </w:rPr>
              <w:t>IMPORTE</w:t>
            </w:r>
          </w:p>
        </w:tc>
        <w:tc>
          <w:tcPr>
            <w:tcW w:w="1400" w:type="dxa"/>
            <w:tcBorders>
              <w:top w:val="single" w:sz="8" w:space="0" w:color="auto"/>
              <w:left w:val="nil"/>
              <w:bottom w:val="single" w:sz="8" w:space="0" w:color="auto"/>
              <w:right w:val="single" w:sz="8" w:space="0" w:color="auto"/>
            </w:tcBorders>
            <w:shd w:val="clear" w:color="auto" w:fill="A50021"/>
            <w:vAlign w:val="center"/>
            <w:hideMark/>
          </w:tcPr>
          <w:p w14:paraId="2C916C83" w14:textId="77777777" w:rsidR="002F2FF8" w:rsidRPr="008B1AE3" w:rsidRDefault="002F2FF8" w:rsidP="00256841">
            <w:pPr>
              <w:spacing w:after="0" w:line="240" w:lineRule="auto"/>
              <w:jc w:val="center"/>
              <w:rPr>
                <w:rFonts w:asciiTheme="minorHAnsi" w:hAnsiTheme="minorHAnsi" w:cs="Arial"/>
                <w:b/>
                <w:bCs/>
                <w:color w:val="FFFFFF"/>
                <w:sz w:val="16"/>
                <w:szCs w:val="16"/>
              </w:rPr>
            </w:pPr>
            <w:r w:rsidRPr="008B1AE3">
              <w:rPr>
                <w:rFonts w:asciiTheme="minorHAnsi" w:hAnsiTheme="minorHAnsi" w:cs="Arial"/>
                <w:b/>
                <w:bCs/>
                <w:color w:val="FFFFFF"/>
                <w:sz w:val="16"/>
                <w:szCs w:val="16"/>
              </w:rPr>
              <w:t>DEPRECIACION ACUMULADA AL 31 DE DICIEMBRE DEL 2022</w:t>
            </w:r>
          </w:p>
        </w:tc>
        <w:tc>
          <w:tcPr>
            <w:tcW w:w="1400" w:type="dxa"/>
            <w:tcBorders>
              <w:top w:val="single" w:sz="8" w:space="0" w:color="auto"/>
              <w:left w:val="nil"/>
              <w:bottom w:val="single" w:sz="8" w:space="0" w:color="auto"/>
              <w:right w:val="single" w:sz="8" w:space="0" w:color="auto"/>
            </w:tcBorders>
            <w:shd w:val="clear" w:color="auto" w:fill="A50021"/>
            <w:vAlign w:val="center"/>
            <w:hideMark/>
          </w:tcPr>
          <w:p w14:paraId="61FCB8C7" w14:textId="77777777" w:rsidR="002F2FF8" w:rsidRPr="008B1AE3" w:rsidRDefault="002F2FF8" w:rsidP="00256841">
            <w:pPr>
              <w:spacing w:after="0" w:line="240" w:lineRule="auto"/>
              <w:jc w:val="center"/>
              <w:rPr>
                <w:rFonts w:asciiTheme="minorHAnsi" w:hAnsiTheme="minorHAnsi" w:cs="Arial"/>
                <w:b/>
                <w:bCs/>
                <w:color w:val="FFFFFF"/>
                <w:sz w:val="16"/>
                <w:szCs w:val="16"/>
              </w:rPr>
            </w:pPr>
            <w:r w:rsidRPr="008B1AE3">
              <w:rPr>
                <w:rFonts w:asciiTheme="minorHAnsi" w:hAnsiTheme="minorHAnsi" w:cs="Arial"/>
                <w:b/>
                <w:bCs/>
                <w:color w:val="FFFFFF"/>
                <w:sz w:val="16"/>
                <w:szCs w:val="16"/>
              </w:rPr>
              <w:t>VALOR RESIDUAL O NETO AL 31 DE DICIEMBRE DEL 2022</w:t>
            </w:r>
          </w:p>
        </w:tc>
        <w:tc>
          <w:tcPr>
            <w:tcW w:w="1200" w:type="dxa"/>
            <w:tcBorders>
              <w:top w:val="single" w:sz="8" w:space="0" w:color="auto"/>
              <w:left w:val="nil"/>
              <w:bottom w:val="single" w:sz="8" w:space="0" w:color="auto"/>
              <w:right w:val="single" w:sz="8" w:space="0" w:color="auto"/>
            </w:tcBorders>
            <w:shd w:val="clear" w:color="auto" w:fill="A50021"/>
            <w:vAlign w:val="center"/>
            <w:hideMark/>
          </w:tcPr>
          <w:p w14:paraId="3749864E" w14:textId="77777777" w:rsidR="002F2FF8" w:rsidRPr="008B1AE3" w:rsidRDefault="002F2FF8" w:rsidP="00256841">
            <w:pPr>
              <w:spacing w:after="0" w:line="240" w:lineRule="auto"/>
              <w:jc w:val="center"/>
              <w:rPr>
                <w:rFonts w:asciiTheme="minorHAnsi" w:hAnsiTheme="minorHAnsi" w:cs="Arial"/>
                <w:b/>
                <w:bCs/>
                <w:color w:val="FFFFFF"/>
                <w:sz w:val="16"/>
                <w:szCs w:val="16"/>
              </w:rPr>
            </w:pPr>
            <w:r w:rsidRPr="008B1AE3">
              <w:rPr>
                <w:rFonts w:asciiTheme="minorHAnsi" w:hAnsiTheme="minorHAnsi" w:cs="Arial"/>
                <w:b/>
                <w:bCs/>
                <w:color w:val="FFFFFF"/>
                <w:sz w:val="16"/>
                <w:szCs w:val="16"/>
              </w:rPr>
              <w:t>TASAS APLICABLES</w:t>
            </w:r>
          </w:p>
        </w:tc>
      </w:tr>
      <w:tr w:rsidR="002F2FF8" w:rsidRPr="008B1AE3" w14:paraId="168518F8" w14:textId="77777777" w:rsidTr="00256841">
        <w:trPr>
          <w:trHeight w:val="227"/>
          <w:jc w:val="center"/>
        </w:trPr>
        <w:tc>
          <w:tcPr>
            <w:tcW w:w="3600" w:type="dxa"/>
            <w:tcBorders>
              <w:top w:val="nil"/>
              <w:left w:val="single" w:sz="8" w:space="0" w:color="auto"/>
              <w:bottom w:val="nil"/>
              <w:right w:val="nil"/>
            </w:tcBorders>
            <w:shd w:val="clear" w:color="auto" w:fill="auto"/>
            <w:noWrap/>
            <w:vAlign w:val="center"/>
            <w:hideMark/>
          </w:tcPr>
          <w:p w14:paraId="42726466" w14:textId="77777777" w:rsidR="002F2FF8" w:rsidRPr="008B1AE3" w:rsidRDefault="002F2FF8" w:rsidP="00256841">
            <w:pPr>
              <w:spacing w:after="0" w:line="240" w:lineRule="auto"/>
              <w:rPr>
                <w:rFonts w:asciiTheme="minorHAnsi" w:hAnsiTheme="minorHAnsi" w:cs="Arial"/>
                <w:b/>
                <w:bCs/>
                <w:color w:val="000000"/>
                <w:sz w:val="16"/>
                <w:szCs w:val="16"/>
              </w:rPr>
            </w:pPr>
            <w:r w:rsidRPr="008B1AE3">
              <w:rPr>
                <w:rFonts w:asciiTheme="minorHAnsi" w:hAnsiTheme="minorHAnsi" w:cs="Arial"/>
                <w:b/>
                <w:bCs/>
                <w:color w:val="000000"/>
                <w:sz w:val="16"/>
                <w:szCs w:val="16"/>
              </w:rPr>
              <w:t>Equipo de Transporte</w:t>
            </w:r>
          </w:p>
        </w:tc>
        <w:tc>
          <w:tcPr>
            <w:tcW w:w="1400" w:type="dxa"/>
            <w:tcBorders>
              <w:top w:val="nil"/>
              <w:left w:val="single" w:sz="8" w:space="0" w:color="auto"/>
              <w:bottom w:val="nil"/>
              <w:right w:val="single" w:sz="8" w:space="0" w:color="auto"/>
            </w:tcBorders>
            <w:shd w:val="clear" w:color="auto" w:fill="auto"/>
            <w:noWrap/>
            <w:vAlign w:val="center"/>
            <w:hideMark/>
          </w:tcPr>
          <w:p w14:paraId="39827625" w14:textId="77777777" w:rsidR="002F2FF8" w:rsidRPr="008B1AE3" w:rsidRDefault="002F2FF8" w:rsidP="00256841">
            <w:pPr>
              <w:spacing w:after="0" w:line="240" w:lineRule="auto"/>
              <w:jc w:val="right"/>
              <w:rPr>
                <w:rFonts w:asciiTheme="minorHAnsi" w:hAnsiTheme="minorHAnsi" w:cs="Arial"/>
                <w:b/>
                <w:bCs/>
                <w:color w:val="000000"/>
                <w:sz w:val="15"/>
                <w:szCs w:val="15"/>
                <w:lang w:eastAsia="es-MX"/>
              </w:rPr>
            </w:pPr>
            <w:r w:rsidRPr="008B1AE3">
              <w:rPr>
                <w:rFonts w:asciiTheme="minorHAnsi" w:hAnsiTheme="minorHAnsi" w:cs="Arial"/>
                <w:b/>
                <w:bCs/>
                <w:color w:val="000000"/>
                <w:sz w:val="15"/>
                <w:szCs w:val="15"/>
              </w:rPr>
              <w:t>$6,498,244</w:t>
            </w:r>
          </w:p>
        </w:tc>
        <w:tc>
          <w:tcPr>
            <w:tcW w:w="1400" w:type="dxa"/>
            <w:tcBorders>
              <w:top w:val="nil"/>
              <w:left w:val="nil"/>
              <w:bottom w:val="nil"/>
              <w:right w:val="single" w:sz="8" w:space="0" w:color="auto"/>
            </w:tcBorders>
            <w:shd w:val="clear" w:color="auto" w:fill="auto"/>
            <w:noWrap/>
            <w:vAlign w:val="center"/>
          </w:tcPr>
          <w:p w14:paraId="5CFB4228"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$5,367,518</w:t>
            </w:r>
          </w:p>
        </w:tc>
        <w:tc>
          <w:tcPr>
            <w:tcW w:w="1400" w:type="dxa"/>
            <w:tcBorders>
              <w:top w:val="nil"/>
              <w:left w:val="nil"/>
              <w:bottom w:val="nil"/>
              <w:right w:val="single" w:sz="8" w:space="0" w:color="auto"/>
            </w:tcBorders>
            <w:shd w:val="clear" w:color="auto" w:fill="auto"/>
            <w:noWrap/>
            <w:vAlign w:val="center"/>
            <w:hideMark/>
          </w:tcPr>
          <w:p w14:paraId="2E25D4C5"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$1,130,726</w:t>
            </w:r>
          </w:p>
        </w:tc>
        <w:tc>
          <w:tcPr>
            <w:tcW w:w="1200" w:type="dxa"/>
            <w:tcBorders>
              <w:top w:val="nil"/>
              <w:left w:val="nil"/>
              <w:bottom w:val="nil"/>
              <w:right w:val="single" w:sz="8" w:space="0" w:color="auto"/>
            </w:tcBorders>
            <w:shd w:val="clear" w:color="auto" w:fill="auto"/>
            <w:noWrap/>
            <w:vAlign w:val="center"/>
            <w:hideMark/>
          </w:tcPr>
          <w:p w14:paraId="7C60540B"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 </w:t>
            </w:r>
          </w:p>
        </w:tc>
      </w:tr>
      <w:tr w:rsidR="002F2FF8" w:rsidRPr="008B1AE3" w14:paraId="5563F659" w14:textId="77777777" w:rsidTr="00256841">
        <w:trPr>
          <w:trHeight w:val="227"/>
          <w:jc w:val="center"/>
        </w:trPr>
        <w:tc>
          <w:tcPr>
            <w:tcW w:w="3600" w:type="dxa"/>
            <w:tcBorders>
              <w:top w:val="nil"/>
              <w:left w:val="single" w:sz="8" w:space="0" w:color="auto"/>
              <w:bottom w:val="nil"/>
              <w:right w:val="nil"/>
            </w:tcBorders>
            <w:shd w:val="clear" w:color="auto" w:fill="auto"/>
            <w:noWrap/>
            <w:vAlign w:val="center"/>
            <w:hideMark/>
          </w:tcPr>
          <w:p w14:paraId="0B1B9606" w14:textId="77777777" w:rsidR="002F2FF8" w:rsidRPr="008B1AE3" w:rsidRDefault="002F2FF8" w:rsidP="00256841">
            <w:pPr>
              <w:spacing w:after="0" w:line="240" w:lineRule="auto"/>
              <w:rPr>
                <w:rFonts w:asciiTheme="minorHAnsi" w:hAnsiTheme="minorHAnsi" w:cs="Arial"/>
                <w:color w:val="000000"/>
                <w:sz w:val="16"/>
                <w:szCs w:val="16"/>
              </w:rPr>
            </w:pPr>
            <w:r w:rsidRPr="008B1AE3">
              <w:rPr>
                <w:rFonts w:asciiTheme="minorHAnsi" w:hAnsiTheme="minorHAnsi" w:cs="Arial"/>
                <w:color w:val="000000"/>
                <w:sz w:val="16"/>
                <w:szCs w:val="16"/>
              </w:rPr>
              <w:t xml:space="preserve">      Automóviles y Camiones</w:t>
            </w:r>
          </w:p>
        </w:tc>
        <w:tc>
          <w:tcPr>
            <w:tcW w:w="1400" w:type="dxa"/>
            <w:tcBorders>
              <w:top w:val="nil"/>
              <w:left w:val="single" w:sz="8" w:space="0" w:color="auto"/>
              <w:bottom w:val="nil"/>
              <w:right w:val="single" w:sz="8" w:space="0" w:color="auto"/>
            </w:tcBorders>
            <w:shd w:val="clear" w:color="auto" w:fill="auto"/>
            <w:noWrap/>
            <w:vAlign w:val="center"/>
            <w:hideMark/>
          </w:tcPr>
          <w:p w14:paraId="3C5712EF"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$6,498,244</w:t>
            </w:r>
          </w:p>
        </w:tc>
        <w:tc>
          <w:tcPr>
            <w:tcW w:w="1400" w:type="dxa"/>
            <w:tcBorders>
              <w:top w:val="nil"/>
              <w:left w:val="nil"/>
              <w:bottom w:val="nil"/>
              <w:right w:val="single" w:sz="8" w:space="0" w:color="auto"/>
            </w:tcBorders>
            <w:shd w:val="clear" w:color="auto" w:fill="auto"/>
            <w:noWrap/>
            <w:vAlign w:val="center"/>
          </w:tcPr>
          <w:p w14:paraId="737E41D9"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$5,367,518</w:t>
            </w:r>
          </w:p>
        </w:tc>
        <w:tc>
          <w:tcPr>
            <w:tcW w:w="1400" w:type="dxa"/>
            <w:tcBorders>
              <w:top w:val="nil"/>
              <w:left w:val="nil"/>
              <w:bottom w:val="nil"/>
              <w:right w:val="single" w:sz="8" w:space="0" w:color="auto"/>
            </w:tcBorders>
            <w:shd w:val="clear" w:color="auto" w:fill="auto"/>
            <w:noWrap/>
            <w:vAlign w:val="center"/>
            <w:hideMark/>
          </w:tcPr>
          <w:p w14:paraId="4DB118AB"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$1,130,726</w:t>
            </w:r>
          </w:p>
        </w:tc>
        <w:tc>
          <w:tcPr>
            <w:tcW w:w="1200" w:type="dxa"/>
            <w:tcBorders>
              <w:top w:val="nil"/>
              <w:left w:val="nil"/>
              <w:bottom w:val="nil"/>
              <w:right w:val="single" w:sz="8" w:space="0" w:color="auto"/>
            </w:tcBorders>
            <w:shd w:val="clear" w:color="auto" w:fill="auto"/>
            <w:noWrap/>
            <w:vAlign w:val="center"/>
            <w:hideMark/>
          </w:tcPr>
          <w:p w14:paraId="1E0C3542"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20%</w:t>
            </w:r>
          </w:p>
        </w:tc>
      </w:tr>
      <w:tr w:rsidR="002F2FF8" w:rsidRPr="008B1AE3" w14:paraId="5C12A8F2" w14:textId="77777777" w:rsidTr="00256841">
        <w:trPr>
          <w:trHeight w:val="227"/>
          <w:jc w:val="center"/>
        </w:trPr>
        <w:tc>
          <w:tcPr>
            <w:tcW w:w="3600" w:type="dxa"/>
            <w:tcBorders>
              <w:top w:val="nil"/>
              <w:left w:val="single" w:sz="8" w:space="0" w:color="auto"/>
              <w:bottom w:val="nil"/>
              <w:right w:val="nil"/>
            </w:tcBorders>
            <w:shd w:val="clear" w:color="auto" w:fill="auto"/>
            <w:noWrap/>
            <w:vAlign w:val="center"/>
            <w:hideMark/>
          </w:tcPr>
          <w:p w14:paraId="76EE9835" w14:textId="77777777" w:rsidR="002F2FF8" w:rsidRPr="008B1AE3" w:rsidRDefault="002F2FF8" w:rsidP="00256841">
            <w:pPr>
              <w:spacing w:after="0" w:line="240" w:lineRule="auto"/>
              <w:rPr>
                <w:rFonts w:asciiTheme="minorHAnsi" w:hAnsiTheme="minorHAnsi" w:cs="Arial"/>
                <w:b/>
                <w:bCs/>
                <w:color w:val="000000"/>
                <w:sz w:val="16"/>
                <w:szCs w:val="16"/>
              </w:rPr>
            </w:pPr>
            <w:r w:rsidRPr="008B1AE3">
              <w:rPr>
                <w:rFonts w:asciiTheme="minorHAnsi" w:hAnsiTheme="minorHAnsi" w:cs="Arial"/>
                <w:b/>
                <w:bCs/>
                <w:color w:val="000000"/>
                <w:sz w:val="16"/>
                <w:szCs w:val="16"/>
              </w:rPr>
              <w:t>Mobiliario y Equipo de Administración</w:t>
            </w:r>
          </w:p>
        </w:tc>
        <w:tc>
          <w:tcPr>
            <w:tcW w:w="1400" w:type="dxa"/>
            <w:tcBorders>
              <w:top w:val="nil"/>
              <w:left w:val="single" w:sz="8" w:space="0" w:color="auto"/>
              <w:bottom w:val="nil"/>
              <w:right w:val="single" w:sz="8" w:space="0" w:color="auto"/>
            </w:tcBorders>
            <w:shd w:val="clear" w:color="auto" w:fill="auto"/>
            <w:noWrap/>
            <w:vAlign w:val="center"/>
            <w:hideMark/>
          </w:tcPr>
          <w:p w14:paraId="3A522E54" w14:textId="77777777" w:rsidR="002F2FF8" w:rsidRPr="008B1AE3" w:rsidRDefault="002F2FF8" w:rsidP="00256841">
            <w:pPr>
              <w:spacing w:after="0" w:line="240" w:lineRule="auto"/>
              <w:jc w:val="right"/>
              <w:rPr>
                <w:rFonts w:asciiTheme="minorHAnsi" w:hAnsiTheme="minorHAnsi" w:cs="Arial"/>
                <w:b/>
                <w:bCs/>
                <w:color w:val="000000"/>
                <w:sz w:val="15"/>
                <w:szCs w:val="15"/>
              </w:rPr>
            </w:pPr>
            <w:r w:rsidRPr="008B1AE3">
              <w:rPr>
                <w:rFonts w:asciiTheme="minorHAnsi" w:hAnsiTheme="minorHAnsi" w:cs="Arial"/>
                <w:b/>
                <w:bCs/>
                <w:color w:val="000000"/>
                <w:sz w:val="15"/>
                <w:szCs w:val="15"/>
              </w:rPr>
              <w:t>$4,833,252</w:t>
            </w:r>
          </w:p>
        </w:tc>
        <w:tc>
          <w:tcPr>
            <w:tcW w:w="1400" w:type="dxa"/>
            <w:tcBorders>
              <w:top w:val="nil"/>
              <w:left w:val="nil"/>
              <w:bottom w:val="nil"/>
              <w:right w:val="single" w:sz="8" w:space="0" w:color="auto"/>
            </w:tcBorders>
            <w:shd w:val="clear" w:color="auto" w:fill="auto"/>
            <w:noWrap/>
            <w:vAlign w:val="center"/>
          </w:tcPr>
          <w:p w14:paraId="7DC816C4"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$4,304,176</w:t>
            </w:r>
          </w:p>
        </w:tc>
        <w:tc>
          <w:tcPr>
            <w:tcW w:w="1400" w:type="dxa"/>
            <w:tcBorders>
              <w:top w:val="nil"/>
              <w:left w:val="nil"/>
              <w:bottom w:val="nil"/>
              <w:right w:val="single" w:sz="8" w:space="0" w:color="auto"/>
            </w:tcBorders>
            <w:shd w:val="clear" w:color="auto" w:fill="auto"/>
            <w:noWrap/>
            <w:vAlign w:val="center"/>
            <w:hideMark/>
          </w:tcPr>
          <w:p w14:paraId="001E5DA2"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$529,076</w:t>
            </w:r>
          </w:p>
        </w:tc>
        <w:tc>
          <w:tcPr>
            <w:tcW w:w="1200" w:type="dxa"/>
            <w:tcBorders>
              <w:top w:val="nil"/>
              <w:left w:val="nil"/>
              <w:bottom w:val="nil"/>
              <w:right w:val="single" w:sz="8" w:space="0" w:color="auto"/>
            </w:tcBorders>
            <w:shd w:val="clear" w:color="auto" w:fill="auto"/>
            <w:noWrap/>
            <w:vAlign w:val="center"/>
            <w:hideMark/>
          </w:tcPr>
          <w:p w14:paraId="27FAD037"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 </w:t>
            </w:r>
          </w:p>
        </w:tc>
      </w:tr>
      <w:tr w:rsidR="002F2FF8" w:rsidRPr="008B1AE3" w14:paraId="5D037C1B" w14:textId="77777777" w:rsidTr="00256841">
        <w:trPr>
          <w:trHeight w:val="227"/>
          <w:jc w:val="center"/>
        </w:trPr>
        <w:tc>
          <w:tcPr>
            <w:tcW w:w="3600" w:type="dxa"/>
            <w:tcBorders>
              <w:top w:val="nil"/>
              <w:left w:val="single" w:sz="8" w:space="0" w:color="auto"/>
              <w:bottom w:val="nil"/>
              <w:right w:val="nil"/>
            </w:tcBorders>
            <w:shd w:val="clear" w:color="auto" w:fill="auto"/>
            <w:noWrap/>
            <w:vAlign w:val="center"/>
            <w:hideMark/>
          </w:tcPr>
          <w:p w14:paraId="52E82168" w14:textId="77777777" w:rsidR="002F2FF8" w:rsidRPr="008B1AE3" w:rsidRDefault="002F2FF8" w:rsidP="00256841">
            <w:pPr>
              <w:spacing w:after="0" w:line="240" w:lineRule="auto"/>
              <w:rPr>
                <w:rFonts w:asciiTheme="minorHAnsi" w:hAnsiTheme="minorHAnsi" w:cs="Arial"/>
                <w:color w:val="000000"/>
                <w:sz w:val="16"/>
                <w:szCs w:val="16"/>
              </w:rPr>
            </w:pPr>
            <w:r w:rsidRPr="008B1AE3">
              <w:rPr>
                <w:rFonts w:asciiTheme="minorHAnsi" w:hAnsiTheme="minorHAnsi" w:cs="Arial"/>
                <w:color w:val="000000"/>
                <w:sz w:val="16"/>
                <w:szCs w:val="16"/>
              </w:rPr>
              <w:t xml:space="preserve">      Mobiliario y equipo de oficina</w:t>
            </w:r>
          </w:p>
        </w:tc>
        <w:tc>
          <w:tcPr>
            <w:tcW w:w="1400" w:type="dxa"/>
            <w:tcBorders>
              <w:top w:val="nil"/>
              <w:left w:val="single" w:sz="8" w:space="0" w:color="auto"/>
              <w:bottom w:val="nil"/>
              <w:right w:val="single" w:sz="8" w:space="0" w:color="auto"/>
            </w:tcBorders>
            <w:shd w:val="clear" w:color="auto" w:fill="auto"/>
            <w:noWrap/>
            <w:vAlign w:val="center"/>
            <w:hideMark/>
          </w:tcPr>
          <w:p w14:paraId="2E56764A"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$1,543,817</w:t>
            </w:r>
          </w:p>
        </w:tc>
        <w:tc>
          <w:tcPr>
            <w:tcW w:w="1400" w:type="dxa"/>
            <w:tcBorders>
              <w:top w:val="nil"/>
              <w:left w:val="nil"/>
              <w:bottom w:val="nil"/>
              <w:right w:val="single" w:sz="8" w:space="0" w:color="auto"/>
            </w:tcBorders>
            <w:shd w:val="clear" w:color="auto" w:fill="auto"/>
            <w:noWrap/>
            <w:vAlign w:val="center"/>
          </w:tcPr>
          <w:p w14:paraId="4604B0C0"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$1,343,918</w:t>
            </w:r>
          </w:p>
        </w:tc>
        <w:tc>
          <w:tcPr>
            <w:tcW w:w="1400" w:type="dxa"/>
            <w:tcBorders>
              <w:top w:val="nil"/>
              <w:left w:val="nil"/>
              <w:bottom w:val="nil"/>
              <w:right w:val="single" w:sz="8" w:space="0" w:color="auto"/>
            </w:tcBorders>
            <w:shd w:val="clear" w:color="auto" w:fill="auto"/>
            <w:noWrap/>
            <w:vAlign w:val="center"/>
            <w:hideMark/>
          </w:tcPr>
          <w:p w14:paraId="3CFD949C"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$199,899</w:t>
            </w:r>
          </w:p>
        </w:tc>
        <w:tc>
          <w:tcPr>
            <w:tcW w:w="1200" w:type="dxa"/>
            <w:tcBorders>
              <w:top w:val="nil"/>
              <w:left w:val="nil"/>
              <w:bottom w:val="nil"/>
              <w:right w:val="single" w:sz="8" w:space="0" w:color="auto"/>
            </w:tcBorders>
            <w:shd w:val="clear" w:color="auto" w:fill="auto"/>
            <w:noWrap/>
            <w:vAlign w:val="center"/>
            <w:hideMark/>
          </w:tcPr>
          <w:p w14:paraId="673AFCDC"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10%</w:t>
            </w:r>
          </w:p>
        </w:tc>
      </w:tr>
      <w:tr w:rsidR="002F2FF8" w:rsidRPr="008B1AE3" w14:paraId="4F789ED8" w14:textId="77777777" w:rsidTr="00256841">
        <w:trPr>
          <w:trHeight w:val="227"/>
          <w:jc w:val="center"/>
        </w:trPr>
        <w:tc>
          <w:tcPr>
            <w:tcW w:w="3600" w:type="dxa"/>
            <w:tcBorders>
              <w:top w:val="nil"/>
              <w:left w:val="single" w:sz="8" w:space="0" w:color="auto"/>
              <w:bottom w:val="nil"/>
              <w:right w:val="nil"/>
            </w:tcBorders>
            <w:shd w:val="clear" w:color="auto" w:fill="auto"/>
            <w:noWrap/>
            <w:vAlign w:val="center"/>
            <w:hideMark/>
          </w:tcPr>
          <w:p w14:paraId="69BCFF22" w14:textId="77777777" w:rsidR="002F2FF8" w:rsidRPr="008B1AE3" w:rsidRDefault="002F2FF8" w:rsidP="00256841">
            <w:pPr>
              <w:spacing w:after="0" w:line="240" w:lineRule="auto"/>
              <w:rPr>
                <w:rFonts w:asciiTheme="minorHAnsi" w:hAnsiTheme="minorHAnsi" w:cs="Arial"/>
                <w:color w:val="000000"/>
                <w:sz w:val="16"/>
                <w:szCs w:val="16"/>
              </w:rPr>
            </w:pPr>
            <w:r w:rsidRPr="008B1AE3">
              <w:rPr>
                <w:rFonts w:asciiTheme="minorHAnsi" w:hAnsiTheme="minorHAnsi" w:cs="Arial"/>
                <w:color w:val="000000"/>
                <w:sz w:val="16"/>
                <w:szCs w:val="16"/>
              </w:rPr>
              <w:t xml:space="preserve">      Equipo de cómputo</w:t>
            </w:r>
          </w:p>
        </w:tc>
        <w:tc>
          <w:tcPr>
            <w:tcW w:w="1400" w:type="dxa"/>
            <w:tcBorders>
              <w:top w:val="nil"/>
              <w:left w:val="single" w:sz="8" w:space="0" w:color="auto"/>
              <w:bottom w:val="nil"/>
              <w:right w:val="single" w:sz="8" w:space="0" w:color="auto"/>
            </w:tcBorders>
            <w:shd w:val="clear" w:color="auto" w:fill="auto"/>
            <w:noWrap/>
            <w:vAlign w:val="center"/>
            <w:hideMark/>
          </w:tcPr>
          <w:p w14:paraId="1294A7B3"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$3,001,671</w:t>
            </w:r>
          </w:p>
        </w:tc>
        <w:tc>
          <w:tcPr>
            <w:tcW w:w="1400" w:type="dxa"/>
            <w:tcBorders>
              <w:top w:val="nil"/>
              <w:left w:val="nil"/>
              <w:bottom w:val="nil"/>
              <w:right w:val="single" w:sz="8" w:space="0" w:color="auto"/>
            </w:tcBorders>
            <w:shd w:val="clear" w:color="auto" w:fill="auto"/>
            <w:noWrap/>
            <w:vAlign w:val="center"/>
          </w:tcPr>
          <w:p w14:paraId="6BF24A87"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$2,701,852</w:t>
            </w:r>
          </w:p>
        </w:tc>
        <w:tc>
          <w:tcPr>
            <w:tcW w:w="1400" w:type="dxa"/>
            <w:tcBorders>
              <w:top w:val="nil"/>
              <w:left w:val="nil"/>
              <w:bottom w:val="nil"/>
              <w:right w:val="single" w:sz="8" w:space="0" w:color="auto"/>
            </w:tcBorders>
            <w:shd w:val="clear" w:color="auto" w:fill="auto"/>
            <w:noWrap/>
            <w:vAlign w:val="center"/>
            <w:hideMark/>
          </w:tcPr>
          <w:p w14:paraId="49220857"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$299,819</w:t>
            </w:r>
          </w:p>
        </w:tc>
        <w:tc>
          <w:tcPr>
            <w:tcW w:w="1200" w:type="dxa"/>
            <w:tcBorders>
              <w:top w:val="nil"/>
              <w:left w:val="nil"/>
              <w:bottom w:val="nil"/>
              <w:right w:val="single" w:sz="8" w:space="0" w:color="auto"/>
            </w:tcBorders>
            <w:shd w:val="clear" w:color="auto" w:fill="auto"/>
            <w:noWrap/>
            <w:vAlign w:val="center"/>
            <w:hideMark/>
          </w:tcPr>
          <w:p w14:paraId="39A6CFA4"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30%</w:t>
            </w:r>
          </w:p>
        </w:tc>
      </w:tr>
      <w:tr w:rsidR="002F2FF8" w:rsidRPr="008B1AE3" w14:paraId="73D4DF73" w14:textId="77777777" w:rsidTr="00256841">
        <w:trPr>
          <w:trHeight w:val="240"/>
          <w:jc w:val="center"/>
        </w:trPr>
        <w:tc>
          <w:tcPr>
            <w:tcW w:w="3600" w:type="dxa"/>
            <w:tcBorders>
              <w:top w:val="nil"/>
              <w:left w:val="single" w:sz="8" w:space="0" w:color="auto"/>
              <w:bottom w:val="nil"/>
              <w:right w:val="nil"/>
            </w:tcBorders>
            <w:shd w:val="clear" w:color="auto" w:fill="auto"/>
            <w:noWrap/>
            <w:vAlign w:val="center"/>
            <w:hideMark/>
          </w:tcPr>
          <w:p w14:paraId="61729D42"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Otros mobiliarios y equipos de administración</w:t>
            </w:r>
          </w:p>
        </w:tc>
        <w:tc>
          <w:tcPr>
            <w:tcW w:w="1400" w:type="dxa"/>
            <w:tcBorders>
              <w:top w:val="nil"/>
              <w:left w:val="single" w:sz="8" w:space="0" w:color="auto"/>
              <w:bottom w:val="nil"/>
              <w:right w:val="single" w:sz="8" w:space="0" w:color="auto"/>
            </w:tcBorders>
            <w:shd w:val="clear" w:color="auto" w:fill="auto"/>
            <w:noWrap/>
            <w:vAlign w:val="center"/>
            <w:hideMark/>
          </w:tcPr>
          <w:p w14:paraId="0507D02F"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$287,764</w:t>
            </w:r>
          </w:p>
        </w:tc>
        <w:tc>
          <w:tcPr>
            <w:tcW w:w="1400" w:type="dxa"/>
            <w:tcBorders>
              <w:top w:val="nil"/>
              <w:left w:val="nil"/>
              <w:bottom w:val="nil"/>
              <w:right w:val="single" w:sz="8" w:space="0" w:color="auto"/>
            </w:tcBorders>
            <w:shd w:val="clear" w:color="auto" w:fill="auto"/>
            <w:noWrap/>
            <w:vAlign w:val="center"/>
          </w:tcPr>
          <w:p w14:paraId="17CA616F"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$258,407</w:t>
            </w:r>
          </w:p>
        </w:tc>
        <w:tc>
          <w:tcPr>
            <w:tcW w:w="1400" w:type="dxa"/>
            <w:tcBorders>
              <w:top w:val="nil"/>
              <w:left w:val="nil"/>
              <w:bottom w:val="nil"/>
              <w:right w:val="single" w:sz="8" w:space="0" w:color="auto"/>
            </w:tcBorders>
            <w:shd w:val="clear" w:color="auto" w:fill="auto"/>
            <w:noWrap/>
            <w:vAlign w:val="center"/>
            <w:hideMark/>
          </w:tcPr>
          <w:p w14:paraId="4A08A84E"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$29,357</w:t>
            </w:r>
          </w:p>
        </w:tc>
        <w:tc>
          <w:tcPr>
            <w:tcW w:w="1200" w:type="dxa"/>
            <w:tcBorders>
              <w:top w:val="nil"/>
              <w:left w:val="nil"/>
              <w:bottom w:val="nil"/>
              <w:right w:val="single" w:sz="8" w:space="0" w:color="auto"/>
            </w:tcBorders>
            <w:shd w:val="clear" w:color="auto" w:fill="auto"/>
            <w:noWrap/>
            <w:vAlign w:val="center"/>
            <w:hideMark/>
          </w:tcPr>
          <w:p w14:paraId="492D8F07"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10%</w:t>
            </w:r>
          </w:p>
        </w:tc>
      </w:tr>
      <w:tr w:rsidR="002F2FF8" w:rsidRPr="008B1AE3" w14:paraId="48E45A7A" w14:textId="77777777" w:rsidTr="00256841">
        <w:trPr>
          <w:trHeight w:val="227"/>
          <w:jc w:val="center"/>
        </w:trPr>
        <w:tc>
          <w:tcPr>
            <w:tcW w:w="3600" w:type="dxa"/>
            <w:tcBorders>
              <w:top w:val="nil"/>
              <w:left w:val="single" w:sz="8" w:space="0" w:color="auto"/>
              <w:bottom w:val="nil"/>
              <w:right w:val="nil"/>
            </w:tcBorders>
            <w:shd w:val="clear" w:color="auto" w:fill="auto"/>
            <w:noWrap/>
            <w:vAlign w:val="center"/>
            <w:hideMark/>
          </w:tcPr>
          <w:p w14:paraId="488D2BCC" w14:textId="77777777" w:rsidR="002F2FF8" w:rsidRPr="008B1AE3" w:rsidRDefault="002F2FF8" w:rsidP="00256841">
            <w:pPr>
              <w:spacing w:after="0" w:line="240" w:lineRule="auto"/>
              <w:rPr>
                <w:rFonts w:asciiTheme="minorHAnsi" w:hAnsiTheme="minorHAnsi" w:cs="Arial"/>
                <w:b/>
                <w:bCs/>
                <w:color w:val="000000"/>
                <w:sz w:val="16"/>
                <w:szCs w:val="16"/>
              </w:rPr>
            </w:pPr>
            <w:r w:rsidRPr="008B1AE3">
              <w:rPr>
                <w:rFonts w:asciiTheme="minorHAnsi" w:hAnsiTheme="minorHAnsi" w:cs="Arial"/>
                <w:b/>
                <w:bCs/>
                <w:color w:val="000000"/>
                <w:sz w:val="16"/>
                <w:szCs w:val="16"/>
              </w:rPr>
              <w:t>Mobiliario y Equipo Educacional y Recreativo</w:t>
            </w:r>
          </w:p>
        </w:tc>
        <w:tc>
          <w:tcPr>
            <w:tcW w:w="1400" w:type="dxa"/>
            <w:tcBorders>
              <w:top w:val="nil"/>
              <w:left w:val="single" w:sz="8" w:space="0" w:color="auto"/>
              <w:bottom w:val="nil"/>
              <w:right w:val="single" w:sz="8" w:space="0" w:color="auto"/>
            </w:tcBorders>
            <w:shd w:val="clear" w:color="auto" w:fill="auto"/>
            <w:noWrap/>
            <w:vAlign w:val="center"/>
            <w:hideMark/>
          </w:tcPr>
          <w:p w14:paraId="6AD61609" w14:textId="77777777" w:rsidR="002F2FF8" w:rsidRPr="008B1AE3" w:rsidRDefault="002F2FF8" w:rsidP="00256841">
            <w:pPr>
              <w:spacing w:after="0" w:line="240" w:lineRule="auto"/>
              <w:jc w:val="right"/>
              <w:rPr>
                <w:rFonts w:asciiTheme="minorHAnsi" w:hAnsiTheme="minorHAnsi" w:cs="Arial"/>
                <w:b/>
                <w:bCs/>
                <w:color w:val="000000"/>
                <w:sz w:val="15"/>
                <w:szCs w:val="15"/>
              </w:rPr>
            </w:pPr>
            <w:r w:rsidRPr="008B1AE3">
              <w:rPr>
                <w:rFonts w:asciiTheme="minorHAnsi" w:hAnsiTheme="minorHAnsi" w:cs="Arial"/>
                <w:b/>
                <w:bCs/>
                <w:color w:val="000000"/>
                <w:sz w:val="15"/>
                <w:szCs w:val="15"/>
              </w:rPr>
              <w:t>$179,690</w:t>
            </w:r>
          </w:p>
        </w:tc>
        <w:tc>
          <w:tcPr>
            <w:tcW w:w="1400" w:type="dxa"/>
            <w:tcBorders>
              <w:top w:val="nil"/>
              <w:left w:val="nil"/>
              <w:bottom w:val="nil"/>
              <w:right w:val="single" w:sz="8" w:space="0" w:color="auto"/>
            </w:tcBorders>
            <w:shd w:val="clear" w:color="auto" w:fill="auto"/>
            <w:noWrap/>
            <w:vAlign w:val="center"/>
          </w:tcPr>
          <w:p w14:paraId="32184ACF"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$102,530</w:t>
            </w:r>
          </w:p>
        </w:tc>
        <w:tc>
          <w:tcPr>
            <w:tcW w:w="1400" w:type="dxa"/>
            <w:tcBorders>
              <w:top w:val="nil"/>
              <w:left w:val="nil"/>
              <w:bottom w:val="nil"/>
              <w:right w:val="single" w:sz="8" w:space="0" w:color="auto"/>
            </w:tcBorders>
            <w:shd w:val="clear" w:color="auto" w:fill="auto"/>
            <w:noWrap/>
            <w:vAlign w:val="center"/>
            <w:hideMark/>
          </w:tcPr>
          <w:p w14:paraId="68FAC4A2"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$77,160</w:t>
            </w:r>
          </w:p>
        </w:tc>
        <w:tc>
          <w:tcPr>
            <w:tcW w:w="1200" w:type="dxa"/>
            <w:tcBorders>
              <w:top w:val="nil"/>
              <w:left w:val="nil"/>
              <w:bottom w:val="nil"/>
              <w:right w:val="single" w:sz="8" w:space="0" w:color="auto"/>
            </w:tcBorders>
            <w:shd w:val="clear" w:color="auto" w:fill="auto"/>
            <w:noWrap/>
            <w:vAlign w:val="center"/>
            <w:hideMark/>
          </w:tcPr>
          <w:p w14:paraId="77566818"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 </w:t>
            </w:r>
          </w:p>
        </w:tc>
      </w:tr>
      <w:tr w:rsidR="002F2FF8" w:rsidRPr="008B1AE3" w14:paraId="32EFB4A9" w14:textId="77777777" w:rsidTr="00256841">
        <w:trPr>
          <w:trHeight w:val="227"/>
          <w:jc w:val="center"/>
        </w:trPr>
        <w:tc>
          <w:tcPr>
            <w:tcW w:w="3600" w:type="dxa"/>
            <w:tcBorders>
              <w:top w:val="nil"/>
              <w:left w:val="single" w:sz="8" w:space="0" w:color="auto"/>
              <w:bottom w:val="nil"/>
              <w:right w:val="nil"/>
            </w:tcBorders>
            <w:shd w:val="clear" w:color="auto" w:fill="auto"/>
            <w:noWrap/>
            <w:vAlign w:val="center"/>
            <w:hideMark/>
          </w:tcPr>
          <w:p w14:paraId="7B6FDA9A" w14:textId="77777777" w:rsidR="002F2FF8" w:rsidRPr="008B1AE3" w:rsidRDefault="002F2FF8" w:rsidP="00256841">
            <w:pPr>
              <w:spacing w:after="0" w:line="240" w:lineRule="auto"/>
              <w:rPr>
                <w:rFonts w:asciiTheme="minorHAnsi" w:hAnsiTheme="minorHAnsi" w:cs="Arial"/>
                <w:color w:val="000000"/>
                <w:sz w:val="16"/>
                <w:szCs w:val="16"/>
              </w:rPr>
            </w:pPr>
            <w:r w:rsidRPr="008B1AE3">
              <w:rPr>
                <w:rFonts w:asciiTheme="minorHAnsi" w:hAnsiTheme="minorHAnsi" w:cs="Arial"/>
                <w:color w:val="000000"/>
                <w:sz w:val="16"/>
                <w:szCs w:val="16"/>
              </w:rPr>
              <w:t xml:space="preserve">      Equipos y Aparatos Audiovisuales</w:t>
            </w:r>
          </w:p>
        </w:tc>
        <w:tc>
          <w:tcPr>
            <w:tcW w:w="1400" w:type="dxa"/>
            <w:tcBorders>
              <w:top w:val="nil"/>
              <w:left w:val="single" w:sz="8" w:space="0" w:color="auto"/>
              <w:bottom w:val="nil"/>
              <w:right w:val="single" w:sz="8" w:space="0" w:color="auto"/>
            </w:tcBorders>
            <w:shd w:val="clear" w:color="auto" w:fill="auto"/>
            <w:noWrap/>
            <w:vAlign w:val="center"/>
            <w:hideMark/>
          </w:tcPr>
          <w:p w14:paraId="0D222F73"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$99,662</w:t>
            </w:r>
          </w:p>
        </w:tc>
        <w:tc>
          <w:tcPr>
            <w:tcW w:w="1400" w:type="dxa"/>
            <w:tcBorders>
              <w:top w:val="nil"/>
              <w:left w:val="nil"/>
              <w:bottom w:val="nil"/>
              <w:right w:val="single" w:sz="8" w:space="0" w:color="auto"/>
            </w:tcBorders>
            <w:shd w:val="clear" w:color="auto" w:fill="auto"/>
            <w:noWrap/>
            <w:vAlign w:val="center"/>
          </w:tcPr>
          <w:p w14:paraId="7382F8A9"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$43,918</w:t>
            </w:r>
          </w:p>
        </w:tc>
        <w:tc>
          <w:tcPr>
            <w:tcW w:w="1400" w:type="dxa"/>
            <w:tcBorders>
              <w:top w:val="nil"/>
              <w:left w:val="nil"/>
              <w:bottom w:val="nil"/>
              <w:right w:val="single" w:sz="8" w:space="0" w:color="auto"/>
            </w:tcBorders>
            <w:shd w:val="clear" w:color="auto" w:fill="auto"/>
            <w:noWrap/>
            <w:vAlign w:val="center"/>
            <w:hideMark/>
          </w:tcPr>
          <w:p w14:paraId="028A59D8"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$55,744</w:t>
            </w:r>
          </w:p>
        </w:tc>
        <w:tc>
          <w:tcPr>
            <w:tcW w:w="1200" w:type="dxa"/>
            <w:tcBorders>
              <w:top w:val="nil"/>
              <w:left w:val="nil"/>
              <w:bottom w:val="nil"/>
              <w:right w:val="single" w:sz="8" w:space="0" w:color="auto"/>
            </w:tcBorders>
            <w:shd w:val="clear" w:color="auto" w:fill="auto"/>
            <w:noWrap/>
            <w:vAlign w:val="center"/>
            <w:hideMark/>
          </w:tcPr>
          <w:p w14:paraId="10A55D0F"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10%</w:t>
            </w:r>
          </w:p>
        </w:tc>
      </w:tr>
      <w:tr w:rsidR="002F2FF8" w:rsidRPr="008B1AE3" w14:paraId="1BD35FB0" w14:textId="77777777" w:rsidTr="00256841">
        <w:trPr>
          <w:trHeight w:val="227"/>
          <w:jc w:val="center"/>
        </w:trPr>
        <w:tc>
          <w:tcPr>
            <w:tcW w:w="3600" w:type="dxa"/>
            <w:tcBorders>
              <w:top w:val="nil"/>
              <w:left w:val="single" w:sz="8" w:space="0" w:color="auto"/>
              <w:bottom w:val="nil"/>
              <w:right w:val="nil"/>
            </w:tcBorders>
            <w:shd w:val="clear" w:color="auto" w:fill="auto"/>
            <w:noWrap/>
            <w:vAlign w:val="center"/>
            <w:hideMark/>
          </w:tcPr>
          <w:p w14:paraId="30F28851" w14:textId="77777777" w:rsidR="002F2FF8" w:rsidRPr="008B1AE3" w:rsidRDefault="002F2FF8" w:rsidP="00256841">
            <w:pPr>
              <w:spacing w:after="0" w:line="240" w:lineRule="auto"/>
              <w:rPr>
                <w:rFonts w:asciiTheme="minorHAnsi" w:hAnsiTheme="minorHAnsi" w:cs="Arial"/>
                <w:color w:val="000000"/>
                <w:sz w:val="16"/>
                <w:szCs w:val="16"/>
              </w:rPr>
            </w:pPr>
            <w:r w:rsidRPr="008B1AE3">
              <w:rPr>
                <w:rFonts w:asciiTheme="minorHAnsi" w:hAnsiTheme="minorHAnsi" w:cs="Arial"/>
                <w:color w:val="000000"/>
                <w:sz w:val="16"/>
                <w:szCs w:val="16"/>
              </w:rPr>
              <w:t xml:space="preserve">      Cámaras Fotográficas y de Video</w:t>
            </w:r>
          </w:p>
        </w:tc>
        <w:tc>
          <w:tcPr>
            <w:tcW w:w="1400" w:type="dxa"/>
            <w:tcBorders>
              <w:top w:val="nil"/>
              <w:left w:val="single" w:sz="8" w:space="0" w:color="auto"/>
              <w:bottom w:val="nil"/>
              <w:right w:val="single" w:sz="8" w:space="0" w:color="auto"/>
            </w:tcBorders>
            <w:shd w:val="clear" w:color="auto" w:fill="auto"/>
            <w:noWrap/>
            <w:vAlign w:val="center"/>
            <w:hideMark/>
          </w:tcPr>
          <w:p w14:paraId="63646BDB"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$80,028</w:t>
            </w:r>
          </w:p>
        </w:tc>
        <w:tc>
          <w:tcPr>
            <w:tcW w:w="1400" w:type="dxa"/>
            <w:tcBorders>
              <w:top w:val="nil"/>
              <w:left w:val="nil"/>
              <w:bottom w:val="nil"/>
              <w:right w:val="single" w:sz="8" w:space="0" w:color="auto"/>
            </w:tcBorders>
            <w:shd w:val="clear" w:color="auto" w:fill="auto"/>
            <w:noWrap/>
            <w:vAlign w:val="center"/>
          </w:tcPr>
          <w:p w14:paraId="1E8AA7FF"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$58,612</w:t>
            </w:r>
          </w:p>
        </w:tc>
        <w:tc>
          <w:tcPr>
            <w:tcW w:w="1400" w:type="dxa"/>
            <w:tcBorders>
              <w:top w:val="nil"/>
              <w:left w:val="nil"/>
              <w:bottom w:val="nil"/>
              <w:right w:val="single" w:sz="8" w:space="0" w:color="auto"/>
            </w:tcBorders>
            <w:shd w:val="clear" w:color="auto" w:fill="auto"/>
            <w:noWrap/>
            <w:vAlign w:val="center"/>
            <w:hideMark/>
          </w:tcPr>
          <w:p w14:paraId="485BA9A5"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$21,416</w:t>
            </w:r>
          </w:p>
        </w:tc>
        <w:tc>
          <w:tcPr>
            <w:tcW w:w="1200" w:type="dxa"/>
            <w:tcBorders>
              <w:top w:val="nil"/>
              <w:left w:val="nil"/>
              <w:bottom w:val="nil"/>
              <w:right w:val="single" w:sz="8" w:space="0" w:color="auto"/>
            </w:tcBorders>
            <w:shd w:val="clear" w:color="auto" w:fill="auto"/>
            <w:noWrap/>
            <w:vAlign w:val="center"/>
            <w:hideMark/>
          </w:tcPr>
          <w:p w14:paraId="7F87E7C5"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10%</w:t>
            </w:r>
          </w:p>
        </w:tc>
      </w:tr>
      <w:tr w:rsidR="002F2FF8" w:rsidRPr="008B1AE3" w14:paraId="6B5D3B3F" w14:textId="77777777" w:rsidTr="00256841">
        <w:trPr>
          <w:trHeight w:val="227"/>
          <w:jc w:val="center"/>
        </w:trPr>
        <w:tc>
          <w:tcPr>
            <w:tcW w:w="3600" w:type="dxa"/>
            <w:tcBorders>
              <w:top w:val="nil"/>
              <w:left w:val="single" w:sz="8" w:space="0" w:color="auto"/>
              <w:bottom w:val="nil"/>
              <w:right w:val="nil"/>
            </w:tcBorders>
            <w:shd w:val="clear" w:color="auto" w:fill="auto"/>
            <w:noWrap/>
            <w:vAlign w:val="center"/>
            <w:hideMark/>
          </w:tcPr>
          <w:p w14:paraId="170AA4CD" w14:textId="77777777" w:rsidR="002F2FF8" w:rsidRPr="008B1AE3" w:rsidRDefault="002F2FF8" w:rsidP="00256841">
            <w:pPr>
              <w:spacing w:after="0" w:line="240" w:lineRule="auto"/>
              <w:rPr>
                <w:rFonts w:asciiTheme="minorHAnsi" w:hAnsiTheme="minorHAnsi" w:cs="Arial"/>
                <w:b/>
                <w:bCs/>
                <w:color w:val="000000"/>
                <w:sz w:val="16"/>
                <w:szCs w:val="16"/>
              </w:rPr>
            </w:pPr>
            <w:r w:rsidRPr="008B1AE3">
              <w:rPr>
                <w:rFonts w:asciiTheme="minorHAnsi" w:hAnsiTheme="minorHAnsi" w:cs="Arial"/>
                <w:b/>
                <w:bCs/>
                <w:color w:val="000000"/>
                <w:sz w:val="16"/>
                <w:szCs w:val="16"/>
              </w:rPr>
              <w:t>Maquinaria, Otros Equipos y Herramientas</w:t>
            </w:r>
          </w:p>
        </w:tc>
        <w:tc>
          <w:tcPr>
            <w:tcW w:w="1400" w:type="dxa"/>
            <w:tcBorders>
              <w:top w:val="nil"/>
              <w:left w:val="single" w:sz="8" w:space="0" w:color="auto"/>
              <w:bottom w:val="nil"/>
              <w:right w:val="single" w:sz="8" w:space="0" w:color="auto"/>
            </w:tcBorders>
            <w:shd w:val="clear" w:color="auto" w:fill="auto"/>
            <w:noWrap/>
            <w:vAlign w:val="center"/>
            <w:hideMark/>
          </w:tcPr>
          <w:p w14:paraId="0E61195A" w14:textId="77777777" w:rsidR="002F2FF8" w:rsidRPr="008B1AE3" w:rsidRDefault="002F2FF8" w:rsidP="00256841">
            <w:pPr>
              <w:spacing w:after="0" w:line="240" w:lineRule="auto"/>
              <w:jc w:val="right"/>
              <w:rPr>
                <w:rFonts w:asciiTheme="minorHAnsi" w:hAnsiTheme="minorHAnsi" w:cs="Arial"/>
                <w:b/>
                <w:bCs/>
                <w:color w:val="000000"/>
                <w:sz w:val="15"/>
                <w:szCs w:val="15"/>
              </w:rPr>
            </w:pPr>
            <w:r w:rsidRPr="008B1AE3">
              <w:rPr>
                <w:rFonts w:asciiTheme="minorHAnsi" w:hAnsiTheme="minorHAnsi" w:cs="Arial"/>
                <w:b/>
                <w:bCs/>
                <w:color w:val="000000"/>
                <w:sz w:val="15"/>
                <w:szCs w:val="15"/>
              </w:rPr>
              <w:t>$201,789</w:t>
            </w:r>
          </w:p>
        </w:tc>
        <w:tc>
          <w:tcPr>
            <w:tcW w:w="1400" w:type="dxa"/>
            <w:tcBorders>
              <w:top w:val="nil"/>
              <w:left w:val="nil"/>
              <w:bottom w:val="nil"/>
              <w:right w:val="single" w:sz="8" w:space="0" w:color="auto"/>
            </w:tcBorders>
            <w:shd w:val="clear" w:color="auto" w:fill="auto"/>
            <w:noWrap/>
            <w:vAlign w:val="center"/>
          </w:tcPr>
          <w:p w14:paraId="3E16531C"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$169,769</w:t>
            </w:r>
          </w:p>
        </w:tc>
        <w:tc>
          <w:tcPr>
            <w:tcW w:w="1400" w:type="dxa"/>
            <w:tcBorders>
              <w:top w:val="nil"/>
              <w:left w:val="nil"/>
              <w:bottom w:val="nil"/>
              <w:right w:val="single" w:sz="8" w:space="0" w:color="auto"/>
            </w:tcBorders>
            <w:shd w:val="clear" w:color="auto" w:fill="auto"/>
            <w:noWrap/>
            <w:vAlign w:val="center"/>
            <w:hideMark/>
          </w:tcPr>
          <w:p w14:paraId="797F2299"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$32,020</w:t>
            </w:r>
          </w:p>
        </w:tc>
        <w:tc>
          <w:tcPr>
            <w:tcW w:w="1200" w:type="dxa"/>
            <w:tcBorders>
              <w:top w:val="nil"/>
              <w:left w:val="nil"/>
              <w:bottom w:val="nil"/>
              <w:right w:val="single" w:sz="8" w:space="0" w:color="auto"/>
            </w:tcBorders>
            <w:shd w:val="clear" w:color="auto" w:fill="auto"/>
            <w:noWrap/>
            <w:vAlign w:val="center"/>
            <w:hideMark/>
          </w:tcPr>
          <w:p w14:paraId="1D5F4816"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 </w:t>
            </w:r>
          </w:p>
        </w:tc>
      </w:tr>
      <w:tr w:rsidR="002F2FF8" w:rsidRPr="008B1AE3" w14:paraId="658FF492" w14:textId="77777777" w:rsidTr="00256841">
        <w:trPr>
          <w:trHeight w:val="227"/>
          <w:jc w:val="center"/>
        </w:trPr>
        <w:tc>
          <w:tcPr>
            <w:tcW w:w="3600" w:type="dxa"/>
            <w:tcBorders>
              <w:top w:val="nil"/>
              <w:left w:val="single" w:sz="8" w:space="0" w:color="auto"/>
              <w:bottom w:val="nil"/>
              <w:right w:val="nil"/>
            </w:tcBorders>
            <w:shd w:val="clear" w:color="auto" w:fill="auto"/>
            <w:noWrap/>
            <w:vAlign w:val="center"/>
            <w:hideMark/>
          </w:tcPr>
          <w:p w14:paraId="72B6D61F" w14:textId="77777777" w:rsidR="002F2FF8" w:rsidRPr="008B1AE3" w:rsidRDefault="002F2FF8" w:rsidP="00256841">
            <w:pPr>
              <w:spacing w:after="0" w:line="240" w:lineRule="auto"/>
              <w:rPr>
                <w:rFonts w:asciiTheme="minorHAnsi" w:hAnsiTheme="minorHAnsi" w:cs="Arial"/>
                <w:color w:val="000000"/>
                <w:sz w:val="16"/>
                <w:szCs w:val="16"/>
              </w:rPr>
            </w:pPr>
            <w:r w:rsidRPr="008B1AE3">
              <w:rPr>
                <w:rFonts w:asciiTheme="minorHAnsi" w:hAnsiTheme="minorHAnsi" w:cs="Arial"/>
                <w:color w:val="000000"/>
                <w:sz w:val="16"/>
                <w:szCs w:val="16"/>
              </w:rPr>
              <w:t xml:space="preserve">    </w:t>
            </w:r>
            <w:proofErr w:type="spellStart"/>
            <w:r w:rsidRPr="008B1AE3">
              <w:rPr>
                <w:rFonts w:asciiTheme="minorHAnsi" w:hAnsiTheme="minorHAnsi" w:cs="Arial"/>
                <w:color w:val="000000"/>
                <w:sz w:val="16"/>
                <w:szCs w:val="16"/>
              </w:rPr>
              <w:t>Sist</w:t>
            </w:r>
            <w:proofErr w:type="spellEnd"/>
            <w:r w:rsidRPr="008B1AE3">
              <w:rPr>
                <w:rFonts w:asciiTheme="minorHAnsi" w:hAnsiTheme="minorHAnsi" w:cs="Arial"/>
                <w:color w:val="000000"/>
                <w:sz w:val="16"/>
                <w:szCs w:val="16"/>
              </w:rPr>
              <w:t xml:space="preserve">. </w:t>
            </w:r>
            <w:proofErr w:type="gramStart"/>
            <w:r w:rsidRPr="008B1AE3">
              <w:rPr>
                <w:rFonts w:asciiTheme="minorHAnsi" w:hAnsiTheme="minorHAnsi" w:cs="Arial"/>
                <w:color w:val="000000"/>
                <w:sz w:val="16"/>
                <w:szCs w:val="16"/>
              </w:rPr>
              <w:t>de</w:t>
            </w:r>
            <w:proofErr w:type="gramEnd"/>
            <w:r w:rsidRPr="008B1AE3">
              <w:rPr>
                <w:rFonts w:asciiTheme="minorHAnsi" w:hAnsiTheme="minorHAnsi" w:cs="Arial"/>
                <w:color w:val="000000"/>
                <w:sz w:val="16"/>
                <w:szCs w:val="16"/>
              </w:rPr>
              <w:t xml:space="preserve"> a/</w:t>
            </w:r>
            <w:proofErr w:type="spellStart"/>
            <w:r w:rsidRPr="008B1AE3">
              <w:rPr>
                <w:rFonts w:asciiTheme="minorHAnsi" w:hAnsiTheme="minorHAnsi" w:cs="Arial"/>
                <w:color w:val="000000"/>
                <w:sz w:val="16"/>
                <w:szCs w:val="16"/>
              </w:rPr>
              <w:t>ac</w:t>
            </w:r>
            <w:proofErr w:type="spellEnd"/>
            <w:r w:rsidRPr="008B1AE3">
              <w:rPr>
                <w:rFonts w:asciiTheme="minorHAnsi" w:hAnsiTheme="minorHAnsi" w:cs="Arial"/>
                <w:color w:val="000000"/>
                <w:sz w:val="16"/>
                <w:szCs w:val="16"/>
              </w:rPr>
              <w:t xml:space="preserve">, calefacción y de </w:t>
            </w:r>
            <w:proofErr w:type="spellStart"/>
            <w:r w:rsidRPr="008B1AE3">
              <w:rPr>
                <w:rFonts w:asciiTheme="minorHAnsi" w:hAnsiTheme="minorHAnsi" w:cs="Arial"/>
                <w:color w:val="000000"/>
                <w:sz w:val="16"/>
                <w:szCs w:val="16"/>
              </w:rPr>
              <w:t>refrig</w:t>
            </w:r>
            <w:proofErr w:type="spellEnd"/>
            <w:r w:rsidRPr="008B1AE3">
              <w:rPr>
                <w:rFonts w:asciiTheme="minorHAnsi" w:hAnsiTheme="minorHAnsi" w:cs="Arial"/>
                <w:color w:val="000000"/>
                <w:sz w:val="16"/>
                <w:szCs w:val="16"/>
              </w:rPr>
              <w:t xml:space="preserve">. </w:t>
            </w:r>
            <w:proofErr w:type="spellStart"/>
            <w:proofErr w:type="gramStart"/>
            <w:r w:rsidRPr="008B1AE3">
              <w:rPr>
                <w:rFonts w:asciiTheme="minorHAnsi" w:hAnsiTheme="minorHAnsi" w:cs="Arial"/>
                <w:color w:val="000000"/>
                <w:sz w:val="16"/>
                <w:szCs w:val="16"/>
              </w:rPr>
              <w:t>indus</w:t>
            </w:r>
            <w:proofErr w:type="spellEnd"/>
            <w:proofErr w:type="gramEnd"/>
            <w:r w:rsidRPr="008B1AE3">
              <w:rPr>
                <w:rFonts w:asciiTheme="minorHAnsi" w:hAnsiTheme="minorHAnsi" w:cs="Arial"/>
                <w:color w:val="000000"/>
                <w:sz w:val="16"/>
                <w:szCs w:val="16"/>
              </w:rPr>
              <w:t xml:space="preserve">. </w:t>
            </w:r>
          </w:p>
        </w:tc>
        <w:tc>
          <w:tcPr>
            <w:tcW w:w="1400" w:type="dxa"/>
            <w:tcBorders>
              <w:top w:val="nil"/>
              <w:left w:val="single" w:sz="8" w:space="0" w:color="auto"/>
              <w:bottom w:val="nil"/>
              <w:right w:val="single" w:sz="8" w:space="0" w:color="auto"/>
            </w:tcBorders>
            <w:shd w:val="clear" w:color="auto" w:fill="auto"/>
            <w:noWrap/>
            <w:vAlign w:val="center"/>
            <w:hideMark/>
          </w:tcPr>
          <w:p w14:paraId="6B415560"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$121,075</w:t>
            </w:r>
          </w:p>
        </w:tc>
        <w:tc>
          <w:tcPr>
            <w:tcW w:w="1400" w:type="dxa"/>
            <w:tcBorders>
              <w:top w:val="nil"/>
              <w:left w:val="nil"/>
              <w:bottom w:val="nil"/>
              <w:right w:val="single" w:sz="8" w:space="0" w:color="auto"/>
            </w:tcBorders>
            <w:shd w:val="clear" w:color="auto" w:fill="auto"/>
            <w:noWrap/>
            <w:vAlign w:val="center"/>
          </w:tcPr>
          <w:p w14:paraId="4475364A"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$89,055</w:t>
            </w:r>
          </w:p>
        </w:tc>
        <w:tc>
          <w:tcPr>
            <w:tcW w:w="1400" w:type="dxa"/>
            <w:tcBorders>
              <w:top w:val="nil"/>
              <w:left w:val="nil"/>
              <w:bottom w:val="nil"/>
              <w:right w:val="single" w:sz="8" w:space="0" w:color="auto"/>
            </w:tcBorders>
            <w:shd w:val="clear" w:color="auto" w:fill="auto"/>
            <w:noWrap/>
            <w:vAlign w:val="center"/>
            <w:hideMark/>
          </w:tcPr>
          <w:p w14:paraId="5FB09CCF"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$32,020</w:t>
            </w:r>
          </w:p>
        </w:tc>
        <w:tc>
          <w:tcPr>
            <w:tcW w:w="1200" w:type="dxa"/>
            <w:tcBorders>
              <w:top w:val="nil"/>
              <w:left w:val="nil"/>
              <w:bottom w:val="nil"/>
              <w:right w:val="single" w:sz="8" w:space="0" w:color="auto"/>
            </w:tcBorders>
            <w:shd w:val="clear" w:color="auto" w:fill="auto"/>
            <w:noWrap/>
            <w:vAlign w:val="center"/>
            <w:hideMark/>
          </w:tcPr>
          <w:p w14:paraId="157C8892"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10%</w:t>
            </w:r>
          </w:p>
        </w:tc>
      </w:tr>
      <w:tr w:rsidR="002F2FF8" w:rsidRPr="008B1AE3" w14:paraId="7E0A60C3" w14:textId="77777777" w:rsidTr="00256841">
        <w:trPr>
          <w:trHeight w:val="227"/>
          <w:jc w:val="center"/>
        </w:trPr>
        <w:tc>
          <w:tcPr>
            <w:tcW w:w="3600" w:type="dxa"/>
            <w:tcBorders>
              <w:top w:val="nil"/>
              <w:left w:val="single" w:sz="8" w:space="0" w:color="auto"/>
              <w:bottom w:val="nil"/>
              <w:right w:val="nil"/>
            </w:tcBorders>
            <w:shd w:val="clear" w:color="auto" w:fill="auto"/>
            <w:noWrap/>
            <w:vAlign w:val="center"/>
            <w:hideMark/>
          </w:tcPr>
          <w:p w14:paraId="5EA67355" w14:textId="77777777" w:rsidR="002F2FF8" w:rsidRPr="008B1AE3" w:rsidRDefault="002F2FF8" w:rsidP="00256841">
            <w:pPr>
              <w:spacing w:after="0" w:line="240" w:lineRule="auto"/>
              <w:rPr>
                <w:rFonts w:asciiTheme="minorHAnsi" w:hAnsiTheme="minorHAnsi" w:cs="Arial"/>
                <w:color w:val="000000"/>
                <w:sz w:val="16"/>
                <w:szCs w:val="16"/>
              </w:rPr>
            </w:pPr>
            <w:r w:rsidRPr="008B1AE3">
              <w:rPr>
                <w:rFonts w:asciiTheme="minorHAnsi" w:hAnsiTheme="minorHAnsi" w:cs="Arial"/>
                <w:color w:val="000000"/>
                <w:sz w:val="16"/>
                <w:szCs w:val="16"/>
              </w:rPr>
              <w:t xml:space="preserve">    Equipo de Comunicación y Telecomunicación</w:t>
            </w:r>
          </w:p>
        </w:tc>
        <w:tc>
          <w:tcPr>
            <w:tcW w:w="1400" w:type="dxa"/>
            <w:tcBorders>
              <w:top w:val="nil"/>
              <w:left w:val="single" w:sz="8" w:space="0" w:color="auto"/>
              <w:bottom w:val="nil"/>
              <w:right w:val="single" w:sz="8" w:space="0" w:color="auto"/>
            </w:tcBorders>
            <w:shd w:val="clear" w:color="auto" w:fill="auto"/>
            <w:noWrap/>
            <w:vAlign w:val="center"/>
            <w:hideMark/>
          </w:tcPr>
          <w:p w14:paraId="32A36C1B"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$77,470</w:t>
            </w:r>
          </w:p>
        </w:tc>
        <w:tc>
          <w:tcPr>
            <w:tcW w:w="1400" w:type="dxa"/>
            <w:tcBorders>
              <w:top w:val="nil"/>
              <w:left w:val="nil"/>
              <w:bottom w:val="nil"/>
              <w:right w:val="single" w:sz="8" w:space="0" w:color="auto"/>
            </w:tcBorders>
            <w:shd w:val="clear" w:color="auto" w:fill="auto"/>
            <w:noWrap/>
            <w:vAlign w:val="center"/>
          </w:tcPr>
          <w:p w14:paraId="427714AF"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$77,470</w:t>
            </w:r>
          </w:p>
        </w:tc>
        <w:tc>
          <w:tcPr>
            <w:tcW w:w="1400" w:type="dxa"/>
            <w:tcBorders>
              <w:top w:val="nil"/>
              <w:left w:val="nil"/>
              <w:bottom w:val="nil"/>
              <w:right w:val="single" w:sz="8" w:space="0" w:color="auto"/>
            </w:tcBorders>
            <w:shd w:val="clear" w:color="auto" w:fill="auto"/>
            <w:noWrap/>
            <w:vAlign w:val="center"/>
            <w:hideMark/>
          </w:tcPr>
          <w:p w14:paraId="6D616559"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$0</w:t>
            </w:r>
          </w:p>
        </w:tc>
        <w:tc>
          <w:tcPr>
            <w:tcW w:w="1200" w:type="dxa"/>
            <w:tcBorders>
              <w:top w:val="nil"/>
              <w:left w:val="nil"/>
              <w:bottom w:val="nil"/>
              <w:right w:val="single" w:sz="8" w:space="0" w:color="auto"/>
            </w:tcBorders>
            <w:shd w:val="clear" w:color="auto" w:fill="auto"/>
            <w:noWrap/>
            <w:vAlign w:val="center"/>
            <w:hideMark/>
          </w:tcPr>
          <w:p w14:paraId="4C79F720"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10%</w:t>
            </w:r>
          </w:p>
        </w:tc>
      </w:tr>
      <w:tr w:rsidR="002F2FF8" w:rsidRPr="008B1AE3" w14:paraId="46318D51" w14:textId="77777777" w:rsidTr="00256841">
        <w:trPr>
          <w:trHeight w:val="227"/>
          <w:jc w:val="center"/>
        </w:trPr>
        <w:tc>
          <w:tcPr>
            <w:tcW w:w="3600" w:type="dxa"/>
            <w:tcBorders>
              <w:top w:val="nil"/>
              <w:left w:val="single" w:sz="8" w:space="0" w:color="auto"/>
              <w:bottom w:val="nil"/>
              <w:right w:val="nil"/>
            </w:tcBorders>
            <w:shd w:val="clear" w:color="auto" w:fill="auto"/>
            <w:noWrap/>
            <w:vAlign w:val="center"/>
            <w:hideMark/>
          </w:tcPr>
          <w:p w14:paraId="6F2F0662" w14:textId="77777777" w:rsidR="002F2FF8" w:rsidRPr="008B1AE3" w:rsidRDefault="002F2FF8" w:rsidP="00256841">
            <w:pPr>
              <w:spacing w:after="0" w:line="240" w:lineRule="auto"/>
              <w:rPr>
                <w:rFonts w:asciiTheme="minorHAnsi" w:hAnsiTheme="minorHAnsi" w:cs="Arial"/>
                <w:color w:val="000000"/>
                <w:sz w:val="16"/>
                <w:szCs w:val="16"/>
              </w:rPr>
            </w:pPr>
            <w:r w:rsidRPr="008B1AE3">
              <w:rPr>
                <w:rFonts w:asciiTheme="minorHAnsi" w:hAnsiTheme="minorHAnsi" w:cs="Arial"/>
                <w:color w:val="000000"/>
                <w:sz w:val="16"/>
                <w:szCs w:val="16"/>
              </w:rPr>
              <w:t xml:space="preserve">   Otros Equipos</w:t>
            </w:r>
          </w:p>
        </w:tc>
        <w:tc>
          <w:tcPr>
            <w:tcW w:w="1400" w:type="dxa"/>
            <w:tcBorders>
              <w:top w:val="nil"/>
              <w:left w:val="single" w:sz="8" w:space="0" w:color="auto"/>
              <w:bottom w:val="nil"/>
              <w:right w:val="single" w:sz="8" w:space="0" w:color="auto"/>
            </w:tcBorders>
            <w:shd w:val="clear" w:color="auto" w:fill="auto"/>
            <w:noWrap/>
            <w:vAlign w:val="center"/>
            <w:hideMark/>
          </w:tcPr>
          <w:p w14:paraId="7A14CD04"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$3,244</w:t>
            </w:r>
          </w:p>
        </w:tc>
        <w:tc>
          <w:tcPr>
            <w:tcW w:w="1400" w:type="dxa"/>
            <w:tcBorders>
              <w:top w:val="nil"/>
              <w:left w:val="nil"/>
              <w:bottom w:val="nil"/>
              <w:right w:val="single" w:sz="8" w:space="0" w:color="auto"/>
            </w:tcBorders>
            <w:shd w:val="clear" w:color="auto" w:fill="auto"/>
            <w:noWrap/>
            <w:vAlign w:val="center"/>
          </w:tcPr>
          <w:p w14:paraId="0B0A168E"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$3,244</w:t>
            </w:r>
          </w:p>
        </w:tc>
        <w:tc>
          <w:tcPr>
            <w:tcW w:w="1400" w:type="dxa"/>
            <w:tcBorders>
              <w:top w:val="nil"/>
              <w:left w:val="nil"/>
              <w:bottom w:val="nil"/>
              <w:right w:val="single" w:sz="8" w:space="0" w:color="auto"/>
            </w:tcBorders>
            <w:shd w:val="clear" w:color="auto" w:fill="auto"/>
            <w:noWrap/>
            <w:vAlign w:val="center"/>
            <w:hideMark/>
          </w:tcPr>
          <w:p w14:paraId="1D10020E" w14:textId="77777777" w:rsidR="002F2FF8" w:rsidRPr="008B1AE3" w:rsidRDefault="002F2FF8" w:rsidP="00256841">
            <w:pPr>
              <w:spacing w:after="0" w:line="240" w:lineRule="auto"/>
              <w:jc w:val="right"/>
              <w:rPr>
                <w:rFonts w:asciiTheme="minorHAnsi" w:hAnsiTheme="minorHAnsi" w:cs="Arial"/>
                <w:color w:val="000000"/>
                <w:sz w:val="15"/>
                <w:szCs w:val="15"/>
              </w:rPr>
            </w:pPr>
            <w:r w:rsidRPr="008B1AE3">
              <w:rPr>
                <w:rFonts w:asciiTheme="minorHAnsi" w:hAnsiTheme="minorHAnsi" w:cs="Arial"/>
                <w:color w:val="000000"/>
                <w:sz w:val="15"/>
                <w:szCs w:val="15"/>
              </w:rPr>
              <w:t>$0</w:t>
            </w:r>
          </w:p>
        </w:tc>
        <w:tc>
          <w:tcPr>
            <w:tcW w:w="1200" w:type="dxa"/>
            <w:tcBorders>
              <w:top w:val="nil"/>
              <w:left w:val="nil"/>
              <w:bottom w:val="nil"/>
              <w:right w:val="single" w:sz="8" w:space="0" w:color="auto"/>
            </w:tcBorders>
            <w:shd w:val="clear" w:color="auto" w:fill="auto"/>
            <w:noWrap/>
            <w:vAlign w:val="center"/>
            <w:hideMark/>
          </w:tcPr>
          <w:p w14:paraId="0A2B9CF8" w14:textId="77777777" w:rsidR="002F2FF8" w:rsidRPr="008B1AE3" w:rsidRDefault="002F2FF8" w:rsidP="00256841">
            <w:pPr>
              <w:spacing w:after="0" w:line="240" w:lineRule="auto"/>
              <w:jc w:val="center"/>
              <w:rPr>
                <w:rFonts w:asciiTheme="minorHAnsi" w:hAnsiTheme="minorHAnsi" w:cs="Arial"/>
                <w:color w:val="000000"/>
                <w:sz w:val="16"/>
                <w:szCs w:val="16"/>
              </w:rPr>
            </w:pPr>
            <w:r w:rsidRPr="008B1AE3">
              <w:rPr>
                <w:rFonts w:asciiTheme="minorHAnsi" w:hAnsiTheme="minorHAnsi" w:cs="Arial"/>
                <w:color w:val="000000"/>
                <w:sz w:val="16"/>
                <w:szCs w:val="16"/>
              </w:rPr>
              <w:t>10%</w:t>
            </w:r>
          </w:p>
        </w:tc>
      </w:tr>
      <w:tr w:rsidR="002F2FF8" w:rsidRPr="008B1AE3" w14:paraId="24A3EF6E" w14:textId="77777777" w:rsidTr="00256841">
        <w:trPr>
          <w:trHeight w:val="227"/>
          <w:jc w:val="center"/>
        </w:trPr>
        <w:tc>
          <w:tcPr>
            <w:tcW w:w="3600" w:type="dxa"/>
            <w:tcBorders>
              <w:top w:val="nil"/>
              <w:left w:val="single" w:sz="8" w:space="0" w:color="auto"/>
              <w:bottom w:val="single" w:sz="8" w:space="0" w:color="auto"/>
              <w:right w:val="nil"/>
            </w:tcBorders>
            <w:shd w:val="clear" w:color="auto" w:fill="auto"/>
            <w:noWrap/>
            <w:vAlign w:val="center"/>
            <w:hideMark/>
          </w:tcPr>
          <w:p w14:paraId="7607313E" w14:textId="77777777" w:rsidR="002F2FF8" w:rsidRPr="008B1AE3" w:rsidRDefault="002F2FF8" w:rsidP="00256841">
            <w:pPr>
              <w:spacing w:after="0" w:line="240" w:lineRule="auto"/>
              <w:jc w:val="center"/>
              <w:rPr>
                <w:rFonts w:asciiTheme="minorHAnsi" w:hAnsiTheme="minorHAnsi" w:cs="Arial"/>
                <w:b/>
                <w:bCs/>
                <w:color w:val="000000"/>
                <w:sz w:val="16"/>
                <w:szCs w:val="16"/>
                <w:u w:val="single"/>
              </w:rPr>
            </w:pPr>
            <w:r w:rsidRPr="008B1AE3">
              <w:rPr>
                <w:rFonts w:asciiTheme="minorHAnsi" w:hAnsiTheme="minorHAnsi" w:cs="Arial"/>
                <w:b/>
                <w:bCs/>
                <w:color w:val="000000"/>
                <w:sz w:val="16"/>
                <w:szCs w:val="16"/>
                <w:u w:val="single"/>
              </w:rPr>
              <w:t>TOTALES.-</w:t>
            </w:r>
          </w:p>
        </w:tc>
        <w:tc>
          <w:tcPr>
            <w:tcW w:w="1400" w:type="dxa"/>
            <w:tcBorders>
              <w:top w:val="nil"/>
              <w:left w:val="single" w:sz="8" w:space="0" w:color="auto"/>
              <w:bottom w:val="single" w:sz="8" w:space="0" w:color="auto"/>
              <w:right w:val="single" w:sz="8" w:space="0" w:color="auto"/>
            </w:tcBorders>
            <w:shd w:val="clear" w:color="auto" w:fill="auto"/>
            <w:noWrap/>
            <w:vAlign w:val="center"/>
            <w:hideMark/>
          </w:tcPr>
          <w:p w14:paraId="0CF9090B"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$11,712,975</w:t>
            </w:r>
          </w:p>
        </w:tc>
        <w:tc>
          <w:tcPr>
            <w:tcW w:w="1400" w:type="dxa"/>
            <w:tcBorders>
              <w:top w:val="nil"/>
              <w:left w:val="nil"/>
              <w:bottom w:val="single" w:sz="8" w:space="0" w:color="auto"/>
              <w:right w:val="single" w:sz="8" w:space="0" w:color="auto"/>
            </w:tcBorders>
            <w:shd w:val="clear" w:color="auto" w:fill="auto"/>
            <w:noWrap/>
            <w:vAlign w:val="center"/>
          </w:tcPr>
          <w:p w14:paraId="48DCA5AA"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$9,943,993</w:t>
            </w:r>
          </w:p>
        </w:tc>
        <w:tc>
          <w:tcPr>
            <w:tcW w:w="1400" w:type="dxa"/>
            <w:tcBorders>
              <w:top w:val="nil"/>
              <w:left w:val="nil"/>
              <w:bottom w:val="single" w:sz="8" w:space="0" w:color="auto"/>
              <w:right w:val="single" w:sz="8" w:space="0" w:color="auto"/>
            </w:tcBorders>
            <w:shd w:val="clear" w:color="auto" w:fill="auto"/>
            <w:noWrap/>
            <w:vAlign w:val="center"/>
            <w:hideMark/>
          </w:tcPr>
          <w:p w14:paraId="53CC4D36" w14:textId="77777777" w:rsidR="002F2FF8" w:rsidRPr="008B1AE3" w:rsidRDefault="002F2FF8" w:rsidP="00256841">
            <w:pPr>
              <w:spacing w:after="0" w:line="240" w:lineRule="auto"/>
              <w:jc w:val="right"/>
              <w:rPr>
                <w:rFonts w:asciiTheme="minorHAnsi" w:hAnsiTheme="minorHAnsi" w:cs="Arial"/>
                <w:b/>
                <w:bCs/>
                <w:color w:val="000000"/>
                <w:sz w:val="15"/>
                <w:szCs w:val="15"/>
                <w:u w:val="single"/>
              </w:rPr>
            </w:pPr>
            <w:r w:rsidRPr="008B1AE3">
              <w:rPr>
                <w:rFonts w:asciiTheme="minorHAnsi" w:hAnsiTheme="minorHAnsi" w:cs="Arial"/>
                <w:b/>
                <w:bCs/>
                <w:color w:val="000000"/>
                <w:sz w:val="15"/>
                <w:szCs w:val="15"/>
                <w:u w:val="single"/>
              </w:rPr>
              <w:t>$1,768,982</w:t>
            </w:r>
          </w:p>
        </w:tc>
        <w:tc>
          <w:tcPr>
            <w:tcW w:w="1200" w:type="dxa"/>
            <w:tcBorders>
              <w:top w:val="nil"/>
              <w:left w:val="nil"/>
              <w:bottom w:val="single" w:sz="8" w:space="0" w:color="auto"/>
              <w:right w:val="single" w:sz="8" w:space="0" w:color="auto"/>
            </w:tcBorders>
            <w:shd w:val="clear" w:color="auto" w:fill="auto"/>
            <w:noWrap/>
            <w:vAlign w:val="center"/>
            <w:hideMark/>
          </w:tcPr>
          <w:p w14:paraId="5FBB0461" w14:textId="77777777" w:rsidR="002F2FF8" w:rsidRPr="008B1AE3" w:rsidRDefault="002F2FF8" w:rsidP="00256841">
            <w:pPr>
              <w:spacing w:after="0" w:line="240" w:lineRule="auto"/>
              <w:rPr>
                <w:rFonts w:asciiTheme="minorHAnsi" w:hAnsiTheme="minorHAnsi" w:cs="Arial"/>
                <w:color w:val="000000"/>
                <w:sz w:val="16"/>
                <w:szCs w:val="16"/>
                <w:highlight w:val="yellow"/>
              </w:rPr>
            </w:pPr>
            <w:r w:rsidRPr="008B1AE3">
              <w:rPr>
                <w:rFonts w:asciiTheme="minorHAnsi" w:hAnsiTheme="minorHAnsi" w:cs="Arial"/>
                <w:color w:val="000000"/>
                <w:sz w:val="16"/>
                <w:szCs w:val="16"/>
              </w:rPr>
              <w:t> </w:t>
            </w:r>
          </w:p>
        </w:tc>
      </w:tr>
    </w:tbl>
    <w:p w14:paraId="402521E8"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6B929E0A"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72C5E0E3" w14:textId="77777777" w:rsidR="002F2FF8" w:rsidRPr="008B1AE3" w:rsidRDefault="002F2FF8" w:rsidP="002F2FF8">
      <w:pPr>
        <w:pStyle w:val="Texto"/>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9.</w:t>
      </w:r>
      <w:r w:rsidRPr="008B1AE3">
        <w:rPr>
          <w:rFonts w:asciiTheme="minorHAnsi" w:hAnsiTheme="minorHAnsi" w:cs="Arial"/>
          <w:b/>
          <w:color w:val="000000"/>
          <w:szCs w:val="18"/>
          <w:lang w:val="es-MX"/>
        </w:rPr>
        <w:tab/>
        <w:t>Fideicomisos, Mandatos y Análogos</w:t>
      </w:r>
    </w:p>
    <w:p w14:paraId="2C515D07"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70898018" w14:textId="61175CC9" w:rsidR="002F2FF8" w:rsidRPr="008B1AE3" w:rsidRDefault="002F2FF8" w:rsidP="00393599">
      <w:pPr>
        <w:widowControl w:val="0"/>
        <w:autoSpaceDE w:val="0"/>
        <w:autoSpaceDN w:val="0"/>
        <w:adjustRightInd w:val="0"/>
        <w:spacing w:before="5" w:after="0" w:line="240" w:lineRule="exact"/>
        <w:jc w:val="both"/>
        <w:rPr>
          <w:rFonts w:asciiTheme="minorHAnsi" w:hAnsiTheme="minorHAnsi" w:cs="Arial"/>
          <w:color w:val="000000"/>
          <w:sz w:val="18"/>
          <w:szCs w:val="18"/>
        </w:rPr>
      </w:pPr>
      <w:r w:rsidRPr="008B1AE3">
        <w:rPr>
          <w:rFonts w:asciiTheme="minorHAnsi" w:hAnsiTheme="minorHAnsi" w:cs="Arial"/>
          <w:color w:val="000000"/>
          <w:sz w:val="18"/>
          <w:szCs w:val="18"/>
        </w:rPr>
        <w:t>No aplica.</w:t>
      </w:r>
    </w:p>
    <w:p w14:paraId="66040E6E" w14:textId="77777777" w:rsidR="002F2FF8" w:rsidRPr="008B1AE3" w:rsidRDefault="002F2FF8" w:rsidP="002F2FF8">
      <w:pPr>
        <w:pStyle w:val="Texto"/>
        <w:spacing w:after="0" w:line="240" w:lineRule="exact"/>
        <w:rPr>
          <w:rFonts w:asciiTheme="minorHAnsi" w:hAnsiTheme="minorHAnsi"/>
          <w:b/>
          <w:color w:val="000000"/>
          <w:szCs w:val="18"/>
          <w:lang w:val="es-MX"/>
        </w:rPr>
      </w:pPr>
    </w:p>
    <w:p w14:paraId="44AA7996" w14:textId="77777777" w:rsidR="002F2FF8" w:rsidRPr="008B1AE3" w:rsidRDefault="002F2FF8" w:rsidP="002F2FF8">
      <w:pPr>
        <w:pStyle w:val="Texto"/>
        <w:spacing w:after="0" w:line="240" w:lineRule="exact"/>
        <w:rPr>
          <w:rFonts w:asciiTheme="minorHAnsi" w:hAnsiTheme="minorHAnsi"/>
          <w:b/>
          <w:color w:val="000000"/>
          <w:szCs w:val="18"/>
          <w:lang w:val="es-MX"/>
        </w:rPr>
      </w:pPr>
    </w:p>
    <w:p w14:paraId="5B075159" w14:textId="77777777" w:rsidR="002F2FF8" w:rsidRPr="008B1AE3" w:rsidRDefault="002F2FF8" w:rsidP="002F2FF8">
      <w:pPr>
        <w:pStyle w:val="Texto"/>
        <w:spacing w:after="0" w:line="240" w:lineRule="exact"/>
        <w:rPr>
          <w:rFonts w:asciiTheme="minorHAnsi" w:hAnsiTheme="minorHAnsi"/>
          <w:b/>
          <w:color w:val="000000"/>
          <w:szCs w:val="18"/>
          <w:lang w:val="es-MX"/>
        </w:rPr>
      </w:pPr>
      <w:r w:rsidRPr="008B1AE3">
        <w:rPr>
          <w:rFonts w:asciiTheme="minorHAnsi" w:hAnsiTheme="minorHAnsi"/>
          <w:b/>
          <w:color w:val="000000"/>
          <w:szCs w:val="18"/>
          <w:lang w:val="es-MX"/>
        </w:rPr>
        <w:t>10.</w:t>
      </w:r>
      <w:r w:rsidRPr="008B1AE3">
        <w:rPr>
          <w:rFonts w:asciiTheme="minorHAnsi" w:hAnsiTheme="minorHAnsi"/>
          <w:b/>
          <w:color w:val="000000"/>
          <w:szCs w:val="18"/>
          <w:lang w:val="es-MX"/>
        </w:rPr>
        <w:tab/>
        <w:t>Reporte de la Recaudación</w:t>
      </w:r>
    </w:p>
    <w:p w14:paraId="42C8A5B7" w14:textId="77777777" w:rsidR="002F2FF8" w:rsidRPr="008B1AE3" w:rsidRDefault="002F2FF8" w:rsidP="002F2FF8">
      <w:pPr>
        <w:pStyle w:val="Texto"/>
        <w:spacing w:after="0" w:line="240" w:lineRule="exact"/>
        <w:rPr>
          <w:rFonts w:asciiTheme="minorHAnsi" w:hAnsiTheme="minorHAnsi"/>
          <w:b/>
          <w:color w:val="000000"/>
          <w:szCs w:val="18"/>
          <w:lang w:val="es-MX"/>
        </w:rPr>
      </w:pPr>
    </w:p>
    <w:p w14:paraId="268A23EA" w14:textId="77777777" w:rsidR="002F2FF8" w:rsidRPr="008B1AE3" w:rsidRDefault="002F2FF8" w:rsidP="002F2FF8">
      <w:pPr>
        <w:pStyle w:val="Texto"/>
        <w:spacing w:after="0" w:line="240" w:lineRule="exact"/>
        <w:jc w:val="center"/>
        <w:rPr>
          <w:rFonts w:asciiTheme="minorHAnsi" w:hAnsiTheme="minorHAnsi"/>
          <w:noProof/>
          <w:color w:val="000000"/>
          <w:lang w:val="es-MX" w:eastAsia="es-MX"/>
        </w:rPr>
      </w:pPr>
    </w:p>
    <w:tbl>
      <w:tblPr>
        <w:tblW w:w="11275" w:type="dxa"/>
        <w:jc w:val="center"/>
        <w:tblCellMar>
          <w:left w:w="70" w:type="dxa"/>
          <w:right w:w="70" w:type="dxa"/>
        </w:tblCellMar>
        <w:tblLook w:val="04A0" w:firstRow="1" w:lastRow="0" w:firstColumn="1" w:lastColumn="0" w:noHBand="0" w:noVBand="1"/>
      </w:tblPr>
      <w:tblGrid>
        <w:gridCol w:w="196"/>
        <w:gridCol w:w="4073"/>
        <w:gridCol w:w="1116"/>
        <w:gridCol w:w="1335"/>
        <w:gridCol w:w="1157"/>
        <w:gridCol w:w="1145"/>
        <w:gridCol w:w="1137"/>
        <w:gridCol w:w="1116"/>
      </w:tblGrid>
      <w:tr w:rsidR="002F2FF8" w:rsidRPr="008B1AE3" w14:paraId="41F39226" w14:textId="77777777" w:rsidTr="007D6453">
        <w:trPr>
          <w:trHeight w:val="246"/>
          <w:jc w:val="center"/>
        </w:trPr>
        <w:tc>
          <w:tcPr>
            <w:tcW w:w="4269" w:type="dxa"/>
            <w:gridSpan w:val="2"/>
            <w:vMerge w:val="restart"/>
            <w:tcBorders>
              <w:top w:val="single" w:sz="4" w:space="0" w:color="auto"/>
              <w:left w:val="single" w:sz="4" w:space="0" w:color="auto"/>
              <w:bottom w:val="single" w:sz="4" w:space="0" w:color="auto"/>
              <w:right w:val="single" w:sz="4" w:space="0" w:color="auto"/>
            </w:tcBorders>
            <w:shd w:val="clear" w:color="auto" w:fill="A50021"/>
            <w:vAlign w:val="center"/>
            <w:hideMark/>
          </w:tcPr>
          <w:p w14:paraId="1C9097F5" w14:textId="77777777" w:rsidR="002F2FF8" w:rsidRPr="008B1AE3" w:rsidRDefault="002F2FF8" w:rsidP="00256841">
            <w:pPr>
              <w:spacing w:after="0" w:line="240" w:lineRule="auto"/>
              <w:jc w:val="center"/>
              <w:rPr>
                <w:rFonts w:asciiTheme="minorHAnsi" w:eastAsia="Times New Roman" w:hAnsiTheme="minorHAnsi" w:cs="Calibri"/>
                <w:b/>
                <w:bCs/>
                <w:color w:val="FFFFFF"/>
                <w:sz w:val="20"/>
                <w:szCs w:val="20"/>
                <w:lang w:eastAsia="es-MX"/>
              </w:rPr>
            </w:pPr>
            <w:r w:rsidRPr="008B1AE3">
              <w:rPr>
                <w:rFonts w:asciiTheme="minorHAnsi" w:eastAsia="Times New Roman" w:hAnsiTheme="minorHAnsi" w:cs="Calibri"/>
                <w:b/>
                <w:bCs/>
                <w:color w:val="FFFFFF"/>
                <w:sz w:val="20"/>
                <w:szCs w:val="20"/>
                <w:lang w:eastAsia="es-MX"/>
              </w:rPr>
              <w:lastRenderedPageBreak/>
              <w:t>Rubro de Ingresos</w:t>
            </w:r>
          </w:p>
        </w:tc>
        <w:tc>
          <w:tcPr>
            <w:tcW w:w="5890" w:type="dxa"/>
            <w:gridSpan w:val="5"/>
            <w:tcBorders>
              <w:top w:val="single" w:sz="4" w:space="0" w:color="auto"/>
              <w:left w:val="nil"/>
              <w:bottom w:val="single" w:sz="4" w:space="0" w:color="auto"/>
              <w:right w:val="single" w:sz="4" w:space="0" w:color="auto"/>
            </w:tcBorders>
            <w:shd w:val="clear" w:color="auto" w:fill="A50021"/>
            <w:noWrap/>
            <w:hideMark/>
          </w:tcPr>
          <w:p w14:paraId="72226492" w14:textId="77777777" w:rsidR="002F2FF8" w:rsidRPr="008B1AE3" w:rsidRDefault="002F2FF8" w:rsidP="00256841">
            <w:pPr>
              <w:spacing w:after="0" w:line="240" w:lineRule="auto"/>
              <w:jc w:val="center"/>
              <w:rPr>
                <w:rFonts w:asciiTheme="minorHAnsi" w:eastAsia="Times New Roman" w:hAnsiTheme="minorHAnsi" w:cs="Calibri"/>
                <w:b/>
                <w:bCs/>
                <w:color w:val="FFFFFF"/>
                <w:sz w:val="20"/>
                <w:szCs w:val="20"/>
                <w:lang w:eastAsia="es-MX"/>
              </w:rPr>
            </w:pPr>
            <w:r w:rsidRPr="008B1AE3">
              <w:rPr>
                <w:rFonts w:asciiTheme="minorHAnsi" w:eastAsia="Times New Roman" w:hAnsiTheme="minorHAnsi" w:cs="Calibri"/>
                <w:b/>
                <w:bCs/>
                <w:color w:val="FFFFFF"/>
                <w:sz w:val="20"/>
                <w:szCs w:val="20"/>
                <w:lang w:eastAsia="es-MX"/>
              </w:rPr>
              <w:t>Ingreso</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50021"/>
            <w:vAlign w:val="center"/>
            <w:hideMark/>
          </w:tcPr>
          <w:p w14:paraId="2C793BB0" w14:textId="77777777" w:rsidR="002F2FF8" w:rsidRPr="008B1AE3" w:rsidRDefault="002F2FF8" w:rsidP="00256841">
            <w:pPr>
              <w:spacing w:after="0" w:line="240" w:lineRule="auto"/>
              <w:jc w:val="center"/>
              <w:rPr>
                <w:rFonts w:asciiTheme="minorHAnsi" w:eastAsia="Times New Roman" w:hAnsiTheme="minorHAnsi" w:cs="Calibri"/>
                <w:b/>
                <w:bCs/>
                <w:color w:val="FFFFFF"/>
                <w:sz w:val="20"/>
                <w:szCs w:val="20"/>
                <w:lang w:eastAsia="es-MX"/>
              </w:rPr>
            </w:pPr>
            <w:r w:rsidRPr="008B1AE3">
              <w:rPr>
                <w:rFonts w:asciiTheme="minorHAnsi" w:eastAsia="Times New Roman" w:hAnsiTheme="minorHAnsi" w:cs="Calibri"/>
                <w:b/>
                <w:bCs/>
                <w:color w:val="FFFFFF"/>
                <w:sz w:val="20"/>
                <w:szCs w:val="20"/>
                <w:lang w:eastAsia="es-MX"/>
              </w:rPr>
              <w:t>Diferencia</w:t>
            </w:r>
            <w:r w:rsidRPr="008B1AE3">
              <w:rPr>
                <w:rFonts w:asciiTheme="minorHAnsi" w:eastAsia="Times New Roman" w:hAnsiTheme="minorHAnsi" w:cs="Calibri"/>
                <w:b/>
                <w:bCs/>
                <w:color w:val="FFFFFF"/>
                <w:sz w:val="20"/>
                <w:szCs w:val="20"/>
                <w:lang w:eastAsia="es-MX"/>
              </w:rPr>
              <w:br/>
            </w:r>
            <w:r w:rsidRPr="008B1AE3">
              <w:rPr>
                <w:rFonts w:asciiTheme="minorHAnsi" w:eastAsia="Times New Roman" w:hAnsiTheme="minorHAnsi" w:cs="Calibri"/>
                <w:b/>
                <w:bCs/>
                <w:color w:val="FFFFFF"/>
                <w:sz w:val="20"/>
                <w:szCs w:val="20"/>
                <w:lang w:eastAsia="es-MX"/>
              </w:rPr>
              <w:br/>
              <w:t>(6=5-1)</w:t>
            </w:r>
          </w:p>
        </w:tc>
      </w:tr>
      <w:tr w:rsidR="007D6453" w:rsidRPr="008B1AE3" w14:paraId="0747BAA3" w14:textId="77777777" w:rsidTr="007D6453">
        <w:trPr>
          <w:trHeight w:val="841"/>
          <w:jc w:val="center"/>
        </w:trPr>
        <w:tc>
          <w:tcPr>
            <w:tcW w:w="4269" w:type="dxa"/>
            <w:gridSpan w:val="2"/>
            <w:vMerge/>
            <w:tcBorders>
              <w:top w:val="single" w:sz="4" w:space="0" w:color="auto"/>
              <w:left w:val="single" w:sz="4" w:space="0" w:color="auto"/>
              <w:bottom w:val="single" w:sz="4" w:space="0" w:color="auto"/>
              <w:right w:val="single" w:sz="4" w:space="0" w:color="auto"/>
            </w:tcBorders>
            <w:shd w:val="clear" w:color="auto" w:fill="A50021"/>
            <w:vAlign w:val="center"/>
            <w:hideMark/>
          </w:tcPr>
          <w:p w14:paraId="383A9306" w14:textId="77777777" w:rsidR="002F2FF8" w:rsidRPr="008B1AE3" w:rsidRDefault="002F2FF8" w:rsidP="00256841">
            <w:pPr>
              <w:spacing w:after="0" w:line="240" w:lineRule="auto"/>
              <w:rPr>
                <w:rFonts w:asciiTheme="minorHAnsi" w:eastAsia="Times New Roman" w:hAnsiTheme="minorHAnsi" w:cs="Calibri"/>
                <w:b/>
                <w:bCs/>
                <w:color w:val="000000"/>
                <w:sz w:val="20"/>
                <w:szCs w:val="20"/>
                <w:lang w:eastAsia="es-MX"/>
              </w:rPr>
            </w:pPr>
          </w:p>
        </w:tc>
        <w:tc>
          <w:tcPr>
            <w:tcW w:w="1116" w:type="dxa"/>
            <w:tcBorders>
              <w:top w:val="nil"/>
              <w:left w:val="nil"/>
              <w:bottom w:val="single" w:sz="4" w:space="0" w:color="auto"/>
              <w:right w:val="single" w:sz="4" w:space="0" w:color="auto"/>
            </w:tcBorders>
            <w:shd w:val="clear" w:color="auto" w:fill="A50021"/>
            <w:vAlign w:val="center"/>
            <w:hideMark/>
          </w:tcPr>
          <w:p w14:paraId="3A271124" w14:textId="77777777" w:rsidR="002F2FF8" w:rsidRPr="008B1AE3" w:rsidRDefault="002F2FF8" w:rsidP="00256841">
            <w:pPr>
              <w:spacing w:after="0" w:line="240" w:lineRule="auto"/>
              <w:jc w:val="center"/>
              <w:rPr>
                <w:rFonts w:asciiTheme="minorHAnsi" w:eastAsia="Times New Roman" w:hAnsiTheme="minorHAnsi" w:cs="Calibri"/>
                <w:b/>
                <w:bCs/>
                <w:color w:val="FFFFFF"/>
                <w:sz w:val="20"/>
                <w:szCs w:val="20"/>
                <w:lang w:eastAsia="es-MX"/>
              </w:rPr>
            </w:pPr>
            <w:r w:rsidRPr="008B1AE3">
              <w:rPr>
                <w:rFonts w:asciiTheme="minorHAnsi" w:eastAsia="Times New Roman" w:hAnsiTheme="minorHAnsi" w:cs="Calibri"/>
                <w:b/>
                <w:bCs/>
                <w:color w:val="FFFFFF"/>
                <w:sz w:val="20"/>
                <w:szCs w:val="20"/>
                <w:lang w:eastAsia="es-MX"/>
              </w:rPr>
              <w:t>Estimado</w:t>
            </w:r>
            <w:r w:rsidRPr="008B1AE3">
              <w:rPr>
                <w:rFonts w:asciiTheme="minorHAnsi" w:eastAsia="Times New Roman" w:hAnsiTheme="minorHAnsi" w:cs="Calibri"/>
                <w:b/>
                <w:bCs/>
                <w:color w:val="FFFFFF"/>
                <w:sz w:val="20"/>
                <w:szCs w:val="20"/>
                <w:lang w:eastAsia="es-MX"/>
              </w:rPr>
              <w:br/>
            </w:r>
            <w:r w:rsidRPr="008B1AE3">
              <w:rPr>
                <w:rFonts w:asciiTheme="minorHAnsi" w:eastAsia="Times New Roman" w:hAnsiTheme="minorHAnsi" w:cs="Calibri"/>
                <w:b/>
                <w:bCs/>
                <w:color w:val="FFFFFF"/>
                <w:sz w:val="20"/>
                <w:szCs w:val="20"/>
                <w:lang w:eastAsia="es-MX"/>
              </w:rPr>
              <w:br/>
              <w:t>(1)</w:t>
            </w:r>
          </w:p>
        </w:tc>
        <w:tc>
          <w:tcPr>
            <w:tcW w:w="1335" w:type="dxa"/>
            <w:tcBorders>
              <w:top w:val="nil"/>
              <w:left w:val="nil"/>
              <w:bottom w:val="single" w:sz="4" w:space="0" w:color="auto"/>
              <w:right w:val="single" w:sz="4" w:space="0" w:color="auto"/>
            </w:tcBorders>
            <w:shd w:val="clear" w:color="auto" w:fill="A50021"/>
            <w:vAlign w:val="center"/>
            <w:hideMark/>
          </w:tcPr>
          <w:p w14:paraId="07C96241" w14:textId="77777777" w:rsidR="002F2FF8" w:rsidRPr="008B1AE3" w:rsidRDefault="002F2FF8" w:rsidP="00256841">
            <w:pPr>
              <w:spacing w:after="0" w:line="240" w:lineRule="auto"/>
              <w:jc w:val="center"/>
              <w:rPr>
                <w:rFonts w:asciiTheme="minorHAnsi" w:eastAsia="Times New Roman" w:hAnsiTheme="minorHAnsi" w:cs="Calibri"/>
                <w:b/>
                <w:bCs/>
                <w:color w:val="FFFFFF"/>
                <w:sz w:val="20"/>
                <w:szCs w:val="20"/>
                <w:lang w:eastAsia="es-MX"/>
              </w:rPr>
            </w:pPr>
            <w:r w:rsidRPr="008B1AE3">
              <w:rPr>
                <w:rFonts w:asciiTheme="minorHAnsi" w:eastAsia="Times New Roman" w:hAnsiTheme="minorHAnsi" w:cs="Calibri"/>
                <w:b/>
                <w:bCs/>
                <w:color w:val="FFFFFF"/>
                <w:sz w:val="20"/>
                <w:szCs w:val="20"/>
                <w:lang w:eastAsia="es-MX"/>
              </w:rPr>
              <w:t>Ampliaciones y Reducciones</w:t>
            </w:r>
            <w:r w:rsidRPr="008B1AE3">
              <w:rPr>
                <w:rFonts w:asciiTheme="minorHAnsi" w:eastAsia="Times New Roman" w:hAnsiTheme="minorHAnsi" w:cs="Calibri"/>
                <w:b/>
                <w:bCs/>
                <w:color w:val="FFFFFF"/>
                <w:sz w:val="20"/>
                <w:szCs w:val="20"/>
                <w:lang w:eastAsia="es-MX"/>
              </w:rPr>
              <w:br/>
              <w:t>(2)</w:t>
            </w:r>
          </w:p>
        </w:tc>
        <w:tc>
          <w:tcPr>
            <w:tcW w:w="1157" w:type="dxa"/>
            <w:tcBorders>
              <w:top w:val="nil"/>
              <w:left w:val="nil"/>
              <w:bottom w:val="single" w:sz="4" w:space="0" w:color="auto"/>
              <w:right w:val="single" w:sz="4" w:space="0" w:color="auto"/>
            </w:tcBorders>
            <w:shd w:val="clear" w:color="auto" w:fill="A50021"/>
            <w:vAlign w:val="center"/>
            <w:hideMark/>
          </w:tcPr>
          <w:p w14:paraId="53CB18BA" w14:textId="77777777" w:rsidR="002F2FF8" w:rsidRPr="008B1AE3" w:rsidRDefault="002F2FF8" w:rsidP="00256841">
            <w:pPr>
              <w:spacing w:after="0" w:line="240" w:lineRule="auto"/>
              <w:jc w:val="center"/>
              <w:rPr>
                <w:rFonts w:asciiTheme="minorHAnsi" w:eastAsia="Times New Roman" w:hAnsiTheme="minorHAnsi" w:cs="Calibri"/>
                <w:b/>
                <w:bCs/>
                <w:color w:val="FFFFFF"/>
                <w:sz w:val="20"/>
                <w:szCs w:val="20"/>
                <w:lang w:eastAsia="es-MX"/>
              </w:rPr>
            </w:pPr>
            <w:r w:rsidRPr="008B1AE3">
              <w:rPr>
                <w:rFonts w:asciiTheme="minorHAnsi" w:eastAsia="Times New Roman" w:hAnsiTheme="minorHAnsi" w:cs="Calibri"/>
                <w:b/>
                <w:bCs/>
                <w:color w:val="FFFFFF"/>
                <w:sz w:val="20"/>
                <w:szCs w:val="20"/>
                <w:lang w:eastAsia="es-MX"/>
              </w:rPr>
              <w:t>Modificado</w:t>
            </w:r>
            <w:r w:rsidRPr="008B1AE3">
              <w:rPr>
                <w:rFonts w:asciiTheme="minorHAnsi" w:eastAsia="Times New Roman" w:hAnsiTheme="minorHAnsi" w:cs="Calibri"/>
                <w:b/>
                <w:bCs/>
                <w:color w:val="FFFFFF"/>
                <w:sz w:val="20"/>
                <w:szCs w:val="20"/>
                <w:lang w:eastAsia="es-MX"/>
              </w:rPr>
              <w:br/>
            </w:r>
            <w:r w:rsidRPr="008B1AE3">
              <w:rPr>
                <w:rFonts w:asciiTheme="minorHAnsi" w:eastAsia="Times New Roman" w:hAnsiTheme="minorHAnsi" w:cs="Calibri"/>
                <w:b/>
                <w:bCs/>
                <w:color w:val="FFFFFF"/>
                <w:sz w:val="20"/>
                <w:szCs w:val="20"/>
                <w:lang w:eastAsia="es-MX"/>
              </w:rPr>
              <w:br/>
              <w:t>(3=1+2)</w:t>
            </w:r>
          </w:p>
        </w:tc>
        <w:tc>
          <w:tcPr>
            <w:tcW w:w="1145" w:type="dxa"/>
            <w:tcBorders>
              <w:top w:val="nil"/>
              <w:left w:val="nil"/>
              <w:bottom w:val="single" w:sz="4" w:space="0" w:color="auto"/>
              <w:right w:val="single" w:sz="4" w:space="0" w:color="auto"/>
            </w:tcBorders>
            <w:shd w:val="clear" w:color="auto" w:fill="A50021"/>
            <w:vAlign w:val="center"/>
            <w:hideMark/>
          </w:tcPr>
          <w:p w14:paraId="31806B7E" w14:textId="77777777" w:rsidR="002F2FF8" w:rsidRPr="008B1AE3" w:rsidRDefault="002F2FF8" w:rsidP="00256841">
            <w:pPr>
              <w:spacing w:after="0" w:line="240" w:lineRule="auto"/>
              <w:jc w:val="center"/>
              <w:rPr>
                <w:rFonts w:asciiTheme="minorHAnsi" w:eastAsia="Times New Roman" w:hAnsiTheme="minorHAnsi" w:cs="Calibri"/>
                <w:b/>
                <w:bCs/>
                <w:color w:val="FFFFFF"/>
                <w:sz w:val="20"/>
                <w:szCs w:val="20"/>
                <w:lang w:eastAsia="es-MX"/>
              </w:rPr>
            </w:pPr>
            <w:r w:rsidRPr="008B1AE3">
              <w:rPr>
                <w:rFonts w:asciiTheme="minorHAnsi" w:eastAsia="Times New Roman" w:hAnsiTheme="minorHAnsi" w:cs="Calibri"/>
                <w:b/>
                <w:bCs/>
                <w:color w:val="FFFFFF"/>
                <w:sz w:val="20"/>
                <w:szCs w:val="20"/>
                <w:lang w:eastAsia="es-MX"/>
              </w:rPr>
              <w:t>Devengado</w:t>
            </w:r>
            <w:r w:rsidRPr="008B1AE3">
              <w:rPr>
                <w:rFonts w:asciiTheme="minorHAnsi" w:eastAsia="Times New Roman" w:hAnsiTheme="minorHAnsi" w:cs="Calibri"/>
                <w:b/>
                <w:bCs/>
                <w:color w:val="FFFFFF"/>
                <w:sz w:val="20"/>
                <w:szCs w:val="20"/>
                <w:lang w:eastAsia="es-MX"/>
              </w:rPr>
              <w:br/>
            </w:r>
            <w:r w:rsidRPr="008B1AE3">
              <w:rPr>
                <w:rFonts w:asciiTheme="minorHAnsi" w:eastAsia="Times New Roman" w:hAnsiTheme="minorHAnsi" w:cs="Calibri"/>
                <w:b/>
                <w:bCs/>
                <w:color w:val="FFFFFF"/>
                <w:sz w:val="20"/>
                <w:szCs w:val="20"/>
                <w:lang w:eastAsia="es-MX"/>
              </w:rPr>
              <w:br/>
              <w:t>(4)</w:t>
            </w:r>
          </w:p>
        </w:tc>
        <w:tc>
          <w:tcPr>
            <w:tcW w:w="1135" w:type="dxa"/>
            <w:tcBorders>
              <w:top w:val="nil"/>
              <w:left w:val="nil"/>
              <w:bottom w:val="single" w:sz="4" w:space="0" w:color="auto"/>
              <w:right w:val="single" w:sz="4" w:space="0" w:color="auto"/>
            </w:tcBorders>
            <w:shd w:val="clear" w:color="auto" w:fill="A50021"/>
            <w:vAlign w:val="center"/>
            <w:hideMark/>
          </w:tcPr>
          <w:p w14:paraId="26A88509" w14:textId="77777777" w:rsidR="002F2FF8" w:rsidRPr="008B1AE3" w:rsidRDefault="002F2FF8" w:rsidP="00256841">
            <w:pPr>
              <w:spacing w:after="0" w:line="240" w:lineRule="auto"/>
              <w:jc w:val="center"/>
              <w:rPr>
                <w:rFonts w:asciiTheme="minorHAnsi" w:eastAsia="Times New Roman" w:hAnsiTheme="minorHAnsi" w:cs="Calibri"/>
                <w:b/>
                <w:bCs/>
                <w:color w:val="FFFFFF"/>
                <w:sz w:val="20"/>
                <w:szCs w:val="20"/>
                <w:lang w:eastAsia="es-MX"/>
              </w:rPr>
            </w:pPr>
            <w:r w:rsidRPr="008B1AE3">
              <w:rPr>
                <w:rFonts w:asciiTheme="minorHAnsi" w:eastAsia="Times New Roman" w:hAnsiTheme="minorHAnsi" w:cs="Calibri"/>
                <w:b/>
                <w:bCs/>
                <w:color w:val="FFFFFF"/>
                <w:sz w:val="20"/>
                <w:szCs w:val="20"/>
                <w:lang w:eastAsia="es-MX"/>
              </w:rPr>
              <w:t>Recaudado</w:t>
            </w:r>
            <w:r w:rsidRPr="008B1AE3">
              <w:rPr>
                <w:rFonts w:asciiTheme="minorHAnsi" w:eastAsia="Times New Roman" w:hAnsiTheme="minorHAnsi" w:cs="Calibri"/>
                <w:b/>
                <w:bCs/>
                <w:color w:val="FFFFFF"/>
                <w:sz w:val="20"/>
                <w:szCs w:val="20"/>
                <w:lang w:eastAsia="es-MX"/>
              </w:rPr>
              <w:br/>
            </w:r>
            <w:r w:rsidRPr="008B1AE3">
              <w:rPr>
                <w:rFonts w:asciiTheme="minorHAnsi" w:eastAsia="Times New Roman" w:hAnsiTheme="minorHAnsi" w:cs="Calibri"/>
                <w:b/>
                <w:bCs/>
                <w:color w:val="FFFFFF"/>
                <w:sz w:val="20"/>
                <w:szCs w:val="20"/>
                <w:lang w:eastAsia="es-MX"/>
              </w:rPr>
              <w:br/>
              <w:t>(5)</w:t>
            </w:r>
          </w:p>
        </w:tc>
        <w:tc>
          <w:tcPr>
            <w:tcW w:w="1116" w:type="dxa"/>
            <w:vMerge/>
            <w:tcBorders>
              <w:top w:val="single" w:sz="4" w:space="0" w:color="auto"/>
              <w:left w:val="single" w:sz="4" w:space="0" w:color="auto"/>
              <w:bottom w:val="single" w:sz="4" w:space="0" w:color="000000"/>
              <w:right w:val="single" w:sz="4" w:space="0" w:color="auto"/>
            </w:tcBorders>
            <w:shd w:val="clear" w:color="auto" w:fill="A50021"/>
            <w:vAlign w:val="center"/>
            <w:hideMark/>
          </w:tcPr>
          <w:p w14:paraId="2A046FF4" w14:textId="77777777" w:rsidR="002F2FF8" w:rsidRPr="008B1AE3" w:rsidRDefault="002F2FF8" w:rsidP="00256841">
            <w:pPr>
              <w:spacing w:after="0" w:line="240" w:lineRule="auto"/>
              <w:rPr>
                <w:rFonts w:asciiTheme="minorHAnsi" w:eastAsia="Times New Roman" w:hAnsiTheme="minorHAnsi" w:cs="Calibri"/>
                <w:b/>
                <w:bCs/>
                <w:color w:val="000000"/>
                <w:sz w:val="20"/>
                <w:szCs w:val="20"/>
                <w:lang w:eastAsia="es-MX"/>
              </w:rPr>
            </w:pPr>
          </w:p>
        </w:tc>
      </w:tr>
      <w:tr w:rsidR="007D6453" w:rsidRPr="008B1AE3" w14:paraId="3CFCE4DA" w14:textId="77777777" w:rsidTr="007D6453">
        <w:trPr>
          <w:trHeight w:val="246"/>
          <w:jc w:val="center"/>
        </w:trPr>
        <w:tc>
          <w:tcPr>
            <w:tcW w:w="196" w:type="dxa"/>
            <w:tcBorders>
              <w:top w:val="nil"/>
              <w:left w:val="single" w:sz="4" w:space="0" w:color="auto"/>
              <w:bottom w:val="nil"/>
              <w:right w:val="nil"/>
            </w:tcBorders>
            <w:shd w:val="clear" w:color="auto" w:fill="auto"/>
            <w:noWrap/>
            <w:vAlign w:val="center"/>
            <w:hideMark/>
          </w:tcPr>
          <w:p w14:paraId="65CFAE45" w14:textId="77777777" w:rsidR="002F2FF8" w:rsidRPr="008B1AE3" w:rsidRDefault="002F2FF8" w:rsidP="00256841">
            <w:pPr>
              <w:spacing w:after="0" w:line="240" w:lineRule="auto"/>
              <w:jc w:val="both"/>
              <w:rPr>
                <w:rFonts w:asciiTheme="minorHAnsi" w:eastAsia="Times New Roman" w:hAnsiTheme="minorHAnsi" w:cs="Calibri"/>
                <w:b/>
                <w:bCs/>
                <w:color w:val="000000"/>
                <w:sz w:val="20"/>
                <w:szCs w:val="20"/>
                <w:lang w:eastAsia="es-MX"/>
              </w:rPr>
            </w:pPr>
            <w:r w:rsidRPr="008B1AE3">
              <w:rPr>
                <w:rFonts w:asciiTheme="minorHAnsi" w:eastAsia="Times New Roman" w:hAnsiTheme="minorHAnsi" w:cs="Calibri"/>
                <w:b/>
                <w:bCs/>
                <w:color w:val="000000"/>
                <w:sz w:val="20"/>
                <w:szCs w:val="20"/>
                <w:lang w:eastAsia="es-MX"/>
              </w:rPr>
              <w:t> </w:t>
            </w:r>
          </w:p>
        </w:tc>
        <w:tc>
          <w:tcPr>
            <w:tcW w:w="4072" w:type="dxa"/>
            <w:tcBorders>
              <w:top w:val="nil"/>
              <w:left w:val="nil"/>
              <w:bottom w:val="nil"/>
              <w:right w:val="single" w:sz="4" w:space="0" w:color="auto"/>
            </w:tcBorders>
            <w:shd w:val="clear" w:color="auto" w:fill="auto"/>
            <w:noWrap/>
            <w:vAlign w:val="center"/>
            <w:hideMark/>
          </w:tcPr>
          <w:p w14:paraId="6B5D699A" w14:textId="77777777" w:rsidR="002F2FF8" w:rsidRPr="008B1AE3" w:rsidRDefault="002F2FF8" w:rsidP="00256841">
            <w:pPr>
              <w:spacing w:after="0" w:line="240" w:lineRule="auto"/>
              <w:jc w:val="both"/>
              <w:rPr>
                <w:rFonts w:asciiTheme="minorHAnsi" w:eastAsia="Times New Roman" w:hAnsiTheme="minorHAnsi" w:cs="Calibri"/>
                <w:b/>
                <w:bCs/>
                <w:color w:val="000000"/>
                <w:sz w:val="20"/>
                <w:szCs w:val="20"/>
                <w:u w:val="single"/>
                <w:lang w:eastAsia="es-MX"/>
              </w:rPr>
            </w:pPr>
          </w:p>
        </w:tc>
        <w:tc>
          <w:tcPr>
            <w:tcW w:w="1116" w:type="dxa"/>
            <w:tcBorders>
              <w:top w:val="nil"/>
              <w:left w:val="nil"/>
              <w:bottom w:val="nil"/>
              <w:right w:val="single" w:sz="4" w:space="0" w:color="auto"/>
            </w:tcBorders>
            <w:shd w:val="clear" w:color="auto" w:fill="auto"/>
            <w:noWrap/>
            <w:vAlign w:val="bottom"/>
            <w:hideMark/>
          </w:tcPr>
          <w:p w14:paraId="79A91F4B" w14:textId="77777777" w:rsidR="002F2FF8" w:rsidRPr="008B1AE3" w:rsidRDefault="002F2FF8" w:rsidP="00256841">
            <w:pPr>
              <w:spacing w:after="0" w:line="240" w:lineRule="auto"/>
              <w:jc w:val="right"/>
              <w:rPr>
                <w:rFonts w:asciiTheme="minorHAnsi" w:eastAsia="Times New Roman" w:hAnsiTheme="minorHAnsi" w:cs="Calibri"/>
                <w:color w:val="000000"/>
                <w:sz w:val="18"/>
                <w:szCs w:val="20"/>
                <w:lang w:eastAsia="es-MX"/>
              </w:rPr>
            </w:pPr>
            <w:r w:rsidRPr="008B1AE3">
              <w:rPr>
                <w:rFonts w:asciiTheme="minorHAnsi" w:eastAsia="Times New Roman" w:hAnsiTheme="minorHAnsi" w:cs="Calibri"/>
                <w:color w:val="000000"/>
                <w:sz w:val="18"/>
                <w:szCs w:val="20"/>
                <w:lang w:eastAsia="es-MX"/>
              </w:rPr>
              <w:t> </w:t>
            </w:r>
          </w:p>
        </w:tc>
        <w:tc>
          <w:tcPr>
            <w:tcW w:w="1335" w:type="dxa"/>
            <w:tcBorders>
              <w:top w:val="nil"/>
              <w:left w:val="nil"/>
              <w:bottom w:val="nil"/>
              <w:right w:val="single" w:sz="4" w:space="0" w:color="auto"/>
            </w:tcBorders>
            <w:shd w:val="clear" w:color="auto" w:fill="auto"/>
            <w:noWrap/>
            <w:vAlign w:val="bottom"/>
            <w:hideMark/>
          </w:tcPr>
          <w:p w14:paraId="6822853E" w14:textId="77777777" w:rsidR="002F2FF8" w:rsidRPr="008B1AE3" w:rsidRDefault="002F2FF8" w:rsidP="00256841">
            <w:pPr>
              <w:spacing w:after="0" w:line="240" w:lineRule="auto"/>
              <w:jc w:val="right"/>
              <w:rPr>
                <w:rFonts w:asciiTheme="minorHAnsi" w:eastAsia="Times New Roman" w:hAnsiTheme="minorHAnsi" w:cs="Calibri"/>
                <w:color w:val="000000"/>
                <w:sz w:val="18"/>
                <w:szCs w:val="20"/>
                <w:lang w:eastAsia="es-MX"/>
              </w:rPr>
            </w:pPr>
            <w:r w:rsidRPr="008B1AE3">
              <w:rPr>
                <w:rFonts w:asciiTheme="minorHAnsi" w:eastAsia="Times New Roman" w:hAnsiTheme="minorHAnsi" w:cs="Calibri"/>
                <w:color w:val="000000"/>
                <w:sz w:val="18"/>
                <w:szCs w:val="20"/>
                <w:lang w:eastAsia="es-MX"/>
              </w:rPr>
              <w:t> </w:t>
            </w:r>
          </w:p>
        </w:tc>
        <w:tc>
          <w:tcPr>
            <w:tcW w:w="1157" w:type="dxa"/>
            <w:tcBorders>
              <w:top w:val="nil"/>
              <w:left w:val="nil"/>
              <w:bottom w:val="nil"/>
              <w:right w:val="single" w:sz="4" w:space="0" w:color="auto"/>
            </w:tcBorders>
            <w:shd w:val="clear" w:color="auto" w:fill="auto"/>
            <w:noWrap/>
            <w:vAlign w:val="bottom"/>
            <w:hideMark/>
          </w:tcPr>
          <w:p w14:paraId="0F5E8540" w14:textId="77777777" w:rsidR="002F2FF8" w:rsidRPr="008B1AE3" w:rsidRDefault="002F2FF8" w:rsidP="00256841">
            <w:pPr>
              <w:spacing w:after="0" w:line="240" w:lineRule="auto"/>
              <w:jc w:val="right"/>
              <w:rPr>
                <w:rFonts w:asciiTheme="minorHAnsi" w:eastAsia="Times New Roman" w:hAnsiTheme="minorHAnsi" w:cs="Calibri"/>
                <w:color w:val="000000"/>
                <w:sz w:val="18"/>
                <w:szCs w:val="20"/>
                <w:lang w:eastAsia="es-MX"/>
              </w:rPr>
            </w:pPr>
            <w:r w:rsidRPr="008B1AE3">
              <w:rPr>
                <w:rFonts w:asciiTheme="minorHAnsi" w:eastAsia="Times New Roman" w:hAnsiTheme="minorHAnsi" w:cs="Calibri"/>
                <w:color w:val="000000"/>
                <w:sz w:val="18"/>
                <w:szCs w:val="20"/>
                <w:lang w:eastAsia="es-MX"/>
              </w:rPr>
              <w:t> </w:t>
            </w:r>
          </w:p>
        </w:tc>
        <w:tc>
          <w:tcPr>
            <w:tcW w:w="1145" w:type="dxa"/>
            <w:tcBorders>
              <w:top w:val="nil"/>
              <w:left w:val="nil"/>
              <w:bottom w:val="nil"/>
              <w:right w:val="single" w:sz="4" w:space="0" w:color="auto"/>
            </w:tcBorders>
            <w:shd w:val="clear" w:color="auto" w:fill="auto"/>
            <w:noWrap/>
            <w:vAlign w:val="bottom"/>
            <w:hideMark/>
          </w:tcPr>
          <w:p w14:paraId="382AA70A" w14:textId="77777777" w:rsidR="002F2FF8" w:rsidRPr="008B1AE3" w:rsidRDefault="002F2FF8" w:rsidP="00256841">
            <w:pPr>
              <w:spacing w:after="0" w:line="240" w:lineRule="auto"/>
              <w:jc w:val="right"/>
              <w:rPr>
                <w:rFonts w:asciiTheme="minorHAnsi" w:eastAsia="Times New Roman" w:hAnsiTheme="minorHAnsi" w:cs="Calibri"/>
                <w:color w:val="000000"/>
                <w:sz w:val="18"/>
                <w:szCs w:val="20"/>
                <w:lang w:eastAsia="es-MX"/>
              </w:rPr>
            </w:pPr>
            <w:r w:rsidRPr="008B1AE3">
              <w:rPr>
                <w:rFonts w:asciiTheme="minorHAnsi" w:eastAsia="Times New Roman" w:hAnsiTheme="minorHAnsi" w:cs="Calibri"/>
                <w:color w:val="000000"/>
                <w:sz w:val="18"/>
                <w:szCs w:val="20"/>
                <w:lang w:eastAsia="es-MX"/>
              </w:rPr>
              <w:t> </w:t>
            </w:r>
          </w:p>
        </w:tc>
        <w:tc>
          <w:tcPr>
            <w:tcW w:w="1135" w:type="dxa"/>
            <w:tcBorders>
              <w:top w:val="nil"/>
              <w:left w:val="nil"/>
              <w:bottom w:val="nil"/>
              <w:right w:val="single" w:sz="4" w:space="0" w:color="auto"/>
            </w:tcBorders>
            <w:shd w:val="clear" w:color="auto" w:fill="auto"/>
            <w:noWrap/>
            <w:vAlign w:val="bottom"/>
            <w:hideMark/>
          </w:tcPr>
          <w:p w14:paraId="57570CB6" w14:textId="77777777" w:rsidR="002F2FF8" w:rsidRPr="008B1AE3" w:rsidRDefault="002F2FF8" w:rsidP="00256841">
            <w:pPr>
              <w:spacing w:after="0" w:line="240" w:lineRule="auto"/>
              <w:jc w:val="right"/>
              <w:rPr>
                <w:rFonts w:asciiTheme="minorHAnsi" w:eastAsia="Times New Roman" w:hAnsiTheme="minorHAnsi" w:cs="Calibri"/>
                <w:color w:val="000000"/>
                <w:sz w:val="18"/>
                <w:szCs w:val="20"/>
                <w:lang w:eastAsia="es-MX"/>
              </w:rPr>
            </w:pPr>
            <w:r w:rsidRPr="008B1AE3">
              <w:rPr>
                <w:rFonts w:asciiTheme="minorHAnsi" w:eastAsia="Times New Roman" w:hAnsiTheme="minorHAnsi" w:cs="Calibri"/>
                <w:color w:val="000000"/>
                <w:sz w:val="18"/>
                <w:szCs w:val="20"/>
                <w:lang w:eastAsia="es-MX"/>
              </w:rPr>
              <w:t> </w:t>
            </w:r>
          </w:p>
        </w:tc>
        <w:tc>
          <w:tcPr>
            <w:tcW w:w="1116" w:type="dxa"/>
            <w:tcBorders>
              <w:top w:val="nil"/>
              <w:left w:val="nil"/>
              <w:bottom w:val="nil"/>
              <w:right w:val="single" w:sz="4" w:space="0" w:color="auto"/>
            </w:tcBorders>
            <w:shd w:val="clear" w:color="auto" w:fill="auto"/>
            <w:noWrap/>
            <w:vAlign w:val="bottom"/>
            <w:hideMark/>
          </w:tcPr>
          <w:p w14:paraId="418F9967" w14:textId="77777777" w:rsidR="002F2FF8" w:rsidRPr="008B1AE3" w:rsidRDefault="002F2FF8" w:rsidP="00256841">
            <w:pPr>
              <w:spacing w:after="0" w:line="240" w:lineRule="auto"/>
              <w:jc w:val="right"/>
              <w:rPr>
                <w:rFonts w:asciiTheme="minorHAnsi" w:eastAsia="Times New Roman" w:hAnsiTheme="minorHAnsi" w:cs="Calibri"/>
                <w:color w:val="000000"/>
                <w:sz w:val="18"/>
                <w:szCs w:val="20"/>
                <w:lang w:eastAsia="es-MX"/>
              </w:rPr>
            </w:pPr>
            <w:r w:rsidRPr="008B1AE3">
              <w:rPr>
                <w:rFonts w:asciiTheme="minorHAnsi" w:eastAsia="Times New Roman" w:hAnsiTheme="minorHAnsi" w:cs="Calibri"/>
                <w:color w:val="000000"/>
                <w:sz w:val="18"/>
                <w:szCs w:val="20"/>
                <w:lang w:eastAsia="es-MX"/>
              </w:rPr>
              <w:t> </w:t>
            </w:r>
          </w:p>
        </w:tc>
      </w:tr>
      <w:tr w:rsidR="007D6453" w:rsidRPr="008B1AE3" w14:paraId="64160BFA" w14:textId="77777777" w:rsidTr="007D6453">
        <w:trPr>
          <w:trHeight w:val="246"/>
          <w:jc w:val="center"/>
        </w:trPr>
        <w:tc>
          <w:tcPr>
            <w:tcW w:w="196" w:type="dxa"/>
            <w:tcBorders>
              <w:top w:val="nil"/>
              <w:left w:val="single" w:sz="4" w:space="0" w:color="auto"/>
              <w:bottom w:val="nil"/>
              <w:right w:val="nil"/>
            </w:tcBorders>
            <w:shd w:val="clear" w:color="auto" w:fill="auto"/>
            <w:noWrap/>
            <w:hideMark/>
          </w:tcPr>
          <w:p w14:paraId="4CE45044" w14:textId="77777777" w:rsidR="002F2FF8" w:rsidRPr="008B1AE3" w:rsidRDefault="002F2FF8" w:rsidP="00256841">
            <w:pPr>
              <w:spacing w:after="0" w:line="240" w:lineRule="auto"/>
              <w:jc w:val="right"/>
              <w:rPr>
                <w:rFonts w:asciiTheme="minorHAnsi" w:eastAsia="Times New Roman" w:hAnsiTheme="minorHAnsi" w:cs="Calibri"/>
                <w:color w:val="000000"/>
                <w:sz w:val="18"/>
                <w:szCs w:val="18"/>
                <w:lang w:eastAsia="es-MX"/>
              </w:rPr>
            </w:pPr>
          </w:p>
        </w:tc>
        <w:tc>
          <w:tcPr>
            <w:tcW w:w="4072" w:type="dxa"/>
            <w:tcBorders>
              <w:top w:val="nil"/>
              <w:left w:val="nil"/>
              <w:bottom w:val="nil"/>
              <w:right w:val="single" w:sz="4" w:space="0" w:color="auto"/>
            </w:tcBorders>
            <w:shd w:val="clear" w:color="auto" w:fill="auto"/>
            <w:noWrap/>
            <w:hideMark/>
          </w:tcPr>
          <w:p w14:paraId="6DE82F12" w14:textId="77777777" w:rsidR="002F2FF8" w:rsidRPr="008B1AE3" w:rsidRDefault="002F2FF8" w:rsidP="00256841">
            <w:pPr>
              <w:spacing w:after="0" w:line="240" w:lineRule="auto"/>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Ingresos por Ventas de Bienes y Servicios</w:t>
            </w:r>
          </w:p>
        </w:tc>
        <w:tc>
          <w:tcPr>
            <w:tcW w:w="1116" w:type="dxa"/>
            <w:tcBorders>
              <w:top w:val="nil"/>
              <w:left w:val="nil"/>
              <w:bottom w:val="nil"/>
              <w:right w:val="single" w:sz="4" w:space="0" w:color="auto"/>
            </w:tcBorders>
            <w:shd w:val="clear" w:color="auto" w:fill="auto"/>
            <w:noWrap/>
            <w:hideMark/>
          </w:tcPr>
          <w:p w14:paraId="7F62B4BB" w14:textId="77777777" w:rsidR="002F2FF8" w:rsidRPr="008B1AE3" w:rsidRDefault="002F2FF8" w:rsidP="00256841">
            <w:pPr>
              <w:jc w:val="right"/>
              <w:rPr>
                <w:rFonts w:asciiTheme="minorHAnsi" w:hAnsiTheme="minorHAnsi"/>
                <w:sz w:val="20"/>
              </w:rPr>
            </w:pPr>
            <w:r w:rsidRPr="008B1AE3">
              <w:rPr>
                <w:rFonts w:asciiTheme="minorHAnsi" w:hAnsiTheme="minorHAnsi"/>
                <w:sz w:val="20"/>
              </w:rPr>
              <w:t>33,000,000</w:t>
            </w:r>
          </w:p>
        </w:tc>
        <w:tc>
          <w:tcPr>
            <w:tcW w:w="1335" w:type="dxa"/>
            <w:tcBorders>
              <w:top w:val="nil"/>
              <w:left w:val="nil"/>
              <w:bottom w:val="nil"/>
              <w:right w:val="single" w:sz="4" w:space="0" w:color="auto"/>
            </w:tcBorders>
            <w:shd w:val="clear" w:color="auto" w:fill="auto"/>
            <w:noWrap/>
            <w:hideMark/>
          </w:tcPr>
          <w:p w14:paraId="08BC590E" w14:textId="77777777" w:rsidR="002F2FF8" w:rsidRPr="008B1AE3" w:rsidRDefault="002F2FF8" w:rsidP="00256841">
            <w:pPr>
              <w:jc w:val="right"/>
              <w:rPr>
                <w:rFonts w:asciiTheme="minorHAnsi" w:hAnsiTheme="minorHAnsi"/>
                <w:sz w:val="20"/>
              </w:rPr>
            </w:pPr>
            <w:r w:rsidRPr="008B1AE3">
              <w:rPr>
                <w:rFonts w:asciiTheme="minorHAnsi" w:hAnsiTheme="minorHAnsi"/>
                <w:sz w:val="20"/>
              </w:rPr>
              <w:t>0</w:t>
            </w:r>
          </w:p>
        </w:tc>
        <w:tc>
          <w:tcPr>
            <w:tcW w:w="1157" w:type="dxa"/>
            <w:tcBorders>
              <w:top w:val="nil"/>
              <w:left w:val="nil"/>
              <w:bottom w:val="nil"/>
              <w:right w:val="single" w:sz="4" w:space="0" w:color="auto"/>
            </w:tcBorders>
            <w:shd w:val="clear" w:color="auto" w:fill="auto"/>
            <w:noWrap/>
            <w:hideMark/>
          </w:tcPr>
          <w:p w14:paraId="3CB12FF3" w14:textId="77777777" w:rsidR="002F2FF8" w:rsidRPr="008B1AE3" w:rsidRDefault="002F2FF8" w:rsidP="00256841">
            <w:pPr>
              <w:jc w:val="right"/>
              <w:rPr>
                <w:rFonts w:asciiTheme="minorHAnsi" w:hAnsiTheme="minorHAnsi"/>
                <w:sz w:val="20"/>
              </w:rPr>
            </w:pPr>
            <w:r w:rsidRPr="008B1AE3">
              <w:rPr>
                <w:rFonts w:asciiTheme="minorHAnsi" w:hAnsiTheme="minorHAnsi"/>
                <w:sz w:val="20"/>
              </w:rPr>
              <w:t>33,000,000</w:t>
            </w:r>
          </w:p>
        </w:tc>
        <w:tc>
          <w:tcPr>
            <w:tcW w:w="1145" w:type="dxa"/>
            <w:tcBorders>
              <w:top w:val="nil"/>
              <w:left w:val="nil"/>
              <w:bottom w:val="nil"/>
              <w:right w:val="single" w:sz="4" w:space="0" w:color="auto"/>
            </w:tcBorders>
            <w:shd w:val="clear" w:color="auto" w:fill="auto"/>
            <w:noWrap/>
            <w:hideMark/>
          </w:tcPr>
          <w:p w14:paraId="74894A27" w14:textId="77777777" w:rsidR="002F2FF8" w:rsidRPr="008B1AE3" w:rsidRDefault="002F2FF8" w:rsidP="00256841">
            <w:pPr>
              <w:jc w:val="right"/>
              <w:rPr>
                <w:rFonts w:asciiTheme="minorHAnsi" w:hAnsiTheme="minorHAnsi"/>
                <w:sz w:val="20"/>
              </w:rPr>
            </w:pPr>
            <w:r w:rsidRPr="008B1AE3">
              <w:rPr>
                <w:rFonts w:asciiTheme="minorHAnsi" w:hAnsiTheme="minorHAnsi"/>
                <w:sz w:val="20"/>
              </w:rPr>
              <w:t>14,808,488</w:t>
            </w:r>
          </w:p>
        </w:tc>
        <w:tc>
          <w:tcPr>
            <w:tcW w:w="1135" w:type="dxa"/>
            <w:tcBorders>
              <w:top w:val="nil"/>
              <w:left w:val="nil"/>
              <w:bottom w:val="nil"/>
              <w:right w:val="single" w:sz="4" w:space="0" w:color="auto"/>
            </w:tcBorders>
            <w:shd w:val="clear" w:color="auto" w:fill="auto"/>
            <w:noWrap/>
            <w:hideMark/>
          </w:tcPr>
          <w:p w14:paraId="51EEA1F1" w14:textId="77777777" w:rsidR="002F2FF8" w:rsidRPr="008B1AE3" w:rsidRDefault="002F2FF8" w:rsidP="00256841">
            <w:pPr>
              <w:jc w:val="right"/>
              <w:rPr>
                <w:rFonts w:asciiTheme="minorHAnsi" w:hAnsiTheme="minorHAnsi"/>
                <w:sz w:val="20"/>
              </w:rPr>
            </w:pPr>
            <w:r w:rsidRPr="008B1AE3">
              <w:rPr>
                <w:rFonts w:asciiTheme="minorHAnsi" w:hAnsiTheme="minorHAnsi"/>
                <w:sz w:val="20"/>
              </w:rPr>
              <w:t>14,258,866</w:t>
            </w:r>
          </w:p>
        </w:tc>
        <w:tc>
          <w:tcPr>
            <w:tcW w:w="1116" w:type="dxa"/>
            <w:tcBorders>
              <w:top w:val="nil"/>
              <w:left w:val="nil"/>
              <w:bottom w:val="nil"/>
              <w:right w:val="single" w:sz="4" w:space="0" w:color="auto"/>
            </w:tcBorders>
            <w:shd w:val="clear" w:color="auto" w:fill="auto"/>
            <w:noWrap/>
            <w:hideMark/>
          </w:tcPr>
          <w:p w14:paraId="4AC78A6B" w14:textId="77777777" w:rsidR="002F2FF8" w:rsidRPr="008B1AE3" w:rsidRDefault="002F2FF8" w:rsidP="00256841">
            <w:pPr>
              <w:jc w:val="right"/>
              <w:rPr>
                <w:rFonts w:asciiTheme="minorHAnsi" w:hAnsiTheme="minorHAnsi"/>
                <w:sz w:val="20"/>
              </w:rPr>
            </w:pPr>
            <w:r w:rsidRPr="008B1AE3">
              <w:rPr>
                <w:rFonts w:asciiTheme="minorHAnsi" w:hAnsiTheme="minorHAnsi"/>
                <w:sz w:val="20"/>
              </w:rPr>
              <w:t>-18,741,135</w:t>
            </w:r>
          </w:p>
        </w:tc>
      </w:tr>
      <w:tr w:rsidR="007D6453" w:rsidRPr="008B1AE3" w14:paraId="78480B86" w14:textId="77777777" w:rsidTr="007D6453">
        <w:trPr>
          <w:trHeight w:val="246"/>
          <w:jc w:val="center"/>
        </w:trPr>
        <w:tc>
          <w:tcPr>
            <w:tcW w:w="196" w:type="dxa"/>
            <w:tcBorders>
              <w:top w:val="nil"/>
              <w:left w:val="single" w:sz="4" w:space="0" w:color="auto"/>
              <w:bottom w:val="nil"/>
              <w:right w:val="nil"/>
            </w:tcBorders>
            <w:shd w:val="clear" w:color="auto" w:fill="auto"/>
            <w:noWrap/>
            <w:vAlign w:val="center"/>
            <w:hideMark/>
          </w:tcPr>
          <w:p w14:paraId="3CD65F3F" w14:textId="77777777" w:rsidR="002F2FF8" w:rsidRPr="008B1AE3" w:rsidRDefault="002F2FF8" w:rsidP="00256841">
            <w:pPr>
              <w:spacing w:after="0" w:line="240" w:lineRule="auto"/>
              <w:jc w:val="center"/>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 </w:t>
            </w:r>
          </w:p>
        </w:tc>
        <w:tc>
          <w:tcPr>
            <w:tcW w:w="4072" w:type="dxa"/>
            <w:tcBorders>
              <w:top w:val="nil"/>
              <w:left w:val="nil"/>
              <w:bottom w:val="nil"/>
              <w:right w:val="single" w:sz="4" w:space="0" w:color="auto"/>
            </w:tcBorders>
            <w:shd w:val="clear" w:color="auto" w:fill="auto"/>
            <w:noWrap/>
            <w:vAlign w:val="center"/>
            <w:hideMark/>
          </w:tcPr>
          <w:p w14:paraId="0710BD2C" w14:textId="77777777" w:rsidR="002F2FF8" w:rsidRPr="008B1AE3" w:rsidRDefault="002F2FF8" w:rsidP="00256841">
            <w:pPr>
              <w:spacing w:after="0" w:line="240" w:lineRule="auto"/>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Participaciones y Aportaciones</w:t>
            </w:r>
          </w:p>
        </w:tc>
        <w:tc>
          <w:tcPr>
            <w:tcW w:w="1116" w:type="dxa"/>
            <w:tcBorders>
              <w:top w:val="nil"/>
              <w:left w:val="nil"/>
              <w:bottom w:val="nil"/>
              <w:right w:val="single" w:sz="4" w:space="0" w:color="auto"/>
            </w:tcBorders>
            <w:shd w:val="clear" w:color="auto" w:fill="auto"/>
            <w:noWrap/>
            <w:vAlign w:val="bottom"/>
            <w:hideMark/>
          </w:tcPr>
          <w:p w14:paraId="2835E6D3" w14:textId="77777777" w:rsidR="002F2FF8" w:rsidRPr="008B1AE3" w:rsidRDefault="002F2FF8" w:rsidP="00256841">
            <w:pPr>
              <w:spacing w:after="0" w:line="240" w:lineRule="auto"/>
              <w:jc w:val="right"/>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0</w:t>
            </w:r>
          </w:p>
        </w:tc>
        <w:tc>
          <w:tcPr>
            <w:tcW w:w="1335" w:type="dxa"/>
            <w:tcBorders>
              <w:top w:val="nil"/>
              <w:left w:val="nil"/>
              <w:bottom w:val="nil"/>
              <w:right w:val="single" w:sz="4" w:space="0" w:color="auto"/>
            </w:tcBorders>
            <w:shd w:val="clear" w:color="auto" w:fill="auto"/>
            <w:noWrap/>
            <w:vAlign w:val="bottom"/>
            <w:hideMark/>
          </w:tcPr>
          <w:p w14:paraId="36E4FC14" w14:textId="77777777" w:rsidR="002F2FF8" w:rsidRPr="008B1AE3" w:rsidRDefault="002F2FF8" w:rsidP="00256841">
            <w:pPr>
              <w:spacing w:after="0" w:line="240" w:lineRule="auto"/>
              <w:jc w:val="right"/>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0</w:t>
            </w:r>
          </w:p>
        </w:tc>
        <w:tc>
          <w:tcPr>
            <w:tcW w:w="1157" w:type="dxa"/>
            <w:tcBorders>
              <w:top w:val="nil"/>
              <w:left w:val="nil"/>
              <w:bottom w:val="nil"/>
              <w:right w:val="single" w:sz="4" w:space="0" w:color="auto"/>
            </w:tcBorders>
            <w:shd w:val="clear" w:color="auto" w:fill="auto"/>
            <w:noWrap/>
            <w:vAlign w:val="bottom"/>
            <w:hideMark/>
          </w:tcPr>
          <w:p w14:paraId="09A7536D" w14:textId="77777777" w:rsidR="002F2FF8" w:rsidRPr="008B1AE3" w:rsidRDefault="002F2FF8" w:rsidP="00256841">
            <w:pPr>
              <w:spacing w:after="0" w:line="240" w:lineRule="auto"/>
              <w:jc w:val="right"/>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0</w:t>
            </w:r>
          </w:p>
        </w:tc>
        <w:tc>
          <w:tcPr>
            <w:tcW w:w="1145" w:type="dxa"/>
            <w:tcBorders>
              <w:top w:val="nil"/>
              <w:left w:val="nil"/>
              <w:bottom w:val="nil"/>
              <w:right w:val="single" w:sz="4" w:space="0" w:color="auto"/>
            </w:tcBorders>
            <w:shd w:val="clear" w:color="auto" w:fill="auto"/>
            <w:noWrap/>
            <w:vAlign w:val="bottom"/>
            <w:hideMark/>
          </w:tcPr>
          <w:p w14:paraId="73382D00" w14:textId="77777777" w:rsidR="002F2FF8" w:rsidRPr="008B1AE3" w:rsidRDefault="002F2FF8" w:rsidP="00256841">
            <w:pPr>
              <w:spacing w:after="0" w:line="240" w:lineRule="auto"/>
              <w:jc w:val="right"/>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0</w:t>
            </w:r>
          </w:p>
        </w:tc>
        <w:tc>
          <w:tcPr>
            <w:tcW w:w="1135" w:type="dxa"/>
            <w:tcBorders>
              <w:top w:val="nil"/>
              <w:left w:val="nil"/>
              <w:bottom w:val="nil"/>
              <w:right w:val="single" w:sz="4" w:space="0" w:color="auto"/>
            </w:tcBorders>
            <w:shd w:val="clear" w:color="auto" w:fill="auto"/>
            <w:noWrap/>
            <w:vAlign w:val="bottom"/>
            <w:hideMark/>
          </w:tcPr>
          <w:p w14:paraId="4D233FE0" w14:textId="77777777" w:rsidR="002F2FF8" w:rsidRPr="008B1AE3" w:rsidRDefault="002F2FF8" w:rsidP="00256841">
            <w:pPr>
              <w:spacing w:after="0" w:line="240" w:lineRule="auto"/>
              <w:jc w:val="right"/>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0</w:t>
            </w:r>
          </w:p>
        </w:tc>
        <w:tc>
          <w:tcPr>
            <w:tcW w:w="1116" w:type="dxa"/>
            <w:tcBorders>
              <w:top w:val="nil"/>
              <w:left w:val="nil"/>
              <w:bottom w:val="nil"/>
              <w:right w:val="single" w:sz="4" w:space="0" w:color="auto"/>
            </w:tcBorders>
            <w:shd w:val="clear" w:color="auto" w:fill="auto"/>
            <w:noWrap/>
            <w:vAlign w:val="bottom"/>
            <w:hideMark/>
          </w:tcPr>
          <w:p w14:paraId="5C565D59" w14:textId="77777777" w:rsidR="002F2FF8" w:rsidRPr="008B1AE3" w:rsidRDefault="002F2FF8" w:rsidP="00256841">
            <w:pPr>
              <w:spacing w:after="0" w:line="240" w:lineRule="auto"/>
              <w:jc w:val="right"/>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0</w:t>
            </w:r>
          </w:p>
        </w:tc>
      </w:tr>
      <w:tr w:rsidR="007D6453" w:rsidRPr="008B1AE3" w14:paraId="17342BBD" w14:textId="77777777" w:rsidTr="007D6453">
        <w:trPr>
          <w:trHeight w:val="246"/>
          <w:jc w:val="center"/>
        </w:trPr>
        <w:tc>
          <w:tcPr>
            <w:tcW w:w="196" w:type="dxa"/>
            <w:tcBorders>
              <w:top w:val="nil"/>
              <w:left w:val="single" w:sz="4" w:space="0" w:color="auto"/>
              <w:bottom w:val="nil"/>
              <w:right w:val="nil"/>
            </w:tcBorders>
            <w:shd w:val="clear" w:color="auto" w:fill="auto"/>
            <w:noWrap/>
            <w:vAlign w:val="center"/>
            <w:hideMark/>
          </w:tcPr>
          <w:p w14:paraId="7EEF1EF8" w14:textId="77777777" w:rsidR="002F2FF8" w:rsidRPr="008B1AE3" w:rsidRDefault="002F2FF8" w:rsidP="00256841">
            <w:pPr>
              <w:spacing w:after="0" w:line="240" w:lineRule="auto"/>
              <w:jc w:val="center"/>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 </w:t>
            </w:r>
          </w:p>
        </w:tc>
        <w:tc>
          <w:tcPr>
            <w:tcW w:w="4072" w:type="dxa"/>
            <w:tcBorders>
              <w:top w:val="nil"/>
              <w:left w:val="nil"/>
              <w:bottom w:val="nil"/>
              <w:right w:val="single" w:sz="4" w:space="0" w:color="auto"/>
            </w:tcBorders>
            <w:shd w:val="clear" w:color="auto" w:fill="auto"/>
            <w:noWrap/>
            <w:vAlign w:val="center"/>
            <w:hideMark/>
          </w:tcPr>
          <w:p w14:paraId="368403B6" w14:textId="77777777" w:rsidR="002F2FF8" w:rsidRPr="008B1AE3" w:rsidRDefault="002F2FF8" w:rsidP="00256841">
            <w:pPr>
              <w:spacing w:after="0" w:line="240" w:lineRule="auto"/>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Transferencias,  Asignaciones,  Subsidios  y Otras Ayudas</w:t>
            </w:r>
          </w:p>
        </w:tc>
        <w:tc>
          <w:tcPr>
            <w:tcW w:w="1116" w:type="dxa"/>
            <w:tcBorders>
              <w:top w:val="nil"/>
              <w:left w:val="nil"/>
              <w:bottom w:val="nil"/>
              <w:right w:val="single" w:sz="4" w:space="0" w:color="auto"/>
            </w:tcBorders>
            <w:shd w:val="clear" w:color="auto" w:fill="auto"/>
            <w:noWrap/>
            <w:vAlign w:val="bottom"/>
            <w:hideMark/>
          </w:tcPr>
          <w:p w14:paraId="018F1B16" w14:textId="77777777" w:rsidR="002F2FF8" w:rsidRPr="008B1AE3" w:rsidRDefault="002F2FF8" w:rsidP="00256841">
            <w:pPr>
              <w:spacing w:after="0" w:line="240" w:lineRule="auto"/>
              <w:jc w:val="right"/>
              <w:rPr>
                <w:rFonts w:asciiTheme="minorHAnsi" w:hAnsiTheme="minorHAnsi" w:cs="Arial"/>
                <w:color w:val="000000"/>
                <w:sz w:val="18"/>
                <w:szCs w:val="18"/>
                <w:lang w:eastAsia="es-MX"/>
              </w:rPr>
            </w:pPr>
            <w:r w:rsidRPr="008B1AE3">
              <w:rPr>
                <w:rFonts w:asciiTheme="minorHAnsi" w:hAnsiTheme="minorHAnsi" w:cs="Arial"/>
                <w:color w:val="000000"/>
                <w:sz w:val="18"/>
                <w:szCs w:val="18"/>
              </w:rPr>
              <w:t>0</w:t>
            </w:r>
          </w:p>
        </w:tc>
        <w:tc>
          <w:tcPr>
            <w:tcW w:w="1335" w:type="dxa"/>
            <w:tcBorders>
              <w:top w:val="nil"/>
              <w:left w:val="nil"/>
              <w:bottom w:val="nil"/>
              <w:right w:val="single" w:sz="4" w:space="0" w:color="auto"/>
            </w:tcBorders>
            <w:shd w:val="clear" w:color="auto" w:fill="auto"/>
            <w:noWrap/>
            <w:vAlign w:val="bottom"/>
            <w:hideMark/>
          </w:tcPr>
          <w:p w14:paraId="6A0ED6C8" w14:textId="77777777" w:rsidR="002F2FF8" w:rsidRPr="008B1AE3" w:rsidRDefault="002F2FF8" w:rsidP="00256841">
            <w:pPr>
              <w:jc w:val="right"/>
              <w:rPr>
                <w:rFonts w:asciiTheme="minorHAnsi" w:hAnsiTheme="minorHAnsi" w:cs="Arial"/>
                <w:color w:val="000000"/>
                <w:sz w:val="18"/>
                <w:szCs w:val="18"/>
              </w:rPr>
            </w:pPr>
            <w:r w:rsidRPr="008B1AE3">
              <w:rPr>
                <w:rFonts w:asciiTheme="minorHAnsi" w:hAnsiTheme="minorHAnsi" w:cs="Arial"/>
                <w:color w:val="000000"/>
                <w:sz w:val="18"/>
                <w:szCs w:val="18"/>
              </w:rPr>
              <w:t>2,067,000</w:t>
            </w:r>
          </w:p>
        </w:tc>
        <w:tc>
          <w:tcPr>
            <w:tcW w:w="1157" w:type="dxa"/>
            <w:tcBorders>
              <w:top w:val="nil"/>
              <w:left w:val="nil"/>
              <w:bottom w:val="nil"/>
              <w:right w:val="single" w:sz="4" w:space="0" w:color="auto"/>
            </w:tcBorders>
            <w:shd w:val="clear" w:color="auto" w:fill="auto"/>
            <w:noWrap/>
            <w:vAlign w:val="bottom"/>
            <w:hideMark/>
          </w:tcPr>
          <w:p w14:paraId="5652B4E9" w14:textId="77777777" w:rsidR="002F2FF8" w:rsidRPr="008B1AE3" w:rsidRDefault="002F2FF8" w:rsidP="00256841">
            <w:pPr>
              <w:jc w:val="right"/>
              <w:rPr>
                <w:rFonts w:asciiTheme="minorHAnsi" w:hAnsiTheme="minorHAnsi" w:cs="Arial"/>
                <w:color w:val="000000"/>
                <w:sz w:val="18"/>
                <w:szCs w:val="18"/>
              </w:rPr>
            </w:pPr>
            <w:r w:rsidRPr="008B1AE3">
              <w:rPr>
                <w:rFonts w:asciiTheme="minorHAnsi" w:hAnsiTheme="minorHAnsi" w:cs="Arial"/>
                <w:color w:val="000000"/>
                <w:sz w:val="18"/>
                <w:szCs w:val="18"/>
              </w:rPr>
              <w:t>2,067,000</w:t>
            </w:r>
          </w:p>
        </w:tc>
        <w:tc>
          <w:tcPr>
            <w:tcW w:w="1145" w:type="dxa"/>
            <w:tcBorders>
              <w:top w:val="nil"/>
              <w:left w:val="nil"/>
              <w:bottom w:val="nil"/>
              <w:right w:val="single" w:sz="4" w:space="0" w:color="auto"/>
            </w:tcBorders>
            <w:shd w:val="clear" w:color="auto" w:fill="auto"/>
            <w:noWrap/>
            <w:vAlign w:val="bottom"/>
            <w:hideMark/>
          </w:tcPr>
          <w:p w14:paraId="3DF3366C" w14:textId="77777777" w:rsidR="002F2FF8" w:rsidRPr="008B1AE3" w:rsidRDefault="002F2FF8" w:rsidP="00256841">
            <w:pPr>
              <w:jc w:val="right"/>
              <w:rPr>
                <w:rFonts w:asciiTheme="minorHAnsi" w:hAnsiTheme="minorHAnsi" w:cs="Arial"/>
                <w:color w:val="000000"/>
                <w:sz w:val="18"/>
                <w:szCs w:val="18"/>
              </w:rPr>
            </w:pPr>
            <w:r w:rsidRPr="008B1AE3">
              <w:rPr>
                <w:rFonts w:asciiTheme="minorHAnsi" w:hAnsiTheme="minorHAnsi" w:cs="Arial"/>
                <w:color w:val="000000"/>
                <w:sz w:val="18"/>
                <w:szCs w:val="18"/>
              </w:rPr>
              <w:t>2,067,000</w:t>
            </w:r>
          </w:p>
        </w:tc>
        <w:tc>
          <w:tcPr>
            <w:tcW w:w="1135" w:type="dxa"/>
            <w:tcBorders>
              <w:top w:val="nil"/>
              <w:left w:val="nil"/>
              <w:bottom w:val="nil"/>
              <w:right w:val="single" w:sz="4" w:space="0" w:color="auto"/>
            </w:tcBorders>
            <w:shd w:val="clear" w:color="auto" w:fill="auto"/>
            <w:noWrap/>
            <w:vAlign w:val="bottom"/>
            <w:hideMark/>
          </w:tcPr>
          <w:p w14:paraId="367B96AA" w14:textId="77777777" w:rsidR="002F2FF8" w:rsidRPr="008B1AE3" w:rsidRDefault="002F2FF8" w:rsidP="00256841">
            <w:pPr>
              <w:jc w:val="right"/>
              <w:rPr>
                <w:rFonts w:asciiTheme="minorHAnsi" w:hAnsiTheme="minorHAnsi" w:cs="Arial"/>
                <w:color w:val="000000"/>
                <w:sz w:val="18"/>
                <w:szCs w:val="18"/>
              </w:rPr>
            </w:pPr>
            <w:r w:rsidRPr="008B1AE3">
              <w:rPr>
                <w:rFonts w:asciiTheme="minorHAnsi" w:hAnsiTheme="minorHAnsi" w:cs="Arial"/>
                <w:color w:val="000000"/>
                <w:sz w:val="18"/>
                <w:szCs w:val="18"/>
              </w:rPr>
              <w:t>2,067,000</w:t>
            </w:r>
          </w:p>
        </w:tc>
        <w:tc>
          <w:tcPr>
            <w:tcW w:w="1116" w:type="dxa"/>
            <w:tcBorders>
              <w:top w:val="nil"/>
              <w:left w:val="nil"/>
              <w:bottom w:val="nil"/>
              <w:right w:val="single" w:sz="4" w:space="0" w:color="auto"/>
            </w:tcBorders>
            <w:shd w:val="clear" w:color="auto" w:fill="auto"/>
            <w:noWrap/>
            <w:vAlign w:val="bottom"/>
            <w:hideMark/>
          </w:tcPr>
          <w:p w14:paraId="3E4FD1E6" w14:textId="77777777" w:rsidR="002F2FF8" w:rsidRPr="008B1AE3" w:rsidRDefault="002F2FF8" w:rsidP="00256841">
            <w:pPr>
              <w:jc w:val="right"/>
              <w:rPr>
                <w:rFonts w:asciiTheme="minorHAnsi" w:hAnsiTheme="minorHAnsi" w:cs="Arial"/>
                <w:color w:val="000000"/>
                <w:sz w:val="18"/>
                <w:szCs w:val="18"/>
              </w:rPr>
            </w:pPr>
            <w:r w:rsidRPr="008B1AE3">
              <w:rPr>
                <w:rFonts w:asciiTheme="minorHAnsi" w:hAnsiTheme="minorHAnsi" w:cs="Arial"/>
                <w:color w:val="000000"/>
                <w:sz w:val="18"/>
                <w:szCs w:val="18"/>
              </w:rPr>
              <w:t>2,067,000</w:t>
            </w:r>
          </w:p>
        </w:tc>
      </w:tr>
      <w:tr w:rsidR="007D6453" w:rsidRPr="008B1AE3" w14:paraId="1DF9E19E" w14:textId="77777777" w:rsidTr="007D6453">
        <w:trPr>
          <w:trHeight w:val="246"/>
          <w:jc w:val="center"/>
        </w:trPr>
        <w:tc>
          <w:tcPr>
            <w:tcW w:w="196" w:type="dxa"/>
            <w:tcBorders>
              <w:top w:val="nil"/>
              <w:left w:val="single" w:sz="4" w:space="0" w:color="auto"/>
              <w:bottom w:val="nil"/>
              <w:right w:val="nil"/>
            </w:tcBorders>
            <w:shd w:val="clear" w:color="auto" w:fill="auto"/>
            <w:noWrap/>
            <w:vAlign w:val="center"/>
            <w:hideMark/>
          </w:tcPr>
          <w:p w14:paraId="477EBA91" w14:textId="77777777" w:rsidR="002F2FF8" w:rsidRPr="008B1AE3" w:rsidRDefault="002F2FF8" w:rsidP="00256841">
            <w:pPr>
              <w:spacing w:after="0" w:line="240" w:lineRule="auto"/>
              <w:jc w:val="center"/>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 </w:t>
            </w:r>
          </w:p>
        </w:tc>
        <w:tc>
          <w:tcPr>
            <w:tcW w:w="4072" w:type="dxa"/>
            <w:tcBorders>
              <w:top w:val="nil"/>
              <w:left w:val="nil"/>
              <w:bottom w:val="nil"/>
              <w:right w:val="single" w:sz="4" w:space="0" w:color="auto"/>
            </w:tcBorders>
            <w:shd w:val="clear" w:color="auto" w:fill="auto"/>
            <w:noWrap/>
            <w:vAlign w:val="bottom"/>
            <w:hideMark/>
          </w:tcPr>
          <w:p w14:paraId="63C81C66" w14:textId="77777777" w:rsidR="002F2FF8" w:rsidRPr="008B1AE3" w:rsidRDefault="002F2FF8" w:rsidP="00256841">
            <w:pPr>
              <w:spacing w:after="0" w:line="240" w:lineRule="auto"/>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Ingresos Derivados de Financiamientos</w:t>
            </w:r>
          </w:p>
        </w:tc>
        <w:tc>
          <w:tcPr>
            <w:tcW w:w="1116" w:type="dxa"/>
            <w:tcBorders>
              <w:top w:val="nil"/>
              <w:left w:val="nil"/>
              <w:bottom w:val="nil"/>
              <w:right w:val="single" w:sz="4" w:space="0" w:color="auto"/>
            </w:tcBorders>
            <w:shd w:val="clear" w:color="auto" w:fill="auto"/>
            <w:noWrap/>
            <w:vAlign w:val="bottom"/>
            <w:hideMark/>
          </w:tcPr>
          <w:p w14:paraId="0EF65916" w14:textId="77777777" w:rsidR="002F2FF8" w:rsidRPr="008B1AE3" w:rsidRDefault="002F2FF8" w:rsidP="00256841">
            <w:pPr>
              <w:spacing w:after="0" w:line="240" w:lineRule="auto"/>
              <w:jc w:val="right"/>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0</w:t>
            </w:r>
          </w:p>
        </w:tc>
        <w:tc>
          <w:tcPr>
            <w:tcW w:w="1335" w:type="dxa"/>
            <w:tcBorders>
              <w:top w:val="nil"/>
              <w:left w:val="nil"/>
              <w:bottom w:val="nil"/>
              <w:right w:val="single" w:sz="4" w:space="0" w:color="auto"/>
            </w:tcBorders>
            <w:shd w:val="clear" w:color="auto" w:fill="auto"/>
            <w:noWrap/>
            <w:vAlign w:val="bottom"/>
            <w:hideMark/>
          </w:tcPr>
          <w:p w14:paraId="1BC46747" w14:textId="77777777" w:rsidR="002F2FF8" w:rsidRPr="008B1AE3" w:rsidRDefault="002F2FF8" w:rsidP="00256841">
            <w:pPr>
              <w:spacing w:after="0" w:line="240" w:lineRule="auto"/>
              <w:jc w:val="right"/>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0</w:t>
            </w:r>
          </w:p>
        </w:tc>
        <w:tc>
          <w:tcPr>
            <w:tcW w:w="1157" w:type="dxa"/>
            <w:tcBorders>
              <w:top w:val="nil"/>
              <w:left w:val="nil"/>
              <w:bottom w:val="nil"/>
              <w:right w:val="single" w:sz="4" w:space="0" w:color="auto"/>
            </w:tcBorders>
            <w:shd w:val="clear" w:color="auto" w:fill="auto"/>
            <w:noWrap/>
            <w:vAlign w:val="bottom"/>
            <w:hideMark/>
          </w:tcPr>
          <w:p w14:paraId="58BAD0CE" w14:textId="77777777" w:rsidR="002F2FF8" w:rsidRPr="008B1AE3" w:rsidRDefault="002F2FF8" w:rsidP="00256841">
            <w:pPr>
              <w:spacing w:after="0" w:line="240" w:lineRule="auto"/>
              <w:jc w:val="right"/>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0</w:t>
            </w:r>
          </w:p>
        </w:tc>
        <w:tc>
          <w:tcPr>
            <w:tcW w:w="1145" w:type="dxa"/>
            <w:tcBorders>
              <w:top w:val="nil"/>
              <w:left w:val="nil"/>
              <w:bottom w:val="nil"/>
              <w:right w:val="single" w:sz="4" w:space="0" w:color="auto"/>
            </w:tcBorders>
            <w:shd w:val="clear" w:color="auto" w:fill="auto"/>
            <w:noWrap/>
            <w:vAlign w:val="bottom"/>
            <w:hideMark/>
          </w:tcPr>
          <w:p w14:paraId="11E949A7" w14:textId="77777777" w:rsidR="002F2FF8" w:rsidRPr="008B1AE3" w:rsidRDefault="002F2FF8" w:rsidP="00256841">
            <w:pPr>
              <w:spacing w:after="0" w:line="240" w:lineRule="auto"/>
              <w:jc w:val="right"/>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0</w:t>
            </w:r>
          </w:p>
        </w:tc>
        <w:tc>
          <w:tcPr>
            <w:tcW w:w="1135" w:type="dxa"/>
            <w:tcBorders>
              <w:top w:val="nil"/>
              <w:left w:val="nil"/>
              <w:bottom w:val="nil"/>
              <w:right w:val="single" w:sz="4" w:space="0" w:color="auto"/>
            </w:tcBorders>
            <w:shd w:val="clear" w:color="auto" w:fill="auto"/>
            <w:noWrap/>
            <w:vAlign w:val="bottom"/>
            <w:hideMark/>
          </w:tcPr>
          <w:p w14:paraId="3DBB44D7" w14:textId="77777777" w:rsidR="002F2FF8" w:rsidRPr="008B1AE3" w:rsidRDefault="002F2FF8" w:rsidP="00256841">
            <w:pPr>
              <w:spacing w:after="0" w:line="240" w:lineRule="auto"/>
              <w:jc w:val="right"/>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0</w:t>
            </w:r>
          </w:p>
        </w:tc>
        <w:tc>
          <w:tcPr>
            <w:tcW w:w="1116" w:type="dxa"/>
            <w:tcBorders>
              <w:top w:val="nil"/>
              <w:left w:val="nil"/>
              <w:bottom w:val="nil"/>
              <w:right w:val="single" w:sz="4" w:space="0" w:color="auto"/>
            </w:tcBorders>
            <w:shd w:val="clear" w:color="auto" w:fill="auto"/>
            <w:noWrap/>
            <w:vAlign w:val="bottom"/>
            <w:hideMark/>
          </w:tcPr>
          <w:p w14:paraId="544CB649" w14:textId="77777777" w:rsidR="002F2FF8" w:rsidRPr="008B1AE3" w:rsidRDefault="002F2FF8" w:rsidP="00256841">
            <w:pPr>
              <w:spacing w:after="0" w:line="240" w:lineRule="auto"/>
              <w:jc w:val="right"/>
              <w:rPr>
                <w:rFonts w:asciiTheme="minorHAnsi" w:eastAsia="Times New Roman" w:hAnsiTheme="minorHAnsi" w:cs="Calibri"/>
                <w:color w:val="000000"/>
                <w:sz w:val="18"/>
                <w:szCs w:val="18"/>
                <w:lang w:eastAsia="es-MX"/>
              </w:rPr>
            </w:pPr>
            <w:r w:rsidRPr="008B1AE3">
              <w:rPr>
                <w:rFonts w:asciiTheme="minorHAnsi" w:eastAsia="Times New Roman" w:hAnsiTheme="minorHAnsi" w:cs="Calibri"/>
                <w:color w:val="000000"/>
                <w:sz w:val="18"/>
                <w:szCs w:val="18"/>
                <w:lang w:eastAsia="es-MX"/>
              </w:rPr>
              <w:t>0</w:t>
            </w:r>
          </w:p>
        </w:tc>
      </w:tr>
      <w:tr w:rsidR="007D6453" w:rsidRPr="008B1AE3" w14:paraId="430FF0DA" w14:textId="77777777" w:rsidTr="007D6453">
        <w:trPr>
          <w:trHeight w:val="246"/>
          <w:jc w:val="center"/>
        </w:trPr>
        <w:tc>
          <w:tcPr>
            <w:tcW w:w="42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12EBC" w14:textId="77777777" w:rsidR="002F2FF8" w:rsidRPr="008B1AE3" w:rsidRDefault="002F2FF8" w:rsidP="00256841">
            <w:pPr>
              <w:spacing w:after="0" w:line="240" w:lineRule="auto"/>
              <w:jc w:val="right"/>
              <w:rPr>
                <w:rFonts w:asciiTheme="minorHAnsi" w:eastAsia="Times New Roman" w:hAnsiTheme="minorHAnsi" w:cs="Calibri"/>
                <w:b/>
                <w:bCs/>
                <w:color w:val="000000"/>
                <w:sz w:val="18"/>
                <w:szCs w:val="20"/>
                <w:lang w:eastAsia="es-MX"/>
              </w:rPr>
            </w:pPr>
            <w:r w:rsidRPr="008B1AE3">
              <w:rPr>
                <w:rFonts w:asciiTheme="minorHAnsi" w:eastAsia="Times New Roman" w:hAnsiTheme="minorHAnsi" w:cs="Calibri"/>
                <w:b/>
                <w:bCs/>
                <w:color w:val="000000"/>
                <w:sz w:val="18"/>
                <w:szCs w:val="20"/>
                <w:lang w:eastAsia="es-MX"/>
              </w:rPr>
              <w:t>Total</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437AAEF3" w14:textId="77777777" w:rsidR="002F2FF8" w:rsidRPr="008B1AE3" w:rsidRDefault="002F2FF8" w:rsidP="00256841">
            <w:pPr>
              <w:jc w:val="right"/>
              <w:rPr>
                <w:rFonts w:asciiTheme="minorHAnsi" w:hAnsiTheme="minorHAnsi"/>
                <w:b/>
                <w:sz w:val="18"/>
              </w:rPr>
            </w:pPr>
            <w:r w:rsidRPr="008B1AE3">
              <w:rPr>
                <w:rFonts w:asciiTheme="minorHAnsi" w:hAnsiTheme="minorHAnsi"/>
                <w:b/>
                <w:sz w:val="18"/>
              </w:rPr>
              <w:t>33,000,000</w:t>
            </w:r>
          </w:p>
        </w:tc>
        <w:tc>
          <w:tcPr>
            <w:tcW w:w="1335" w:type="dxa"/>
            <w:tcBorders>
              <w:top w:val="single" w:sz="4" w:space="0" w:color="auto"/>
              <w:left w:val="nil"/>
              <w:bottom w:val="single" w:sz="4" w:space="0" w:color="auto"/>
              <w:right w:val="single" w:sz="4" w:space="0" w:color="auto"/>
            </w:tcBorders>
            <w:shd w:val="clear" w:color="auto" w:fill="auto"/>
            <w:noWrap/>
            <w:vAlign w:val="center"/>
            <w:hideMark/>
          </w:tcPr>
          <w:p w14:paraId="54967326" w14:textId="77777777" w:rsidR="002F2FF8" w:rsidRPr="008B1AE3" w:rsidRDefault="002F2FF8" w:rsidP="00256841">
            <w:pPr>
              <w:jc w:val="right"/>
              <w:rPr>
                <w:rFonts w:asciiTheme="minorHAnsi" w:hAnsiTheme="minorHAnsi"/>
                <w:b/>
                <w:sz w:val="18"/>
              </w:rPr>
            </w:pPr>
            <w:r w:rsidRPr="008B1AE3">
              <w:rPr>
                <w:rFonts w:asciiTheme="minorHAnsi" w:hAnsiTheme="minorHAnsi"/>
                <w:b/>
                <w:sz w:val="18"/>
              </w:rPr>
              <w:t>2,067,000</w:t>
            </w:r>
          </w:p>
        </w:tc>
        <w:tc>
          <w:tcPr>
            <w:tcW w:w="1157" w:type="dxa"/>
            <w:tcBorders>
              <w:top w:val="single" w:sz="4" w:space="0" w:color="auto"/>
              <w:left w:val="nil"/>
              <w:bottom w:val="single" w:sz="4" w:space="0" w:color="auto"/>
              <w:right w:val="single" w:sz="4" w:space="0" w:color="auto"/>
            </w:tcBorders>
            <w:shd w:val="clear" w:color="auto" w:fill="auto"/>
            <w:noWrap/>
            <w:vAlign w:val="center"/>
            <w:hideMark/>
          </w:tcPr>
          <w:p w14:paraId="2ACC4E99" w14:textId="77777777" w:rsidR="002F2FF8" w:rsidRPr="008B1AE3" w:rsidRDefault="002F2FF8" w:rsidP="00256841">
            <w:pPr>
              <w:jc w:val="right"/>
              <w:rPr>
                <w:rFonts w:asciiTheme="minorHAnsi" w:hAnsiTheme="minorHAnsi"/>
                <w:b/>
                <w:sz w:val="18"/>
              </w:rPr>
            </w:pPr>
            <w:r w:rsidRPr="008B1AE3">
              <w:rPr>
                <w:rFonts w:asciiTheme="minorHAnsi" w:hAnsiTheme="minorHAnsi"/>
                <w:b/>
                <w:sz w:val="18"/>
              </w:rPr>
              <w:t>35,067,000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14:paraId="7AF01C98" w14:textId="77777777" w:rsidR="002F2FF8" w:rsidRPr="008B1AE3" w:rsidRDefault="002F2FF8" w:rsidP="00256841">
            <w:pPr>
              <w:jc w:val="right"/>
              <w:rPr>
                <w:rFonts w:asciiTheme="minorHAnsi" w:hAnsiTheme="minorHAnsi"/>
                <w:b/>
                <w:sz w:val="18"/>
              </w:rPr>
            </w:pPr>
            <w:r w:rsidRPr="008B1AE3">
              <w:rPr>
                <w:rFonts w:asciiTheme="minorHAnsi" w:hAnsiTheme="minorHAnsi"/>
                <w:b/>
                <w:sz w:val="18"/>
              </w:rPr>
              <w:t>16,875,488</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6885EB54" w14:textId="77777777" w:rsidR="002F2FF8" w:rsidRPr="008B1AE3" w:rsidRDefault="002F2FF8" w:rsidP="00256841">
            <w:pPr>
              <w:jc w:val="right"/>
              <w:rPr>
                <w:rFonts w:asciiTheme="minorHAnsi" w:hAnsiTheme="minorHAnsi"/>
                <w:b/>
                <w:sz w:val="18"/>
              </w:rPr>
            </w:pPr>
            <w:r w:rsidRPr="008B1AE3">
              <w:rPr>
                <w:rFonts w:asciiTheme="minorHAnsi" w:hAnsiTheme="minorHAnsi"/>
                <w:b/>
                <w:sz w:val="18"/>
              </w:rPr>
              <w:t>16,325,866</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A1D5F2" w14:textId="77777777" w:rsidR="002F2FF8" w:rsidRPr="008B1AE3" w:rsidRDefault="002F2FF8" w:rsidP="00256841">
            <w:pPr>
              <w:jc w:val="right"/>
              <w:rPr>
                <w:rFonts w:asciiTheme="minorHAnsi" w:hAnsiTheme="minorHAnsi" w:cs="Arial"/>
                <w:b/>
                <w:color w:val="000000"/>
                <w:sz w:val="18"/>
                <w:szCs w:val="18"/>
              </w:rPr>
            </w:pPr>
            <w:r w:rsidRPr="008B1AE3">
              <w:rPr>
                <w:rFonts w:asciiTheme="minorHAnsi" w:hAnsiTheme="minorHAnsi" w:cs="Arial"/>
                <w:b/>
                <w:color w:val="000000"/>
                <w:sz w:val="18"/>
                <w:szCs w:val="18"/>
              </w:rPr>
              <w:t>-16,674,135</w:t>
            </w:r>
          </w:p>
          <w:p w14:paraId="7F999C59" w14:textId="77777777" w:rsidR="002F2FF8" w:rsidRPr="008B1AE3" w:rsidRDefault="002F2FF8" w:rsidP="00256841">
            <w:pPr>
              <w:jc w:val="right"/>
              <w:rPr>
                <w:rFonts w:asciiTheme="minorHAnsi" w:hAnsiTheme="minorHAnsi" w:cs="Arial"/>
                <w:b/>
                <w:color w:val="000000"/>
                <w:sz w:val="18"/>
                <w:szCs w:val="18"/>
              </w:rPr>
            </w:pPr>
          </w:p>
        </w:tc>
      </w:tr>
      <w:tr w:rsidR="007D6453" w:rsidRPr="008B1AE3" w14:paraId="6B5288F6" w14:textId="77777777" w:rsidTr="007D6453">
        <w:trPr>
          <w:trHeight w:val="246"/>
          <w:jc w:val="center"/>
        </w:trPr>
        <w:tc>
          <w:tcPr>
            <w:tcW w:w="196" w:type="dxa"/>
            <w:tcBorders>
              <w:top w:val="single" w:sz="4" w:space="0" w:color="auto"/>
              <w:left w:val="single" w:sz="4" w:space="0" w:color="auto"/>
              <w:bottom w:val="single" w:sz="4" w:space="0" w:color="auto"/>
            </w:tcBorders>
            <w:shd w:val="clear" w:color="auto" w:fill="auto"/>
            <w:noWrap/>
            <w:vAlign w:val="bottom"/>
            <w:hideMark/>
          </w:tcPr>
          <w:p w14:paraId="5597B209" w14:textId="77777777" w:rsidR="002F2FF8" w:rsidRPr="008B1AE3" w:rsidRDefault="002F2FF8" w:rsidP="00256841">
            <w:pPr>
              <w:spacing w:after="0" w:line="240" w:lineRule="auto"/>
              <w:jc w:val="center"/>
              <w:rPr>
                <w:rFonts w:asciiTheme="minorHAnsi" w:eastAsia="Times New Roman" w:hAnsiTheme="minorHAnsi" w:cs="Calibri"/>
                <w:color w:val="000000"/>
                <w:sz w:val="20"/>
                <w:szCs w:val="20"/>
                <w:lang w:eastAsia="es-MX"/>
              </w:rPr>
            </w:pPr>
            <w:r w:rsidRPr="008B1AE3">
              <w:rPr>
                <w:rFonts w:asciiTheme="minorHAnsi" w:eastAsia="Times New Roman" w:hAnsiTheme="minorHAnsi" w:cs="Calibri"/>
                <w:color w:val="000000"/>
                <w:sz w:val="20"/>
                <w:szCs w:val="20"/>
                <w:lang w:eastAsia="es-MX"/>
              </w:rPr>
              <w:t> </w:t>
            </w:r>
          </w:p>
        </w:tc>
        <w:tc>
          <w:tcPr>
            <w:tcW w:w="4072" w:type="dxa"/>
            <w:tcBorders>
              <w:top w:val="single" w:sz="4" w:space="0" w:color="auto"/>
              <w:bottom w:val="single" w:sz="4" w:space="0" w:color="auto"/>
              <w:right w:val="single" w:sz="4" w:space="0" w:color="auto"/>
            </w:tcBorders>
            <w:shd w:val="clear" w:color="auto" w:fill="auto"/>
            <w:noWrap/>
            <w:vAlign w:val="bottom"/>
            <w:hideMark/>
          </w:tcPr>
          <w:p w14:paraId="3795F11E" w14:textId="77777777" w:rsidR="002F2FF8" w:rsidRPr="008B1AE3" w:rsidRDefault="002F2FF8" w:rsidP="00256841">
            <w:pPr>
              <w:spacing w:after="0" w:line="240" w:lineRule="auto"/>
              <w:jc w:val="center"/>
              <w:rPr>
                <w:rFonts w:asciiTheme="minorHAnsi" w:eastAsia="Times New Roman" w:hAnsiTheme="minorHAnsi" w:cs="Calibri"/>
                <w:color w:val="000000"/>
                <w:sz w:val="20"/>
                <w:szCs w:val="20"/>
                <w:lang w:eastAsia="es-MX"/>
              </w:rPr>
            </w:pPr>
            <w:r w:rsidRPr="008B1AE3">
              <w:rPr>
                <w:rFonts w:asciiTheme="minorHAnsi" w:eastAsia="Times New Roman" w:hAnsiTheme="minorHAnsi" w:cs="Calibri"/>
                <w:color w:val="000000"/>
                <w:sz w:val="20"/>
                <w:szCs w:val="20"/>
                <w:lang w:eastAsia="es-MX"/>
              </w:rPr>
              <w:t> </w:t>
            </w:r>
          </w:p>
        </w:tc>
        <w:tc>
          <w:tcPr>
            <w:tcW w:w="1116" w:type="dxa"/>
            <w:tcBorders>
              <w:top w:val="nil"/>
              <w:left w:val="nil"/>
              <w:bottom w:val="single" w:sz="4" w:space="0" w:color="auto"/>
              <w:right w:val="single" w:sz="4" w:space="0" w:color="auto"/>
            </w:tcBorders>
            <w:shd w:val="clear" w:color="auto" w:fill="auto"/>
            <w:noWrap/>
            <w:vAlign w:val="bottom"/>
            <w:hideMark/>
          </w:tcPr>
          <w:p w14:paraId="0E4FCA51" w14:textId="77777777" w:rsidR="002F2FF8" w:rsidRPr="008B1AE3" w:rsidRDefault="002F2FF8" w:rsidP="00256841">
            <w:pPr>
              <w:spacing w:after="0" w:line="240" w:lineRule="auto"/>
              <w:rPr>
                <w:rFonts w:asciiTheme="minorHAnsi" w:eastAsia="Times New Roman" w:hAnsiTheme="minorHAnsi" w:cs="Calibri"/>
                <w:color w:val="000000"/>
                <w:sz w:val="20"/>
                <w:szCs w:val="20"/>
                <w:lang w:eastAsia="es-MX"/>
              </w:rPr>
            </w:pPr>
            <w:r w:rsidRPr="008B1AE3">
              <w:rPr>
                <w:rFonts w:asciiTheme="minorHAnsi" w:eastAsia="Times New Roman" w:hAnsiTheme="minorHAnsi" w:cs="Calibri"/>
                <w:color w:val="000000"/>
                <w:sz w:val="20"/>
                <w:szCs w:val="20"/>
                <w:lang w:eastAsia="es-MX"/>
              </w:rPr>
              <w:t> </w:t>
            </w:r>
          </w:p>
        </w:tc>
        <w:tc>
          <w:tcPr>
            <w:tcW w:w="1335" w:type="dxa"/>
            <w:tcBorders>
              <w:top w:val="nil"/>
              <w:left w:val="nil"/>
              <w:bottom w:val="single" w:sz="4" w:space="0" w:color="auto"/>
              <w:right w:val="single" w:sz="4" w:space="0" w:color="auto"/>
            </w:tcBorders>
            <w:shd w:val="clear" w:color="auto" w:fill="auto"/>
            <w:noWrap/>
            <w:vAlign w:val="bottom"/>
            <w:hideMark/>
          </w:tcPr>
          <w:p w14:paraId="261144AB" w14:textId="77777777" w:rsidR="002F2FF8" w:rsidRPr="008B1AE3" w:rsidRDefault="002F2FF8" w:rsidP="00256841">
            <w:pPr>
              <w:spacing w:after="0" w:line="240" w:lineRule="auto"/>
              <w:rPr>
                <w:rFonts w:asciiTheme="minorHAnsi" w:eastAsia="Times New Roman" w:hAnsiTheme="minorHAnsi" w:cs="Calibri"/>
                <w:color w:val="000000"/>
                <w:sz w:val="20"/>
                <w:szCs w:val="20"/>
                <w:lang w:eastAsia="es-MX"/>
              </w:rPr>
            </w:pPr>
            <w:r w:rsidRPr="008B1AE3">
              <w:rPr>
                <w:rFonts w:asciiTheme="minorHAnsi" w:eastAsia="Times New Roman" w:hAnsiTheme="minorHAnsi" w:cs="Calibri"/>
                <w:color w:val="000000"/>
                <w:sz w:val="20"/>
                <w:szCs w:val="20"/>
                <w:lang w:eastAsia="es-MX"/>
              </w:rPr>
              <w:t> </w:t>
            </w:r>
          </w:p>
        </w:tc>
        <w:tc>
          <w:tcPr>
            <w:tcW w:w="1157" w:type="dxa"/>
            <w:tcBorders>
              <w:top w:val="nil"/>
              <w:left w:val="nil"/>
              <w:bottom w:val="single" w:sz="4" w:space="0" w:color="auto"/>
              <w:right w:val="single" w:sz="4" w:space="0" w:color="auto"/>
            </w:tcBorders>
            <w:shd w:val="clear" w:color="auto" w:fill="auto"/>
            <w:noWrap/>
            <w:vAlign w:val="bottom"/>
            <w:hideMark/>
          </w:tcPr>
          <w:p w14:paraId="7F841348" w14:textId="77777777" w:rsidR="002F2FF8" w:rsidRPr="008B1AE3" w:rsidRDefault="002F2FF8" w:rsidP="00256841">
            <w:pPr>
              <w:spacing w:after="0" w:line="240" w:lineRule="auto"/>
              <w:rPr>
                <w:rFonts w:asciiTheme="minorHAnsi" w:eastAsia="Times New Roman" w:hAnsiTheme="minorHAnsi" w:cs="Calibri"/>
                <w:color w:val="000000"/>
                <w:sz w:val="20"/>
                <w:szCs w:val="20"/>
                <w:lang w:eastAsia="es-MX"/>
              </w:rPr>
            </w:pPr>
            <w:r w:rsidRPr="008B1AE3">
              <w:rPr>
                <w:rFonts w:asciiTheme="minorHAnsi" w:eastAsia="Times New Roman" w:hAnsiTheme="minorHAnsi" w:cs="Calibri"/>
                <w:color w:val="000000"/>
                <w:sz w:val="20"/>
                <w:szCs w:val="20"/>
                <w:lang w:eastAsia="es-MX"/>
              </w:rPr>
              <w:t> </w:t>
            </w:r>
          </w:p>
        </w:tc>
        <w:tc>
          <w:tcPr>
            <w:tcW w:w="22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E4B615" w14:textId="77777777" w:rsidR="002F2FF8" w:rsidRPr="008B1AE3" w:rsidRDefault="002F2FF8" w:rsidP="00256841">
            <w:pPr>
              <w:spacing w:after="0" w:line="240" w:lineRule="auto"/>
              <w:rPr>
                <w:rFonts w:asciiTheme="minorHAnsi" w:eastAsia="Times New Roman" w:hAnsiTheme="minorHAnsi" w:cs="Calibri"/>
                <w:b/>
                <w:bCs/>
                <w:color w:val="000000"/>
                <w:sz w:val="20"/>
                <w:szCs w:val="20"/>
                <w:lang w:eastAsia="es-MX"/>
              </w:rPr>
            </w:pPr>
            <w:r w:rsidRPr="008B1AE3">
              <w:rPr>
                <w:rFonts w:asciiTheme="minorHAnsi" w:eastAsia="Times New Roman" w:hAnsiTheme="minorHAnsi" w:cs="Calibri"/>
                <w:b/>
                <w:bCs/>
                <w:color w:val="000000"/>
                <w:sz w:val="20"/>
                <w:szCs w:val="20"/>
                <w:lang w:eastAsia="es-MX"/>
              </w:rPr>
              <w:t>Ingresos excedentes</w:t>
            </w:r>
          </w:p>
        </w:tc>
        <w:tc>
          <w:tcPr>
            <w:tcW w:w="1116" w:type="dxa"/>
            <w:vMerge/>
            <w:tcBorders>
              <w:top w:val="single" w:sz="4" w:space="0" w:color="auto"/>
              <w:left w:val="single" w:sz="4" w:space="0" w:color="auto"/>
              <w:bottom w:val="single" w:sz="4" w:space="0" w:color="000000"/>
              <w:right w:val="single" w:sz="4" w:space="0" w:color="auto"/>
            </w:tcBorders>
            <w:vAlign w:val="center"/>
            <w:hideMark/>
          </w:tcPr>
          <w:p w14:paraId="492A0019" w14:textId="77777777" w:rsidR="002F2FF8" w:rsidRPr="008B1AE3" w:rsidRDefault="002F2FF8" w:rsidP="00256841">
            <w:pPr>
              <w:spacing w:after="0" w:line="240" w:lineRule="auto"/>
              <w:rPr>
                <w:rFonts w:asciiTheme="minorHAnsi" w:eastAsia="Times New Roman" w:hAnsiTheme="minorHAnsi" w:cs="Calibri"/>
                <w:color w:val="000000"/>
                <w:sz w:val="20"/>
                <w:szCs w:val="20"/>
                <w:lang w:eastAsia="es-MX"/>
              </w:rPr>
            </w:pPr>
          </w:p>
        </w:tc>
      </w:tr>
    </w:tbl>
    <w:p w14:paraId="244554C2" w14:textId="77777777" w:rsidR="00653AED" w:rsidRPr="008B1AE3" w:rsidRDefault="00653AED" w:rsidP="002F2FF8">
      <w:pPr>
        <w:pStyle w:val="Texto"/>
        <w:spacing w:after="0" w:line="240" w:lineRule="exact"/>
        <w:rPr>
          <w:rFonts w:asciiTheme="minorHAnsi" w:hAnsiTheme="minorHAnsi"/>
          <w:b/>
          <w:color w:val="000000"/>
          <w:szCs w:val="18"/>
          <w:lang w:val="es-MX"/>
        </w:rPr>
      </w:pPr>
    </w:p>
    <w:p w14:paraId="524ABCE4"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183D53AB" w14:textId="77777777" w:rsidR="002F2FF8" w:rsidRPr="008B1AE3" w:rsidRDefault="002F2FF8" w:rsidP="002F2FF8">
      <w:pPr>
        <w:pStyle w:val="Texto"/>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11.</w:t>
      </w:r>
      <w:r w:rsidRPr="008B1AE3">
        <w:rPr>
          <w:rFonts w:asciiTheme="minorHAnsi" w:hAnsiTheme="minorHAnsi" w:cs="Arial"/>
          <w:b/>
          <w:color w:val="000000"/>
          <w:szCs w:val="18"/>
          <w:lang w:val="es-MX"/>
        </w:rPr>
        <w:tab/>
        <w:t>Información sobre la Deuda y el Reporte Analítico de la Deuda</w:t>
      </w:r>
    </w:p>
    <w:p w14:paraId="03BF7CA0"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641CADC3" w14:textId="77777777" w:rsidR="002F2FF8" w:rsidRPr="008B1AE3" w:rsidRDefault="002F2FF8" w:rsidP="002F2FF8">
      <w:pPr>
        <w:widowControl w:val="0"/>
        <w:tabs>
          <w:tab w:val="left" w:pos="1500"/>
        </w:tabs>
        <w:autoSpaceDE w:val="0"/>
        <w:autoSpaceDN w:val="0"/>
        <w:adjustRightInd w:val="0"/>
        <w:spacing w:after="0" w:line="244" w:lineRule="exact"/>
        <w:ind w:right="83"/>
        <w:jc w:val="both"/>
        <w:rPr>
          <w:rFonts w:asciiTheme="minorHAnsi" w:hAnsiTheme="minorHAnsi" w:cs="Arial"/>
          <w:color w:val="000000"/>
          <w:sz w:val="18"/>
          <w:szCs w:val="18"/>
        </w:rPr>
      </w:pPr>
      <w:r w:rsidRPr="008B1AE3">
        <w:rPr>
          <w:rFonts w:asciiTheme="minorHAnsi" w:hAnsiTheme="minorHAnsi" w:cs="Arial"/>
          <w:color w:val="000000"/>
          <w:sz w:val="18"/>
          <w:szCs w:val="18"/>
        </w:rPr>
        <w:t>No aplica.</w:t>
      </w:r>
    </w:p>
    <w:p w14:paraId="3B42EF0D" w14:textId="77777777" w:rsidR="002F2FF8" w:rsidRPr="008B1AE3" w:rsidRDefault="002F2FF8" w:rsidP="002F2FF8">
      <w:pPr>
        <w:pStyle w:val="Texto"/>
        <w:spacing w:after="0" w:line="240" w:lineRule="exact"/>
        <w:ind w:firstLine="0"/>
        <w:rPr>
          <w:rFonts w:asciiTheme="minorHAnsi" w:hAnsiTheme="minorHAnsi" w:cs="Arial"/>
          <w:b/>
          <w:color w:val="000000"/>
          <w:szCs w:val="18"/>
          <w:lang w:val="es-MX"/>
        </w:rPr>
      </w:pPr>
    </w:p>
    <w:p w14:paraId="11D99E11" w14:textId="77777777" w:rsidR="002F2FF8" w:rsidRPr="008B1AE3" w:rsidRDefault="002F2FF8" w:rsidP="002F2FF8">
      <w:pPr>
        <w:pStyle w:val="Texto"/>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12.   Calificaciones otorgadas</w:t>
      </w:r>
    </w:p>
    <w:p w14:paraId="6491AB92" w14:textId="77777777" w:rsidR="002F2FF8" w:rsidRPr="008B1AE3" w:rsidRDefault="002F2FF8" w:rsidP="002F2FF8">
      <w:pPr>
        <w:pStyle w:val="Texto"/>
        <w:spacing w:after="0" w:line="240" w:lineRule="exact"/>
        <w:ind w:firstLine="0"/>
        <w:rPr>
          <w:rFonts w:asciiTheme="minorHAnsi" w:hAnsiTheme="minorHAnsi" w:cs="Arial"/>
          <w:b/>
          <w:color w:val="000000"/>
          <w:szCs w:val="18"/>
          <w:lang w:val="es-MX"/>
        </w:rPr>
      </w:pPr>
    </w:p>
    <w:p w14:paraId="436FDF20" w14:textId="700C9199" w:rsidR="002F2FF8" w:rsidRPr="008B1AE3" w:rsidRDefault="002F2FF8" w:rsidP="002F2FF8">
      <w:pPr>
        <w:autoSpaceDE w:val="0"/>
        <w:autoSpaceDN w:val="0"/>
        <w:adjustRightInd w:val="0"/>
        <w:spacing w:after="0" w:line="240" w:lineRule="auto"/>
        <w:jc w:val="both"/>
        <w:rPr>
          <w:rFonts w:asciiTheme="minorHAnsi" w:hAnsiTheme="minorHAnsi" w:cs="Arial"/>
          <w:color w:val="000000"/>
          <w:sz w:val="18"/>
          <w:szCs w:val="18"/>
        </w:rPr>
      </w:pPr>
      <w:proofErr w:type="spellStart"/>
      <w:r w:rsidRPr="008B1AE3">
        <w:rPr>
          <w:rFonts w:asciiTheme="minorHAnsi" w:hAnsiTheme="minorHAnsi" w:cs="Arial"/>
          <w:color w:val="000000"/>
          <w:sz w:val="18"/>
          <w:szCs w:val="18"/>
        </w:rPr>
        <w:t>Fomicro</w:t>
      </w:r>
      <w:proofErr w:type="spellEnd"/>
      <w:r w:rsidRPr="008B1AE3">
        <w:rPr>
          <w:rFonts w:asciiTheme="minorHAnsi" w:hAnsiTheme="minorHAnsi" w:cs="Arial"/>
          <w:color w:val="000000"/>
          <w:sz w:val="18"/>
          <w:szCs w:val="18"/>
        </w:rPr>
        <w:t xml:space="preserve"> no fue sujeto a una calificación crediticia en el </w:t>
      </w:r>
      <w:r w:rsidR="007E101A">
        <w:rPr>
          <w:rFonts w:asciiTheme="minorHAnsi" w:hAnsiTheme="minorHAnsi" w:cs="Arial"/>
          <w:color w:val="000000"/>
          <w:sz w:val="18"/>
          <w:szCs w:val="18"/>
        </w:rPr>
        <w:t>ejercicio</w:t>
      </w:r>
      <w:r w:rsidRPr="008B1AE3">
        <w:rPr>
          <w:rFonts w:asciiTheme="minorHAnsi" w:hAnsiTheme="minorHAnsi" w:cs="Arial"/>
          <w:color w:val="000000"/>
          <w:sz w:val="18"/>
          <w:szCs w:val="18"/>
        </w:rPr>
        <w:t xml:space="preserve"> 2022.</w:t>
      </w:r>
    </w:p>
    <w:p w14:paraId="35CF955C"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77A1AFE1"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10E53331" w14:textId="77777777" w:rsidR="002F2FF8" w:rsidRPr="008B1AE3" w:rsidRDefault="002F2FF8" w:rsidP="002F2FF8">
      <w:pPr>
        <w:pStyle w:val="Texto"/>
        <w:spacing w:after="0" w:line="240" w:lineRule="exact"/>
        <w:ind w:firstLine="0"/>
        <w:rPr>
          <w:rFonts w:asciiTheme="minorHAnsi" w:hAnsiTheme="minorHAnsi" w:cs="Arial"/>
          <w:b/>
          <w:color w:val="000000"/>
          <w:szCs w:val="18"/>
          <w:lang w:val="es-MX"/>
        </w:rPr>
      </w:pPr>
    </w:p>
    <w:p w14:paraId="43E99A5E" w14:textId="77777777" w:rsidR="002F2FF8" w:rsidRPr="008B1AE3" w:rsidRDefault="002F2FF8" w:rsidP="002F2FF8">
      <w:pPr>
        <w:pStyle w:val="Texto"/>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13.</w:t>
      </w:r>
      <w:r w:rsidRPr="008B1AE3">
        <w:rPr>
          <w:rFonts w:asciiTheme="minorHAnsi" w:hAnsiTheme="minorHAnsi" w:cs="Arial"/>
          <w:b/>
          <w:color w:val="000000"/>
          <w:szCs w:val="18"/>
          <w:lang w:val="es-MX"/>
        </w:rPr>
        <w:tab/>
        <w:t>Proceso de Mejora</w:t>
      </w:r>
    </w:p>
    <w:p w14:paraId="73D3F17F" w14:textId="77777777" w:rsidR="002F2FF8" w:rsidRPr="008B1AE3" w:rsidRDefault="002F2FF8" w:rsidP="002F2FF8">
      <w:pPr>
        <w:pStyle w:val="Texto"/>
        <w:spacing w:after="0" w:line="240" w:lineRule="exact"/>
        <w:ind w:firstLine="0"/>
        <w:rPr>
          <w:rFonts w:asciiTheme="minorHAnsi" w:hAnsiTheme="minorHAnsi" w:cs="Arial"/>
          <w:b/>
          <w:color w:val="000000"/>
          <w:szCs w:val="18"/>
          <w:lang w:val="es-MX"/>
        </w:rPr>
      </w:pPr>
    </w:p>
    <w:p w14:paraId="24E47DD0" w14:textId="77777777" w:rsidR="002F2FF8" w:rsidRPr="008B1AE3" w:rsidRDefault="002F2FF8" w:rsidP="002F2FF8">
      <w:pPr>
        <w:widowControl w:val="0"/>
        <w:tabs>
          <w:tab w:val="left" w:pos="1500"/>
        </w:tabs>
        <w:autoSpaceDE w:val="0"/>
        <w:autoSpaceDN w:val="0"/>
        <w:adjustRightInd w:val="0"/>
        <w:spacing w:after="0" w:line="240" w:lineRule="auto"/>
        <w:jc w:val="both"/>
        <w:rPr>
          <w:rFonts w:asciiTheme="minorHAnsi" w:hAnsiTheme="minorHAnsi" w:cs="Arial"/>
          <w:i/>
          <w:color w:val="000000"/>
          <w:sz w:val="18"/>
          <w:szCs w:val="18"/>
        </w:rPr>
      </w:pPr>
      <w:r w:rsidRPr="008B1AE3">
        <w:rPr>
          <w:rFonts w:asciiTheme="minorHAnsi" w:hAnsiTheme="minorHAnsi" w:cs="Arial"/>
          <w:i/>
          <w:color w:val="000000"/>
          <w:sz w:val="18"/>
          <w:szCs w:val="18"/>
        </w:rPr>
        <w:t>Principales Políticas de</w:t>
      </w:r>
      <w:r w:rsidRPr="008B1AE3">
        <w:rPr>
          <w:rFonts w:asciiTheme="minorHAnsi" w:hAnsiTheme="minorHAnsi" w:cs="Arial"/>
          <w:i/>
          <w:color w:val="000000"/>
          <w:spacing w:val="-1"/>
          <w:sz w:val="18"/>
          <w:szCs w:val="18"/>
        </w:rPr>
        <w:t xml:space="preserve"> </w:t>
      </w:r>
      <w:r w:rsidRPr="008B1AE3">
        <w:rPr>
          <w:rFonts w:asciiTheme="minorHAnsi" w:hAnsiTheme="minorHAnsi" w:cs="Arial"/>
          <w:i/>
          <w:color w:val="000000"/>
          <w:sz w:val="18"/>
          <w:szCs w:val="18"/>
        </w:rPr>
        <w:t>c</w:t>
      </w:r>
      <w:r w:rsidRPr="008B1AE3">
        <w:rPr>
          <w:rFonts w:asciiTheme="minorHAnsi" w:hAnsiTheme="minorHAnsi" w:cs="Arial"/>
          <w:i/>
          <w:color w:val="000000"/>
          <w:spacing w:val="-1"/>
          <w:sz w:val="18"/>
          <w:szCs w:val="18"/>
        </w:rPr>
        <w:t>o</w:t>
      </w:r>
      <w:r w:rsidRPr="008B1AE3">
        <w:rPr>
          <w:rFonts w:asciiTheme="minorHAnsi" w:hAnsiTheme="minorHAnsi" w:cs="Arial"/>
          <w:i/>
          <w:color w:val="000000"/>
          <w:sz w:val="18"/>
          <w:szCs w:val="18"/>
        </w:rPr>
        <w:t>ntr</w:t>
      </w:r>
      <w:r w:rsidRPr="008B1AE3">
        <w:rPr>
          <w:rFonts w:asciiTheme="minorHAnsi" w:hAnsiTheme="minorHAnsi" w:cs="Arial"/>
          <w:i/>
          <w:color w:val="000000"/>
          <w:spacing w:val="-1"/>
          <w:sz w:val="18"/>
          <w:szCs w:val="18"/>
        </w:rPr>
        <w:t>o</w:t>
      </w:r>
      <w:r w:rsidRPr="008B1AE3">
        <w:rPr>
          <w:rFonts w:asciiTheme="minorHAnsi" w:hAnsiTheme="minorHAnsi" w:cs="Arial"/>
          <w:i/>
          <w:color w:val="000000"/>
          <w:sz w:val="18"/>
          <w:szCs w:val="18"/>
        </w:rPr>
        <w:t>l interno</w:t>
      </w:r>
    </w:p>
    <w:p w14:paraId="6CBB64F5" w14:textId="77777777" w:rsidR="002F2FF8" w:rsidRPr="008B1AE3" w:rsidRDefault="002F2FF8" w:rsidP="002F2FF8">
      <w:pPr>
        <w:widowControl w:val="0"/>
        <w:autoSpaceDE w:val="0"/>
        <w:autoSpaceDN w:val="0"/>
        <w:adjustRightInd w:val="0"/>
        <w:spacing w:before="7" w:after="0" w:line="260" w:lineRule="exact"/>
        <w:jc w:val="both"/>
        <w:rPr>
          <w:rFonts w:asciiTheme="minorHAnsi" w:hAnsiTheme="minorHAnsi" w:cs="Arial"/>
          <w:color w:val="000000"/>
          <w:sz w:val="18"/>
          <w:szCs w:val="18"/>
        </w:rPr>
      </w:pPr>
    </w:p>
    <w:p w14:paraId="6C1D0762" w14:textId="77777777" w:rsidR="002F2FF8" w:rsidRPr="008B1AE3" w:rsidRDefault="002F2FF8" w:rsidP="002F2FF8">
      <w:pPr>
        <w:spacing w:after="0" w:line="240" w:lineRule="auto"/>
        <w:jc w:val="both"/>
        <w:rPr>
          <w:rFonts w:asciiTheme="minorHAnsi" w:hAnsiTheme="minorHAnsi" w:cs="Arial"/>
          <w:color w:val="000000"/>
          <w:sz w:val="18"/>
          <w:szCs w:val="18"/>
        </w:rPr>
      </w:pPr>
      <w:proofErr w:type="spellStart"/>
      <w:r w:rsidRPr="008B1AE3">
        <w:rPr>
          <w:rFonts w:asciiTheme="minorHAnsi" w:hAnsiTheme="minorHAnsi" w:cs="Arial"/>
          <w:color w:val="000000"/>
          <w:sz w:val="18"/>
          <w:szCs w:val="18"/>
        </w:rPr>
        <w:t>Fomicro</w:t>
      </w:r>
      <w:proofErr w:type="spellEnd"/>
      <w:r w:rsidRPr="008B1AE3">
        <w:rPr>
          <w:rFonts w:asciiTheme="minorHAnsi" w:hAnsiTheme="minorHAnsi" w:cs="Arial"/>
          <w:color w:val="000000"/>
          <w:sz w:val="18"/>
          <w:szCs w:val="18"/>
        </w:rPr>
        <w:t xml:space="preserve"> se encuentra en proceso de implementación el Manual de Control Interno, el cual estructura un Sistema de Control Interno como un proceso efectuado por el Comité Técnico, la Dirección General y el resto de personal de la Entidad, diseñado para proporcionar seguridad razonable respecto de la consecución de los objetivos en las siguientes categorías: </w:t>
      </w:r>
    </w:p>
    <w:p w14:paraId="30B12886" w14:textId="77777777" w:rsidR="002F2FF8" w:rsidRPr="008B1AE3" w:rsidRDefault="002F2FF8" w:rsidP="002F2FF8">
      <w:pPr>
        <w:spacing w:after="0" w:line="240" w:lineRule="auto"/>
        <w:ind w:left="426" w:right="476"/>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 Efectividad y eficiencia en las operaciones (objetivos de operación u objetivos básicos de la misión) </w:t>
      </w:r>
    </w:p>
    <w:p w14:paraId="176C6224" w14:textId="77777777" w:rsidR="002F2FF8" w:rsidRPr="008B1AE3" w:rsidRDefault="002F2FF8" w:rsidP="002F2FF8">
      <w:pPr>
        <w:spacing w:after="0" w:line="240" w:lineRule="auto"/>
        <w:ind w:left="426" w:right="476"/>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 Control de riesgos financieros, operativos y administrativos (objetivos de seguridad). </w:t>
      </w:r>
    </w:p>
    <w:p w14:paraId="33FDC12A" w14:textId="77777777" w:rsidR="002F2FF8" w:rsidRPr="008B1AE3" w:rsidRDefault="002F2FF8" w:rsidP="002F2FF8">
      <w:pPr>
        <w:spacing w:after="0" w:line="240" w:lineRule="auto"/>
        <w:ind w:left="426" w:right="476"/>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 Confiabilidad de la información financiera (objetivos de información financiera). </w:t>
      </w:r>
    </w:p>
    <w:p w14:paraId="28E84A0A" w14:textId="77777777" w:rsidR="002F2FF8" w:rsidRPr="008B1AE3" w:rsidRDefault="002F2FF8" w:rsidP="002F2FF8">
      <w:pPr>
        <w:spacing w:after="0" w:line="240" w:lineRule="auto"/>
        <w:ind w:left="426" w:right="476"/>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 Cumplimiento con las leyes, normas internas, contractuales y demás regulaciones aplicables (objetivos de cumplimiento). </w:t>
      </w:r>
    </w:p>
    <w:p w14:paraId="726D3D0B" w14:textId="77777777" w:rsidR="002F2FF8" w:rsidRPr="008B1AE3" w:rsidRDefault="002F2FF8" w:rsidP="002F2FF8">
      <w:pPr>
        <w:pStyle w:val="Default"/>
        <w:jc w:val="both"/>
        <w:rPr>
          <w:rFonts w:asciiTheme="minorHAnsi" w:hAnsiTheme="minorHAnsi"/>
          <w:sz w:val="18"/>
          <w:szCs w:val="18"/>
        </w:rPr>
      </w:pPr>
    </w:p>
    <w:p w14:paraId="63CBBFE9" w14:textId="77777777" w:rsidR="002F2FF8" w:rsidRPr="008B1AE3" w:rsidRDefault="002F2FF8" w:rsidP="002F2FF8">
      <w:pPr>
        <w:spacing w:after="0" w:line="240" w:lineRule="auto"/>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El control interno consta de cinco componentes interrelacionados, que se derivan de la forma como el Comité Técnico y la Dirección General administra al Fideicomiso </w:t>
      </w:r>
      <w:proofErr w:type="spellStart"/>
      <w:r w:rsidRPr="008B1AE3">
        <w:rPr>
          <w:rFonts w:asciiTheme="minorHAnsi" w:hAnsiTheme="minorHAnsi" w:cs="Arial"/>
          <w:color w:val="000000"/>
          <w:sz w:val="18"/>
          <w:szCs w:val="18"/>
        </w:rPr>
        <w:t>Fomicro</w:t>
      </w:r>
      <w:proofErr w:type="spellEnd"/>
      <w:r w:rsidRPr="008B1AE3">
        <w:rPr>
          <w:rFonts w:asciiTheme="minorHAnsi" w:hAnsiTheme="minorHAnsi" w:cs="Arial"/>
          <w:color w:val="000000"/>
          <w:sz w:val="18"/>
          <w:szCs w:val="18"/>
        </w:rPr>
        <w:t xml:space="preserve"> y están integrados a los procesos administrativos. </w:t>
      </w:r>
    </w:p>
    <w:p w14:paraId="1A8E43A9" w14:textId="77777777" w:rsidR="002F2FF8" w:rsidRPr="008B1AE3" w:rsidRDefault="002F2FF8" w:rsidP="002F2FF8">
      <w:pPr>
        <w:spacing w:after="0" w:line="240" w:lineRule="auto"/>
        <w:jc w:val="both"/>
        <w:rPr>
          <w:rFonts w:asciiTheme="minorHAnsi" w:hAnsiTheme="minorHAnsi" w:cs="Arial"/>
          <w:color w:val="000000"/>
          <w:sz w:val="18"/>
          <w:szCs w:val="18"/>
        </w:rPr>
      </w:pPr>
    </w:p>
    <w:p w14:paraId="5EC66117" w14:textId="77777777" w:rsidR="002F2FF8" w:rsidRPr="008B1AE3" w:rsidRDefault="002F2FF8" w:rsidP="002F2FF8">
      <w:pPr>
        <w:spacing w:after="0" w:line="240" w:lineRule="auto"/>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Los componentes son: </w:t>
      </w:r>
    </w:p>
    <w:p w14:paraId="7B87A01F" w14:textId="77777777" w:rsidR="002F2FF8" w:rsidRPr="008B1AE3" w:rsidRDefault="002F2FF8" w:rsidP="002F2FF8">
      <w:pPr>
        <w:spacing w:after="0" w:line="240" w:lineRule="auto"/>
        <w:jc w:val="both"/>
        <w:rPr>
          <w:rFonts w:asciiTheme="minorHAnsi" w:hAnsiTheme="minorHAnsi" w:cs="Arial"/>
          <w:color w:val="000000"/>
          <w:sz w:val="18"/>
          <w:szCs w:val="18"/>
        </w:rPr>
      </w:pPr>
    </w:p>
    <w:p w14:paraId="1D16AD44" w14:textId="77777777" w:rsidR="002F2FF8" w:rsidRPr="008B1AE3" w:rsidRDefault="002F2FF8" w:rsidP="002F2FF8">
      <w:pPr>
        <w:numPr>
          <w:ilvl w:val="0"/>
          <w:numId w:val="11"/>
        </w:numPr>
        <w:spacing w:after="0" w:line="240" w:lineRule="auto"/>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Ambiente de Control, </w:t>
      </w:r>
    </w:p>
    <w:p w14:paraId="0A01C1AE" w14:textId="77777777" w:rsidR="002F2FF8" w:rsidRPr="008B1AE3" w:rsidRDefault="002F2FF8" w:rsidP="002F2FF8">
      <w:pPr>
        <w:numPr>
          <w:ilvl w:val="0"/>
          <w:numId w:val="11"/>
        </w:numPr>
        <w:spacing w:after="0" w:line="240" w:lineRule="auto"/>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Valoración de Riesgos, </w:t>
      </w:r>
    </w:p>
    <w:p w14:paraId="006FD7A1" w14:textId="77777777" w:rsidR="002F2FF8" w:rsidRPr="008B1AE3" w:rsidRDefault="002F2FF8" w:rsidP="002F2FF8">
      <w:pPr>
        <w:numPr>
          <w:ilvl w:val="0"/>
          <w:numId w:val="11"/>
        </w:numPr>
        <w:spacing w:after="0" w:line="240" w:lineRule="auto"/>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Actividades de Control,  </w:t>
      </w:r>
    </w:p>
    <w:p w14:paraId="5DAFDD6E" w14:textId="77777777" w:rsidR="002F2FF8" w:rsidRPr="008B1AE3" w:rsidRDefault="002F2FF8" w:rsidP="002F2FF8">
      <w:pPr>
        <w:numPr>
          <w:ilvl w:val="0"/>
          <w:numId w:val="11"/>
        </w:numPr>
        <w:spacing w:after="0" w:line="240" w:lineRule="auto"/>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Información y Comunicación y </w:t>
      </w:r>
    </w:p>
    <w:p w14:paraId="3ECEA9AB" w14:textId="77777777" w:rsidR="002F2FF8" w:rsidRPr="008B1AE3" w:rsidRDefault="002F2FF8" w:rsidP="002F2FF8">
      <w:pPr>
        <w:numPr>
          <w:ilvl w:val="0"/>
          <w:numId w:val="11"/>
        </w:numPr>
        <w:spacing w:after="0" w:line="240" w:lineRule="auto"/>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Monitoreo o Supervisión. </w:t>
      </w:r>
    </w:p>
    <w:p w14:paraId="194FC8DC" w14:textId="77777777" w:rsidR="002F2FF8" w:rsidRPr="008B1AE3" w:rsidRDefault="002F2FF8" w:rsidP="002F2FF8">
      <w:pPr>
        <w:widowControl w:val="0"/>
        <w:autoSpaceDE w:val="0"/>
        <w:autoSpaceDN w:val="0"/>
        <w:adjustRightInd w:val="0"/>
        <w:spacing w:after="0" w:line="240" w:lineRule="auto"/>
        <w:jc w:val="both"/>
        <w:rPr>
          <w:rFonts w:asciiTheme="minorHAnsi" w:hAnsiTheme="minorHAnsi" w:cs="Arial"/>
          <w:color w:val="000000"/>
          <w:sz w:val="18"/>
          <w:szCs w:val="18"/>
        </w:rPr>
      </w:pPr>
    </w:p>
    <w:p w14:paraId="24D95B31" w14:textId="77777777" w:rsidR="002F2FF8" w:rsidRPr="008B1AE3" w:rsidRDefault="002F2FF8" w:rsidP="002F2FF8">
      <w:pPr>
        <w:pStyle w:val="Ttulo3"/>
        <w:spacing w:before="0" w:after="0" w:line="276" w:lineRule="auto"/>
        <w:ind w:left="0"/>
        <w:contextualSpacing/>
        <w:mirrorIndents/>
        <w:rPr>
          <w:rFonts w:asciiTheme="minorHAnsi" w:hAnsiTheme="minorHAnsi" w:cs="Arial"/>
          <w:color w:val="000000"/>
          <w:sz w:val="18"/>
          <w:szCs w:val="18"/>
        </w:rPr>
      </w:pPr>
      <w:r w:rsidRPr="008B1AE3">
        <w:rPr>
          <w:rFonts w:asciiTheme="minorHAnsi" w:hAnsiTheme="minorHAnsi" w:cs="Arial"/>
          <w:color w:val="000000"/>
          <w:sz w:val="18"/>
          <w:szCs w:val="18"/>
        </w:rPr>
        <w:t xml:space="preserve">Ambiente de Control.- </w:t>
      </w:r>
      <w:r w:rsidRPr="008B1AE3">
        <w:rPr>
          <w:rFonts w:asciiTheme="minorHAnsi" w:hAnsiTheme="minorHAnsi" w:cs="Arial"/>
          <w:b w:val="0"/>
          <w:color w:val="000000"/>
          <w:sz w:val="18"/>
          <w:szCs w:val="18"/>
        </w:rPr>
        <w:t>Se refiere a la actitud y a las acciones del Entidad de Fomento y de la dirección respecto a la importancia del control dentro de la organización. El entorno de control proporciona disciplina y estructura para la consecución de los objetivos principales del sistema de control interno. El entorno de control consta de los siguientes elementos:</w:t>
      </w:r>
      <w:r w:rsidRPr="008B1AE3">
        <w:rPr>
          <w:rFonts w:asciiTheme="minorHAnsi" w:hAnsiTheme="minorHAnsi" w:cs="Arial"/>
          <w:color w:val="000000"/>
          <w:sz w:val="18"/>
          <w:szCs w:val="18"/>
        </w:rPr>
        <w:t xml:space="preserve"> </w:t>
      </w:r>
    </w:p>
    <w:p w14:paraId="418C3447" w14:textId="77777777" w:rsidR="002F2FF8" w:rsidRPr="008B1AE3" w:rsidRDefault="002F2FF8" w:rsidP="002F2FF8">
      <w:pPr>
        <w:numPr>
          <w:ilvl w:val="0"/>
          <w:numId w:val="12"/>
        </w:numPr>
        <w:spacing w:after="0" w:line="240" w:lineRule="auto"/>
        <w:ind w:left="4253" w:hanging="851"/>
        <w:contextualSpacing/>
        <w:mirrorIndents/>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Integridad y valores éticos. </w:t>
      </w:r>
    </w:p>
    <w:p w14:paraId="3ABE5A97" w14:textId="77777777" w:rsidR="002F2FF8" w:rsidRPr="008B1AE3" w:rsidRDefault="002F2FF8" w:rsidP="002F2FF8">
      <w:pPr>
        <w:numPr>
          <w:ilvl w:val="0"/>
          <w:numId w:val="12"/>
        </w:numPr>
        <w:spacing w:after="0" w:line="240" w:lineRule="auto"/>
        <w:ind w:left="4253" w:hanging="851"/>
        <w:contextualSpacing/>
        <w:mirrorIndents/>
        <w:jc w:val="both"/>
        <w:rPr>
          <w:rFonts w:asciiTheme="minorHAnsi" w:hAnsiTheme="minorHAnsi" w:cs="Arial"/>
          <w:color w:val="000000"/>
          <w:sz w:val="18"/>
          <w:szCs w:val="18"/>
        </w:rPr>
      </w:pPr>
      <w:r w:rsidRPr="008B1AE3">
        <w:rPr>
          <w:rFonts w:asciiTheme="minorHAnsi" w:hAnsiTheme="minorHAnsi" w:cs="Arial"/>
          <w:color w:val="000000"/>
          <w:sz w:val="18"/>
          <w:szCs w:val="18"/>
        </w:rPr>
        <w:lastRenderedPageBreak/>
        <w:t xml:space="preserve">Filosofía de dirección y estilo de gestión. </w:t>
      </w:r>
    </w:p>
    <w:p w14:paraId="33A621AE" w14:textId="77777777" w:rsidR="002F2FF8" w:rsidRPr="008B1AE3" w:rsidRDefault="002F2FF8" w:rsidP="002F2FF8">
      <w:pPr>
        <w:numPr>
          <w:ilvl w:val="0"/>
          <w:numId w:val="12"/>
        </w:numPr>
        <w:spacing w:after="0" w:line="240" w:lineRule="auto"/>
        <w:ind w:left="4253" w:hanging="851"/>
        <w:contextualSpacing/>
        <w:mirrorIndents/>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Estructura de la organización. </w:t>
      </w:r>
    </w:p>
    <w:p w14:paraId="0766ED5A" w14:textId="77777777" w:rsidR="002F2FF8" w:rsidRPr="008B1AE3" w:rsidRDefault="002F2FF8" w:rsidP="002F2FF8">
      <w:pPr>
        <w:numPr>
          <w:ilvl w:val="0"/>
          <w:numId w:val="12"/>
        </w:numPr>
        <w:spacing w:after="0" w:line="240" w:lineRule="auto"/>
        <w:ind w:left="4253" w:hanging="851"/>
        <w:contextualSpacing/>
        <w:mirrorIndents/>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Asignación de autoridad y responsabilidad. </w:t>
      </w:r>
    </w:p>
    <w:p w14:paraId="12AC40B5" w14:textId="77777777" w:rsidR="002F2FF8" w:rsidRPr="008B1AE3" w:rsidRDefault="002F2FF8" w:rsidP="002F2FF8">
      <w:pPr>
        <w:numPr>
          <w:ilvl w:val="0"/>
          <w:numId w:val="12"/>
        </w:numPr>
        <w:spacing w:after="0" w:line="240" w:lineRule="auto"/>
        <w:ind w:left="4253" w:hanging="851"/>
        <w:contextualSpacing/>
        <w:mirrorIndents/>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Políticas y prácticas de recursos humanos. </w:t>
      </w:r>
    </w:p>
    <w:p w14:paraId="753B1D44" w14:textId="77777777" w:rsidR="002F2FF8" w:rsidRPr="008B1AE3" w:rsidRDefault="002F2FF8" w:rsidP="002F2FF8">
      <w:pPr>
        <w:numPr>
          <w:ilvl w:val="0"/>
          <w:numId w:val="12"/>
        </w:numPr>
        <w:spacing w:after="0" w:line="240" w:lineRule="auto"/>
        <w:ind w:left="4253" w:hanging="851"/>
        <w:contextualSpacing/>
        <w:mirrorIndents/>
        <w:jc w:val="both"/>
        <w:rPr>
          <w:rFonts w:asciiTheme="minorHAnsi" w:hAnsiTheme="minorHAnsi" w:cs="Arial"/>
          <w:color w:val="000000"/>
          <w:sz w:val="18"/>
          <w:szCs w:val="18"/>
        </w:rPr>
      </w:pPr>
      <w:r w:rsidRPr="008B1AE3">
        <w:rPr>
          <w:rFonts w:asciiTheme="minorHAnsi" w:hAnsiTheme="minorHAnsi" w:cs="Arial"/>
          <w:color w:val="000000"/>
          <w:sz w:val="18"/>
          <w:szCs w:val="18"/>
        </w:rPr>
        <w:t xml:space="preserve">Compromiso de competencia profesional. </w:t>
      </w:r>
    </w:p>
    <w:p w14:paraId="77DEBEC6" w14:textId="77777777" w:rsidR="002F2FF8" w:rsidRPr="008B1AE3" w:rsidRDefault="002F2FF8" w:rsidP="002F2FF8">
      <w:pPr>
        <w:spacing w:after="0" w:line="240" w:lineRule="auto"/>
        <w:contextualSpacing/>
        <w:mirrorIndents/>
        <w:jc w:val="both"/>
        <w:rPr>
          <w:rFonts w:asciiTheme="minorHAnsi" w:hAnsiTheme="minorHAnsi" w:cs="Arial"/>
          <w:color w:val="000000"/>
          <w:sz w:val="18"/>
          <w:szCs w:val="18"/>
        </w:rPr>
      </w:pPr>
    </w:p>
    <w:p w14:paraId="3749A28C" w14:textId="77777777" w:rsidR="002F2FF8" w:rsidRPr="008B1AE3" w:rsidRDefault="002F2FF8" w:rsidP="002F2FF8">
      <w:pPr>
        <w:spacing w:after="0" w:line="240" w:lineRule="auto"/>
        <w:contextualSpacing/>
        <w:mirrorIndents/>
        <w:jc w:val="both"/>
        <w:rPr>
          <w:rFonts w:asciiTheme="minorHAnsi" w:hAnsiTheme="minorHAnsi" w:cs="Arial"/>
          <w:color w:val="000000"/>
          <w:sz w:val="18"/>
          <w:szCs w:val="18"/>
        </w:rPr>
      </w:pPr>
    </w:p>
    <w:p w14:paraId="1EEDAF00" w14:textId="77777777" w:rsidR="002F2FF8" w:rsidRPr="008B1AE3" w:rsidRDefault="002F2FF8" w:rsidP="002F2FF8">
      <w:pPr>
        <w:spacing w:after="0"/>
        <w:ind w:left="4253"/>
        <w:contextualSpacing/>
        <w:mirrorIndents/>
        <w:jc w:val="both"/>
        <w:rPr>
          <w:rFonts w:asciiTheme="minorHAnsi" w:hAnsiTheme="minorHAnsi" w:cs="Arial"/>
          <w:color w:val="000000"/>
          <w:sz w:val="18"/>
          <w:szCs w:val="18"/>
        </w:rPr>
      </w:pPr>
    </w:p>
    <w:p w14:paraId="1F5F5A2F" w14:textId="77777777" w:rsidR="002F2FF8" w:rsidRPr="008B1AE3" w:rsidRDefault="002F2FF8" w:rsidP="002F2FF8">
      <w:pPr>
        <w:widowControl w:val="0"/>
        <w:autoSpaceDE w:val="0"/>
        <w:autoSpaceDN w:val="0"/>
        <w:adjustRightInd w:val="0"/>
        <w:spacing w:after="0" w:line="240" w:lineRule="auto"/>
        <w:jc w:val="both"/>
        <w:rPr>
          <w:rFonts w:asciiTheme="minorHAnsi" w:hAnsiTheme="minorHAnsi" w:cs="Arial"/>
          <w:color w:val="000000"/>
          <w:sz w:val="18"/>
          <w:szCs w:val="18"/>
        </w:rPr>
      </w:pPr>
      <w:r w:rsidRPr="008B1AE3">
        <w:rPr>
          <w:rFonts w:asciiTheme="minorHAnsi" w:hAnsiTheme="minorHAnsi" w:cs="Arial"/>
          <w:b/>
          <w:color w:val="000000"/>
          <w:sz w:val="18"/>
          <w:szCs w:val="18"/>
        </w:rPr>
        <w:t xml:space="preserve">Valoración de Riesgos.- </w:t>
      </w:r>
      <w:r w:rsidRPr="008B1AE3">
        <w:rPr>
          <w:rFonts w:asciiTheme="minorHAnsi" w:hAnsiTheme="minorHAnsi" w:cs="Arial"/>
          <w:color w:val="000000"/>
          <w:sz w:val="18"/>
          <w:szCs w:val="18"/>
        </w:rPr>
        <w:t>Es el proceso de administrar los riesgos a que se encuentra expuesto el Fideicomiso, sean éstos cuantificables o no, así como vigilar que la realización de las operaciones se ajusten a los objetivos, políticas y procedimientos para la administración de riesgos aprobados por el Comité Técnico.</w:t>
      </w:r>
    </w:p>
    <w:p w14:paraId="281385FB" w14:textId="77777777" w:rsidR="002F2FF8" w:rsidRPr="008B1AE3" w:rsidRDefault="002F2FF8" w:rsidP="002F2FF8">
      <w:pPr>
        <w:widowControl w:val="0"/>
        <w:autoSpaceDE w:val="0"/>
        <w:autoSpaceDN w:val="0"/>
        <w:adjustRightInd w:val="0"/>
        <w:spacing w:after="0" w:line="240" w:lineRule="auto"/>
        <w:jc w:val="both"/>
        <w:rPr>
          <w:rFonts w:asciiTheme="minorHAnsi" w:hAnsiTheme="minorHAnsi" w:cs="Arial"/>
          <w:color w:val="000000"/>
          <w:sz w:val="18"/>
          <w:szCs w:val="18"/>
        </w:rPr>
      </w:pPr>
    </w:p>
    <w:p w14:paraId="1007BDE9" w14:textId="77777777" w:rsidR="002F2FF8" w:rsidRPr="008B1AE3" w:rsidRDefault="002F2FF8" w:rsidP="002F2FF8">
      <w:pPr>
        <w:pStyle w:val="Ttulo3"/>
        <w:spacing w:before="0" w:after="0" w:line="276" w:lineRule="auto"/>
        <w:ind w:left="0"/>
        <w:contextualSpacing/>
        <w:mirrorIndents/>
        <w:rPr>
          <w:rFonts w:asciiTheme="minorHAnsi" w:hAnsiTheme="minorHAnsi" w:cs="Arial"/>
          <w:b w:val="0"/>
          <w:color w:val="000000"/>
          <w:sz w:val="18"/>
          <w:szCs w:val="18"/>
        </w:rPr>
      </w:pPr>
      <w:r w:rsidRPr="008B1AE3">
        <w:rPr>
          <w:rFonts w:asciiTheme="minorHAnsi" w:hAnsiTheme="minorHAnsi" w:cs="Arial"/>
          <w:color w:val="000000"/>
          <w:sz w:val="18"/>
          <w:szCs w:val="18"/>
        </w:rPr>
        <w:t xml:space="preserve">Actividades de Control.- </w:t>
      </w:r>
      <w:r w:rsidRPr="008B1AE3">
        <w:rPr>
          <w:rFonts w:asciiTheme="minorHAnsi" w:hAnsiTheme="minorHAnsi" w:cs="Arial"/>
          <w:b w:val="0"/>
          <w:color w:val="000000"/>
          <w:sz w:val="18"/>
          <w:szCs w:val="18"/>
        </w:rPr>
        <w:t xml:space="preserve">Son aquellas que realizan la Dirección General y demás personal de la Entidad de Fomento para cumplir diariamente con las actividades asignadas. Estas actividades están expresadas en las políticas, en los sistemas y en los procedimientos. Ejemplos de estas actividades son la aprobación, la autorización, la verificación, la conciliación, la inspección, la revisión de indicadores de rendimiento, la salvaguarda de los recursos, la segregación de funciones, la supervisión y el entrenamiento adecuados. </w:t>
      </w:r>
    </w:p>
    <w:p w14:paraId="140D5150" w14:textId="77777777" w:rsidR="002F2FF8" w:rsidRPr="008B1AE3" w:rsidRDefault="002F2FF8" w:rsidP="002F2FF8">
      <w:pPr>
        <w:widowControl w:val="0"/>
        <w:autoSpaceDE w:val="0"/>
        <w:autoSpaceDN w:val="0"/>
        <w:adjustRightInd w:val="0"/>
        <w:spacing w:after="0" w:line="240" w:lineRule="auto"/>
        <w:jc w:val="both"/>
        <w:rPr>
          <w:rFonts w:asciiTheme="minorHAnsi" w:hAnsiTheme="minorHAnsi" w:cs="Arial"/>
          <w:color w:val="000000"/>
          <w:sz w:val="18"/>
          <w:szCs w:val="18"/>
          <w:lang w:val="es-ES_tradnl"/>
        </w:rPr>
      </w:pPr>
    </w:p>
    <w:p w14:paraId="5DF53058" w14:textId="77777777" w:rsidR="002F2FF8" w:rsidRPr="008B1AE3" w:rsidRDefault="002F2FF8" w:rsidP="002F2FF8">
      <w:pPr>
        <w:pStyle w:val="Ttulo3"/>
        <w:spacing w:before="0" w:after="0" w:line="276" w:lineRule="auto"/>
        <w:ind w:left="0"/>
        <w:contextualSpacing/>
        <w:mirrorIndents/>
        <w:rPr>
          <w:rFonts w:asciiTheme="minorHAnsi" w:hAnsiTheme="minorHAnsi" w:cs="Arial"/>
          <w:color w:val="000000"/>
          <w:sz w:val="18"/>
          <w:szCs w:val="18"/>
        </w:rPr>
      </w:pPr>
    </w:p>
    <w:p w14:paraId="224C8859" w14:textId="77777777" w:rsidR="002F2FF8" w:rsidRPr="008B1AE3" w:rsidRDefault="002F2FF8" w:rsidP="002F2FF8">
      <w:pPr>
        <w:pStyle w:val="Ttulo3"/>
        <w:spacing w:before="0" w:after="0" w:line="276" w:lineRule="auto"/>
        <w:ind w:left="0"/>
        <w:contextualSpacing/>
        <w:mirrorIndents/>
        <w:rPr>
          <w:rFonts w:asciiTheme="minorHAnsi" w:hAnsiTheme="minorHAnsi" w:cs="Arial"/>
          <w:b w:val="0"/>
          <w:color w:val="000000"/>
          <w:sz w:val="18"/>
          <w:szCs w:val="18"/>
        </w:rPr>
      </w:pPr>
      <w:r w:rsidRPr="008B1AE3">
        <w:rPr>
          <w:rFonts w:asciiTheme="minorHAnsi" w:hAnsiTheme="minorHAnsi" w:cs="Arial"/>
          <w:color w:val="000000"/>
          <w:sz w:val="18"/>
          <w:szCs w:val="18"/>
        </w:rPr>
        <w:t xml:space="preserve">Información y Comunicación.- </w:t>
      </w:r>
      <w:r w:rsidRPr="008B1AE3">
        <w:rPr>
          <w:rFonts w:asciiTheme="minorHAnsi" w:hAnsiTheme="minorHAnsi" w:cs="Arial"/>
          <w:b w:val="0"/>
          <w:color w:val="000000"/>
          <w:sz w:val="18"/>
          <w:szCs w:val="18"/>
        </w:rPr>
        <w:t xml:space="preserve">Es el proceso de identificar, capturar y comunicar información (externa o interna) pertinente (cuando posee valor de realimentación y valor de predicción) en una forma y en un tiempo que le permita a los empleados de la Entidad de Fomento cumplir con sus responsabilidades. </w:t>
      </w:r>
    </w:p>
    <w:p w14:paraId="6D1772C8" w14:textId="77777777" w:rsidR="002F2FF8" w:rsidRPr="008B1AE3" w:rsidRDefault="002F2FF8" w:rsidP="002F2FF8">
      <w:pPr>
        <w:pStyle w:val="Ttulo3"/>
        <w:spacing w:before="0" w:after="0" w:line="276" w:lineRule="auto"/>
        <w:ind w:left="0"/>
        <w:contextualSpacing/>
        <w:mirrorIndents/>
        <w:rPr>
          <w:rFonts w:asciiTheme="minorHAnsi" w:hAnsiTheme="minorHAnsi" w:cs="Arial"/>
          <w:color w:val="000000"/>
          <w:sz w:val="18"/>
          <w:szCs w:val="18"/>
        </w:rPr>
      </w:pPr>
      <w:bookmarkStart w:id="5" w:name="_Toc263246066"/>
    </w:p>
    <w:p w14:paraId="379B4231" w14:textId="77777777" w:rsidR="002F2FF8" w:rsidRPr="008B1AE3" w:rsidRDefault="002F2FF8" w:rsidP="002F2FF8">
      <w:pPr>
        <w:pStyle w:val="Ttulo3"/>
        <w:spacing w:before="0" w:after="0" w:line="276" w:lineRule="auto"/>
        <w:ind w:left="0"/>
        <w:contextualSpacing/>
        <w:mirrorIndents/>
        <w:rPr>
          <w:rFonts w:asciiTheme="minorHAnsi" w:hAnsiTheme="minorHAnsi" w:cs="Arial"/>
          <w:b w:val="0"/>
          <w:color w:val="000000"/>
          <w:sz w:val="18"/>
          <w:szCs w:val="18"/>
        </w:rPr>
      </w:pPr>
      <w:r w:rsidRPr="008B1AE3">
        <w:rPr>
          <w:rFonts w:asciiTheme="minorHAnsi" w:hAnsiTheme="minorHAnsi" w:cs="Arial"/>
          <w:color w:val="000000"/>
          <w:sz w:val="18"/>
          <w:szCs w:val="18"/>
        </w:rPr>
        <w:t>Monitoreo o Supervisión</w:t>
      </w:r>
      <w:bookmarkEnd w:id="5"/>
      <w:r w:rsidRPr="008B1AE3">
        <w:rPr>
          <w:rFonts w:asciiTheme="minorHAnsi" w:hAnsiTheme="minorHAnsi" w:cs="Arial"/>
          <w:color w:val="000000"/>
          <w:sz w:val="18"/>
          <w:szCs w:val="18"/>
        </w:rPr>
        <w:t xml:space="preserve">.- </w:t>
      </w:r>
      <w:r w:rsidRPr="008B1AE3">
        <w:rPr>
          <w:rFonts w:asciiTheme="minorHAnsi" w:hAnsiTheme="minorHAnsi" w:cs="Arial"/>
          <w:b w:val="0"/>
          <w:color w:val="000000"/>
          <w:sz w:val="18"/>
          <w:szCs w:val="18"/>
        </w:rPr>
        <w:t xml:space="preserve">Acciones tomadas por el Comité Técnico, la Dirección General y demás áreas de la organización, para evaluar la calidad del desempeño del sistema de control interno a través del tiempo. </w:t>
      </w:r>
    </w:p>
    <w:p w14:paraId="5A471C0E" w14:textId="77777777" w:rsidR="002F2FF8" w:rsidRPr="008B1AE3" w:rsidRDefault="002F2FF8" w:rsidP="002F2FF8">
      <w:pPr>
        <w:jc w:val="both"/>
        <w:rPr>
          <w:rFonts w:asciiTheme="minorHAnsi" w:hAnsiTheme="minorHAnsi"/>
          <w:lang w:val="es-ES_tradnl" w:eastAsia="es-ES"/>
        </w:rPr>
      </w:pPr>
    </w:p>
    <w:p w14:paraId="750C1F26" w14:textId="77777777" w:rsidR="002F2FF8" w:rsidRPr="008B1AE3" w:rsidRDefault="002F2FF8" w:rsidP="002F2FF8">
      <w:pPr>
        <w:jc w:val="both"/>
        <w:rPr>
          <w:rFonts w:asciiTheme="minorHAnsi" w:eastAsia="Times New Roman" w:hAnsiTheme="minorHAnsi" w:cs="Arial"/>
          <w:color w:val="000000"/>
          <w:sz w:val="18"/>
          <w:szCs w:val="18"/>
          <w:lang w:val="es-ES_tradnl" w:eastAsia="es-ES"/>
        </w:rPr>
      </w:pPr>
      <w:r w:rsidRPr="008B1AE3">
        <w:rPr>
          <w:rFonts w:asciiTheme="minorHAnsi" w:eastAsia="Times New Roman" w:hAnsiTheme="minorHAnsi" w:cs="Arial"/>
          <w:color w:val="000000"/>
          <w:sz w:val="18"/>
          <w:szCs w:val="18"/>
          <w:lang w:val="es-ES_tradnl" w:eastAsia="es-ES"/>
        </w:rPr>
        <w:t xml:space="preserve">Con fecha 01 de diciembre de 2019 el Fideicomiso </w:t>
      </w:r>
      <w:proofErr w:type="spellStart"/>
      <w:r w:rsidRPr="008B1AE3">
        <w:rPr>
          <w:rFonts w:asciiTheme="minorHAnsi" w:eastAsia="Times New Roman" w:hAnsiTheme="minorHAnsi" w:cs="Arial"/>
          <w:color w:val="000000"/>
          <w:sz w:val="18"/>
          <w:szCs w:val="18"/>
          <w:lang w:val="es-ES_tradnl" w:eastAsia="es-ES"/>
        </w:rPr>
        <w:t>Fomicro</w:t>
      </w:r>
      <w:proofErr w:type="spellEnd"/>
      <w:r w:rsidRPr="008B1AE3">
        <w:rPr>
          <w:rFonts w:asciiTheme="minorHAnsi" w:eastAsia="Times New Roman" w:hAnsiTheme="minorHAnsi" w:cs="Arial"/>
          <w:color w:val="000000"/>
          <w:sz w:val="18"/>
          <w:szCs w:val="18"/>
          <w:lang w:val="es-ES_tradnl" w:eastAsia="es-ES"/>
        </w:rPr>
        <w:t>, recibe el patrimonio así como todos los derechos y obligaciones del Fideicomiso Fondo de Financiamiento para el Emprendedor Tamaulipeco (</w:t>
      </w:r>
      <w:proofErr w:type="spellStart"/>
      <w:r w:rsidRPr="008B1AE3">
        <w:rPr>
          <w:rFonts w:asciiTheme="minorHAnsi" w:eastAsia="Times New Roman" w:hAnsiTheme="minorHAnsi" w:cs="Arial"/>
          <w:color w:val="000000"/>
          <w:sz w:val="18"/>
          <w:szCs w:val="18"/>
          <w:lang w:val="es-ES_tradnl" w:eastAsia="es-ES"/>
        </w:rPr>
        <w:t>Fofiem</w:t>
      </w:r>
      <w:proofErr w:type="spellEnd"/>
      <w:r w:rsidRPr="008B1AE3">
        <w:rPr>
          <w:rFonts w:asciiTheme="minorHAnsi" w:eastAsia="Times New Roman" w:hAnsiTheme="minorHAnsi" w:cs="Arial"/>
          <w:color w:val="000000"/>
          <w:sz w:val="18"/>
          <w:szCs w:val="18"/>
          <w:lang w:val="es-ES_tradnl" w:eastAsia="es-ES"/>
        </w:rPr>
        <w:t xml:space="preserve">); esto debidamente aprobado por el Comité de </w:t>
      </w:r>
      <w:proofErr w:type="spellStart"/>
      <w:r w:rsidRPr="008B1AE3">
        <w:rPr>
          <w:rFonts w:asciiTheme="minorHAnsi" w:eastAsia="Times New Roman" w:hAnsiTheme="minorHAnsi" w:cs="Arial"/>
          <w:color w:val="000000"/>
          <w:sz w:val="18"/>
          <w:szCs w:val="18"/>
          <w:lang w:val="es-ES_tradnl" w:eastAsia="es-ES"/>
        </w:rPr>
        <w:t>Fomicro</w:t>
      </w:r>
      <w:proofErr w:type="spellEnd"/>
      <w:r w:rsidRPr="008B1AE3">
        <w:rPr>
          <w:rFonts w:asciiTheme="minorHAnsi" w:eastAsia="Times New Roman" w:hAnsiTheme="minorHAnsi" w:cs="Arial"/>
          <w:color w:val="000000"/>
          <w:sz w:val="18"/>
          <w:szCs w:val="18"/>
          <w:lang w:val="es-ES_tradnl" w:eastAsia="es-ES"/>
        </w:rPr>
        <w:t xml:space="preserve"> en reunión ordinaria No. 132 del 11 de diciembre de 2019.</w:t>
      </w:r>
    </w:p>
    <w:p w14:paraId="6D13DB61" w14:textId="77777777" w:rsidR="002F2FF8" w:rsidRPr="008B1AE3" w:rsidRDefault="002F2FF8" w:rsidP="002F2FF8">
      <w:pPr>
        <w:widowControl w:val="0"/>
        <w:autoSpaceDE w:val="0"/>
        <w:autoSpaceDN w:val="0"/>
        <w:adjustRightInd w:val="0"/>
        <w:spacing w:after="0" w:line="240" w:lineRule="auto"/>
        <w:jc w:val="both"/>
        <w:rPr>
          <w:rFonts w:asciiTheme="minorHAnsi" w:hAnsiTheme="minorHAnsi" w:cs="Arial"/>
          <w:color w:val="000000"/>
          <w:sz w:val="18"/>
          <w:szCs w:val="18"/>
          <w:lang w:val="es-ES_tradnl"/>
        </w:rPr>
      </w:pPr>
    </w:p>
    <w:p w14:paraId="2DD40BB4" w14:textId="77777777" w:rsidR="002F2FF8" w:rsidRPr="008B1AE3" w:rsidRDefault="002F2FF8" w:rsidP="002F2FF8">
      <w:pPr>
        <w:widowControl w:val="0"/>
        <w:autoSpaceDE w:val="0"/>
        <w:autoSpaceDN w:val="0"/>
        <w:adjustRightInd w:val="0"/>
        <w:spacing w:after="0" w:line="240" w:lineRule="auto"/>
        <w:jc w:val="both"/>
        <w:rPr>
          <w:rFonts w:asciiTheme="minorHAnsi" w:hAnsiTheme="minorHAnsi" w:cs="Arial"/>
          <w:color w:val="000000"/>
          <w:sz w:val="18"/>
          <w:szCs w:val="18"/>
          <w:lang w:val="es-ES_tradnl"/>
        </w:rPr>
      </w:pPr>
    </w:p>
    <w:p w14:paraId="3AD1CEC9" w14:textId="77777777" w:rsidR="002F2FF8" w:rsidRPr="008B1AE3" w:rsidRDefault="002F2FF8" w:rsidP="002F2FF8">
      <w:pPr>
        <w:widowControl w:val="0"/>
        <w:tabs>
          <w:tab w:val="left" w:pos="1500"/>
        </w:tabs>
        <w:autoSpaceDE w:val="0"/>
        <w:autoSpaceDN w:val="0"/>
        <w:adjustRightInd w:val="0"/>
        <w:spacing w:after="0" w:line="244" w:lineRule="exact"/>
        <w:jc w:val="both"/>
        <w:rPr>
          <w:rFonts w:asciiTheme="minorHAnsi" w:eastAsia="Times New Roman" w:hAnsiTheme="minorHAnsi" w:cs="Arial"/>
          <w:color w:val="000000"/>
          <w:sz w:val="18"/>
          <w:szCs w:val="18"/>
          <w:lang w:val="es-ES_tradnl" w:eastAsia="es-ES"/>
        </w:rPr>
      </w:pPr>
      <w:r w:rsidRPr="008B1AE3">
        <w:rPr>
          <w:rFonts w:asciiTheme="minorHAnsi" w:eastAsia="Times New Roman" w:hAnsiTheme="minorHAnsi" w:cs="Arial"/>
          <w:color w:val="000000"/>
          <w:sz w:val="18"/>
          <w:szCs w:val="18"/>
          <w:lang w:val="es-ES_tradnl" w:eastAsia="es-ES"/>
        </w:rPr>
        <w:t>b)</w:t>
      </w:r>
      <w:r w:rsidRPr="008B1AE3">
        <w:rPr>
          <w:rFonts w:asciiTheme="minorHAnsi" w:eastAsia="Times New Roman" w:hAnsiTheme="minorHAnsi" w:cs="Arial"/>
          <w:color w:val="000000"/>
          <w:sz w:val="18"/>
          <w:szCs w:val="18"/>
          <w:lang w:val="es-ES_tradnl" w:eastAsia="es-ES"/>
        </w:rPr>
        <w:tab/>
        <w:t>Medidas de desempeño financiero, metas y alcance.</w:t>
      </w:r>
    </w:p>
    <w:p w14:paraId="1DF6B90F" w14:textId="77777777" w:rsidR="002F2FF8" w:rsidRPr="008B1AE3" w:rsidRDefault="002F2FF8" w:rsidP="002F2FF8">
      <w:pPr>
        <w:jc w:val="both"/>
        <w:rPr>
          <w:rFonts w:asciiTheme="minorHAnsi" w:hAnsiTheme="minorHAnsi" w:cs="Arial"/>
          <w:sz w:val="18"/>
          <w:szCs w:val="18"/>
        </w:rPr>
      </w:pPr>
    </w:p>
    <w:p w14:paraId="1D26253B" w14:textId="34C782C9" w:rsidR="002F2FF8" w:rsidRPr="008B1AE3" w:rsidRDefault="002F2FF8" w:rsidP="002F2FF8">
      <w:pPr>
        <w:spacing w:after="0" w:line="240" w:lineRule="exact"/>
        <w:jc w:val="both"/>
        <w:rPr>
          <w:rFonts w:asciiTheme="minorHAnsi" w:eastAsia="Times New Roman" w:hAnsiTheme="minorHAnsi" w:cs="Arial"/>
          <w:b/>
          <w:color w:val="000000"/>
          <w:sz w:val="18"/>
          <w:szCs w:val="16"/>
          <w:lang w:eastAsia="es-ES"/>
        </w:rPr>
      </w:pPr>
      <w:r w:rsidRPr="008B1AE3">
        <w:rPr>
          <w:rFonts w:asciiTheme="minorHAnsi" w:hAnsiTheme="minorHAnsi" w:cs="Arial"/>
          <w:color w:val="000000"/>
          <w:sz w:val="20"/>
          <w:szCs w:val="18"/>
        </w:rPr>
        <w:t xml:space="preserve">El Fideicomiso </w:t>
      </w:r>
      <w:proofErr w:type="spellStart"/>
      <w:r w:rsidRPr="008B1AE3">
        <w:rPr>
          <w:rFonts w:asciiTheme="minorHAnsi" w:hAnsiTheme="minorHAnsi" w:cs="Arial"/>
          <w:color w:val="000000"/>
          <w:sz w:val="20"/>
          <w:szCs w:val="18"/>
        </w:rPr>
        <w:t>Fomicro</w:t>
      </w:r>
      <w:proofErr w:type="spellEnd"/>
      <w:r w:rsidRPr="008B1AE3">
        <w:rPr>
          <w:rFonts w:asciiTheme="minorHAnsi" w:hAnsiTheme="minorHAnsi" w:cs="Arial"/>
          <w:color w:val="000000"/>
          <w:sz w:val="20"/>
          <w:szCs w:val="18"/>
        </w:rPr>
        <w:t xml:space="preserve">, forma parte de la Dirección General de Fondo Tamaulipas, en el que se encuentran definidas las políticas públicas del Gobierno del Estado de Tamaulipas en materia de apoyo financiero y acceso al crédito a los emprendedores y las </w:t>
      </w:r>
      <w:proofErr w:type="spellStart"/>
      <w:r w:rsidRPr="008B1AE3">
        <w:rPr>
          <w:rFonts w:asciiTheme="minorHAnsi" w:hAnsiTheme="minorHAnsi" w:cs="Arial"/>
          <w:color w:val="000000"/>
          <w:sz w:val="20"/>
          <w:szCs w:val="18"/>
        </w:rPr>
        <w:t>mipymes</w:t>
      </w:r>
      <w:proofErr w:type="spellEnd"/>
      <w:r w:rsidRPr="008B1AE3">
        <w:rPr>
          <w:rFonts w:asciiTheme="minorHAnsi" w:hAnsiTheme="minorHAnsi" w:cs="Arial"/>
          <w:color w:val="000000"/>
          <w:sz w:val="20"/>
          <w:szCs w:val="18"/>
        </w:rPr>
        <w:t xml:space="preserve"> tamaulipecas. Para el Fondo Tamaulipas su principal indicador de desempeño, es el cumplimiento de la colocación de la cartera del Programa Microcréditos y de los Programas Empresariales, que representan los pilares del portafolio de servicios del Fondo Tamaulipas. A continuación, se muestran las tablas con la información estadística sobre las metas del</w:t>
      </w:r>
      <w:r w:rsidRPr="008B1AE3">
        <w:rPr>
          <w:rFonts w:asciiTheme="minorHAnsi" w:hAnsiTheme="minorHAnsi" w:cs="Arial"/>
          <w:color w:val="000000"/>
          <w:sz w:val="24"/>
          <w:szCs w:val="18"/>
        </w:rPr>
        <w:t xml:space="preserve"> </w:t>
      </w:r>
      <w:r w:rsidRPr="008B1AE3">
        <w:rPr>
          <w:rFonts w:asciiTheme="minorHAnsi" w:hAnsiTheme="minorHAnsi" w:cs="Arial"/>
          <w:color w:val="000000"/>
          <w:sz w:val="20"/>
          <w:szCs w:val="16"/>
        </w:rPr>
        <w:t>2022, que muestran un cumplimiento del 56.17% de la derrama crediticia y un 73.64% en el número de créditos entregados:</w:t>
      </w:r>
    </w:p>
    <w:p w14:paraId="5B6F056D" w14:textId="77777777" w:rsidR="002F2FF8" w:rsidRPr="008B1AE3" w:rsidRDefault="002F2FF8" w:rsidP="002F2FF8">
      <w:pPr>
        <w:spacing w:after="0" w:line="240" w:lineRule="exact"/>
        <w:jc w:val="both"/>
        <w:rPr>
          <w:rFonts w:asciiTheme="minorHAnsi" w:eastAsia="Times New Roman" w:hAnsiTheme="minorHAnsi" w:cs="Arial"/>
          <w:b/>
          <w:color w:val="000000"/>
          <w:sz w:val="16"/>
          <w:szCs w:val="16"/>
          <w:lang w:eastAsia="es-ES"/>
        </w:rPr>
      </w:pPr>
    </w:p>
    <w:tbl>
      <w:tblPr>
        <w:tblW w:w="11315" w:type="dxa"/>
        <w:jc w:val="center"/>
        <w:tblCellMar>
          <w:left w:w="70" w:type="dxa"/>
          <w:right w:w="70" w:type="dxa"/>
        </w:tblCellMar>
        <w:tblLook w:val="04A0" w:firstRow="1" w:lastRow="0" w:firstColumn="1" w:lastColumn="0" w:noHBand="0" w:noVBand="1"/>
      </w:tblPr>
      <w:tblGrid>
        <w:gridCol w:w="690"/>
        <w:gridCol w:w="2113"/>
        <w:gridCol w:w="1681"/>
        <w:gridCol w:w="1277"/>
        <w:gridCol w:w="1827"/>
        <w:gridCol w:w="1277"/>
        <w:gridCol w:w="2450"/>
      </w:tblGrid>
      <w:tr w:rsidR="002F2FF8" w:rsidRPr="008B1AE3" w14:paraId="44B8E3EE" w14:textId="77777777" w:rsidTr="00256841">
        <w:trPr>
          <w:trHeight w:val="566"/>
          <w:jc w:val="center"/>
        </w:trPr>
        <w:tc>
          <w:tcPr>
            <w:tcW w:w="11315" w:type="dxa"/>
            <w:gridSpan w:val="7"/>
            <w:tcBorders>
              <w:top w:val="nil"/>
              <w:left w:val="nil"/>
              <w:bottom w:val="nil"/>
              <w:right w:val="nil"/>
            </w:tcBorders>
            <w:shd w:val="clear" w:color="auto" w:fill="auto"/>
            <w:noWrap/>
            <w:vAlign w:val="bottom"/>
            <w:hideMark/>
          </w:tcPr>
          <w:p w14:paraId="3850DCE9"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113799DC"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1D163DC7"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794CBF40"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1051F0CA"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328F36A6"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3B3039CC"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4426297E"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07128D36"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6DBFFA33"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78EE6F75"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6E36E24C"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4A94751F"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3C5DF550"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7B98C9BD" w14:textId="77777777" w:rsidR="00043EE3" w:rsidRDefault="00043EE3" w:rsidP="00256841">
            <w:pPr>
              <w:spacing w:after="0" w:line="240" w:lineRule="auto"/>
              <w:jc w:val="center"/>
              <w:rPr>
                <w:rFonts w:asciiTheme="minorHAnsi" w:eastAsia="Times New Roman" w:hAnsiTheme="minorHAnsi" w:cs="Helvetica"/>
                <w:b/>
                <w:bCs/>
                <w:sz w:val="18"/>
                <w:szCs w:val="18"/>
                <w:lang w:eastAsia="es-MX"/>
              </w:rPr>
            </w:pPr>
          </w:p>
          <w:p w14:paraId="4D2FFAE4" w14:textId="77777777" w:rsidR="002F2FF8" w:rsidRPr="008B1AE3" w:rsidRDefault="002F2FF8" w:rsidP="00256841">
            <w:pPr>
              <w:spacing w:after="0" w:line="240" w:lineRule="auto"/>
              <w:jc w:val="center"/>
              <w:rPr>
                <w:rFonts w:asciiTheme="minorHAnsi" w:eastAsia="Times New Roman" w:hAnsiTheme="minorHAnsi" w:cs="Helvetica"/>
                <w:b/>
                <w:bCs/>
                <w:sz w:val="18"/>
                <w:szCs w:val="18"/>
                <w:lang w:eastAsia="es-MX"/>
              </w:rPr>
            </w:pPr>
            <w:r w:rsidRPr="008B1AE3">
              <w:rPr>
                <w:rFonts w:asciiTheme="minorHAnsi" w:eastAsia="Times New Roman" w:hAnsiTheme="minorHAnsi" w:cs="Helvetica"/>
                <w:b/>
                <w:bCs/>
                <w:sz w:val="18"/>
                <w:szCs w:val="18"/>
                <w:lang w:eastAsia="es-MX"/>
              </w:rPr>
              <w:t>PROGRAMAS EMPRESARIALES</w:t>
            </w:r>
          </w:p>
        </w:tc>
      </w:tr>
      <w:tr w:rsidR="002F2FF8" w:rsidRPr="008B1AE3" w14:paraId="00B58ECA" w14:textId="77777777" w:rsidTr="00256841">
        <w:trPr>
          <w:trHeight w:val="642"/>
          <w:jc w:val="center"/>
        </w:trPr>
        <w:tc>
          <w:tcPr>
            <w:tcW w:w="11315" w:type="dxa"/>
            <w:gridSpan w:val="7"/>
            <w:tcBorders>
              <w:top w:val="nil"/>
              <w:left w:val="nil"/>
              <w:bottom w:val="nil"/>
              <w:right w:val="nil"/>
            </w:tcBorders>
            <w:shd w:val="clear" w:color="auto" w:fill="auto"/>
            <w:noWrap/>
            <w:vAlign w:val="bottom"/>
            <w:hideMark/>
          </w:tcPr>
          <w:p w14:paraId="040CF8E8" w14:textId="77777777" w:rsidR="002F2FF8" w:rsidRPr="008B1AE3" w:rsidRDefault="002F2FF8" w:rsidP="00256841">
            <w:pPr>
              <w:spacing w:after="0" w:line="240" w:lineRule="auto"/>
              <w:jc w:val="center"/>
              <w:rPr>
                <w:rFonts w:asciiTheme="minorHAnsi" w:eastAsia="Times New Roman" w:hAnsiTheme="minorHAnsi" w:cs="Arial"/>
                <w:b/>
                <w:bCs/>
                <w:sz w:val="18"/>
                <w:szCs w:val="18"/>
                <w:lang w:eastAsia="es-MX"/>
              </w:rPr>
            </w:pPr>
            <w:r w:rsidRPr="008B1AE3">
              <w:rPr>
                <w:rFonts w:asciiTheme="minorHAnsi" w:eastAsia="Times New Roman" w:hAnsiTheme="minorHAnsi" w:cs="Arial"/>
                <w:b/>
                <w:bCs/>
                <w:sz w:val="18"/>
                <w:szCs w:val="18"/>
                <w:lang w:eastAsia="es-MX"/>
              </w:rPr>
              <w:lastRenderedPageBreak/>
              <w:t>COMPARATIVO META 2022 VS AUTORIZADO 2022</w:t>
            </w:r>
          </w:p>
        </w:tc>
      </w:tr>
      <w:tr w:rsidR="002F2FF8" w:rsidRPr="008B1AE3" w14:paraId="6EEB0286" w14:textId="77777777" w:rsidTr="00256841">
        <w:trPr>
          <w:trHeight w:val="274"/>
          <w:jc w:val="center"/>
        </w:trPr>
        <w:tc>
          <w:tcPr>
            <w:tcW w:w="690" w:type="dxa"/>
            <w:tcBorders>
              <w:top w:val="nil"/>
              <w:left w:val="nil"/>
              <w:bottom w:val="single" w:sz="8" w:space="0" w:color="auto"/>
              <w:right w:val="nil"/>
            </w:tcBorders>
            <w:shd w:val="clear" w:color="auto" w:fill="auto"/>
            <w:noWrap/>
            <w:vAlign w:val="bottom"/>
            <w:hideMark/>
          </w:tcPr>
          <w:p w14:paraId="503378D4" w14:textId="77777777" w:rsidR="002F2FF8" w:rsidRPr="008B1AE3" w:rsidRDefault="002F2FF8" w:rsidP="00256841">
            <w:pPr>
              <w:spacing w:after="0" w:line="240" w:lineRule="auto"/>
              <w:jc w:val="center"/>
              <w:rPr>
                <w:rFonts w:asciiTheme="minorHAnsi" w:eastAsia="Times New Roman" w:hAnsiTheme="minorHAnsi" w:cs="Arial"/>
                <w:b/>
                <w:bCs/>
                <w:sz w:val="18"/>
                <w:szCs w:val="18"/>
                <w:lang w:eastAsia="es-MX"/>
              </w:rPr>
            </w:pPr>
          </w:p>
        </w:tc>
        <w:tc>
          <w:tcPr>
            <w:tcW w:w="2113" w:type="dxa"/>
            <w:tcBorders>
              <w:top w:val="nil"/>
              <w:left w:val="nil"/>
              <w:bottom w:val="single" w:sz="8" w:space="0" w:color="auto"/>
              <w:right w:val="nil"/>
            </w:tcBorders>
            <w:shd w:val="clear" w:color="auto" w:fill="auto"/>
            <w:noWrap/>
            <w:vAlign w:val="bottom"/>
            <w:hideMark/>
          </w:tcPr>
          <w:p w14:paraId="61AF459D" w14:textId="77777777" w:rsidR="002F2FF8" w:rsidRPr="008B1AE3" w:rsidRDefault="002F2FF8" w:rsidP="00256841">
            <w:pPr>
              <w:spacing w:after="0" w:line="240" w:lineRule="auto"/>
              <w:jc w:val="center"/>
              <w:rPr>
                <w:rFonts w:asciiTheme="minorHAnsi" w:eastAsia="Times New Roman" w:hAnsiTheme="minorHAnsi"/>
                <w:sz w:val="18"/>
                <w:szCs w:val="18"/>
                <w:lang w:eastAsia="es-MX"/>
              </w:rPr>
            </w:pPr>
          </w:p>
        </w:tc>
        <w:tc>
          <w:tcPr>
            <w:tcW w:w="1681" w:type="dxa"/>
            <w:tcBorders>
              <w:top w:val="nil"/>
              <w:left w:val="nil"/>
              <w:bottom w:val="single" w:sz="8" w:space="0" w:color="auto"/>
              <w:right w:val="nil"/>
            </w:tcBorders>
            <w:shd w:val="clear" w:color="auto" w:fill="auto"/>
            <w:noWrap/>
            <w:vAlign w:val="bottom"/>
            <w:hideMark/>
          </w:tcPr>
          <w:p w14:paraId="1C0E9338" w14:textId="77777777" w:rsidR="002F2FF8" w:rsidRPr="008B1AE3" w:rsidRDefault="002F2FF8" w:rsidP="00256841">
            <w:pPr>
              <w:spacing w:after="0" w:line="240" w:lineRule="auto"/>
              <w:jc w:val="center"/>
              <w:rPr>
                <w:rFonts w:asciiTheme="minorHAnsi" w:eastAsia="Times New Roman" w:hAnsiTheme="minorHAnsi"/>
                <w:sz w:val="18"/>
                <w:szCs w:val="18"/>
                <w:lang w:eastAsia="es-MX"/>
              </w:rPr>
            </w:pPr>
          </w:p>
        </w:tc>
        <w:tc>
          <w:tcPr>
            <w:tcW w:w="1277" w:type="dxa"/>
            <w:tcBorders>
              <w:top w:val="nil"/>
              <w:left w:val="nil"/>
              <w:bottom w:val="single" w:sz="8" w:space="0" w:color="auto"/>
              <w:right w:val="nil"/>
            </w:tcBorders>
            <w:shd w:val="clear" w:color="000000" w:fill="FFFFFF"/>
            <w:noWrap/>
            <w:vAlign w:val="bottom"/>
            <w:hideMark/>
          </w:tcPr>
          <w:p w14:paraId="7632967E" w14:textId="77777777" w:rsidR="002F2FF8" w:rsidRPr="008B1AE3" w:rsidRDefault="002F2FF8" w:rsidP="00256841">
            <w:pPr>
              <w:spacing w:after="0" w:line="240" w:lineRule="auto"/>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 </w:t>
            </w:r>
          </w:p>
        </w:tc>
        <w:tc>
          <w:tcPr>
            <w:tcW w:w="1827" w:type="dxa"/>
            <w:tcBorders>
              <w:top w:val="nil"/>
              <w:left w:val="nil"/>
              <w:bottom w:val="single" w:sz="8" w:space="0" w:color="auto"/>
              <w:right w:val="nil"/>
            </w:tcBorders>
            <w:shd w:val="clear" w:color="auto" w:fill="auto"/>
            <w:noWrap/>
            <w:vAlign w:val="bottom"/>
            <w:hideMark/>
          </w:tcPr>
          <w:p w14:paraId="0DC46719" w14:textId="77777777" w:rsidR="002F2FF8" w:rsidRPr="008B1AE3" w:rsidRDefault="002F2FF8" w:rsidP="00256841">
            <w:pPr>
              <w:spacing w:after="0" w:line="240" w:lineRule="auto"/>
              <w:rPr>
                <w:rFonts w:asciiTheme="minorHAnsi" w:eastAsia="Times New Roman" w:hAnsiTheme="minorHAnsi" w:cs="Arial"/>
                <w:sz w:val="18"/>
                <w:szCs w:val="18"/>
                <w:lang w:eastAsia="es-MX"/>
              </w:rPr>
            </w:pPr>
          </w:p>
        </w:tc>
        <w:tc>
          <w:tcPr>
            <w:tcW w:w="1277" w:type="dxa"/>
            <w:tcBorders>
              <w:top w:val="nil"/>
              <w:left w:val="nil"/>
              <w:bottom w:val="single" w:sz="8" w:space="0" w:color="auto"/>
              <w:right w:val="nil"/>
            </w:tcBorders>
            <w:shd w:val="clear" w:color="auto" w:fill="auto"/>
            <w:noWrap/>
            <w:vAlign w:val="bottom"/>
            <w:hideMark/>
          </w:tcPr>
          <w:p w14:paraId="42B3DF5B" w14:textId="77777777" w:rsidR="002F2FF8" w:rsidRPr="008B1AE3" w:rsidRDefault="002F2FF8" w:rsidP="00256841">
            <w:pPr>
              <w:spacing w:after="0" w:line="240" w:lineRule="auto"/>
              <w:rPr>
                <w:rFonts w:asciiTheme="minorHAnsi" w:eastAsia="Times New Roman" w:hAnsiTheme="minorHAnsi"/>
                <w:sz w:val="18"/>
                <w:szCs w:val="18"/>
                <w:lang w:eastAsia="es-MX"/>
              </w:rPr>
            </w:pPr>
          </w:p>
        </w:tc>
        <w:tc>
          <w:tcPr>
            <w:tcW w:w="2450" w:type="dxa"/>
            <w:tcBorders>
              <w:top w:val="nil"/>
              <w:left w:val="nil"/>
              <w:bottom w:val="single" w:sz="8" w:space="0" w:color="auto"/>
              <w:right w:val="nil"/>
            </w:tcBorders>
            <w:shd w:val="clear" w:color="auto" w:fill="auto"/>
            <w:noWrap/>
            <w:vAlign w:val="bottom"/>
            <w:hideMark/>
          </w:tcPr>
          <w:p w14:paraId="098C8585" w14:textId="77777777" w:rsidR="002F2FF8" w:rsidRPr="008B1AE3" w:rsidRDefault="002F2FF8" w:rsidP="00256841">
            <w:pPr>
              <w:spacing w:after="0" w:line="240" w:lineRule="auto"/>
              <w:rPr>
                <w:rFonts w:asciiTheme="minorHAnsi" w:eastAsia="Times New Roman" w:hAnsiTheme="minorHAnsi"/>
                <w:sz w:val="18"/>
                <w:szCs w:val="18"/>
                <w:lang w:eastAsia="es-MX"/>
              </w:rPr>
            </w:pPr>
          </w:p>
        </w:tc>
      </w:tr>
      <w:tr w:rsidR="002F2FF8" w:rsidRPr="008B1AE3" w14:paraId="21132270" w14:textId="77777777" w:rsidTr="00256841">
        <w:trPr>
          <w:trHeight w:val="427"/>
          <w:jc w:val="center"/>
        </w:trPr>
        <w:tc>
          <w:tcPr>
            <w:tcW w:w="690" w:type="dxa"/>
            <w:vMerge w:val="restart"/>
            <w:tcBorders>
              <w:top w:val="single" w:sz="8" w:space="0" w:color="auto"/>
              <w:left w:val="single" w:sz="8" w:space="0" w:color="auto"/>
              <w:bottom w:val="single" w:sz="8" w:space="0" w:color="000000"/>
              <w:right w:val="single" w:sz="8" w:space="0" w:color="auto"/>
            </w:tcBorders>
            <w:shd w:val="clear" w:color="auto" w:fill="AB0033"/>
            <w:noWrap/>
            <w:vAlign w:val="center"/>
            <w:hideMark/>
          </w:tcPr>
          <w:p w14:paraId="48CCCC42"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NUM</w:t>
            </w:r>
          </w:p>
        </w:tc>
        <w:tc>
          <w:tcPr>
            <w:tcW w:w="2113" w:type="dxa"/>
            <w:vMerge w:val="restart"/>
            <w:tcBorders>
              <w:top w:val="single" w:sz="8" w:space="0" w:color="auto"/>
              <w:left w:val="single" w:sz="8" w:space="0" w:color="auto"/>
              <w:bottom w:val="single" w:sz="8" w:space="0" w:color="000000"/>
              <w:right w:val="single" w:sz="8" w:space="0" w:color="auto"/>
            </w:tcBorders>
            <w:shd w:val="clear" w:color="auto" w:fill="AB0033"/>
            <w:noWrap/>
            <w:vAlign w:val="center"/>
            <w:hideMark/>
          </w:tcPr>
          <w:p w14:paraId="73C4EA4C"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REGIONES</w:t>
            </w:r>
          </w:p>
        </w:tc>
        <w:tc>
          <w:tcPr>
            <w:tcW w:w="1681" w:type="dxa"/>
            <w:vMerge w:val="restart"/>
            <w:tcBorders>
              <w:top w:val="single" w:sz="8" w:space="0" w:color="auto"/>
              <w:left w:val="single" w:sz="8" w:space="0" w:color="auto"/>
              <w:bottom w:val="single" w:sz="8" w:space="0" w:color="000000"/>
              <w:right w:val="single" w:sz="8" w:space="0" w:color="auto"/>
            </w:tcBorders>
            <w:shd w:val="clear" w:color="auto" w:fill="AB0033"/>
            <w:noWrap/>
            <w:vAlign w:val="center"/>
            <w:hideMark/>
          </w:tcPr>
          <w:p w14:paraId="645D5C25"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MUNICIPIO</w:t>
            </w:r>
          </w:p>
        </w:tc>
        <w:tc>
          <w:tcPr>
            <w:tcW w:w="3104" w:type="dxa"/>
            <w:gridSpan w:val="2"/>
            <w:tcBorders>
              <w:top w:val="single" w:sz="8" w:space="0" w:color="auto"/>
              <w:left w:val="nil"/>
              <w:bottom w:val="single" w:sz="4" w:space="0" w:color="auto"/>
              <w:right w:val="single" w:sz="8" w:space="0" w:color="000000"/>
            </w:tcBorders>
            <w:shd w:val="clear" w:color="auto" w:fill="AB0033"/>
            <w:noWrap/>
            <w:vAlign w:val="center"/>
            <w:hideMark/>
          </w:tcPr>
          <w:p w14:paraId="6CA4DF11"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META 2022</w:t>
            </w:r>
          </w:p>
        </w:tc>
        <w:tc>
          <w:tcPr>
            <w:tcW w:w="3727" w:type="dxa"/>
            <w:gridSpan w:val="2"/>
            <w:tcBorders>
              <w:top w:val="single" w:sz="8" w:space="0" w:color="auto"/>
              <w:left w:val="nil"/>
              <w:bottom w:val="single" w:sz="4" w:space="0" w:color="auto"/>
              <w:right w:val="single" w:sz="4" w:space="0" w:color="auto"/>
            </w:tcBorders>
            <w:shd w:val="clear" w:color="auto" w:fill="AB0033"/>
            <w:noWrap/>
            <w:vAlign w:val="center"/>
            <w:hideMark/>
          </w:tcPr>
          <w:p w14:paraId="0C0E7109"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AUTORIZADO 2022</w:t>
            </w:r>
          </w:p>
        </w:tc>
      </w:tr>
      <w:tr w:rsidR="002F2FF8" w:rsidRPr="008B1AE3" w14:paraId="3FAC8100" w14:textId="77777777" w:rsidTr="00256841">
        <w:trPr>
          <w:trHeight w:val="427"/>
          <w:jc w:val="center"/>
        </w:trPr>
        <w:tc>
          <w:tcPr>
            <w:tcW w:w="690" w:type="dxa"/>
            <w:vMerge/>
            <w:tcBorders>
              <w:top w:val="single" w:sz="8" w:space="0" w:color="auto"/>
              <w:left w:val="single" w:sz="8" w:space="0" w:color="auto"/>
              <w:bottom w:val="single" w:sz="8" w:space="0" w:color="000000"/>
              <w:right w:val="single" w:sz="8" w:space="0" w:color="auto"/>
            </w:tcBorders>
            <w:shd w:val="clear" w:color="auto" w:fill="AB0033"/>
            <w:vAlign w:val="center"/>
            <w:hideMark/>
          </w:tcPr>
          <w:p w14:paraId="761CF70E" w14:textId="77777777" w:rsidR="002F2FF8" w:rsidRPr="008B1AE3" w:rsidRDefault="002F2FF8" w:rsidP="00256841">
            <w:pPr>
              <w:spacing w:after="0" w:line="240" w:lineRule="auto"/>
              <w:rPr>
                <w:rFonts w:asciiTheme="minorHAnsi" w:eastAsia="Times New Roman" w:hAnsiTheme="minorHAnsi" w:cs="Arial"/>
                <w:b/>
                <w:bCs/>
                <w:color w:val="FFFFFF"/>
                <w:sz w:val="18"/>
                <w:szCs w:val="18"/>
                <w:lang w:eastAsia="es-MX"/>
              </w:rPr>
            </w:pPr>
          </w:p>
        </w:tc>
        <w:tc>
          <w:tcPr>
            <w:tcW w:w="2113" w:type="dxa"/>
            <w:vMerge/>
            <w:tcBorders>
              <w:top w:val="single" w:sz="8" w:space="0" w:color="auto"/>
              <w:left w:val="single" w:sz="8" w:space="0" w:color="auto"/>
              <w:bottom w:val="single" w:sz="8" w:space="0" w:color="000000"/>
              <w:right w:val="single" w:sz="8" w:space="0" w:color="auto"/>
            </w:tcBorders>
            <w:shd w:val="clear" w:color="auto" w:fill="AB0033"/>
            <w:vAlign w:val="center"/>
            <w:hideMark/>
          </w:tcPr>
          <w:p w14:paraId="503EC228" w14:textId="77777777" w:rsidR="002F2FF8" w:rsidRPr="008B1AE3" w:rsidRDefault="002F2FF8" w:rsidP="00256841">
            <w:pPr>
              <w:spacing w:after="0" w:line="240" w:lineRule="auto"/>
              <w:rPr>
                <w:rFonts w:asciiTheme="minorHAnsi" w:eastAsia="Times New Roman" w:hAnsiTheme="minorHAnsi" w:cs="Arial"/>
                <w:b/>
                <w:bCs/>
                <w:color w:val="FFFFFF"/>
                <w:sz w:val="18"/>
                <w:szCs w:val="18"/>
                <w:lang w:eastAsia="es-MX"/>
              </w:rPr>
            </w:pPr>
          </w:p>
        </w:tc>
        <w:tc>
          <w:tcPr>
            <w:tcW w:w="1681" w:type="dxa"/>
            <w:vMerge/>
            <w:tcBorders>
              <w:top w:val="single" w:sz="8" w:space="0" w:color="auto"/>
              <w:left w:val="single" w:sz="8" w:space="0" w:color="auto"/>
              <w:bottom w:val="single" w:sz="8" w:space="0" w:color="000000"/>
              <w:right w:val="single" w:sz="8" w:space="0" w:color="auto"/>
            </w:tcBorders>
            <w:shd w:val="clear" w:color="auto" w:fill="AB0033"/>
            <w:vAlign w:val="center"/>
            <w:hideMark/>
          </w:tcPr>
          <w:p w14:paraId="12AB4BEE" w14:textId="77777777" w:rsidR="002F2FF8" w:rsidRPr="008B1AE3" w:rsidRDefault="002F2FF8" w:rsidP="00256841">
            <w:pPr>
              <w:spacing w:after="0" w:line="240" w:lineRule="auto"/>
              <w:rPr>
                <w:rFonts w:asciiTheme="minorHAnsi" w:eastAsia="Times New Roman" w:hAnsiTheme="minorHAnsi" w:cs="Arial"/>
                <w:b/>
                <w:bCs/>
                <w:color w:val="FFFFFF"/>
                <w:sz w:val="18"/>
                <w:szCs w:val="18"/>
                <w:lang w:eastAsia="es-MX"/>
              </w:rPr>
            </w:pPr>
          </w:p>
        </w:tc>
        <w:tc>
          <w:tcPr>
            <w:tcW w:w="1277" w:type="dxa"/>
            <w:tcBorders>
              <w:top w:val="nil"/>
              <w:left w:val="nil"/>
              <w:bottom w:val="single" w:sz="8" w:space="0" w:color="auto"/>
              <w:right w:val="single" w:sz="4" w:space="0" w:color="auto"/>
            </w:tcBorders>
            <w:shd w:val="clear" w:color="auto" w:fill="AB0033"/>
            <w:noWrap/>
            <w:vAlign w:val="center"/>
            <w:hideMark/>
          </w:tcPr>
          <w:p w14:paraId="508CA34E"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CRÉDITOS</w:t>
            </w:r>
          </w:p>
        </w:tc>
        <w:tc>
          <w:tcPr>
            <w:tcW w:w="1827" w:type="dxa"/>
            <w:tcBorders>
              <w:top w:val="nil"/>
              <w:left w:val="nil"/>
              <w:bottom w:val="single" w:sz="8" w:space="0" w:color="auto"/>
              <w:right w:val="single" w:sz="8" w:space="0" w:color="auto"/>
            </w:tcBorders>
            <w:shd w:val="clear" w:color="auto" w:fill="AB0033"/>
            <w:noWrap/>
            <w:vAlign w:val="center"/>
            <w:hideMark/>
          </w:tcPr>
          <w:p w14:paraId="3E61C9DE"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MONTO TOTAL</w:t>
            </w:r>
          </w:p>
        </w:tc>
        <w:tc>
          <w:tcPr>
            <w:tcW w:w="1277" w:type="dxa"/>
            <w:tcBorders>
              <w:top w:val="nil"/>
              <w:left w:val="nil"/>
              <w:bottom w:val="single" w:sz="8" w:space="0" w:color="auto"/>
              <w:right w:val="single" w:sz="4" w:space="0" w:color="auto"/>
            </w:tcBorders>
            <w:shd w:val="clear" w:color="auto" w:fill="AB0033"/>
            <w:noWrap/>
            <w:vAlign w:val="center"/>
            <w:hideMark/>
          </w:tcPr>
          <w:p w14:paraId="488A1E04"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CRÉDITOS</w:t>
            </w:r>
          </w:p>
        </w:tc>
        <w:tc>
          <w:tcPr>
            <w:tcW w:w="2450" w:type="dxa"/>
            <w:tcBorders>
              <w:top w:val="nil"/>
              <w:left w:val="nil"/>
              <w:bottom w:val="single" w:sz="8" w:space="0" w:color="auto"/>
              <w:right w:val="single" w:sz="4" w:space="0" w:color="auto"/>
            </w:tcBorders>
            <w:shd w:val="clear" w:color="auto" w:fill="AB0033"/>
            <w:noWrap/>
            <w:vAlign w:val="center"/>
            <w:hideMark/>
          </w:tcPr>
          <w:p w14:paraId="75AE6D85"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MONTO</w:t>
            </w:r>
          </w:p>
        </w:tc>
      </w:tr>
      <w:tr w:rsidR="002F2FF8" w:rsidRPr="008B1AE3" w14:paraId="032FF608" w14:textId="77777777" w:rsidTr="00256841">
        <w:trPr>
          <w:trHeight w:hRule="exact" w:val="284"/>
          <w:jc w:val="center"/>
        </w:trPr>
        <w:tc>
          <w:tcPr>
            <w:tcW w:w="690" w:type="dxa"/>
            <w:tcBorders>
              <w:top w:val="single" w:sz="4" w:space="0" w:color="auto"/>
              <w:left w:val="single" w:sz="8" w:space="0" w:color="auto"/>
              <w:bottom w:val="single" w:sz="4" w:space="0" w:color="auto"/>
              <w:right w:val="single" w:sz="8" w:space="0" w:color="auto"/>
            </w:tcBorders>
            <w:shd w:val="clear" w:color="auto" w:fill="auto"/>
            <w:noWrap/>
            <w:hideMark/>
          </w:tcPr>
          <w:p w14:paraId="57DDB63D"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1</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6FA528CF" w14:textId="77777777" w:rsidR="002F2FF8" w:rsidRPr="008B1AE3" w:rsidRDefault="002F2FF8" w:rsidP="00256841">
            <w:pPr>
              <w:spacing w:after="0" w:line="240" w:lineRule="auto"/>
              <w:jc w:val="center"/>
              <w:rPr>
                <w:rFonts w:asciiTheme="minorHAnsi" w:hAnsiTheme="minorHAnsi" w:cs="Arial"/>
                <w:sz w:val="18"/>
                <w:szCs w:val="18"/>
                <w:lang w:eastAsia="es-MX"/>
              </w:rPr>
            </w:pPr>
            <w:r w:rsidRPr="008B1AE3">
              <w:rPr>
                <w:rFonts w:asciiTheme="minorHAnsi" w:hAnsiTheme="minorHAnsi" w:cs="Arial"/>
                <w:sz w:val="18"/>
                <w:szCs w:val="18"/>
              </w:rPr>
              <w:t>CENTRO</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2E1B878F" w14:textId="77777777" w:rsidR="002F2FF8" w:rsidRPr="008B1AE3" w:rsidRDefault="002F2FF8" w:rsidP="00256841">
            <w:pPr>
              <w:spacing w:after="0" w:line="240" w:lineRule="auto"/>
              <w:rPr>
                <w:rFonts w:asciiTheme="minorHAnsi" w:hAnsiTheme="minorHAnsi" w:cs="Arial"/>
                <w:color w:val="000000"/>
                <w:sz w:val="18"/>
                <w:szCs w:val="18"/>
                <w:lang w:eastAsia="es-MX"/>
              </w:rPr>
            </w:pPr>
            <w:r w:rsidRPr="008B1AE3">
              <w:rPr>
                <w:rFonts w:asciiTheme="minorHAnsi" w:hAnsiTheme="minorHAnsi" w:cs="Arial"/>
                <w:color w:val="000000"/>
                <w:sz w:val="18"/>
                <w:szCs w:val="18"/>
              </w:rPr>
              <w:t>ABASOLO</w:t>
            </w:r>
          </w:p>
        </w:tc>
        <w:tc>
          <w:tcPr>
            <w:tcW w:w="1277" w:type="dxa"/>
            <w:tcBorders>
              <w:top w:val="nil"/>
              <w:left w:val="nil"/>
              <w:bottom w:val="single" w:sz="4" w:space="0" w:color="000000"/>
              <w:right w:val="single" w:sz="4" w:space="0" w:color="000000"/>
            </w:tcBorders>
            <w:shd w:val="clear" w:color="auto" w:fill="auto"/>
            <w:noWrap/>
            <w:vAlign w:val="center"/>
          </w:tcPr>
          <w:p w14:paraId="712C4440" w14:textId="77777777" w:rsidR="002F2FF8" w:rsidRPr="008B1AE3" w:rsidRDefault="002F2FF8" w:rsidP="00256841">
            <w:pPr>
              <w:spacing w:after="0" w:line="240" w:lineRule="auto"/>
              <w:jc w:val="center"/>
              <w:rPr>
                <w:rFonts w:asciiTheme="minorHAnsi" w:hAnsiTheme="minorHAnsi" w:cs="Helvetica"/>
                <w:color w:val="000000"/>
                <w:sz w:val="20"/>
                <w:szCs w:val="20"/>
                <w:lang w:eastAsia="es-MX"/>
              </w:rPr>
            </w:pPr>
            <w:r w:rsidRPr="008B1AE3">
              <w:rPr>
                <w:rFonts w:asciiTheme="minorHAnsi" w:hAnsiTheme="minorHAnsi" w:cs="Arial"/>
                <w:color w:val="000000"/>
                <w:sz w:val="20"/>
                <w:szCs w:val="20"/>
              </w:rPr>
              <w:t>3</w:t>
            </w:r>
          </w:p>
        </w:tc>
        <w:tc>
          <w:tcPr>
            <w:tcW w:w="1827" w:type="dxa"/>
            <w:tcBorders>
              <w:top w:val="nil"/>
              <w:left w:val="nil"/>
              <w:bottom w:val="single" w:sz="4" w:space="0" w:color="000000"/>
              <w:right w:val="single" w:sz="8" w:space="0" w:color="000000"/>
            </w:tcBorders>
            <w:shd w:val="clear" w:color="auto" w:fill="auto"/>
            <w:noWrap/>
            <w:vAlign w:val="center"/>
          </w:tcPr>
          <w:p w14:paraId="4A433A25" w14:textId="77777777" w:rsidR="002F2FF8" w:rsidRPr="008B1AE3" w:rsidRDefault="002F2FF8" w:rsidP="00256841">
            <w:pPr>
              <w:spacing w:after="0" w:line="240" w:lineRule="auto"/>
              <w:jc w:val="center"/>
              <w:rPr>
                <w:rFonts w:asciiTheme="minorHAnsi" w:hAnsiTheme="minorHAnsi" w:cs="Helvetica"/>
                <w:color w:val="000000"/>
                <w:sz w:val="20"/>
                <w:szCs w:val="20"/>
                <w:lang w:eastAsia="es-MX"/>
              </w:rPr>
            </w:pPr>
            <w:r w:rsidRPr="008B1AE3">
              <w:rPr>
                <w:rFonts w:asciiTheme="minorHAnsi" w:hAnsiTheme="minorHAnsi" w:cs="Arial"/>
                <w:color w:val="000000"/>
                <w:sz w:val="20"/>
                <w:szCs w:val="20"/>
              </w:rPr>
              <w:t xml:space="preserve"> $             150,000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101A70B1"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1</w:t>
            </w:r>
          </w:p>
        </w:tc>
        <w:tc>
          <w:tcPr>
            <w:tcW w:w="2450" w:type="dxa"/>
            <w:tcBorders>
              <w:top w:val="single" w:sz="8" w:space="0" w:color="auto"/>
              <w:left w:val="nil"/>
              <w:bottom w:val="single" w:sz="4" w:space="0" w:color="000000"/>
              <w:right w:val="single" w:sz="4" w:space="0" w:color="auto"/>
            </w:tcBorders>
            <w:shd w:val="clear" w:color="auto" w:fill="auto"/>
            <w:noWrap/>
            <w:vAlign w:val="center"/>
          </w:tcPr>
          <w:p w14:paraId="6161E235"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50,000 </w:t>
            </w:r>
          </w:p>
        </w:tc>
      </w:tr>
      <w:tr w:rsidR="002F2FF8" w:rsidRPr="008B1AE3" w14:paraId="4116EA58"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61FE3E29"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2</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71A3A002"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SUR</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2D3E59E6"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ALDAMA</w:t>
            </w:r>
          </w:p>
        </w:tc>
        <w:tc>
          <w:tcPr>
            <w:tcW w:w="1277" w:type="dxa"/>
            <w:tcBorders>
              <w:top w:val="nil"/>
              <w:left w:val="nil"/>
              <w:bottom w:val="single" w:sz="4" w:space="0" w:color="000000"/>
              <w:right w:val="single" w:sz="4" w:space="0" w:color="000000"/>
            </w:tcBorders>
            <w:shd w:val="clear" w:color="auto" w:fill="DDC9A3"/>
            <w:noWrap/>
            <w:vAlign w:val="center"/>
          </w:tcPr>
          <w:p w14:paraId="4C0B990E"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3</w:t>
            </w:r>
          </w:p>
        </w:tc>
        <w:tc>
          <w:tcPr>
            <w:tcW w:w="1827" w:type="dxa"/>
            <w:tcBorders>
              <w:top w:val="nil"/>
              <w:left w:val="nil"/>
              <w:bottom w:val="single" w:sz="4" w:space="0" w:color="000000"/>
              <w:right w:val="single" w:sz="8" w:space="0" w:color="000000"/>
            </w:tcBorders>
            <w:shd w:val="clear" w:color="auto" w:fill="DDC9A3"/>
            <w:noWrap/>
            <w:vAlign w:val="center"/>
          </w:tcPr>
          <w:p w14:paraId="73FB9961"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170,000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163822A4"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1</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02959F8F"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300,000 </w:t>
            </w:r>
          </w:p>
        </w:tc>
      </w:tr>
      <w:tr w:rsidR="002F2FF8" w:rsidRPr="008B1AE3" w14:paraId="76E06D28"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2729110F"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3</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6D8023D2"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SUR</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67EB120B"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ALTAMIRA</w:t>
            </w:r>
          </w:p>
        </w:tc>
        <w:tc>
          <w:tcPr>
            <w:tcW w:w="1277" w:type="dxa"/>
            <w:tcBorders>
              <w:top w:val="nil"/>
              <w:left w:val="nil"/>
              <w:bottom w:val="single" w:sz="4" w:space="0" w:color="000000"/>
              <w:right w:val="single" w:sz="4" w:space="0" w:color="000000"/>
            </w:tcBorders>
            <w:shd w:val="clear" w:color="auto" w:fill="auto"/>
            <w:noWrap/>
            <w:vAlign w:val="center"/>
          </w:tcPr>
          <w:p w14:paraId="4020196C"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26</w:t>
            </w:r>
          </w:p>
        </w:tc>
        <w:tc>
          <w:tcPr>
            <w:tcW w:w="1827" w:type="dxa"/>
            <w:tcBorders>
              <w:top w:val="nil"/>
              <w:left w:val="nil"/>
              <w:bottom w:val="single" w:sz="4" w:space="0" w:color="000000"/>
              <w:right w:val="single" w:sz="8" w:space="0" w:color="000000"/>
            </w:tcBorders>
            <w:shd w:val="clear" w:color="auto" w:fill="auto"/>
            <w:noWrap/>
            <w:vAlign w:val="center"/>
          </w:tcPr>
          <w:p w14:paraId="2A7C0D84"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1,870,000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741F4D27"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10</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6FDFC6F4"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470,000 </w:t>
            </w:r>
          </w:p>
        </w:tc>
      </w:tr>
      <w:tr w:rsidR="002F2FF8" w:rsidRPr="008B1AE3" w14:paraId="2DD95F0F"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1AC894BD"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4</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1BFEDE38"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MANTE</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1B9FCFBB"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ANTIGUO MORELOS</w:t>
            </w:r>
          </w:p>
        </w:tc>
        <w:tc>
          <w:tcPr>
            <w:tcW w:w="1277" w:type="dxa"/>
            <w:tcBorders>
              <w:top w:val="nil"/>
              <w:left w:val="nil"/>
              <w:bottom w:val="single" w:sz="4" w:space="0" w:color="000000"/>
              <w:right w:val="single" w:sz="4" w:space="0" w:color="000000"/>
            </w:tcBorders>
            <w:shd w:val="clear" w:color="auto" w:fill="DDC9A3"/>
            <w:noWrap/>
            <w:vAlign w:val="center"/>
          </w:tcPr>
          <w:p w14:paraId="5CF0F40D"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2</w:t>
            </w:r>
          </w:p>
        </w:tc>
        <w:tc>
          <w:tcPr>
            <w:tcW w:w="1827" w:type="dxa"/>
            <w:tcBorders>
              <w:top w:val="nil"/>
              <w:left w:val="nil"/>
              <w:bottom w:val="single" w:sz="4" w:space="0" w:color="000000"/>
              <w:right w:val="single" w:sz="8" w:space="0" w:color="000000"/>
            </w:tcBorders>
            <w:shd w:val="clear" w:color="auto" w:fill="DDC9A3"/>
            <w:noWrap/>
            <w:vAlign w:val="center"/>
          </w:tcPr>
          <w:p w14:paraId="22CF7CA1"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100,000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0CECE12B"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1</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7686D655"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50,000 </w:t>
            </w:r>
          </w:p>
        </w:tc>
      </w:tr>
      <w:tr w:rsidR="002F2FF8" w:rsidRPr="008B1AE3" w14:paraId="4C4FD92B"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072096BF"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5</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0843DE21"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2EAD4911"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BURGOS</w:t>
            </w:r>
          </w:p>
        </w:tc>
        <w:tc>
          <w:tcPr>
            <w:tcW w:w="1277" w:type="dxa"/>
            <w:tcBorders>
              <w:top w:val="nil"/>
              <w:left w:val="nil"/>
              <w:bottom w:val="single" w:sz="4" w:space="0" w:color="000000"/>
              <w:right w:val="single" w:sz="4" w:space="0" w:color="000000"/>
            </w:tcBorders>
            <w:shd w:val="clear" w:color="auto" w:fill="auto"/>
            <w:noWrap/>
            <w:vAlign w:val="center"/>
          </w:tcPr>
          <w:p w14:paraId="48D8EA0A"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3</w:t>
            </w:r>
          </w:p>
        </w:tc>
        <w:tc>
          <w:tcPr>
            <w:tcW w:w="1827" w:type="dxa"/>
            <w:tcBorders>
              <w:top w:val="nil"/>
              <w:left w:val="nil"/>
              <w:bottom w:val="single" w:sz="4" w:space="0" w:color="000000"/>
              <w:right w:val="single" w:sz="8" w:space="0" w:color="000000"/>
            </w:tcBorders>
            <w:shd w:val="clear" w:color="auto" w:fill="auto"/>
            <w:noWrap/>
            <w:vAlign w:val="center"/>
          </w:tcPr>
          <w:p w14:paraId="44976BCE"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150,000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000FA671"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1</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7370E00A"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50,000 </w:t>
            </w:r>
          </w:p>
        </w:tc>
      </w:tr>
      <w:tr w:rsidR="002F2FF8" w:rsidRPr="008B1AE3" w14:paraId="07817FDC"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2E4B1FB6"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6</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130C61D6"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MANTE</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5D12049D"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BUSTAMANTE</w:t>
            </w:r>
          </w:p>
        </w:tc>
        <w:tc>
          <w:tcPr>
            <w:tcW w:w="1277" w:type="dxa"/>
            <w:tcBorders>
              <w:top w:val="nil"/>
              <w:left w:val="nil"/>
              <w:bottom w:val="single" w:sz="4" w:space="0" w:color="000000"/>
              <w:right w:val="single" w:sz="4" w:space="0" w:color="000000"/>
            </w:tcBorders>
            <w:shd w:val="clear" w:color="auto" w:fill="DDC9A3"/>
            <w:noWrap/>
            <w:vAlign w:val="center"/>
          </w:tcPr>
          <w:p w14:paraId="1747EBE1"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w:t>
            </w:r>
          </w:p>
        </w:tc>
        <w:tc>
          <w:tcPr>
            <w:tcW w:w="1827" w:type="dxa"/>
            <w:tcBorders>
              <w:top w:val="nil"/>
              <w:left w:val="nil"/>
              <w:bottom w:val="single" w:sz="4" w:space="0" w:color="000000"/>
              <w:right w:val="single" w:sz="8" w:space="0" w:color="000000"/>
            </w:tcBorders>
            <w:shd w:val="clear" w:color="auto" w:fill="DDC9A3"/>
            <w:noWrap/>
            <w:vAlign w:val="center"/>
          </w:tcPr>
          <w:p w14:paraId="3D30DF58"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50,000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16F50D2F"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52079239"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32D2B4CB"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0E12C4A9"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7</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010F418B"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4152232C"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CAMARGO</w:t>
            </w:r>
          </w:p>
        </w:tc>
        <w:tc>
          <w:tcPr>
            <w:tcW w:w="1277" w:type="dxa"/>
            <w:tcBorders>
              <w:top w:val="nil"/>
              <w:left w:val="nil"/>
              <w:bottom w:val="single" w:sz="4" w:space="0" w:color="000000"/>
              <w:right w:val="single" w:sz="4" w:space="0" w:color="000000"/>
            </w:tcBorders>
            <w:shd w:val="clear" w:color="auto" w:fill="auto"/>
            <w:noWrap/>
            <w:vAlign w:val="center"/>
          </w:tcPr>
          <w:p w14:paraId="071C393D"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2</w:t>
            </w:r>
          </w:p>
        </w:tc>
        <w:tc>
          <w:tcPr>
            <w:tcW w:w="1827" w:type="dxa"/>
            <w:tcBorders>
              <w:top w:val="nil"/>
              <w:left w:val="nil"/>
              <w:bottom w:val="single" w:sz="4" w:space="0" w:color="000000"/>
              <w:right w:val="single" w:sz="8" w:space="0" w:color="000000"/>
            </w:tcBorders>
            <w:shd w:val="clear" w:color="auto" w:fill="auto"/>
            <w:noWrap/>
            <w:vAlign w:val="center"/>
          </w:tcPr>
          <w:p w14:paraId="60CC8777"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100,000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2175C3D0"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3DE5C566"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1651C4E4"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586EA84F"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8</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283BD35D"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CENTRO</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1A286982"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CASAS</w:t>
            </w:r>
          </w:p>
        </w:tc>
        <w:tc>
          <w:tcPr>
            <w:tcW w:w="1277" w:type="dxa"/>
            <w:tcBorders>
              <w:top w:val="nil"/>
              <w:left w:val="nil"/>
              <w:bottom w:val="single" w:sz="4" w:space="0" w:color="000000"/>
              <w:right w:val="single" w:sz="4" w:space="0" w:color="000000"/>
            </w:tcBorders>
            <w:shd w:val="clear" w:color="auto" w:fill="DDC9A3"/>
            <w:noWrap/>
            <w:vAlign w:val="center"/>
          </w:tcPr>
          <w:p w14:paraId="1B646816"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2</w:t>
            </w:r>
          </w:p>
        </w:tc>
        <w:tc>
          <w:tcPr>
            <w:tcW w:w="1827" w:type="dxa"/>
            <w:tcBorders>
              <w:top w:val="nil"/>
              <w:left w:val="nil"/>
              <w:bottom w:val="single" w:sz="4" w:space="0" w:color="000000"/>
              <w:right w:val="single" w:sz="8" w:space="0" w:color="000000"/>
            </w:tcBorders>
            <w:shd w:val="clear" w:color="auto" w:fill="DDC9A3"/>
            <w:noWrap/>
            <w:vAlign w:val="center"/>
          </w:tcPr>
          <w:p w14:paraId="75F9CEE2"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100,000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0B82AB77"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2EF8B558"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08E60E95"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59FB2316"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9</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127DEF0B"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044829A1"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CRUILLAS</w:t>
            </w:r>
          </w:p>
        </w:tc>
        <w:tc>
          <w:tcPr>
            <w:tcW w:w="1277" w:type="dxa"/>
            <w:tcBorders>
              <w:top w:val="nil"/>
              <w:left w:val="nil"/>
              <w:bottom w:val="single" w:sz="4" w:space="0" w:color="000000"/>
              <w:right w:val="single" w:sz="4" w:space="0" w:color="000000"/>
            </w:tcBorders>
            <w:shd w:val="clear" w:color="auto" w:fill="auto"/>
            <w:noWrap/>
            <w:vAlign w:val="center"/>
          </w:tcPr>
          <w:p w14:paraId="5F71B48B"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w:t>
            </w:r>
          </w:p>
        </w:tc>
        <w:tc>
          <w:tcPr>
            <w:tcW w:w="1827" w:type="dxa"/>
            <w:tcBorders>
              <w:top w:val="nil"/>
              <w:left w:val="nil"/>
              <w:bottom w:val="single" w:sz="4" w:space="0" w:color="000000"/>
              <w:right w:val="single" w:sz="8" w:space="0" w:color="000000"/>
            </w:tcBorders>
            <w:shd w:val="clear" w:color="auto" w:fill="auto"/>
            <w:noWrap/>
            <w:vAlign w:val="center"/>
          </w:tcPr>
          <w:p w14:paraId="28281509"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50,000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24BBBA43"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50E55476"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7350C0AE"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7CCA2A30"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10</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72C17F40"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SUR</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043BB85C"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CUIDAD MADERO</w:t>
            </w:r>
          </w:p>
        </w:tc>
        <w:tc>
          <w:tcPr>
            <w:tcW w:w="1277" w:type="dxa"/>
            <w:tcBorders>
              <w:top w:val="nil"/>
              <w:left w:val="nil"/>
              <w:bottom w:val="single" w:sz="4" w:space="0" w:color="000000"/>
              <w:right w:val="single" w:sz="4" w:space="0" w:color="000000"/>
            </w:tcBorders>
            <w:shd w:val="clear" w:color="auto" w:fill="DDC9A3"/>
            <w:noWrap/>
            <w:vAlign w:val="center"/>
          </w:tcPr>
          <w:p w14:paraId="021C4983"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21</w:t>
            </w:r>
          </w:p>
        </w:tc>
        <w:tc>
          <w:tcPr>
            <w:tcW w:w="1827" w:type="dxa"/>
            <w:tcBorders>
              <w:top w:val="nil"/>
              <w:left w:val="nil"/>
              <w:bottom w:val="single" w:sz="4" w:space="0" w:color="000000"/>
              <w:right w:val="single" w:sz="8" w:space="0" w:color="000000"/>
            </w:tcBorders>
            <w:shd w:val="clear" w:color="auto" w:fill="DDC9A3"/>
            <w:noWrap/>
            <w:vAlign w:val="center"/>
          </w:tcPr>
          <w:p w14:paraId="123CE0E3"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1,560,000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448C2415"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20</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4F510C46"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2,587,000 </w:t>
            </w:r>
          </w:p>
        </w:tc>
      </w:tr>
      <w:tr w:rsidR="002F2FF8" w:rsidRPr="008B1AE3" w14:paraId="057A6BB2"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7BFCB896"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11</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2942498E"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6F0C9830"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DÍAZ ORDAZ</w:t>
            </w:r>
          </w:p>
        </w:tc>
        <w:tc>
          <w:tcPr>
            <w:tcW w:w="1277" w:type="dxa"/>
            <w:tcBorders>
              <w:top w:val="nil"/>
              <w:left w:val="nil"/>
              <w:bottom w:val="single" w:sz="4" w:space="0" w:color="000000"/>
              <w:right w:val="single" w:sz="4" w:space="0" w:color="000000"/>
            </w:tcBorders>
            <w:shd w:val="clear" w:color="auto" w:fill="auto"/>
            <w:noWrap/>
            <w:vAlign w:val="center"/>
          </w:tcPr>
          <w:p w14:paraId="51374DD7"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w:t>
            </w:r>
          </w:p>
        </w:tc>
        <w:tc>
          <w:tcPr>
            <w:tcW w:w="1827" w:type="dxa"/>
            <w:tcBorders>
              <w:top w:val="nil"/>
              <w:left w:val="nil"/>
              <w:bottom w:val="single" w:sz="4" w:space="0" w:color="000000"/>
              <w:right w:val="single" w:sz="8" w:space="0" w:color="000000"/>
            </w:tcBorders>
            <w:shd w:val="clear" w:color="auto" w:fill="auto"/>
            <w:noWrap/>
            <w:vAlign w:val="center"/>
          </w:tcPr>
          <w:p w14:paraId="51B21A3B"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50,000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38A51D34"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315E3094"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6D2B0B1F"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44823B8B"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12</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53331FF5"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MANTE</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6B5DD963"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EL MANTE</w:t>
            </w:r>
          </w:p>
        </w:tc>
        <w:tc>
          <w:tcPr>
            <w:tcW w:w="1277" w:type="dxa"/>
            <w:tcBorders>
              <w:top w:val="nil"/>
              <w:left w:val="nil"/>
              <w:bottom w:val="single" w:sz="4" w:space="0" w:color="000000"/>
              <w:right w:val="single" w:sz="4" w:space="0" w:color="000000"/>
            </w:tcBorders>
            <w:shd w:val="clear" w:color="auto" w:fill="DDC9A3"/>
            <w:noWrap/>
            <w:vAlign w:val="center"/>
          </w:tcPr>
          <w:p w14:paraId="0A698D93"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25</w:t>
            </w:r>
          </w:p>
        </w:tc>
        <w:tc>
          <w:tcPr>
            <w:tcW w:w="1827" w:type="dxa"/>
            <w:tcBorders>
              <w:top w:val="nil"/>
              <w:left w:val="nil"/>
              <w:bottom w:val="single" w:sz="4" w:space="0" w:color="000000"/>
              <w:right w:val="single" w:sz="8" w:space="0" w:color="000000"/>
            </w:tcBorders>
            <w:shd w:val="clear" w:color="auto" w:fill="DDC9A3"/>
            <w:noWrap/>
            <w:vAlign w:val="center"/>
          </w:tcPr>
          <w:p w14:paraId="0E68F561"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2,300,000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6B9A4DD2"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8</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19A86B5A"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595,000 </w:t>
            </w:r>
          </w:p>
        </w:tc>
      </w:tr>
      <w:tr w:rsidR="002F2FF8" w:rsidRPr="008B1AE3" w14:paraId="64EC4637"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2756A3A4"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13</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41D09C53"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MANTE</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7B09FC82"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GÓMEZ FARÍAS</w:t>
            </w:r>
          </w:p>
        </w:tc>
        <w:tc>
          <w:tcPr>
            <w:tcW w:w="1277" w:type="dxa"/>
            <w:tcBorders>
              <w:top w:val="nil"/>
              <w:left w:val="nil"/>
              <w:bottom w:val="single" w:sz="4" w:space="0" w:color="000000"/>
              <w:right w:val="single" w:sz="4" w:space="0" w:color="000000"/>
            </w:tcBorders>
            <w:shd w:val="clear" w:color="auto" w:fill="auto"/>
            <w:noWrap/>
            <w:vAlign w:val="center"/>
          </w:tcPr>
          <w:p w14:paraId="4928F7B2"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3</w:t>
            </w:r>
          </w:p>
        </w:tc>
        <w:tc>
          <w:tcPr>
            <w:tcW w:w="1827" w:type="dxa"/>
            <w:tcBorders>
              <w:top w:val="nil"/>
              <w:left w:val="nil"/>
              <w:bottom w:val="single" w:sz="4" w:space="0" w:color="000000"/>
              <w:right w:val="single" w:sz="8" w:space="0" w:color="000000"/>
            </w:tcBorders>
            <w:shd w:val="clear" w:color="auto" w:fill="auto"/>
            <w:noWrap/>
            <w:vAlign w:val="center"/>
          </w:tcPr>
          <w:p w14:paraId="43B333DE"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150,000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4CD99B12"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2</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531EF00F"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105,000 </w:t>
            </w:r>
          </w:p>
        </w:tc>
      </w:tr>
      <w:tr w:rsidR="002F2FF8" w:rsidRPr="008B1AE3" w14:paraId="54F5559F"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574E92DB"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14</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7C64C474"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MANTE</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40D1A1BB"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GONZÁLEZ</w:t>
            </w:r>
          </w:p>
        </w:tc>
        <w:tc>
          <w:tcPr>
            <w:tcW w:w="1277" w:type="dxa"/>
            <w:tcBorders>
              <w:top w:val="nil"/>
              <w:left w:val="nil"/>
              <w:bottom w:val="single" w:sz="4" w:space="0" w:color="000000"/>
              <w:right w:val="single" w:sz="4" w:space="0" w:color="000000"/>
            </w:tcBorders>
            <w:shd w:val="clear" w:color="auto" w:fill="DDC9A3"/>
            <w:noWrap/>
            <w:vAlign w:val="center"/>
          </w:tcPr>
          <w:p w14:paraId="45366C0F"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4</w:t>
            </w:r>
          </w:p>
        </w:tc>
        <w:tc>
          <w:tcPr>
            <w:tcW w:w="1827" w:type="dxa"/>
            <w:tcBorders>
              <w:top w:val="nil"/>
              <w:left w:val="nil"/>
              <w:bottom w:val="single" w:sz="4" w:space="0" w:color="000000"/>
              <w:right w:val="single" w:sz="8" w:space="0" w:color="000000"/>
            </w:tcBorders>
            <w:shd w:val="clear" w:color="auto" w:fill="DDC9A3"/>
            <w:noWrap/>
            <w:vAlign w:val="center"/>
          </w:tcPr>
          <w:p w14:paraId="53DC4F38"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310,000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45D7F408"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3</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08B9A4D6"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245,000 </w:t>
            </w:r>
          </w:p>
        </w:tc>
      </w:tr>
      <w:tr w:rsidR="002F2FF8" w:rsidRPr="008B1AE3" w14:paraId="49F4D87F"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62E29139"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15</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28EA1718"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CENTRO</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3784AFF6"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GÛÉMEZ</w:t>
            </w:r>
          </w:p>
        </w:tc>
        <w:tc>
          <w:tcPr>
            <w:tcW w:w="1277" w:type="dxa"/>
            <w:tcBorders>
              <w:top w:val="nil"/>
              <w:left w:val="nil"/>
              <w:bottom w:val="single" w:sz="4" w:space="0" w:color="000000"/>
              <w:right w:val="single" w:sz="4" w:space="0" w:color="000000"/>
            </w:tcBorders>
            <w:shd w:val="clear" w:color="auto" w:fill="auto"/>
            <w:noWrap/>
            <w:vAlign w:val="center"/>
          </w:tcPr>
          <w:p w14:paraId="785F4BB4"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3</w:t>
            </w:r>
          </w:p>
        </w:tc>
        <w:tc>
          <w:tcPr>
            <w:tcW w:w="1827" w:type="dxa"/>
            <w:tcBorders>
              <w:top w:val="nil"/>
              <w:left w:val="nil"/>
              <w:bottom w:val="single" w:sz="4" w:space="0" w:color="000000"/>
              <w:right w:val="single" w:sz="8" w:space="0" w:color="000000"/>
            </w:tcBorders>
            <w:shd w:val="clear" w:color="auto" w:fill="auto"/>
            <w:noWrap/>
            <w:vAlign w:val="center"/>
          </w:tcPr>
          <w:p w14:paraId="7AE82256" w14:textId="77777777" w:rsidR="002F2FF8" w:rsidRPr="008B1AE3" w:rsidRDefault="002F2FF8" w:rsidP="00256841">
            <w:pPr>
              <w:jc w:val="center"/>
              <w:rPr>
                <w:rFonts w:asciiTheme="minorHAnsi" w:hAnsiTheme="minorHAnsi" w:cs="Arial"/>
                <w:color w:val="000000"/>
                <w:sz w:val="20"/>
                <w:szCs w:val="20"/>
              </w:rPr>
            </w:pPr>
            <w:r w:rsidRPr="008B1AE3">
              <w:rPr>
                <w:rFonts w:asciiTheme="minorHAnsi" w:hAnsiTheme="minorHAnsi" w:cs="Arial"/>
                <w:color w:val="000000"/>
                <w:sz w:val="20"/>
                <w:szCs w:val="20"/>
              </w:rPr>
              <w:t xml:space="preserve"> $             150,000 </w:t>
            </w:r>
          </w:p>
          <w:p w14:paraId="367A3773" w14:textId="77777777" w:rsidR="002F2FF8" w:rsidRPr="008B1AE3" w:rsidRDefault="002F2FF8" w:rsidP="00256841">
            <w:pPr>
              <w:rPr>
                <w:rFonts w:asciiTheme="minorHAnsi" w:hAnsiTheme="minorHAnsi" w:cs="Helvetica"/>
                <w:sz w:val="20"/>
                <w:szCs w:val="20"/>
              </w:rPr>
            </w:pP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09AE1A83"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1</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773BBDFF"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40,000 </w:t>
            </w:r>
          </w:p>
        </w:tc>
      </w:tr>
      <w:tr w:rsidR="002F2FF8" w:rsidRPr="008B1AE3" w14:paraId="6027A760"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51225987"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16</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2DD15E45"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541A48D1"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GUERRERO</w:t>
            </w:r>
          </w:p>
        </w:tc>
        <w:tc>
          <w:tcPr>
            <w:tcW w:w="1277" w:type="dxa"/>
            <w:tcBorders>
              <w:top w:val="nil"/>
              <w:left w:val="nil"/>
              <w:bottom w:val="single" w:sz="4" w:space="0" w:color="000000"/>
              <w:right w:val="single" w:sz="4" w:space="0" w:color="000000"/>
            </w:tcBorders>
            <w:shd w:val="clear" w:color="auto" w:fill="DDC9A3"/>
            <w:noWrap/>
            <w:vAlign w:val="center"/>
          </w:tcPr>
          <w:p w14:paraId="0F686C45"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w:t>
            </w:r>
          </w:p>
        </w:tc>
        <w:tc>
          <w:tcPr>
            <w:tcW w:w="1827" w:type="dxa"/>
            <w:tcBorders>
              <w:top w:val="nil"/>
              <w:left w:val="nil"/>
              <w:bottom w:val="single" w:sz="4" w:space="0" w:color="000000"/>
              <w:right w:val="single" w:sz="8" w:space="0" w:color="000000"/>
            </w:tcBorders>
            <w:shd w:val="clear" w:color="auto" w:fill="DDC9A3"/>
            <w:noWrap/>
            <w:vAlign w:val="center"/>
          </w:tcPr>
          <w:p w14:paraId="340E4D96"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50,000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23C34803"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1</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15AE70BC"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60,000 </w:t>
            </w:r>
          </w:p>
        </w:tc>
      </w:tr>
      <w:tr w:rsidR="002F2FF8" w:rsidRPr="008B1AE3" w14:paraId="3EF8A2AB"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6C4CE7DD"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17</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5D67E8E4"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CENTRO</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765E6A56"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HIDALGO</w:t>
            </w:r>
          </w:p>
        </w:tc>
        <w:tc>
          <w:tcPr>
            <w:tcW w:w="1277" w:type="dxa"/>
            <w:tcBorders>
              <w:top w:val="nil"/>
              <w:left w:val="nil"/>
              <w:bottom w:val="single" w:sz="4" w:space="0" w:color="000000"/>
              <w:right w:val="single" w:sz="4" w:space="0" w:color="000000"/>
            </w:tcBorders>
            <w:shd w:val="clear" w:color="auto" w:fill="auto"/>
            <w:noWrap/>
            <w:vAlign w:val="center"/>
          </w:tcPr>
          <w:p w14:paraId="1F225A95"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4</w:t>
            </w:r>
          </w:p>
        </w:tc>
        <w:tc>
          <w:tcPr>
            <w:tcW w:w="1827" w:type="dxa"/>
            <w:tcBorders>
              <w:top w:val="nil"/>
              <w:left w:val="nil"/>
              <w:bottom w:val="single" w:sz="4" w:space="0" w:color="000000"/>
              <w:right w:val="single" w:sz="8" w:space="0" w:color="000000"/>
            </w:tcBorders>
            <w:shd w:val="clear" w:color="auto" w:fill="auto"/>
            <w:noWrap/>
            <w:vAlign w:val="center"/>
          </w:tcPr>
          <w:p w14:paraId="03F9CAFE"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200,000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20ED22FB"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2</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4463AD35"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80,000 </w:t>
            </w:r>
          </w:p>
        </w:tc>
      </w:tr>
      <w:tr w:rsidR="002F2FF8" w:rsidRPr="008B1AE3" w14:paraId="7851405C"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638560D9"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18</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0EE13FCC"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MANTE</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72593C37"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JAUMAVE</w:t>
            </w:r>
          </w:p>
        </w:tc>
        <w:tc>
          <w:tcPr>
            <w:tcW w:w="1277" w:type="dxa"/>
            <w:tcBorders>
              <w:top w:val="nil"/>
              <w:left w:val="nil"/>
              <w:bottom w:val="single" w:sz="4" w:space="0" w:color="000000"/>
              <w:right w:val="single" w:sz="4" w:space="0" w:color="000000"/>
            </w:tcBorders>
            <w:shd w:val="clear" w:color="auto" w:fill="DDC9A3"/>
            <w:noWrap/>
            <w:vAlign w:val="center"/>
          </w:tcPr>
          <w:p w14:paraId="6467F247"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5</w:t>
            </w:r>
          </w:p>
        </w:tc>
        <w:tc>
          <w:tcPr>
            <w:tcW w:w="1827" w:type="dxa"/>
            <w:tcBorders>
              <w:top w:val="nil"/>
              <w:left w:val="nil"/>
              <w:bottom w:val="single" w:sz="4" w:space="0" w:color="000000"/>
              <w:right w:val="single" w:sz="8" w:space="0" w:color="000000"/>
            </w:tcBorders>
            <w:shd w:val="clear" w:color="auto" w:fill="DDC9A3"/>
            <w:noWrap/>
            <w:vAlign w:val="center"/>
          </w:tcPr>
          <w:p w14:paraId="02C68801"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290,000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155C4BA8"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10CF35D7"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37790111"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601EFFA8"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19</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2042C226"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CENTRO</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3C1EF7C8"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JIMÉNEZ</w:t>
            </w:r>
          </w:p>
        </w:tc>
        <w:tc>
          <w:tcPr>
            <w:tcW w:w="1277" w:type="dxa"/>
            <w:tcBorders>
              <w:top w:val="nil"/>
              <w:left w:val="nil"/>
              <w:bottom w:val="single" w:sz="4" w:space="0" w:color="000000"/>
              <w:right w:val="single" w:sz="4" w:space="0" w:color="000000"/>
            </w:tcBorders>
            <w:shd w:val="clear" w:color="auto" w:fill="auto"/>
            <w:noWrap/>
            <w:vAlign w:val="center"/>
          </w:tcPr>
          <w:p w14:paraId="0B14948B"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4</w:t>
            </w:r>
          </w:p>
        </w:tc>
        <w:tc>
          <w:tcPr>
            <w:tcW w:w="1827" w:type="dxa"/>
            <w:tcBorders>
              <w:top w:val="nil"/>
              <w:left w:val="nil"/>
              <w:bottom w:val="single" w:sz="4" w:space="0" w:color="000000"/>
              <w:right w:val="single" w:sz="8" w:space="0" w:color="000000"/>
            </w:tcBorders>
            <w:shd w:val="clear" w:color="auto" w:fill="auto"/>
            <w:noWrap/>
            <w:vAlign w:val="center"/>
          </w:tcPr>
          <w:p w14:paraId="2F9346A7"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220,000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400A4A50"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1</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65D1AA23"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130,000 </w:t>
            </w:r>
          </w:p>
        </w:tc>
      </w:tr>
      <w:tr w:rsidR="002F2FF8" w:rsidRPr="008B1AE3" w14:paraId="615A4BAF"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382AC8C9"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20</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5C65982A"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CENTRO</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408B7899"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LLERA DE CANALES</w:t>
            </w:r>
          </w:p>
        </w:tc>
        <w:tc>
          <w:tcPr>
            <w:tcW w:w="1277" w:type="dxa"/>
            <w:tcBorders>
              <w:top w:val="nil"/>
              <w:left w:val="nil"/>
              <w:bottom w:val="single" w:sz="4" w:space="0" w:color="000000"/>
              <w:right w:val="single" w:sz="4" w:space="0" w:color="000000"/>
            </w:tcBorders>
            <w:shd w:val="clear" w:color="auto" w:fill="DDC9A3"/>
            <w:noWrap/>
            <w:vAlign w:val="center"/>
          </w:tcPr>
          <w:p w14:paraId="419E4A4B"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2</w:t>
            </w:r>
          </w:p>
        </w:tc>
        <w:tc>
          <w:tcPr>
            <w:tcW w:w="1827" w:type="dxa"/>
            <w:tcBorders>
              <w:top w:val="nil"/>
              <w:left w:val="nil"/>
              <w:bottom w:val="single" w:sz="4" w:space="0" w:color="000000"/>
              <w:right w:val="single" w:sz="8" w:space="0" w:color="000000"/>
            </w:tcBorders>
            <w:shd w:val="clear" w:color="auto" w:fill="DDC9A3"/>
            <w:noWrap/>
            <w:vAlign w:val="center"/>
          </w:tcPr>
          <w:p w14:paraId="7094E860"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60,000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1BA38F82"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2</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6CC51F9A"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136,000 </w:t>
            </w:r>
          </w:p>
        </w:tc>
      </w:tr>
      <w:tr w:rsidR="002F2FF8" w:rsidRPr="008B1AE3" w14:paraId="4E3965D8"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60165269"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21</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53647E2E"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CENTRO</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5149841A"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MAINERO</w:t>
            </w:r>
          </w:p>
        </w:tc>
        <w:tc>
          <w:tcPr>
            <w:tcW w:w="1277" w:type="dxa"/>
            <w:tcBorders>
              <w:top w:val="nil"/>
              <w:left w:val="nil"/>
              <w:bottom w:val="single" w:sz="4" w:space="0" w:color="000000"/>
              <w:right w:val="single" w:sz="4" w:space="0" w:color="000000"/>
            </w:tcBorders>
            <w:shd w:val="clear" w:color="auto" w:fill="auto"/>
            <w:noWrap/>
            <w:vAlign w:val="center"/>
          </w:tcPr>
          <w:p w14:paraId="0C5DA7AD"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w:t>
            </w:r>
          </w:p>
        </w:tc>
        <w:tc>
          <w:tcPr>
            <w:tcW w:w="1827" w:type="dxa"/>
            <w:tcBorders>
              <w:top w:val="nil"/>
              <w:left w:val="nil"/>
              <w:bottom w:val="single" w:sz="4" w:space="0" w:color="000000"/>
              <w:right w:val="single" w:sz="8" w:space="0" w:color="000000"/>
            </w:tcBorders>
            <w:shd w:val="clear" w:color="auto" w:fill="auto"/>
            <w:noWrap/>
            <w:vAlign w:val="center"/>
          </w:tcPr>
          <w:p w14:paraId="7FF63D3C"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20,000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24981924"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7A0934BE"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7DCBEA92"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0B04DD06"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22</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549FE294"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14C438D6"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MATAMOROS</w:t>
            </w:r>
          </w:p>
        </w:tc>
        <w:tc>
          <w:tcPr>
            <w:tcW w:w="1277" w:type="dxa"/>
            <w:tcBorders>
              <w:top w:val="nil"/>
              <w:left w:val="nil"/>
              <w:bottom w:val="single" w:sz="4" w:space="0" w:color="000000"/>
              <w:right w:val="single" w:sz="4" w:space="0" w:color="000000"/>
            </w:tcBorders>
            <w:shd w:val="clear" w:color="auto" w:fill="DDC9A3"/>
            <w:noWrap/>
            <w:vAlign w:val="center"/>
          </w:tcPr>
          <w:p w14:paraId="46C520E4"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47</w:t>
            </w:r>
          </w:p>
        </w:tc>
        <w:tc>
          <w:tcPr>
            <w:tcW w:w="1827" w:type="dxa"/>
            <w:tcBorders>
              <w:top w:val="nil"/>
              <w:left w:val="nil"/>
              <w:bottom w:val="single" w:sz="4" w:space="0" w:color="000000"/>
              <w:right w:val="single" w:sz="8" w:space="0" w:color="000000"/>
            </w:tcBorders>
            <w:shd w:val="clear" w:color="auto" w:fill="DDC9A3"/>
            <w:noWrap/>
            <w:vAlign w:val="center"/>
          </w:tcPr>
          <w:p w14:paraId="138B98AF"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3,600,000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6D6D1A7C"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11</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0D9DE7A2"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1,598,000 </w:t>
            </w:r>
          </w:p>
        </w:tc>
      </w:tr>
      <w:tr w:rsidR="002F2FF8" w:rsidRPr="008B1AE3" w14:paraId="27AC044E"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12F2D023"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23</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0827942D"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716C446F"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MÉNDEZ</w:t>
            </w:r>
          </w:p>
        </w:tc>
        <w:tc>
          <w:tcPr>
            <w:tcW w:w="1277" w:type="dxa"/>
            <w:tcBorders>
              <w:top w:val="nil"/>
              <w:left w:val="nil"/>
              <w:bottom w:val="single" w:sz="4" w:space="0" w:color="000000"/>
              <w:right w:val="single" w:sz="4" w:space="0" w:color="000000"/>
            </w:tcBorders>
            <w:shd w:val="clear" w:color="auto" w:fill="auto"/>
            <w:noWrap/>
            <w:vAlign w:val="center"/>
          </w:tcPr>
          <w:p w14:paraId="618A381B"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w:t>
            </w:r>
          </w:p>
        </w:tc>
        <w:tc>
          <w:tcPr>
            <w:tcW w:w="1827" w:type="dxa"/>
            <w:tcBorders>
              <w:top w:val="nil"/>
              <w:left w:val="nil"/>
              <w:bottom w:val="single" w:sz="4" w:space="0" w:color="000000"/>
              <w:right w:val="single" w:sz="8" w:space="0" w:color="000000"/>
            </w:tcBorders>
            <w:shd w:val="clear" w:color="auto" w:fill="auto"/>
            <w:noWrap/>
            <w:vAlign w:val="center"/>
          </w:tcPr>
          <w:p w14:paraId="0E973F4D"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50,000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5B641821"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1</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29FE9BCE"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50,000 </w:t>
            </w:r>
          </w:p>
        </w:tc>
      </w:tr>
      <w:tr w:rsidR="002F2FF8" w:rsidRPr="008B1AE3" w14:paraId="5D862B52"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0D2DEF58"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24</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3643AFA0"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5DB570DA"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MIER</w:t>
            </w:r>
          </w:p>
        </w:tc>
        <w:tc>
          <w:tcPr>
            <w:tcW w:w="1277" w:type="dxa"/>
            <w:tcBorders>
              <w:top w:val="nil"/>
              <w:left w:val="nil"/>
              <w:bottom w:val="single" w:sz="4" w:space="0" w:color="000000"/>
              <w:right w:val="single" w:sz="4" w:space="0" w:color="000000"/>
            </w:tcBorders>
            <w:shd w:val="clear" w:color="auto" w:fill="DDC9A3"/>
            <w:noWrap/>
            <w:vAlign w:val="center"/>
          </w:tcPr>
          <w:p w14:paraId="14B75256"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w:t>
            </w:r>
          </w:p>
        </w:tc>
        <w:tc>
          <w:tcPr>
            <w:tcW w:w="1827" w:type="dxa"/>
            <w:tcBorders>
              <w:top w:val="nil"/>
              <w:left w:val="nil"/>
              <w:bottom w:val="single" w:sz="4" w:space="0" w:color="000000"/>
              <w:right w:val="single" w:sz="8" w:space="0" w:color="000000"/>
            </w:tcBorders>
            <w:shd w:val="clear" w:color="auto" w:fill="DDC9A3"/>
            <w:noWrap/>
            <w:vAlign w:val="center"/>
          </w:tcPr>
          <w:p w14:paraId="57DE5960"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50,000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08179131"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0B29CC10"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50DF54DA"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7F38DAC0"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25</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432D0284"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FFFFFF" w:fill="FFFFFF"/>
            <w:noWrap/>
            <w:vAlign w:val="center"/>
          </w:tcPr>
          <w:p w14:paraId="30C66B14"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MIGUEL ALEMÁN</w:t>
            </w:r>
          </w:p>
        </w:tc>
        <w:tc>
          <w:tcPr>
            <w:tcW w:w="1277" w:type="dxa"/>
            <w:tcBorders>
              <w:top w:val="nil"/>
              <w:left w:val="nil"/>
              <w:bottom w:val="single" w:sz="4" w:space="0" w:color="000000"/>
              <w:right w:val="single" w:sz="4" w:space="0" w:color="000000"/>
            </w:tcBorders>
            <w:shd w:val="clear" w:color="auto" w:fill="auto"/>
            <w:noWrap/>
            <w:vAlign w:val="center"/>
          </w:tcPr>
          <w:p w14:paraId="4706B209"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9</w:t>
            </w:r>
          </w:p>
        </w:tc>
        <w:tc>
          <w:tcPr>
            <w:tcW w:w="1827" w:type="dxa"/>
            <w:tcBorders>
              <w:top w:val="nil"/>
              <w:left w:val="nil"/>
              <w:bottom w:val="single" w:sz="4" w:space="0" w:color="000000"/>
              <w:right w:val="single" w:sz="8" w:space="0" w:color="000000"/>
            </w:tcBorders>
            <w:shd w:val="clear" w:color="auto" w:fill="auto"/>
            <w:noWrap/>
            <w:vAlign w:val="center"/>
          </w:tcPr>
          <w:p w14:paraId="66E8DFF4"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780,000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0EE487EF"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2</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703F8BB3"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210,000 </w:t>
            </w:r>
          </w:p>
        </w:tc>
      </w:tr>
      <w:tr w:rsidR="002F2FF8" w:rsidRPr="008B1AE3" w14:paraId="5E35084C"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22C70EBB"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26</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498CE61D"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MANTE</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3D64B9A2"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MIQUIHUANA</w:t>
            </w:r>
          </w:p>
        </w:tc>
        <w:tc>
          <w:tcPr>
            <w:tcW w:w="1277" w:type="dxa"/>
            <w:tcBorders>
              <w:top w:val="nil"/>
              <w:left w:val="nil"/>
              <w:bottom w:val="single" w:sz="4" w:space="0" w:color="000000"/>
              <w:right w:val="single" w:sz="4" w:space="0" w:color="000000"/>
            </w:tcBorders>
            <w:shd w:val="clear" w:color="auto" w:fill="DDC9A3"/>
            <w:noWrap/>
            <w:vAlign w:val="center"/>
          </w:tcPr>
          <w:p w14:paraId="5C32402F"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w:t>
            </w:r>
          </w:p>
        </w:tc>
        <w:tc>
          <w:tcPr>
            <w:tcW w:w="1827" w:type="dxa"/>
            <w:tcBorders>
              <w:top w:val="nil"/>
              <w:left w:val="nil"/>
              <w:bottom w:val="single" w:sz="4" w:space="0" w:color="000000"/>
              <w:right w:val="single" w:sz="8" w:space="0" w:color="000000"/>
            </w:tcBorders>
            <w:shd w:val="clear" w:color="auto" w:fill="DDC9A3"/>
            <w:noWrap/>
            <w:vAlign w:val="center"/>
          </w:tcPr>
          <w:p w14:paraId="0ED53E18"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40,000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25BBCB3A"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307045DD"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6D3AA1C5"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338C43B8"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27</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270ECA34"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7D6FF6FE"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NUEVO LAREDO</w:t>
            </w:r>
          </w:p>
        </w:tc>
        <w:tc>
          <w:tcPr>
            <w:tcW w:w="1277" w:type="dxa"/>
            <w:tcBorders>
              <w:top w:val="nil"/>
              <w:left w:val="nil"/>
              <w:bottom w:val="single" w:sz="4" w:space="0" w:color="000000"/>
              <w:right w:val="single" w:sz="4" w:space="0" w:color="000000"/>
            </w:tcBorders>
            <w:shd w:val="clear" w:color="auto" w:fill="auto"/>
            <w:noWrap/>
            <w:vAlign w:val="center"/>
          </w:tcPr>
          <w:p w14:paraId="4B6360C3"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42</w:t>
            </w:r>
          </w:p>
        </w:tc>
        <w:tc>
          <w:tcPr>
            <w:tcW w:w="1827" w:type="dxa"/>
            <w:tcBorders>
              <w:top w:val="nil"/>
              <w:left w:val="nil"/>
              <w:bottom w:val="single" w:sz="4" w:space="0" w:color="000000"/>
              <w:right w:val="single" w:sz="8" w:space="0" w:color="000000"/>
            </w:tcBorders>
            <w:shd w:val="clear" w:color="auto" w:fill="auto"/>
            <w:noWrap/>
            <w:vAlign w:val="center"/>
          </w:tcPr>
          <w:p w14:paraId="3E8407A9"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3,430,000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6A26AAAB"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14</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686E5EE0"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1,850,000 </w:t>
            </w:r>
          </w:p>
        </w:tc>
      </w:tr>
      <w:tr w:rsidR="002F2FF8" w:rsidRPr="008B1AE3" w14:paraId="5E608FB2"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7D5D0011"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28</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73D895F7"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MANTE</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56FE266E"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NUEVO MORELOS</w:t>
            </w:r>
          </w:p>
        </w:tc>
        <w:tc>
          <w:tcPr>
            <w:tcW w:w="1277" w:type="dxa"/>
            <w:tcBorders>
              <w:top w:val="nil"/>
              <w:left w:val="nil"/>
              <w:bottom w:val="single" w:sz="4" w:space="0" w:color="000000"/>
              <w:right w:val="single" w:sz="4" w:space="0" w:color="000000"/>
            </w:tcBorders>
            <w:shd w:val="clear" w:color="auto" w:fill="DDC9A3"/>
            <w:noWrap/>
            <w:vAlign w:val="center"/>
          </w:tcPr>
          <w:p w14:paraId="6F1533FB"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w:t>
            </w:r>
          </w:p>
        </w:tc>
        <w:tc>
          <w:tcPr>
            <w:tcW w:w="1827" w:type="dxa"/>
            <w:tcBorders>
              <w:top w:val="nil"/>
              <w:left w:val="nil"/>
              <w:bottom w:val="single" w:sz="4" w:space="0" w:color="000000"/>
              <w:right w:val="single" w:sz="8" w:space="0" w:color="000000"/>
            </w:tcBorders>
            <w:shd w:val="clear" w:color="auto" w:fill="DDC9A3"/>
            <w:noWrap/>
            <w:vAlign w:val="center"/>
          </w:tcPr>
          <w:p w14:paraId="1B782536"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40,000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6B385A5D"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6BEF8224"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6D745EEB"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397579CE"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29</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6ACE9B04"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MANTE</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131DD7BA"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OCAMPO</w:t>
            </w:r>
          </w:p>
        </w:tc>
        <w:tc>
          <w:tcPr>
            <w:tcW w:w="1277" w:type="dxa"/>
            <w:tcBorders>
              <w:top w:val="nil"/>
              <w:left w:val="nil"/>
              <w:bottom w:val="single" w:sz="4" w:space="0" w:color="000000"/>
              <w:right w:val="single" w:sz="4" w:space="0" w:color="000000"/>
            </w:tcBorders>
            <w:shd w:val="clear" w:color="auto" w:fill="auto"/>
            <w:noWrap/>
            <w:vAlign w:val="center"/>
          </w:tcPr>
          <w:p w14:paraId="7AE9A401"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2</w:t>
            </w:r>
          </w:p>
        </w:tc>
        <w:tc>
          <w:tcPr>
            <w:tcW w:w="1827" w:type="dxa"/>
            <w:tcBorders>
              <w:top w:val="nil"/>
              <w:left w:val="nil"/>
              <w:bottom w:val="single" w:sz="4" w:space="0" w:color="000000"/>
              <w:right w:val="single" w:sz="8" w:space="0" w:color="000000"/>
            </w:tcBorders>
            <w:shd w:val="clear" w:color="auto" w:fill="auto"/>
            <w:noWrap/>
            <w:vAlign w:val="center"/>
          </w:tcPr>
          <w:p w14:paraId="7045A55C"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50,000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3AE5A2F3"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16A906BE"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7F916526"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246A4A8B"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30</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1CBA8300"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CENTRO</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3A405BEF"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PADILLA</w:t>
            </w:r>
          </w:p>
        </w:tc>
        <w:tc>
          <w:tcPr>
            <w:tcW w:w="1277" w:type="dxa"/>
            <w:tcBorders>
              <w:top w:val="nil"/>
              <w:left w:val="nil"/>
              <w:bottom w:val="single" w:sz="4" w:space="0" w:color="000000"/>
              <w:right w:val="single" w:sz="4" w:space="0" w:color="000000"/>
            </w:tcBorders>
            <w:shd w:val="clear" w:color="auto" w:fill="DDC9A3"/>
            <w:noWrap/>
            <w:vAlign w:val="center"/>
          </w:tcPr>
          <w:p w14:paraId="5213BDDC"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5</w:t>
            </w:r>
          </w:p>
        </w:tc>
        <w:tc>
          <w:tcPr>
            <w:tcW w:w="1827" w:type="dxa"/>
            <w:tcBorders>
              <w:top w:val="nil"/>
              <w:left w:val="nil"/>
              <w:bottom w:val="single" w:sz="4" w:space="0" w:color="000000"/>
              <w:right w:val="single" w:sz="8" w:space="0" w:color="000000"/>
            </w:tcBorders>
            <w:shd w:val="clear" w:color="auto" w:fill="DDC9A3"/>
            <w:noWrap/>
            <w:vAlign w:val="center"/>
          </w:tcPr>
          <w:p w14:paraId="5A677930"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220,000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4EA0FF3A"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1</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116C3747"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40,000 </w:t>
            </w:r>
          </w:p>
        </w:tc>
      </w:tr>
      <w:tr w:rsidR="002F2FF8" w:rsidRPr="008B1AE3" w14:paraId="2C726F2F"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07E25227"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31</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107652A6"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MANTE</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264D71CA"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PALMILLAS</w:t>
            </w:r>
          </w:p>
        </w:tc>
        <w:tc>
          <w:tcPr>
            <w:tcW w:w="1277" w:type="dxa"/>
            <w:tcBorders>
              <w:top w:val="nil"/>
              <w:left w:val="nil"/>
              <w:bottom w:val="single" w:sz="4" w:space="0" w:color="000000"/>
              <w:right w:val="single" w:sz="4" w:space="0" w:color="000000"/>
            </w:tcBorders>
            <w:shd w:val="clear" w:color="auto" w:fill="auto"/>
            <w:noWrap/>
            <w:vAlign w:val="center"/>
          </w:tcPr>
          <w:p w14:paraId="041310CD"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w:t>
            </w:r>
          </w:p>
        </w:tc>
        <w:tc>
          <w:tcPr>
            <w:tcW w:w="1827" w:type="dxa"/>
            <w:tcBorders>
              <w:top w:val="nil"/>
              <w:left w:val="nil"/>
              <w:bottom w:val="single" w:sz="4" w:space="0" w:color="000000"/>
              <w:right w:val="single" w:sz="8" w:space="0" w:color="000000"/>
            </w:tcBorders>
            <w:shd w:val="clear" w:color="auto" w:fill="auto"/>
            <w:noWrap/>
            <w:vAlign w:val="center"/>
          </w:tcPr>
          <w:p w14:paraId="6A7847B6"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30,000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2363F6A6"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4CF9F680"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40677549"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3D201A04"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32</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1392F149"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073F2B3B"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REYNOSA</w:t>
            </w:r>
          </w:p>
        </w:tc>
        <w:tc>
          <w:tcPr>
            <w:tcW w:w="1277" w:type="dxa"/>
            <w:tcBorders>
              <w:top w:val="nil"/>
              <w:left w:val="nil"/>
              <w:bottom w:val="single" w:sz="4" w:space="0" w:color="000000"/>
              <w:right w:val="single" w:sz="4" w:space="0" w:color="000000"/>
            </w:tcBorders>
            <w:shd w:val="clear" w:color="auto" w:fill="DDC9A3"/>
            <w:noWrap/>
            <w:vAlign w:val="center"/>
          </w:tcPr>
          <w:p w14:paraId="1D6A2245"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47</w:t>
            </w:r>
          </w:p>
        </w:tc>
        <w:tc>
          <w:tcPr>
            <w:tcW w:w="1827" w:type="dxa"/>
            <w:tcBorders>
              <w:top w:val="nil"/>
              <w:left w:val="nil"/>
              <w:bottom w:val="single" w:sz="4" w:space="0" w:color="000000"/>
              <w:right w:val="single" w:sz="8" w:space="0" w:color="000000"/>
            </w:tcBorders>
            <w:shd w:val="clear" w:color="auto" w:fill="DDC9A3"/>
            <w:noWrap/>
            <w:vAlign w:val="center"/>
          </w:tcPr>
          <w:p w14:paraId="0BB16E83"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4,300,000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30E948F8"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7</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00A12079"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901,000 </w:t>
            </w:r>
          </w:p>
        </w:tc>
      </w:tr>
      <w:tr w:rsidR="002F2FF8" w:rsidRPr="008B1AE3" w14:paraId="4BBBBD29"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5C0B3541"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33</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3506EBB6"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FFFFFF" w:fill="FFFFFF"/>
            <w:noWrap/>
            <w:vAlign w:val="center"/>
          </w:tcPr>
          <w:p w14:paraId="658D6A93"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RÍO BRAVO</w:t>
            </w:r>
          </w:p>
        </w:tc>
        <w:tc>
          <w:tcPr>
            <w:tcW w:w="1277" w:type="dxa"/>
            <w:tcBorders>
              <w:top w:val="nil"/>
              <w:left w:val="nil"/>
              <w:bottom w:val="single" w:sz="4" w:space="0" w:color="000000"/>
              <w:right w:val="single" w:sz="4" w:space="0" w:color="000000"/>
            </w:tcBorders>
            <w:shd w:val="clear" w:color="auto" w:fill="auto"/>
            <w:noWrap/>
            <w:vAlign w:val="center"/>
          </w:tcPr>
          <w:p w14:paraId="7D3E71D9"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12</w:t>
            </w:r>
          </w:p>
        </w:tc>
        <w:tc>
          <w:tcPr>
            <w:tcW w:w="1827" w:type="dxa"/>
            <w:tcBorders>
              <w:top w:val="nil"/>
              <w:left w:val="nil"/>
              <w:bottom w:val="single" w:sz="4" w:space="0" w:color="000000"/>
              <w:right w:val="single" w:sz="8" w:space="0" w:color="000000"/>
            </w:tcBorders>
            <w:shd w:val="clear" w:color="auto" w:fill="auto"/>
            <w:noWrap/>
            <w:vAlign w:val="center"/>
          </w:tcPr>
          <w:p w14:paraId="5FA299FA"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790,000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7BF9E74E"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3</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3D2B9339"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135,000 </w:t>
            </w:r>
          </w:p>
        </w:tc>
      </w:tr>
      <w:tr w:rsidR="002F2FF8" w:rsidRPr="008B1AE3" w14:paraId="3D49D132"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7C54A45C"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34</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56324ECA"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CENTRO</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63056E7A"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SAN CARLOS</w:t>
            </w:r>
          </w:p>
        </w:tc>
        <w:tc>
          <w:tcPr>
            <w:tcW w:w="1277" w:type="dxa"/>
            <w:tcBorders>
              <w:top w:val="nil"/>
              <w:left w:val="nil"/>
              <w:bottom w:val="single" w:sz="4" w:space="0" w:color="000000"/>
              <w:right w:val="single" w:sz="4" w:space="0" w:color="000000"/>
            </w:tcBorders>
            <w:shd w:val="clear" w:color="auto" w:fill="DDC9A3"/>
            <w:noWrap/>
            <w:vAlign w:val="center"/>
          </w:tcPr>
          <w:p w14:paraId="626C2904"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w:t>
            </w:r>
          </w:p>
        </w:tc>
        <w:tc>
          <w:tcPr>
            <w:tcW w:w="1827" w:type="dxa"/>
            <w:tcBorders>
              <w:top w:val="nil"/>
              <w:left w:val="nil"/>
              <w:bottom w:val="single" w:sz="4" w:space="0" w:color="000000"/>
              <w:right w:val="single" w:sz="8" w:space="0" w:color="000000"/>
            </w:tcBorders>
            <w:shd w:val="clear" w:color="auto" w:fill="DDC9A3"/>
            <w:noWrap/>
            <w:vAlign w:val="center"/>
          </w:tcPr>
          <w:p w14:paraId="6A6E7177"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30,000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2A03DB77"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71073A05"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49EF600B"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53EB3CE9"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35</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028C9702"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6689CB77"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SAN FERNANDO</w:t>
            </w:r>
          </w:p>
        </w:tc>
        <w:tc>
          <w:tcPr>
            <w:tcW w:w="1277" w:type="dxa"/>
            <w:tcBorders>
              <w:top w:val="nil"/>
              <w:left w:val="nil"/>
              <w:bottom w:val="single" w:sz="4" w:space="0" w:color="000000"/>
              <w:right w:val="single" w:sz="4" w:space="0" w:color="000000"/>
            </w:tcBorders>
            <w:shd w:val="clear" w:color="auto" w:fill="auto"/>
            <w:noWrap/>
            <w:vAlign w:val="center"/>
          </w:tcPr>
          <w:p w14:paraId="4F4F86B9"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28</w:t>
            </w:r>
          </w:p>
        </w:tc>
        <w:tc>
          <w:tcPr>
            <w:tcW w:w="1827" w:type="dxa"/>
            <w:tcBorders>
              <w:top w:val="nil"/>
              <w:left w:val="nil"/>
              <w:bottom w:val="single" w:sz="4" w:space="0" w:color="000000"/>
              <w:right w:val="single" w:sz="8" w:space="0" w:color="000000"/>
            </w:tcBorders>
            <w:shd w:val="clear" w:color="auto" w:fill="auto"/>
            <w:noWrap/>
            <w:vAlign w:val="center"/>
          </w:tcPr>
          <w:p w14:paraId="38F046AB"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1,900,000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74D3D154"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14</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7D128118"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1,260,000 </w:t>
            </w:r>
          </w:p>
        </w:tc>
      </w:tr>
      <w:tr w:rsidR="002F2FF8" w:rsidRPr="008B1AE3" w14:paraId="24B5FAFD"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7F44563E"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36</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7BAD76F7"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CENTRO</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48B9D80B"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SAN NICOLÁS</w:t>
            </w:r>
          </w:p>
        </w:tc>
        <w:tc>
          <w:tcPr>
            <w:tcW w:w="1277" w:type="dxa"/>
            <w:tcBorders>
              <w:top w:val="nil"/>
              <w:left w:val="nil"/>
              <w:bottom w:val="single" w:sz="4" w:space="0" w:color="000000"/>
              <w:right w:val="single" w:sz="4" w:space="0" w:color="000000"/>
            </w:tcBorders>
            <w:shd w:val="clear" w:color="auto" w:fill="DDC9A3"/>
            <w:noWrap/>
            <w:vAlign w:val="center"/>
          </w:tcPr>
          <w:p w14:paraId="1CA1F0A5"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w:t>
            </w:r>
          </w:p>
        </w:tc>
        <w:tc>
          <w:tcPr>
            <w:tcW w:w="1827" w:type="dxa"/>
            <w:tcBorders>
              <w:top w:val="nil"/>
              <w:left w:val="nil"/>
              <w:bottom w:val="single" w:sz="4" w:space="0" w:color="000000"/>
              <w:right w:val="single" w:sz="8" w:space="0" w:color="000000"/>
            </w:tcBorders>
            <w:shd w:val="clear" w:color="auto" w:fill="DDC9A3"/>
            <w:noWrap/>
            <w:vAlign w:val="center"/>
          </w:tcPr>
          <w:p w14:paraId="0B99AAD5"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30,000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213B6C65"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7FBA2F50"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5AB5A357"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746A772D"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37</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336AED30"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SUR</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281A1D63"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SOTO LA MARINA</w:t>
            </w:r>
          </w:p>
        </w:tc>
        <w:tc>
          <w:tcPr>
            <w:tcW w:w="1277" w:type="dxa"/>
            <w:tcBorders>
              <w:top w:val="nil"/>
              <w:left w:val="nil"/>
              <w:bottom w:val="single" w:sz="4" w:space="0" w:color="000000"/>
              <w:right w:val="single" w:sz="4" w:space="0" w:color="000000"/>
            </w:tcBorders>
            <w:shd w:val="clear" w:color="auto" w:fill="auto"/>
            <w:noWrap/>
            <w:vAlign w:val="center"/>
          </w:tcPr>
          <w:p w14:paraId="0CE6155E"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24</w:t>
            </w:r>
          </w:p>
        </w:tc>
        <w:tc>
          <w:tcPr>
            <w:tcW w:w="1827" w:type="dxa"/>
            <w:tcBorders>
              <w:top w:val="nil"/>
              <w:left w:val="nil"/>
              <w:bottom w:val="single" w:sz="4" w:space="0" w:color="000000"/>
              <w:right w:val="single" w:sz="8" w:space="0" w:color="000000"/>
            </w:tcBorders>
            <w:shd w:val="clear" w:color="auto" w:fill="auto"/>
            <w:noWrap/>
            <w:vAlign w:val="center"/>
          </w:tcPr>
          <w:p w14:paraId="71CE65AD"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1,520,000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161F9656"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6</w:t>
            </w:r>
          </w:p>
        </w:tc>
        <w:tc>
          <w:tcPr>
            <w:tcW w:w="2450" w:type="dxa"/>
            <w:tcBorders>
              <w:top w:val="single" w:sz="4" w:space="0" w:color="000000"/>
              <w:left w:val="nil"/>
              <w:bottom w:val="single" w:sz="4" w:space="0" w:color="000000"/>
              <w:right w:val="single" w:sz="4" w:space="0" w:color="auto"/>
            </w:tcBorders>
            <w:shd w:val="clear" w:color="auto" w:fill="auto"/>
            <w:noWrap/>
            <w:vAlign w:val="center"/>
          </w:tcPr>
          <w:p w14:paraId="54D717B7"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1,010,000 </w:t>
            </w:r>
          </w:p>
        </w:tc>
      </w:tr>
      <w:tr w:rsidR="002F2FF8" w:rsidRPr="008B1AE3" w14:paraId="3DF70F6D"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054834F9"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lastRenderedPageBreak/>
              <w:t>38</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3E24EB4E"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SUR</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2963E7AE"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TAMPICO</w:t>
            </w:r>
          </w:p>
        </w:tc>
        <w:tc>
          <w:tcPr>
            <w:tcW w:w="1277" w:type="dxa"/>
            <w:tcBorders>
              <w:top w:val="nil"/>
              <w:left w:val="nil"/>
              <w:bottom w:val="single" w:sz="4" w:space="0" w:color="000000"/>
              <w:right w:val="single" w:sz="4" w:space="0" w:color="000000"/>
            </w:tcBorders>
            <w:shd w:val="clear" w:color="auto" w:fill="DDC9A3"/>
            <w:noWrap/>
            <w:vAlign w:val="center"/>
          </w:tcPr>
          <w:p w14:paraId="78BBB79A"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43</w:t>
            </w:r>
          </w:p>
        </w:tc>
        <w:tc>
          <w:tcPr>
            <w:tcW w:w="1827" w:type="dxa"/>
            <w:tcBorders>
              <w:top w:val="nil"/>
              <w:left w:val="nil"/>
              <w:bottom w:val="single" w:sz="4" w:space="0" w:color="000000"/>
              <w:right w:val="single" w:sz="8" w:space="0" w:color="000000"/>
            </w:tcBorders>
            <w:shd w:val="clear" w:color="auto" w:fill="DDC9A3"/>
            <w:noWrap/>
            <w:vAlign w:val="center"/>
          </w:tcPr>
          <w:p w14:paraId="547F9464"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4,200,000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3D6CAD80"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30</w:t>
            </w:r>
          </w:p>
        </w:tc>
        <w:tc>
          <w:tcPr>
            <w:tcW w:w="2450" w:type="dxa"/>
            <w:tcBorders>
              <w:top w:val="single" w:sz="4" w:space="0" w:color="000000"/>
              <w:left w:val="nil"/>
              <w:bottom w:val="single" w:sz="4" w:space="0" w:color="000000"/>
              <w:right w:val="single" w:sz="4" w:space="0" w:color="auto"/>
            </w:tcBorders>
            <w:shd w:val="clear" w:color="auto" w:fill="DDC9A3"/>
            <w:noWrap/>
            <w:vAlign w:val="center"/>
          </w:tcPr>
          <w:p w14:paraId="0D48D3EE"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2,593,000 </w:t>
            </w:r>
          </w:p>
        </w:tc>
      </w:tr>
      <w:tr w:rsidR="002F2FF8" w:rsidRPr="008B1AE3" w14:paraId="6CCD0B0E"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4A17AAC1"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39</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08FE8602"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MANTE</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2767B0AD"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TULA</w:t>
            </w:r>
          </w:p>
        </w:tc>
        <w:tc>
          <w:tcPr>
            <w:tcW w:w="1277" w:type="dxa"/>
            <w:tcBorders>
              <w:top w:val="nil"/>
              <w:left w:val="nil"/>
              <w:bottom w:val="single" w:sz="4" w:space="0" w:color="000000"/>
              <w:right w:val="single" w:sz="4" w:space="0" w:color="000000"/>
            </w:tcBorders>
            <w:shd w:val="clear" w:color="auto" w:fill="auto"/>
            <w:noWrap/>
            <w:vAlign w:val="center"/>
          </w:tcPr>
          <w:p w14:paraId="4FF1AE4B"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12</w:t>
            </w:r>
          </w:p>
        </w:tc>
        <w:tc>
          <w:tcPr>
            <w:tcW w:w="1827" w:type="dxa"/>
            <w:tcBorders>
              <w:top w:val="nil"/>
              <w:left w:val="nil"/>
              <w:bottom w:val="single" w:sz="4" w:space="0" w:color="000000"/>
              <w:right w:val="single" w:sz="8" w:space="0" w:color="000000"/>
            </w:tcBorders>
            <w:shd w:val="clear" w:color="auto" w:fill="auto"/>
            <w:noWrap/>
            <w:vAlign w:val="center"/>
          </w:tcPr>
          <w:p w14:paraId="05B85E19"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630,000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0CFE994F"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3</w:t>
            </w:r>
          </w:p>
        </w:tc>
        <w:tc>
          <w:tcPr>
            <w:tcW w:w="2450" w:type="dxa"/>
            <w:tcBorders>
              <w:top w:val="nil"/>
              <w:left w:val="nil"/>
              <w:bottom w:val="single" w:sz="4" w:space="0" w:color="000000"/>
              <w:right w:val="single" w:sz="4" w:space="0" w:color="auto"/>
            </w:tcBorders>
            <w:shd w:val="clear" w:color="auto" w:fill="auto"/>
            <w:noWrap/>
            <w:vAlign w:val="center"/>
          </w:tcPr>
          <w:p w14:paraId="1E4C3655"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185,000 </w:t>
            </w:r>
          </w:p>
        </w:tc>
      </w:tr>
      <w:tr w:rsidR="002F2FF8" w:rsidRPr="008B1AE3" w14:paraId="27F294DC"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112E106D"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40</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2F38CE49"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FRONTERA NORTE</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314E9233"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VALLE HERMOSO</w:t>
            </w:r>
          </w:p>
        </w:tc>
        <w:tc>
          <w:tcPr>
            <w:tcW w:w="1277" w:type="dxa"/>
            <w:tcBorders>
              <w:top w:val="nil"/>
              <w:left w:val="nil"/>
              <w:bottom w:val="single" w:sz="4" w:space="0" w:color="000000"/>
              <w:right w:val="single" w:sz="4" w:space="0" w:color="000000"/>
            </w:tcBorders>
            <w:shd w:val="clear" w:color="auto" w:fill="DDC9A3"/>
            <w:noWrap/>
            <w:vAlign w:val="center"/>
          </w:tcPr>
          <w:p w14:paraId="2E4B738A"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11</w:t>
            </w:r>
          </w:p>
        </w:tc>
        <w:tc>
          <w:tcPr>
            <w:tcW w:w="1827" w:type="dxa"/>
            <w:tcBorders>
              <w:top w:val="nil"/>
              <w:left w:val="nil"/>
              <w:bottom w:val="single" w:sz="4" w:space="0" w:color="000000"/>
              <w:right w:val="single" w:sz="8" w:space="0" w:color="000000"/>
            </w:tcBorders>
            <w:shd w:val="clear" w:color="auto" w:fill="DDC9A3"/>
            <w:noWrap/>
            <w:vAlign w:val="center"/>
          </w:tcPr>
          <w:p w14:paraId="1F9C33C6"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600,000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467B0713"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5</w:t>
            </w:r>
          </w:p>
        </w:tc>
        <w:tc>
          <w:tcPr>
            <w:tcW w:w="2450" w:type="dxa"/>
            <w:tcBorders>
              <w:top w:val="nil"/>
              <w:left w:val="nil"/>
              <w:bottom w:val="single" w:sz="4" w:space="0" w:color="000000"/>
              <w:right w:val="single" w:sz="4" w:space="0" w:color="auto"/>
            </w:tcBorders>
            <w:shd w:val="clear" w:color="auto" w:fill="DDC9A3"/>
            <w:noWrap/>
            <w:vAlign w:val="center"/>
          </w:tcPr>
          <w:p w14:paraId="78CB3D10"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220,000 </w:t>
            </w:r>
          </w:p>
        </w:tc>
      </w:tr>
      <w:tr w:rsidR="002F2FF8" w:rsidRPr="008B1AE3" w14:paraId="2203C72C"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auto"/>
            <w:noWrap/>
            <w:hideMark/>
          </w:tcPr>
          <w:p w14:paraId="2045941D"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41</w:t>
            </w:r>
          </w:p>
        </w:tc>
        <w:tc>
          <w:tcPr>
            <w:tcW w:w="2113" w:type="dxa"/>
            <w:tcBorders>
              <w:top w:val="nil"/>
              <w:left w:val="single" w:sz="8" w:space="0" w:color="auto"/>
              <w:bottom w:val="single" w:sz="4" w:space="0" w:color="auto"/>
              <w:right w:val="single" w:sz="8" w:space="0" w:color="auto"/>
            </w:tcBorders>
            <w:shd w:val="clear" w:color="auto" w:fill="auto"/>
            <w:noWrap/>
            <w:vAlign w:val="center"/>
          </w:tcPr>
          <w:p w14:paraId="284FEE5C"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CENTRO</w:t>
            </w:r>
          </w:p>
        </w:tc>
        <w:tc>
          <w:tcPr>
            <w:tcW w:w="1681" w:type="dxa"/>
            <w:tcBorders>
              <w:top w:val="nil"/>
              <w:left w:val="single" w:sz="8" w:space="0" w:color="000000"/>
              <w:bottom w:val="single" w:sz="4" w:space="0" w:color="000000"/>
              <w:right w:val="single" w:sz="8" w:space="0" w:color="000000"/>
            </w:tcBorders>
            <w:shd w:val="clear" w:color="auto" w:fill="auto"/>
            <w:noWrap/>
            <w:vAlign w:val="center"/>
          </w:tcPr>
          <w:p w14:paraId="1D780063"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VICTORIA</w:t>
            </w:r>
          </w:p>
        </w:tc>
        <w:tc>
          <w:tcPr>
            <w:tcW w:w="1277" w:type="dxa"/>
            <w:tcBorders>
              <w:top w:val="nil"/>
              <w:left w:val="nil"/>
              <w:bottom w:val="single" w:sz="4" w:space="0" w:color="000000"/>
              <w:right w:val="single" w:sz="4" w:space="0" w:color="000000"/>
            </w:tcBorders>
            <w:shd w:val="clear" w:color="auto" w:fill="auto"/>
            <w:noWrap/>
            <w:vAlign w:val="center"/>
          </w:tcPr>
          <w:p w14:paraId="1FB39BF3"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71</w:t>
            </w:r>
          </w:p>
        </w:tc>
        <w:tc>
          <w:tcPr>
            <w:tcW w:w="1827" w:type="dxa"/>
            <w:tcBorders>
              <w:top w:val="nil"/>
              <w:left w:val="nil"/>
              <w:bottom w:val="single" w:sz="4" w:space="0" w:color="000000"/>
              <w:right w:val="single" w:sz="8" w:space="0" w:color="000000"/>
            </w:tcBorders>
            <w:shd w:val="clear" w:color="auto" w:fill="auto"/>
            <w:noWrap/>
            <w:vAlign w:val="center"/>
          </w:tcPr>
          <w:p w14:paraId="487285C7"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9,250,000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6C830E96"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52</w:t>
            </w:r>
          </w:p>
        </w:tc>
        <w:tc>
          <w:tcPr>
            <w:tcW w:w="2450" w:type="dxa"/>
            <w:tcBorders>
              <w:top w:val="nil"/>
              <w:left w:val="nil"/>
              <w:bottom w:val="single" w:sz="4" w:space="0" w:color="000000"/>
              <w:right w:val="single" w:sz="4" w:space="0" w:color="auto"/>
            </w:tcBorders>
            <w:shd w:val="clear" w:color="auto" w:fill="auto"/>
            <w:noWrap/>
            <w:vAlign w:val="center"/>
          </w:tcPr>
          <w:p w14:paraId="7AD394E3"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xml:space="preserve"> $           4,957,000 </w:t>
            </w:r>
          </w:p>
        </w:tc>
      </w:tr>
      <w:tr w:rsidR="002F2FF8" w:rsidRPr="008B1AE3" w14:paraId="5FFCF8EF" w14:textId="77777777" w:rsidTr="00256841">
        <w:trPr>
          <w:trHeight w:hRule="exact" w:val="284"/>
          <w:jc w:val="center"/>
        </w:trPr>
        <w:tc>
          <w:tcPr>
            <w:tcW w:w="690" w:type="dxa"/>
            <w:tcBorders>
              <w:top w:val="nil"/>
              <w:left w:val="single" w:sz="8" w:space="0" w:color="auto"/>
              <w:bottom w:val="single" w:sz="4" w:space="0" w:color="auto"/>
              <w:right w:val="single" w:sz="8" w:space="0" w:color="auto"/>
            </w:tcBorders>
            <w:shd w:val="clear" w:color="auto" w:fill="DDC9A3"/>
            <w:noWrap/>
            <w:hideMark/>
          </w:tcPr>
          <w:p w14:paraId="05FC9C75"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42</w:t>
            </w:r>
          </w:p>
        </w:tc>
        <w:tc>
          <w:tcPr>
            <w:tcW w:w="2113" w:type="dxa"/>
            <w:tcBorders>
              <w:top w:val="nil"/>
              <w:left w:val="single" w:sz="8" w:space="0" w:color="auto"/>
              <w:bottom w:val="single" w:sz="4" w:space="0" w:color="auto"/>
              <w:right w:val="single" w:sz="8" w:space="0" w:color="auto"/>
            </w:tcBorders>
            <w:shd w:val="clear" w:color="auto" w:fill="DDC9A3"/>
            <w:noWrap/>
            <w:vAlign w:val="center"/>
          </w:tcPr>
          <w:p w14:paraId="470AF431"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CENTRO</w:t>
            </w:r>
          </w:p>
        </w:tc>
        <w:tc>
          <w:tcPr>
            <w:tcW w:w="1681" w:type="dxa"/>
            <w:tcBorders>
              <w:top w:val="nil"/>
              <w:left w:val="single" w:sz="8" w:space="0" w:color="000000"/>
              <w:bottom w:val="single" w:sz="4" w:space="0" w:color="000000"/>
              <w:right w:val="single" w:sz="8" w:space="0" w:color="000000"/>
            </w:tcBorders>
            <w:shd w:val="clear" w:color="auto" w:fill="DDC9A3"/>
            <w:noWrap/>
            <w:vAlign w:val="center"/>
          </w:tcPr>
          <w:p w14:paraId="0A46E4C7"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VILLAGRÁN</w:t>
            </w:r>
          </w:p>
        </w:tc>
        <w:tc>
          <w:tcPr>
            <w:tcW w:w="1277" w:type="dxa"/>
            <w:tcBorders>
              <w:top w:val="nil"/>
              <w:left w:val="nil"/>
              <w:bottom w:val="single" w:sz="4" w:space="0" w:color="000000"/>
              <w:right w:val="single" w:sz="4" w:space="0" w:color="000000"/>
            </w:tcBorders>
            <w:shd w:val="clear" w:color="auto" w:fill="DDC9A3"/>
            <w:noWrap/>
            <w:vAlign w:val="center"/>
          </w:tcPr>
          <w:p w14:paraId="5CC36C20"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1</w:t>
            </w:r>
          </w:p>
        </w:tc>
        <w:tc>
          <w:tcPr>
            <w:tcW w:w="1827" w:type="dxa"/>
            <w:tcBorders>
              <w:top w:val="nil"/>
              <w:left w:val="nil"/>
              <w:bottom w:val="single" w:sz="4" w:space="0" w:color="000000"/>
              <w:right w:val="single" w:sz="8" w:space="0" w:color="000000"/>
            </w:tcBorders>
            <w:shd w:val="clear" w:color="auto" w:fill="DDC9A3"/>
            <w:noWrap/>
            <w:vAlign w:val="center"/>
          </w:tcPr>
          <w:p w14:paraId="5017EC8E"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30,000 </w:t>
            </w:r>
          </w:p>
        </w:tc>
        <w:tc>
          <w:tcPr>
            <w:tcW w:w="1277" w:type="dxa"/>
            <w:tcBorders>
              <w:top w:val="nil"/>
              <w:left w:val="single" w:sz="8" w:space="0" w:color="000000"/>
              <w:bottom w:val="single" w:sz="4" w:space="0" w:color="000000"/>
              <w:right w:val="single" w:sz="4" w:space="0" w:color="000000"/>
            </w:tcBorders>
            <w:shd w:val="clear" w:color="auto" w:fill="DDC9A3"/>
            <w:noWrap/>
            <w:vAlign w:val="center"/>
          </w:tcPr>
          <w:p w14:paraId="40DAD0C3"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c>
          <w:tcPr>
            <w:tcW w:w="2450" w:type="dxa"/>
            <w:tcBorders>
              <w:top w:val="nil"/>
              <w:left w:val="nil"/>
              <w:bottom w:val="single" w:sz="4" w:space="0" w:color="000000"/>
              <w:right w:val="single" w:sz="4" w:space="0" w:color="auto"/>
            </w:tcBorders>
            <w:shd w:val="clear" w:color="auto" w:fill="DDC9A3"/>
            <w:noWrap/>
            <w:vAlign w:val="center"/>
          </w:tcPr>
          <w:p w14:paraId="2587A621" w14:textId="77777777" w:rsidR="002F2FF8" w:rsidRPr="008B1AE3" w:rsidRDefault="002F2FF8" w:rsidP="00256841">
            <w:pPr>
              <w:jc w:val="center"/>
              <w:rPr>
                <w:rFonts w:asciiTheme="minorHAnsi" w:hAnsiTheme="minorHAnsi" w:cs="Helvetica"/>
                <w:color w:val="000000"/>
                <w:sz w:val="16"/>
                <w:szCs w:val="16"/>
              </w:rPr>
            </w:pPr>
            <w:r w:rsidRPr="008B1AE3">
              <w:rPr>
                <w:rFonts w:asciiTheme="minorHAnsi" w:hAnsiTheme="minorHAnsi" w:cs="Arial"/>
                <w:color w:val="000000"/>
              </w:rPr>
              <w:t> </w:t>
            </w:r>
          </w:p>
        </w:tc>
      </w:tr>
      <w:tr w:rsidR="002F2FF8" w:rsidRPr="008B1AE3" w14:paraId="27AF3B8C" w14:textId="77777777" w:rsidTr="00256841">
        <w:trPr>
          <w:trHeight w:hRule="exact" w:val="284"/>
          <w:jc w:val="center"/>
        </w:trPr>
        <w:tc>
          <w:tcPr>
            <w:tcW w:w="690" w:type="dxa"/>
            <w:tcBorders>
              <w:top w:val="nil"/>
              <w:left w:val="single" w:sz="8" w:space="0" w:color="auto"/>
              <w:bottom w:val="nil"/>
              <w:right w:val="single" w:sz="8" w:space="0" w:color="auto"/>
            </w:tcBorders>
            <w:shd w:val="clear" w:color="auto" w:fill="auto"/>
            <w:noWrap/>
            <w:hideMark/>
          </w:tcPr>
          <w:p w14:paraId="06E6C477" w14:textId="77777777" w:rsidR="002F2FF8" w:rsidRPr="008B1AE3" w:rsidRDefault="002F2FF8" w:rsidP="00256841">
            <w:pPr>
              <w:jc w:val="center"/>
              <w:rPr>
                <w:rFonts w:asciiTheme="minorHAnsi" w:hAnsiTheme="minorHAnsi"/>
                <w:sz w:val="18"/>
                <w:szCs w:val="18"/>
              </w:rPr>
            </w:pPr>
            <w:r w:rsidRPr="008B1AE3">
              <w:rPr>
                <w:rFonts w:asciiTheme="minorHAnsi" w:hAnsiTheme="minorHAnsi"/>
                <w:sz w:val="18"/>
                <w:szCs w:val="18"/>
              </w:rPr>
              <w:t>43</w:t>
            </w:r>
          </w:p>
        </w:tc>
        <w:tc>
          <w:tcPr>
            <w:tcW w:w="2113" w:type="dxa"/>
            <w:tcBorders>
              <w:top w:val="nil"/>
              <w:left w:val="single" w:sz="8" w:space="0" w:color="auto"/>
              <w:bottom w:val="nil"/>
              <w:right w:val="single" w:sz="8" w:space="0" w:color="auto"/>
            </w:tcBorders>
            <w:shd w:val="clear" w:color="auto" w:fill="auto"/>
            <w:noWrap/>
            <w:vAlign w:val="center"/>
          </w:tcPr>
          <w:p w14:paraId="5E0BC253" w14:textId="77777777" w:rsidR="002F2FF8" w:rsidRPr="008B1AE3" w:rsidRDefault="002F2FF8" w:rsidP="00256841">
            <w:pPr>
              <w:jc w:val="center"/>
              <w:rPr>
                <w:rFonts w:asciiTheme="minorHAnsi" w:hAnsiTheme="minorHAnsi" w:cs="Arial"/>
                <w:sz w:val="18"/>
                <w:szCs w:val="18"/>
              </w:rPr>
            </w:pPr>
            <w:r w:rsidRPr="008B1AE3">
              <w:rPr>
                <w:rFonts w:asciiTheme="minorHAnsi" w:hAnsiTheme="minorHAnsi" w:cs="Arial"/>
                <w:sz w:val="18"/>
                <w:szCs w:val="18"/>
              </w:rPr>
              <w:t>MANTE</w:t>
            </w:r>
          </w:p>
        </w:tc>
        <w:tc>
          <w:tcPr>
            <w:tcW w:w="1681" w:type="dxa"/>
            <w:tcBorders>
              <w:top w:val="nil"/>
              <w:left w:val="single" w:sz="8" w:space="0" w:color="000000"/>
              <w:bottom w:val="nil"/>
              <w:right w:val="single" w:sz="8" w:space="0" w:color="000000"/>
            </w:tcBorders>
            <w:shd w:val="clear" w:color="auto" w:fill="auto"/>
            <w:noWrap/>
            <w:vAlign w:val="center"/>
          </w:tcPr>
          <w:p w14:paraId="042AD3BB" w14:textId="77777777" w:rsidR="002F2FF8" w:rsidRPr="008B1AE3" w:rsidRDefault="002F2FF8" w:rsidP="00256841">
            <w:pPr>
              <w:rPr>
                <w:rFonts w:asciiTheme="minorHAnsi" w:hAnsiTheme="minorHAnsi" w:cs="Arial"/>
                <w:color w:val="000000"/>
                <w:sz w:val="18"/>
                <w:szCs w:val="18"/>
              </w:rPr>
            </w:pPr>
            <w:r w:rsidRPr="008B1AE3">
              <w:rPr>
                <w:rFonts w:asciiTheme="minorHAnsi" w:hAnsiTheme="minorHAnsi" w:cs="Arial"/>
                <w:color w:val="000000"/>
                <w:sz w:val="18"/>
                <w:szCs w:val="18"/>
              </w:rPr>
              <w:t>XICOTENCATL</w:t>
            </w:r>
          </w:p>
        </w:tc>
        <w:tc>
          <w:tcPr>
            <w:tcW w:w="1277" w:type="dxa"/>
            <w:tcBorders>
              <w:top w:val="nil"/>
              <w:left w:val="nil"/>
              <w:bottom w:val="single" w:sz="4" w:space="0" w:color="000000"/>
              <w:right w:val="single" w:sz="4" w:space="0" w:color="000000"/>
            </w:tcBorders>
            <w:shd w:val="clear" w:color="auto" w:fill="auto"/>
            <w:noWrap/>
            <w:vAlign w:val="center"/>
          </w:tcPr>
          <w:p w14:paraId="7A095DC9"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8</w:t>
            </w:r>
          </w:p>
        </w:tc>
        <w:tc>
          <w:tcPr>
            <w:tcW w:w="1827" w:type="dxa"/>
            <w:tcBorders>
              <w:top w:val="nil"/>
              <w:left w:val="nil"/>
              <w:bottom w:val="single" w:sz="4" w:space="0" w:color="000000"/>
              <w:right w:val="single" w:sz="8" w:space="0" w:color="000000"/>
            </w:tcBorders>
            <w:shd w:val="clear" w:color="auto" w:fill="auto"/>
            <w:noWrap/>
            <w:vAlign w:val="center"/>
          </w:tcPr>
          <w:p w14:paraId="545FD258"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sz w:val="20"/>
                <w:szCs w:val="20"/>
              </w:rPr>
              <w:t xml:space="preserve"> $             330,000 </w:t>
            </w:r>
          </w:p>
        </w:tc>
        <w:tc>
          <w:tcPr>
            <w:tcW w:w="1277" w:type="dxa"/>
            <w:tcBorders>
              <w:top w:val="nil"/>
              <w:left w:val="single" w:sz="8" w:space="0" w:color="000000"/>
              <w:bottom w:val="single" w:sz="4" w:space="0" w:color="000000"/>
              <w:right w:val="single" w:sz="4" w:space="0" w:color="000000"/>
            </w:tcBorders>
            <w:shd w:val="clear" w:color="auto" w:fill="auto"/>
            <w:noWrap/>
            <w:vAlign w:val="center"/>
          </w:tcPr>
          <w:p w14:paraId="7B154A37"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Arial"/>
                <w:color w:val="000000"/>
              </w:rPr>
              <w:t> </w:t>
            </w:r>
          </w:p>
        </w:tc>
        <w:tc>
          <w:tcPr>
            <w:tcW w:w="2450" w:type="dxa"/>
            <w:tcBorders>
              <w:top w:val="nil"/>
              <w:left w:val="nil"/>
              <w:bottom w:val="single" w:sz="4" w:space="0" w:color="000000"/>
              <w:right w:val="single" w:sz="4" w:space="0" w:color="auto"/>
            </w:tcBorders>
            <w:shd w:val="clear" w:color="auto" w:fill="auto"/>
            <w:noWrap/>
            <w:vAlign w:val="center"/>
          </w:tcPr>
          <w:p w14:paraId="7ACD0E6C" w14:textId="77777777" w:rsidR="002F2FF8" w:rsidRPr="008B1AE3" w:rsidRDefault="002F2FF8" w:rsidP="00256841">
            <w:pPr>
              <w:jc w:val="center"/>
              <w:rPr>
                <w:rFonts w:asciiTheme="minorHAnsi" w:hAnsiTheme="minorHAnsi" w:cs="Helvetica"/>
                <w:color w:val="000000"/>
                <w:sz w:val="20"/>
                <w:szCs w:val="20"/>
              </w:rPr>
            </w:pPr>
            <w:r w:rsidRPr="008B1AE3">
              <w:rPr>
                <w:rFonts w:asciiTheme="minorHAnsi" w:hAnsiTheme="minorHAnsi" w:cs="Arial"/>
                <w:color w:val="000000"/>
              </w:rPr>
              <w:t> </w:t>
            </w:r>
          </w:p>
        </w:tc>
      </w:tr>
      <w:tr w:rsidR="002F2FF8" w:rsidRPr="008B1AE3" w14:paraId="193EFEB4" w14:textId="77777777" w:rsidTr="00256841">
        <w:trPr>
          <w:trHeight w:hRule="exact" w:val="284"/>
          <w:jc w:val="center"/>
        </w:trPr>
        <w:tc>
          <w:tcPr>
            <w:tcW w:w="4484" w:type="dxa"/>
            <w:gridSpan w:val="3"/>
            <w:tcBorders>
              <w:top w:val="single" w:sz="8" w:space="0" w:color="auto"/>
              <w:left w:val="single" w:sz="8" w:space="0" w:color="auto"/>
              <w:bottom w:val="single" w:sz="8" w:space="0" w:color="auto"/>
              <w:right w:val="single" w:sz="8" w:space="0" w:color="000000"/>
            </w:tcBorders>
            <w:shd w:val="clear" w:color="auto" w:fill="DDC9A3"/>
            <w:noWrap/>
            <w:vAlign w:val="center"/>
          </w:tcPr>
          <w:p w14:paraId="088C3C82" w14:textId="77777777" w:rsidR="002F2FF8" w:rsidRPr="008B1AE3" w:rsidRDefault="002F2FF8" w:rsidP="00256841">
            <w:pPr>
              <w:rPr>
                <w:rFonts w:asciiTheme="minorHAnsi" w:hAnsiTheme="minorHAnsi" w:cs="Arial"/>
                <w:b/>
                <w:bCs/>
                <w:sz w:val="18"/>
                <w:szCs w:val="18"/>
              </w:rPr>
            </w:pPr>
            <w:r w:rsidRPr="008B1AE3">
              <w:rPr>
                <w:rFonts w:asciiTheme="minorHAnsi" w:hAnsiTheme="minorHAnsi" w:cs="Arial"/>
                <w:b/>
                <w:bCs/>
                <w:sz w:val="18"/>
                <w:szCs w:val="18"/>
              </w:rPr>
              <w:t>TOTAL</w:t>
            </w:r>
          </w:p>
        </w:tc>
        <w:tc>
          <w:tcPr>
            <w:tcW w:w="1277" w:type="dxa"/>
            <w:tcBorders>
              <w:top w:val="single" w:sz="8" w:space="0" w:color="000000"/>
              <w:left w:val="nil"/>
              <w:bottom w:val="single" w:sz="8" w:space="0" w:color="000000"/>
              <w:right w:val="single" w:sz="4" w:space="0" w:color="000000"/>
            </w:tcBorders>
            <w:shd w:val="clear" w:color="auto" w:fill="DDC9A3"/>
            <w:noWrap/>
            <w:vAlign w:val="center"/>
          </w:tcPr>
          <w:p w14:paraId="06FA081E" w14:textId="77777777" w:rsidR="002F2FF8" w:rsidRPr="008B1AE3" w:rsidRDefault="002F2FF8" w:rsidP="00256841">
            <w:pPr>
              <w:jc w:val="center"/>
              <w:rPr>
                <w:rFonts w:asciiTheme="minorHAnsi" w:hAnsiTheme="minorHAnsi" w:cs="Helvetica"/>
                <w:b/>
                <w:color w:val="000000"/>
                <w:sz w:val="20"/>
                <w:szCs w:val="20"/>
              </w:rPr>
            </w:pPr>
            <w:r w:rsidRPr="008B1AE3">
              <w:rPr>
                <w:rFonts w:asciiTheme="minorHAnsi" w:hAnsiTheme="minorHAnsi" w:cs="Arial"/>
                <w:b/>
                <w:bCs/>
                <w:color w:val="000000"/>
                <w:sz w:val="20"/>
                <w:szCs w:val="20"/>
              </w:rPr>
              <w:t>486</w:t>
            </w:r>
          </w:p>
        </w:tc>
        <w:tc>
          <w:tcPr>
            <w:tcW w:w="1827" w:type="dxa"/>
            <w:tcBorders>
              <w:top w:val="single" w:sz="8" w:space="0" w:color="000000"/>
              <w:left w:val="nil"/>
              <w:bottom w:val="single" w:sz="8" w:space="0" w:color="000000"/>
              <w:right w:val="single" w:sz="8" w:space="0" w:color="000000"/>
            </w:tcBorders>
            <w:shd w:val="clear" w:color="auto" w:fill="DDC9A3"/>
            <w:noWrap/>
            <w:vAlign w:val="center"/>
          </w:tcPr>
          <w:p w14:paraId="411625EA" w14:textId="77777777" w:rsidR="002F2FF8" w:rsidRPr="008B1AE3" w:rsidRDefault="002F2FF8" w:rsidP="00256841">
            <w:pPr>
              <w:rPr>
                <w:rFonts w:asciiTheme="minorHAnsi" w:hAnsiTheme="minorHAnsi" w:cs="Helvetica"/>
                <w:b/>
                <w:color w:val="000000"/>
                <w:sz w:val="20"/>
                <w:szCs w:val="20"/>
              </w:rPr>
            </w:pPr>
            <w:r w:rsidRPr="008B1AE3">
              <w:rPr>
                <w:rFonts w:asciiTheme="minorHAnsi" w:hAnsiTheme="minorHAnsi" w:cs="Arial"/>
                <w:b/>
                <w:bCs/>
                <w:color w:val="000000"/>
                <w:sz w:val="20"/>
                <w:szCs w:val="20"/>
              </w:rPr>
              <w:t xml:space="preserve"> $         40,000,000 </w:t>
            </w:r>
          </w:p>
        </w:tc>
        <w:tc>
          <w:tcPr>
            <w:tcW w:w="1277" w:type="dxa"/>
            <w:tcBorders>
              <w:top w:val="single" w:sz="8" w:space="0" w:color="000000"/>
              <w:left w:val="single" w:sz="8" w:space="0" w:color="000000"/>
              <w:bottom w:val="single" w:sz="8" w:space="0" w:color="000000"/>
              <w:right w:val="single" w:sz="4" w:space="0" w:color="000000"/>
            </w:tcBorders>
            <w:shd w:val="clear" w:color="auto" w:fill="DDC9A3"/>
            <w:noWrap/>
            <w:vAlign w:val="center"/>
          </w:tcPr>
          <w:p w14:paraId="09B952A2" w14:textId="77777777" w:rsidR="002F2FF8" w:rsidRPr="008B1AE3" w:rsidRDefault="002F2FF8" w:rsidP="00256841">
            <w:pPr>
              <w:jc w:val="center"/>
              <w:rPr>
                <w:rFonts w:asciiTheme="minorHAnsi" w:hAnsiTheme="minorHAnsi" w:cs="Arial"/>
                <w:b/>
                <w:bCs/>
                <w:color w:val="000000"/>
                <w:sz w:val="20"/>
                <w:szCs w:val="20"/>
              </w:rPr>
            </w:pPr>
            <w:r w:rsidRPr="008B1AE3">
              <w:rPr>
                <w:rFonts w:asciiTheme="minorHAnsi" w:hAnsiTheme="minorHAnsi" w:cs="Arial"/>
                <w:b/>
                <w:bCs/>
                <w:color w:val="000000"/>
              </w:rPr>
              <w:t>203</w:t>
            </w:r>
          </w:p>
        </w:tc>
        <w:tc>
          <w:tcPr>
            <w:tcW w:w="2450" w:type="dxa"/>
            <w:tcBorders>
              <w:top w:val="single" w:sz="8" w:space="0" w:color="000000"/>
              <w:left w:val="nil"/>
              <w:bottom w:val="single" w:sz="8" w:space="0" w:color="000000"/>
              <w:right w:val="single" w:sz="4" w:space="0" w:color="auto"/>
            </w:tcBorders>
            <w:shd w:val="clear" w:color="auto" w:fill="DDC9A3"/>
            <w:noWrap/>
            <w:vAlign w:val="center"/>
          </w:tcPr>
          <w:p w14:paraId="25A3D56A" w14:textId="77777777" w:rsidR="002F2FF8" w:rsidRPr="008B1AE3" w:rsidRDefault="002F2FF8" w:rsidP="00256841">
            <w:pPr>
              <w:jc w:val="center"/>
              <w:rPr>
                <w:rFonts w:asciiTheme="minorHAnsi" w:hAnsiTheme="minorHAnsi" w:cs="Arial"/>
                <w:b/>
                <w:bCs/>
                <w:color w:val="000000"/>
                <w:sz w:val="20"/>
                <w:szCs w:val="20"/>
              </w:rPr>
            </w:pPr>
            <w:r w:rsidRPr="008B1AE3">
              <w:rPr>
                <w:rFonts w:asciiTheme="minorHAnsi" w:hAnsiTheme="minorHAnsi" w:cs="Arial"/>
                <w:b/>
                <w:bCs/>
                <w:color w:val="000000"/>
              </w:rPr>
              <w:t xml:space="preserve"> $         19,907,000 </w:t>
            </w:r>
          </w:p>
        </w:tc>
      </w:tr>
    </w:tbl>
    <w:p w14:paraId="20BE05E6" w14:textId="77777777" w:rsidR="002F2FF8" w:rsidRPr="008B1AE3" w:rsidRDefault="002F2FF8" w:rsidP="002F2FF8">
      <w:pPr>
        <w:spacing w:after="0" w:line="240" w:lineRule="exact"/>
        <w:jc w:val="both"/>
        <w:rPr>
          <w:rFonts w:asciiTheme="minorHAnsi" w:eastAsia="Times New Roman" w:hAnsiTheme="minorHAnsi" w:cs="Arial"/>
          <w:b/>
          <w:color w:val="000000"/>
          <w:sz w:val="16"/>
          <w:szCs w:val="16"/>
          <w:lang w:eastAsia="es-ES"/>
        </w:rPr>
      </w:pPr>
    </w:p>
    <w:tbl>
      <w:tblPr>
        <w:tblW w:w="11206" w:type="dxa"/>
        <w:jc w:val="center"/>
        <w:tblCellMar>
          <w:left w:w="70" w:type="dxa"/>
          <w:right w:w="70" w:type="dxa"/>
        </w:tblCellMar>
        <w:tblLook w:val="04A0" w:firstRow="1" w:lastRow="0" w:firstColumn="1" w:lastColumn="0" w:noHBand="0" w:noVBand="1"/>
      </w:tblPr>
      <w:tblGrid>
        <w:gridCol w:w="812"/>
        <w:gridCol w:w="2082"/>
        <w:gridCol w:w="608"/>
        <w:gridCol w:w="1173"/>
        <w:gridCol w:w="1865"/>
        <w:gridCol w:w="1542"/>
        <w:gridCol w:w="1173"/>
        <w:gridCol w:w="1951"/>
      </w:tblGrid>
      <w:tr w:rsidR="002F2FF8" w:rsidRPr="008B1AE3" w14:paraId="67A0C728" w14:textId="77777777" w:rsidTr="00256841">
        <w:trPr>
          <w:trHeight w:val="398"/>
          <w:jc w:val="center"/>
        </w:trPr>
        <w:tc>
          <w:tcPr>
            <w:tcW w:w="11206" w:type="dxa"/>
            <w:gridSpan w:val="8"/>
            <w:tcBorders>
              <w:top w:val="nil"/>
              <w:left w:val="nil"/>
              <w:bottom w:val="nil"/>
              <w:right w:val="nil"/>
            </w:tcBorders>
            <w:shd w:val="clear" w:color="auto" w:fill="auto"/>
            <w:noWrap/>
            <w:vAlign w:val="bottom"/>
            <w:hideMark/>
          </w:tcPr>
          <w:p w14:paraId="34F51F79" w14:textId="77777777" w:rsidR="002F2FF8" w:rsidRPr="008B1AE3" w:rsidRDefault="002F2FF8" w:rsidP="00256841">
            <w:pPr>
              <w:spacing w:after="0" w:line="240" w:lineRule="auto"/>
              <w:jc w:val="center"/>
              <w:rPr>
                <w:rFonts w:asciiTheme="minorHAnsi" w:eastAsia="Times New Roman" w:hAnsiTheme="minorHAnsi" w:cs="Helvetica"/>
                <w:b/>
                <w:bCs/>
                <w:sz w:val="18"/>
                <w:szCs w:val="18"/>
                <w:lang w:eastAsia="es-MX"/>
              </w:rPr>
            </w:pPr>
          </w:p>
          <w:p w14:paraId="3AC53368" w14:textId="77777777" w:rsidR="002F2FF8" w:rsidRPr="008B1AE3" w:rsidRDefault="002F2FF8" w:rsidP="00256841">
            <w:pPr>
              <w:spacing w:after="0" w:line="240" w:lineRule="auto"/>
              <w:jc w:val="center"/>
              <w:rPr>
                <w:rFonts w:asciiTheme="minorHAnsi" w:eastAsia="Times New Roman" w:hAnsiTheme="minorHAnsi" w:cs="Helvetica"/>
                <w:b/>
                <w:bCs/>
                <w:sz w:val="18"/>
                <w:szCs w:val="18"/>
                <w:lang w:eastAsia="es-MX"/>
              </w:rPr>
            </w:pPr>
          </w:p>
          <w:p w14:paraId="3A51FD70" w14:textId="77777777" w:rsidR="002F2FF8" w:rsidRPr="008B1AE3" w:rsidRDefault="002F2FF8" w:rsidP="00256841">
            <w:pPr>
              <w:spacing w:after="0" w:line="240" w:lineRule="auto"/>
              <w:jc w:val="center"/>
              <w:rPr>
                <w:rFonts w:asciiTheme="minorHAnsi" w:eastAsia="Times New Roman" w:hAnsiTheme="minorHAnsi" w:cs="Helvetica"/>
                <w:b/>
                <w:bCs/>
                <w:sz w:val="18"/>
                <w:szCs w:val="18"/>
                <w:lang w:eastAsia="es-MX"/>
              </w:rPr>
            </w:pPr>
          </w:p>
          <w:p w14:paraId="767497A9" w14:textId="77777777" w:rsidR="002F2FF8" w:rsidRPr="008B1AE3" w:rsidRDefault="002F2FF8" w:rsidP="00256841">
            <w:pPr>
              <w:spacing w:after="0" w:line="240" w:lineRule="auto"/>
              <w:jc w:val="center"/>
              <w:rPr>
                <w:rFonts w:asciiTheme="minorHAnsi" w:eastAsia="Times New Roman" w:hAnsiTheme="minorHAnsi" w:cs="Helvetica"/>
                <w:b/>
                <w:bCs/>
                <w:sz w:val="18"/>
                <w:szCs w:val="18"/>
                <w:lang w:eastAsia="es-MX"/>
              </w:rPr>
            </w:pPr>
          </w:p>
          <w:p w14:paraId="71EB36C3" w14:textId="77777777" w:rsidR="002F2FF8" w:rsidRPr="008B1AE3" w:rsidRDefault="002F2FF8" w:rsidP="00256841">
            <w:pPr>
              <w:spacing w:after="0" w:line="240" w:lineRule="auto"/>
              <w:jc w:val="center"/>
              <w:rPr>
                <w:rFonts w:asciiTheme="minorHAnsi" w:eastAsia="Times New Roman" w:hAnsiTheme="minorHAnsi" w:cs="Helvetica"/>
                <w:b/>
                <w:bCs/>
                <w:sz w:val="18"/>
                <w:szCs w:val="18"/>
                <w:lang w:eastAsia="es-MX"/>
              </w:rPr>
            </w:pPr>
            <w:r w:rsidRPr="008B1AE3">
              <w:rPr>
                <w:rFonts w:asciiTheme="minorHAnsi" w:eastAsia="Times New Roman" w:hAnsiTheme="minorHAnsi" w:cs="Helvetica"/>
                <w:b/>
                <w:bCs/>
                <w:sz w:val="18"/>
                <w:szCs w:val="18"/>
                <w:lang w:eastAsia="es-MX"/>
              </w:rPr>
              <w:t>PROGRAMA MICROCRÉDITOS</w:t>
            </w:r>
          </w:p>
        </w:tc>
      </w:tr>
      <w:tr w:rsidR="002F2FF8" w:rsidRPr="008B1AE3" w14:paraId="47C8B28F" w14:textId="77777777" w:rsidTr="00256841">
        <w:trPr>
          <w:trHeight w:val="398"/>
          <w:jc w:val="center"/>
        </w:trPr>
        <w:tc>
          <w:tcPr>
            <w:tcW w:w="11206" w:type="dxa"/>
            <w:gridSpan w:val="8"/>
            <w:tcBorders>
              <w:top w:val="nil"/>
              <w:left w:val="nil"/>
              <w:bottom w:val="nil"/>
              <w:right w:val="nil"/>
            </w:tcBorders>
            <w:shd w:val="clear" w:color="auto" w:fill="auto"/>
            <w:noWrap/>
            <w:vAlign w:val="bottom"/>
            <w:hideMark/>
          </w:tcPr>
          <w:p w14:paraId="1E052E2A" w14:textId="77777777" w:rsidR="002F2FF8" w:rsidRPr="008B1AE3" w:rsidRDefault="002F2FF8" w:rsidP="00256841">
            <w:pPr>
              <w:spacing w:after="0" w:line="240" w:lineRule="auto"/>
              <w:jc w:val="center"/>
              <w:rPr>
                <w:rFonts w:asciiTheme="minorHAnsi" w:eastAsia="Times New Roman" w:hAnsiTheme="minorHAnsi" w:cs="Arial"/>
                <w:b/>
                <w:bCs/>
                <w:sz w:val="18"/>
                <w:szCs w:val="18"/>
                <w:lang w:eastAsia="es-MX"/>
              </w:rPr>
            </w:pPr>
            <w:r w:rsidRPr="008B1AE3">
              <w:rPr>
                <w:rFonts w:asciiTheme="minorHAnsi" w:eastAsia="Times New Roman" w:hAnsiTheme="minorHAnsi" w:cs="Arial"/>
                <w:b/>
                <w:bCs/>
                <w:sz w:val="18"/>
                <w:szCs w:val="18"/>
                <w:lang w:eastAsia="es-MX"/>
              </w:rPr>
              <w:t>COMPARATIVO META 2022 VS AUTORIZADO 2022</w:t>
            </w:r>
          </w:p>
        </w:tc>
      </w:tr>
      <w:tr w:rsidR="002F2FF8" w:rsidRPr="008B1AE3" w14:paraId="10DDB96E" w14:textId="77777777" w:rsidTr="00256841">
        <w:trPr>
          <w:trHeight w:val="265"/>
          <w:jc w:val="center"/>
        </w:trPr>
        <w:tc>
          <w:tcPr>
            <w:tcW w:w="812" w:type="dxa"/>
            <w:tcBorders>
              <w:top w:val="nil"/>
              <w:left w:val="nil"/>
              <w:bottom w:val="nil"/>
              <w:right w:val="nil"/>
            </w:tcBorders>
            <w:shd w:val="clear" w:color="auto" w:fill="auto"/>
            <w:noWrap/>
            <w:vAlign w:val="center"/>
            <w:hideMark/>
          </w:tcPr>
          <w:p w14:paraId="797705B7" w14:textId="77777777" w:rsidR="002F2FF8" w:rsidRPr="008B1AE3" w:rsidRDefault="002F2FF8" w:rsidP="00256841">
            <w:pPr>
              <w:spacing w:after="0" w:line="240" w:lineRule="auto"/>
              <w:jc w:val="center"/>
              <w:rPr>
                <w:rFonts w:asciiTheme="minorHAnsi" w:eastAsia="Times New Roman" w:hAnsiTheme="minorHAnsi" w:cs="Arial"/>
                <w:b/>
                <w:bCs/>
                <w:sz w:val="18"/>
                <w:szCs w:val="18"/>
                <w:highlight w:val="yellow"/>
                <w:lang w:eastAsia="es-MX"/>
              </w:rPr>
            </w:pPr>
          </w:p>
        </w:tc>
        <w:tc>
          <w:tcPr>
            <w:tcW w:w="2082" w:type="dxa"/>
            <w:tcBorders>
              <w:top w:val="nil"/>
              <w:left w:val="nil"/>
              <w:bottom w:val="nil"/>
              <w:right w:val="nil"/>
            </w:tcBorders>
            <w:shd w:val="clear" w:color="auto" w:fill="auto"/>
            <w:noWrap/>
            <w:vAlign w:val="bottom"/>
            <w:hideMark/>
          </w:tcPr>
          <w:p w14:paraId="662341A7" w14:textId="77777777" w:rsidR="002F2FF8" w:rsidRPr="008B1AE3" w:rsidRDefault="002F2FF8" w:rsidP="00256841">
            <w:pPr>
              <w:spacing w:after="0" w:line="240" w:lineRule="auto"/>
              <w:jc w:val="center"/>
              <w:rPr>
                <w:rFonts w:asciiTheme="minorHAnsi" w:eastAsia="Times New Roman" w:hAnsiTheme="minorHAnsi"/>
                <w:sz w:val="18"/>
                <w:szCs w:val="18"/>
                <w:highlight w:val="yellow"/>
                <w:lang w:eastAsia="es-MX"/>
              </w:rPr>
            </w:pPr>
          </w:p>
        </w:tc>
        <w:tc>
          <w:tcPr>
            <w:tcW w:w="608" w:type="dxa"/>
            <w:tcBorders>
              <w:top w:val="nil"/>
              <w:left w:val="nil"/>
              <w:bottom w:val="nil"/>
              <w:right w:val="nil"/>
            </w:tcBorders>
            <w:shd w:val="clear" w:color="auto" w:fill="auto"/>
            <w:noWrap/>
            <w:vAlign w:val="bottom"/>
            <w:hideMark/>
          </w:tcPr>
          <w:p w14:paraId="719A8D64" w14:textId="77777777" w:rsidR="002F2FF8" w:rsidRPr="008B1AE3" w:rsidRDefault="002F2FF8" w:rsidP="00256841">
            <w:pPr>
              <w:spacing w:after="0" w:line="240" w:lineRule="auto"/>
              <w:jc w:val="center"/>
              <w:rPr>
                <w:rFonts w:asciiTheme="minorHAnsi" w:eastAsia="Times New Roman" w:hAnsiTheme="minorHAnsi"/>
                <w:sz w:val="18"/>
                <w:szCs w:val="18"/>
                <w:highlight w:val="yellow"/>
                <w:lang w:eastAsia="es-MX"/>
              </w:rPr>
            </w:pPr>
          </w:p>
        </w:tc>
        <w:tc>
          <w:tcPr>
            <w:tcW w:w="1173" w:type="dxa"/>
            <w:tcBorders>
              <w:top w:val="nil"/>
              <w:left w:val="nil"/>
              <w:bottom w:val="nil"/>
              <w:right w:val="nil"/>
            </w:tcBorders>
            <w:shd w:val="clear" w:color="auto" w:fill="auto"/>
            <w:noWrap/>
            <w:vAlign w:val="bottom"/>
            <w:hideMark/>
          </w:tcPr>
          <w:p w14:paraId="512F1A7B" w14:textId="77777777" w:rsidR="002F2FF8" w:rsidRPr="008B1AE3" w:rsidRDefault="002F2FF8" w:rsidP="00256841">
            <w:pPr>
              <w:spacing w:after="0" w:line="240" w:lineRule="auto"/>
              <w:jc w:val="center"/>
              <w:rPr>
                <w:rFonts w:asciiTheme="minorHAnsi" w:eastAsia="Times New Roman" w:hAnsiTheme="minorHAnsi"/>
                <w:sz w:val="18"/>
                <w:szCs w:val="18"/>
                <w:highlight w:val="yellow"/>
                <w:lang w:eastAsia="es-MX"/>
              </w:rPr>
            </w:pPr>
          </w:p>
        </w:tc>
        <w:tc>
          <w:tcPr>
            <w:tcW w:w="1865" w:type="dxa"/>
            <w:tcBorders>
              <w:top w:val="nil"/>
              <w:left w:val="nil"/>
              <w:bottom w:val="nil"/>
              <w:right w:val="nil"/>
            </w:tcBorders>
            <w:shd w:val="clear" w:color="auto" w:fill="auto"/>
            <w:noWrap/>
            <w:vAlign w:val="bottom"/>
            <w:hideMark/>
          </w:tcPr>
          <w:p w14:paraId="1717C2EB" w14:textId="77777777" w:rsidR="002F2FF8" w:rsidRPr="008B1AE3" w:rsidRDefault="002F2FF8" w:rsidP="00256841">
            <w:pPr>
              <w:spacing w:after="0" w:line="240" w:lineRule="auto"/>
              <w:jc w:val="center"/>
              <w:rPr>
                <w:rFonts w:asciiTheme="minorHAnsi" w:eastAsia="Times New Roman" w:hAnsiTheme="minorHAnsi"/>
                <w:sz w:val="18"/>
                <w:szCs w:val="18"/>
                <w:highlight w:val="yellow"/>
                <w:lang w:eastAsia="es-MX"/>
              </w:rPr>
            </w:pPr>
          </w:p>
        </w:tc>
        <w:tc>
          <w:tcPr>
            <w:tcW w:w="1542" w:type="dxa"/>
            <w:tcBorders>
              <w:top w:val="nil"/>
              <w:left w:val="nil"/>
              <w:bottom w:val="single" w:sz="8" w:space="0" w:color="auto"/>
              <w:right w:val="nil"/>
            </w:tcBorders>
            <w:shd w:val="clear" w:color="auto" w:fill="auto"/>
            <w:noWrap/>
            <w:vAlign w:val="bottom"/>
            <w:hideMark/>
          </w:tcPr>
          <w:p w14:paraId="059D69DF" w14:textId="77777777" w:rsidR="002F2FF8" w:rsidRPr="008B1AE3" w:rsidRDefault="002F2FF8" w:rsidP="00256841">
            <w:pPr>
              <w:spacing w:after="0" w:line="240" w:lineRule="auto"/>
              <w:jc w:val="center"/>
              <w:rPr>
                <w:rFonts w:asciiTheme="minorHAnsi" w:eastAsia="Times New Roman" w:hAnsiTheme="minorHAnsi"/>
                <w:sz w:val="18"/>
                <w:szCs w:val="18"/>
                <w:highlight w:val="yellow"/>
                <w:lang w:eastAsia="es-MX"/>
              </w:rPr>
            </w:pPr>
          </w:p>
        </w:tc>
        <w:tc>
          <w:tcPr>
            <w:tcW w:w="1173" w:type="dxa"/>
            <w:tcBorders>
              <w:top w:val="nil"/>
              <w:left w:val="nil"/>
              <w:bottom w:val="single" w:sz="8" w:space="0" w:color="auto"/>
              <w:right w:val="nil"/>
            </w:tcBorders>
            <w:shd w:val="clear" w:color="auto" w:fill="auto"/>
            <w:noWrap/>
            <w:vAlign w:val="bottom"/>
            <w:hideMark/>
          </w:tcPr>
          <w:p w14:paraId="02F341D8" w14:textId="77777777" w:rsidR="002F2FF8" w:rsidRPr="008B1AE3" w:rsidRDefault="002F2FF8" w:rsidP="00256841">
            <w:pPr>
              <w:spacing w:after="0" w:line="240" w:lineRule="auto"/>
              <w:rPr>
                <w:rFonts w:asciiTheme="minorHAnsi" w:eastAsia="Times New Roman" w:hAnsiTheme="minorHAnsi"/>
                <w:sz w:val="18"/>
                <w:szCs w:val="18"/>
                <w:highlight w:val="yellow"/>
                <w:lang w:eastAsia="es-MX"/>
              </w:rPr>
            </w:pPr>
          </w:p>
        </w:tc>
        <w:tc>
          <w:tcPr>
            <w:tcW w:w="1951" w:type="dxa"/>
            <w:tcBorders>
              <w:top w:val="nil"/>
              <w:left w:val="nil"/>
              <w:bottom w:val="single" w:sz="8" w:space="0" w:color="auto"/>
              <w:right w:val="nil"/>
            </w:tcBorders>
            <w:shd w:val="clear" w:color="auto" w:fill="auto"/>
            <w:noWrap/>
            <w:vAlign w:val="bottom"/>
            <w:hideMark/>
          </w:tcPr>
          <w:p w14:paraId="4931A6ED" w14:textId="77777777" w:rsidR="002F2FF8" w:rsidRPr="008B1AE3" w:rsidRDefault="002F2FF8" w:rsidP="00256841">
            <w:pPr>
              <w:spacing w:after="0" w:line="240" w:lineRule="auto"/>
              <w:rPr>
                <w:rFonts w:asciiTheme="minorHAnsi" w:eastAsia="Times New Roman" w:hAnsiTheme="minorHAnsi"/>
                <w:sz w:val="18"/>
                <w:szCs w:val="18"/>
                <w:highlight w:val="yellow"/>
                <w:lang w:eastAsia="es-MX"/>
              </w:rPr>
            </w:pPr>
          </w:p>
        </w:tc>
      </w:tr>
      <w:tr w:rsidR="002F2FF8" w:rsidRPr="008B1AE3" w14:paraId="6CC1B3A1" w14:textId="77777777" w:rsidTr="00256841">
        <w:trPr>
          <w:trHeight w:val="412"/>
          <w:jc w:val="center"/>
        </w:trPr>
        <w:tc>
          <w:tcPr>
            <w:tcW w:w="812" w:type="dxa"/>
            <w:vMerge w:val="restart"/>
            <w:tcBorders>
              <w:top w:val="single" w:sz="8" w:space="0" w:color="auto"/>
              <w:left w:val="single" w:sz="8" w:space="0" w:color="auto"/>
              <w:bottom w:val="single" w:sz="8" w:space="0" w:color="000000"/>
              <w:right w:val="single" w:sz="8" w:space="0" w:color="auto"/>
            </w:tcBorders>
            <w:shd w:val="clear" w:color="auto" w:fill="AB0033"/>
            <w:noWrap/>
            <w:vAlign w:val="center"/>
            <w:hideMark/>
          </w:tcPr>
          <w:p w14:paraId="251F6796"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NUM</w:t>
            </w:r>
          </w:p>
        </w:tc>
        <w:tc>
          <w:tcPr>
            <w:tcW w:w="2082" w:type="dxa"/>
            <w:vMerge w:val="restart"/>
            <w:tcBorders>
              <w:top w:val="single" w:sz="8" w:space="0" w:color="auto"/>
              <w:left w:val="single" w:sz="8" w:space="0" w:color="auto"/>
              <w:bottom w:val="single" w:sz="8" w:space="0" w:color="000000"/>
              <w:right w:val="single" w:sz="8" w:space="0" w:color="auto"/>
            </w:tcBorders>
            <w:shd w:val="clear" w:color="auto" w:fill="AB0033"/>
            <w:noWrap/>
            <w:vAlign w:val="center"/>
            <w:hideMark/>
          </w:tcPr>
          <w:p w14:paraId="40D5A8EE"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MUNICIPIO</w:t>
            </w:r>
          </w:p>
        </w:tc>
        <w:tc>
          <w:tcPr>
            <w:tcW w:w="3646" w:type="dxa"/>
            <w:gridSpan w:val="3"/>
            <w:tcBorders>
              <w:top w:val="single" w:sz="8" w:space="0" w:color="auto"/>
              <w:left w:val="nil"/>
              <w:bottom w:val="single" w:sz="8" w:space="0" w:color="auto"/>
              <w:right w:val="nil"/>
            </w:tcBorders>
            <w:shd w:val="clear" w:color="auto" w:fill="AB0033"/>
            <w:noWrap/>
            <w:vAlign w:val="center"/>
            <w:hideMark/>
          </w:tcPr>
          <w:p w14:paraId="5FBE7838"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META 2022</w:t>
            </w:r>
          </w:p>
        </w:tc>
        <w:tc>
          <w:tcPr>
            <w:tcW w:w="4666" w:type="dxa"/>
            <w:gridSpan w:val="3"/>
            <w:tcBorders>
              <w:top w:val="single" w:sz="8" w:space="0" w:color="auto"/>
              <w:left w:val="single" w:sz="8" w:space="0" w:color="auto"/>
              <w:bottom w:val="single" w:sz="8" w:space="0" w:color="auto"/>
              <w:right w:val="single" w:sz="4" w:space="0" w:color="auto"/>
            </w:tcBorders>
            <w:shd w:val="clear" w:color="auto" w:fill="AB0033"/>
            <w:noWrap/>
            <w:vAlign w:val="center"/>
            <w:hideMark/>
          </w:tcPr>
          <w:p w14:paraId="2916DA4E"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AUTORIZADO  2022</w:t>
            </w:r>
          </w:p>
        </w:tc>
      </w:tr>
      <w:tr w:rsidR="002F2FF8" w:rsidRPr="008B1AE3" w14:paraId="260C6657" w14:textId="77777777" w:rsidTr="00256841">
        <w:trPr>
          <w:trHeight w:val="412"/>
          <w:jc w:val="center"/>
        </w:trPr>
        <w:tc>
          <w:tcPr>
            <w:tcW w:w="812" w:type="dxa"/>
            <w:vMerge/>
            <w:tcBorders>
              <w:top w:val="single" w:sz="8" w:space="0" w:color="auto"/>
              <w:left w:val="single" w:sz="8" w:space="0" w:color="auto"/>
              <w:bottom w:val="single" w:sz="8" w:space="0" w:color="000000"/>
              <w:right w:val="single" w:sz="8" w:space="0" w:color="auto"/>
            </w:tcBorders>
            <w:shd w:val="clear" w:color="auto" w:fill="AB0033"/>
            <w:vAlign w:val="center"/>
            <w:hideMark/>
          </w:tcPr>
          <w:p w14:paraId="5E152AC3" w14:textId="77777777" w:rsidR="002F2FF8" w:rsidRPr="008B1AE3" w:rsidRDefault="002F2FF8" w:rsidP="00256841">
            <w:pPr>
              <w:spacing w:after="0" w:line="240" w:lineRule="auto"/>
              <w:rPr>
                <w:rFonts w:asciiTheme="minorHAnsi" w:eastAsia="Times New Roman" w:hAnsiTheme="minorHAnsi" w:cs="Arial"/>
                <w:b/>
                <w:bCs/>
                <w:color w:val="FFFFFF"/>
                <w:sz w:val="18"/>
                <w:szCs w:val="18"/>
                <w:lang w:eastAsia="es-MX"/>
              </w:rPr>
            </w:pPr>
          </w:p>
        </w:tc>
        <w:tc>
          <w:tcPr>
            <w:tcW w:w="2082" w:type="dxa"/>
            <w:vMerge/>
            <w:tcBorders>
              <w:top w:val="single" w:sz="8" w:space="0" w:color="auto"/>
              <w:left w:val="single" w:sz="8" w:space="0" w:color="auto"/>
              <w:bottom w:val="single" w:sz="8" w:space="0" w:color="000000"/>
              <w:right w:val="single" w:sz="8" w:space="0" w:color="auto"/>
            </w:tcBorders>
            <w:shd w:val="clear" w:color="auto" w:fill="AB0033"/>
            <w:vAlign w:val="center"/>
            <w:hideMark/>
          </w:tcPr>
          <w:p w14:paraId="6D165DAB" w14:textId="77777777" w:rsidR="002F2FF8" w:rsidRPr="008B1AE3" w:rsidRDefault="002F2FF8" w:rsidP="00256841">
            <w:pPr>
              <w:spacing w:after="0" w:line="240" w:lineRule="auto"/>
              <w:rPr>
                <w:rFonts w:asciiTheme="minorHAnsi" w:eastAsia="Times New Roman" w:hAnsiTheme="minorHAnsi" w:cs="Arial"/>
                <w:b/>
                <w:bCs/>
                <w:color w:val="FFFFFF"/>
                <w:sz w:val="18"/>
                <w:szCs w:val="18"/>
                <w:lang w:eastAsia="es-MX"/>
              </w:rPr>
            </w:pPr>
          </w:p>
        </w:tc>
        <w:tc>
          <w:tcPr>
            <w:tcW w:w="608" w:type="dxa"/>
            <w:tcBorders>
              <w:top w:val="single" w:sz="4" w:space="0" w:color="auto"/>
              <w:left w:val="nil"/>
              <w:bottom w:val="single" w:sz="8" w:space="0" w:color="auto"/>
              <w:right w:val="single" w:sz="4" w:space="0" w:color="auto"/>
            </w:tcBorders>
            <w:shd w:val="clear" w:color="auto" w:fill="AB0033"/>
            <w:noWrap/>
            <w:vAlign w:val="center"/>
            <w:hideMark/>
          </w:tcPr>
          <w:p w14:paraId="0E14595E"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NS</w:t>
            </w:r>
          </w:p>
        </w:tc>
        <w:tc>
          <w:tcPr>
            <w:tcW w:w="1173" w:type="dxa"/>
            <w:tcBorders>
              <w:top w:val="single" w:sz="4" w:space="0" w:color="auto"/>
              <w:left w:val="single" w:sz="8" w:space="0" w:color="auto"/>
              <w:bottom w:val="single" w:sz="8" w:space="0" w:color="auto"/>
              <w:right w:val="single" w:sz="4" w:space="0" w:color="auto"/>
            </w:tcBorders>
            <w:shd w:val="clear" w:color="auto" w:fill="AB0033"/>
            <w:noWrap/>
            <w:vAlign w:val="center"/>
            <w:hideMark/>
          </w:tcPr>
          <w:p w14:paraId="3DB52285"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MICRO</w:t>
            </w:r>
          </w:p>
        </w:tc>
        <w:tc>
          <w:tcPr>
            <w:tcW w:w="1865" w:type="dxa"/>
            <w:tcBorders>
              <w:top w:val="single" w:sz="4" w:space="0" w:color="auto"/>
              <w:left w:val="single" w:sz="8" w:space="0" w:color="auto"/>
              <w:bottom w:val="single" w:sz="8" w:space="0" w:color="auto"/>
              <w:right w:val="nil"/>
            </w:tcBorders>
            <w:shd w:val="clear" w:color="auto" w:fill="AB0033"/>
            <w:noWrap/>
            <w:vAlign w:val="center"/>
            <w:hideMark/>
          </w:tcPr>
          <w:p w14:paraId="68FA2B12"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MONTO</w:t>
            </w:r>
          </w:p>
        </w:tc>
        <w:tc>
          <w:tcPr>
            <w:tcW w:w="1542" w:type="dxa"/>
            <w:tcBorders>
              <w:top w:val="nil"/>
              <w:left w:val="single" w:sz="8" w:space="0" w:color="auto"/>
              <w:bottom w:val="single" w:sz="8" w:space="0" w:color="auto"/>
              <w:right w:val="single" w:sz="4" w:space="0" w:color="auto"/>
            </w:tcBorders>
            <w:shd w:val="clear" w:color="auto" w:fill="AB0033"/>
            <w:noWrap/>
            <w:vAlign w:val="center"/>
            <w:hideMark/>
          </w:tcPr>
          <w:p w14:paraId="60533AD0"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NS</w:t>
            </w:r>
          </w:p>
        </w:tc>
        <w:tc>
          <w:tcPr>
            <w:tcW w:w="1173" w:type="dxa"/>
            <w:tcBorders>
              <w:top w:val="nil"/>
              <w:left w:val="nil"/>
              <w:bottom w:val="single" w:sz="8" w:space="0" w:color="auto"/>
              <w:right w:val="single" w:sz="4" w:space="0" w:color="auto"/>
            </w:tcBorders>
            <w:shd w:val="clear" w:color="auto" w:fill="AB0033"/>
            <w:noWrap/>
            <w:vAlign w:val="center"/>
            <w:hideMark/>
          </w:tcPr>
          <w:p w14:paraId="74041F44"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MICRO</w:t>
            </w:r>
          </w:p>
        </w:tc>
        <w:tc>
          <w:tcPr>
            <w:tcW w:w="1951" w:type="dxa"/>
            <w:tcBorders>
              <w:top w:val="nil"/>
              <w:left w:val="nil"/>
              <w:bottom w:val="single" w:sz="8" w:space="0" w:color="auto"/>
              <w:right w:val="single" w:sz="4" w:space="0" w:color="auto"/>
            </w:tcBorders>
            <w:shd w:val="clear" w:color="auto" w:fill="AB0033"/>
            <w:noWrap/>
            <w:vAlign w:val="center"/>
            <w:hideMark/>
          </w:tcPr>
          <w:p w14:paraId="5D306E82" w14:textId="77777777" w:rsidR="002F2FF8" w:rsidRPr="008B1AE3" w:rsidRDefault="002F2FF8" w:rsidP="00256841">
            <w:pPr>
              <w:spacing w:after="0" w:line="240" w:lineRule="auto"/>
              <w:jc w:val="center"/>
              <w:rPr>
                <w:rFonts w:asciiTheme="minorHAnsi" w:eastAsia="Times New Roman" w:hAnsiTheme="minorHAnsi" w:cs="Arial"/>
                <w:b/>
                <w:bCs/>
                <w:color w:val="FFFFFF"/>
                <w:sz w:val="18"/>
                <w:szCs w:val="18"/>
                <w:lang w:eastAsia="es-MX"/>
              </w:rPr>
            </w:pPr>
            <w:r w:rsidRPr="008B1AE3">
              <w:rPr>
                <w:rFonts w:asciiTheme="minorHAnsi" w:eastAsia="Times New Roman" w:hAnsiTheme="minorHAnsi" w:cs="Arial"/>
                <w:b/>
                <w:bCs/>
                <w:color w:val="FFFFFF"/>
                <w:sz w:val="18"/>
                <w:szCs w:val="18"/>
                <w:lang w:eastAsia="es-MX"/>
              </w:rPr>
              <w:t>MONTO</w:t>
            </w:r>
          </w:p>
        </w:tc>
      </w:tr>
      <w:tr w:rsidR="002F2FF8" w:rsidRPr="008B1AE3" w14:paraId="5AB2D106" w14:textId="77777777" w:rsidTr="00BF6672">
        <w:trPr>
          <w:trHeight w:hRule="exact" w:val="284"/>
          <w:jc w:val="center"/>
        </w:trPr>
        <w:tc>
          <w:tcPr>
            <w:tcW w:w="81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4BEEDC6"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w:t>
            </w:r>
          </w:p>
        </w:tc>
        <w:tc>
          <w:tcPr>
            <w:tcW w:w="208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BB49A6C" w14:textId="77777777" w:rsidR="002F2FF8" w:rsidRPr="008B1AE3" w:rsidRDefault="002F2FF8" w:rsidP="00256841">
            <w:pPr>
              <w:spacing w:after="0" w:line="240" w:lineRule="auto"/>
              <w:rPr>
                <w:rFonts w:asciiTheme="minorHAnsi" w:hAnsiTheme="minorHAnsi" w:cs="Arial"/>
                <w:sz w:val="18"/>
                <w:szCs w:val="18"/>
                <w:lang w:eastAsia="es-MX"/>
              </w:rPr>
            </w:pPr>
            <w:r w:rsidRPr="008B1AE3">
              <w:rPr>
                <w:rFonts w:asciiTheme="minorHAnsi" w:hAnsiTheme="minorHAnsi" w:cs="Arial"/>
                <w:sz w:val="18"/>
                <w:szCs w:val="18"/>
              </w:rPr>
              <w:t>Abasolo</w:t>
            </w:r>
          </w:p>
        </w:tc>
        <w:tc>
          <w:tcPr>
            <w:tcW w:w="60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0A9504BE" w14:textId="77777777" w:rsidR="002F2FF8" w:rsidRPr="008B1AE3" w:rsidRDefault="002F2FF8" w:rsidP="00256841">
            <w:pPr>
              <w:spacing w:after="0" w:line="240" w:lineRule="auto"/>
              <w:jc w:val="center"/>
              <w:rPr>
                <w:rFonts w:asciiTheme="minorHAnsi" w:hAnsiTheme="minorHAnsi" w:cs="Helvetica"/>
                <w:color w:val="000000"/>
                <w:sz w:val="18"/>
                <w:szCs w:val="18"/>
                <w:lang w:eastAsia="es-MX"/>
              </w:rPr>
            </w:pPr>
            <w:r w:rsidRPr="008B1AE3">
              <w:rPr>
                <w:rFonts w:asciiTheme="minorHAnsi" w:hAnsiTheme="minorHAnsi" w:cs="Helvetica"/>
                <w:color w:val="000000"/>
                <w:sz w:val="18"/>
                <w:szCs w:val="18"/>
              </w:rPr>
              <w:t>15</w:t>
            </w:r>
          </w:p>
        </w:tc>
        <w:tc>
          <w:tcPr>
            <w:tcW w:w="1173" w:type="dxa"/>
            <w:tcBorders>
              <w:top w:val="single" w:sz="4" w:space="0" w:color="000000"/>
              <w:left w:val="nil"/>
              <w:bottom w:val="single" w:sz="4" w:space="0" w:color="000000"/>
              <w:right w:val="single" w:sz="4" w:space="0" w:color="000000"/>
            </w:tcBorders>
            <w:shd w:val="clear" w:color="auto" w:fill="auto"/>
            <w:noWrap/>
            <w:vAlign w:val="center"/>
          </w:tcPr>
          <w:p w14:paraId="11E3A8E5"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127</w:t>
            </w:r>
          </w:p>
        </w:tc>
        <w:tc>
          <w:tcPr>
            <w:tcW w:w="1865" w:type="dxa"/>
            <w:tcBorders>
              <w:top w:val="single" w:sz="4" w:space="0" w:color="000000"/>
              <w:left w:val="nil"/>
              <w:bottom w:val="single" w:sz="4" w:space="0" w:color="000000"/>
              <w:right w:val="nil"/>
            </w:tcBorders>
            <w:shd w:val="clear" w:color="auto" w:fill="auto"/>
            <w:noWrap/>
            <w:vAlign w:val="center"/>
          </w:tcPr>
          <w:p w14:paraId="65D311AF"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1,001,581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6D5A6520"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9</w:t>
            </w:r>
          </w:p>
        </w:tc>
        <w:tc>
          <w:tcPr>
            <w:tcW w:w="1173" w:type="dxa"/>
            <w:tcBorders>
              <w:top w:val="nil"/>
              <w:left w:val="nil"/>
              <w:bottom w:val="single" w:sz="4" w:space="0" w:color="000000"/>
              <w:right w:val="single" w:sz="4" w:space="0" w:color="000000"/>
            </w:tcBorders>
            <w:shd w:val="clear" w:color="auto" w:fill="auto"/>
            <w:noWrap/>
            <w:vAlign w:val="center"/>
          </w:tcPr>
          <w:p w14:paraId="3FE674CF"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63</w:t>
            </w:r>
          </w:p>
        </w:tc>
        <w:tc>
          <w:tcPr>
            <w:tcW w:w="1951" w:type="dxa"/>
            <w:tcBorders>
              <w:top w:val="nil"/>
              <w:left w:val="nil"/>
              <w:bottom w:val="single" w:sz="4" w:space="0" w:color="000000"/>
              <w:right w:val="single" w:sz="4" w:space="0" w:color="auto"/>
            </w:tcBorders>
            <w:shd w:val="clear" w:color="auto" w:fill="auto"/>
            <w:noWrap/>
            <w:vAlign w:val="center"/>
          </w:tcPr>
          <w:p w14:paraId="071C1087"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887,000 </w:t>
            </w:r>
          </w:p>
        </w:tc>
      </w:tr>
      <w:tr w:rsidR="002F2FF8" w:rsidRPr="008B1AE3" w14:paraId="62107CFD"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1909C60C"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26FF7F4C"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Aldama</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32C33E48"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15</w:t>
            </w:r>
          </w:p>
        </w:tc>
        <w:tc>
          <w:tcPr>
            <w:tcW w:w="1173" w:type="dxa"/>
            <w:tcBorders>
              <w:top w:val="nil"/>
              <w:left w:val="nil"/>
              <w:bottom w:val="single" w:sz="4" w:space="0" w:color="000000"/>
              <w:right w:val="single" w:sz="4" w:space="0" w:color="000000"/>
            </w:tcBorders>
            <w:shd w:val="clear" w:color="auto" w:fill="DDC9A3"/>
            <w:noWrap/>
            <w:vAlign w:val="center"/>
          </w:tcPr>
          <w:p w14:paraId="0739286D"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158</w:t>
            </w:r>
          </w:p>
        </w:tc>
        <w:tc>
          <w:tcPr>
            <w:tcW w:w="1865" w:type="dxa"/>
            <w:tcBorders>
              <w:top w:val="nil"/>
              <w:left w:val="nil"/>
              <w:bottom w:val="single" w:sz="4" w:space="0" w:color="000000"/>
              <w:right w:val="nil"/>
            </w:tcBorders>
            <w:shd w:val="clear" w:color="auto" w:fill="DDC9A3"/>
            <w:noWrap/>
            <w:vAlign w:val="center"/>
          </w:tcPr>
          <w:p w14:paraId="36D09006"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746,141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7A321962"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4</w:t>
            </w:r>
          </w:p>
        </w:tc>
        <w:tc>
          <w:tcPr>
            <w:tcW w:w="1173" w:type="dxa"/>
            <w:tcBorders>
              <w:top w:val="nil"/>
              <w:left w:val="nil"/>
              <w:bottom w:val="single" w:sz="4" w:space="0" w:color="000000"/>
              <w:right w:val="single" w:sz="4" w:space="0" w:color="000000"/>
            </w:tcBorders>
            <w:shd w:val="clear" w:color="auto" w:fill="DDC9A3"/>
            <w:noWrap/>
            <w:vAlign w:val="center"/>
          </w:tcPr>
          <w:p w14:paraId="6F04B152"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22</w:t>
            </w:r>
          </w:p>
        </w:tc>
        <w:tc>
          <w:tcPr>
            <w:tcW w:w="1951" w:type="dxa"/>
            <w:tcBorders>
              <w:top w:val="nil"/>
              <w:left w:val="nil"/>
              <w:bottom w:val="single" w:sz="4" w:space="0" w:color="000000"/>
              <w:right w:val="single" w:sz="4" w:space="0" w:color="auto"/>
            </w:tcBorders>
            <w:shd w:val="clear" w:color="auto" w:fill="DDC9A3"/>
            <w:noWrap/>
            <w:vAlign w:val="center"/>
          </w:tcPr>
          <w:p w14:paraId="22138636"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351,000 </w:t>
            </w:r>
          </w:p>
        </w:tc>
      </w:tr>
      <w:tr w:rsidR="002F2FF8" w:rsidRPr="008B1AE3" w14:paraId="7EBD3E1D"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2D97D8AB"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355FDB08" w14:textId="77777777" w:rsidR="002F2FF8" w:rsidRPr="008B1AE3" w:rsidRDefault="002F2FF8" w:rsidP="00256841">
            <w:pP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Altamira</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3962A39D"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54</w:t>
            </w:r>
          </w:p>
        </w:tc>
        <w:tc>
          <w:tcPr>
            <w:tcW w:w="1173" w:type="dxa"/>
            <w:tcBorders>
              <w:top w:val="nil"/>
              <w:left w:val="nil"/>
              <w:bottom w:val="single" w:sz="4" w:space="0" w:color="000000"/>
              <w:right w:val="single" w:sz="4" w:space="0" w:color="000000"/>
            </w:tcBorders>
            <w:shd w:val="clear" w:color="auto" w:fill="auto"/>
            <w:noWrap/>
            <w:vAlign w:val="center"/>
          </w:tcPr>
          <w:p w14:paraId="182B927B"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500</w:t>
            </w:r>
          </w:p>
        </w:tc>
        <w:tc>
          <w:tcPr>
            <w:tcW w:w="1865" w:type="dxa"/>
            <w:tcBorders>
              <w:top w:val="nil"/>
              <w:left w:val="nil"/>
              <w:bottom w:val="single" w:sz="4" w:space="0" w:color="000000"/>
              <w:right w:val="nil"/>
            </w:tcBorders>
            <w:shd w:val="clear" w:color="auto" w:fill="auto"/>
            <w:noWrap/>
            <w:vAlign w:val="center"/>
          </w:tcPr>
          <w:p w14:paraId="5A9F475B"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 xml:space="preserve"> $   2,587,090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2B81639F"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23</w:t>
            </w:r>
          </w:p>
        </w:tc>
        <w:tc>
          <w:tcPr>
            <w:tcW w:w="1173" w:type="dxa"/>
            <w:tcBorders>
              <w:top w:val="nil"/>
              <w:left w:val="nil"/>
              <w:bottom w:val="single" w:sz="4" w:space="0" w:color="000000"/>
              <w:right w:val="single" w:sz="4" w:space="0" w:color="000000"/>
            </w:tcBorders>
            <w:shd w:val="clear" w:color="auto" w:fill="auto"/>
            <w:noWrap/>
            <w:vAlign w:val="center"/>
          </w:tcPr>
          <w:p w14:paraId="1DD7A461"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144</w:t>
            </w:r>
          </w:p>
        </w:tc>
        <w:tc>
          <w:tcPr>
            <w:tcW w:w="1951" w:type="dxa"/>
            <w:tcBorders>
              <w:top w:val="nil"/>
              <w:left w:val="nil"/>
              <w:bottom w:val="single" w:sz="4" w:space="0" w:color="000000"/>
              <w:right w:val="single" w:sz="4" w:space="0" w:color="auto"/>
            </w:tcBorders>
            <w:shd w:val="clear" w:color="auto" w:fill="auto"/>
            <w:noWrap/>
            <w:vAlign w:val="center"/>
          </w:tcPr>
          <w:p w14:paraId="74C9DA01"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1,632,000 </w:t>
            </w:r>
          </w:p>
        </w:tc>
      </w:tr>
      <w:tr w:rsidR="002F2FF8" w:rsidRPr="008B1AE3" w14:paraId="09EB1FE2"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3D04D226"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4</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7CFEE021" w14:textId="77777777" w:rsidR="002F2FF8" w:rsidRPr="008B1AE3" w:rsidRDefault="002F2FF8" w:rsidP="00256841">
            <w:pPr>
              <w:rPr>
                <w:rFonts w:asciiTheme="minorHAnsi" w:eastAsia="Times New Roman" w:hAnsiTheme="minorHAnsi" w:cs="Arial"/>
                <w:sz w:val="18"/>
                <w:szCs w:val="18"/>
                <w:lang w:eastAsia="es-MX"/>
              </w:rPr>
            </w:pPr>
            <w:proofErr w:type="spellStart"/>
            <w:r w:rsidRPr="008B1AE3">
              <w:rPr>
                <w:rFonts w:asciiTheme="minorHAnsi" w:eastAsia="Times New Roman" w:hAnsiTheme="minorHAnsi" w:cs="Arial"/>
                <w:sz w:val="18"/>
                <w:szCs w:val="18"/>
                <w:lang w:eastAsia="es-MX"/>
              </w:rPr>
              <w:t>Ant</w:t>
            </w:r>
            <w:proofErr w:type="spellEnd"/>
            <w:r w:rsidRPr="008B1AE3">
              <w:rPr>
                <w:rFonts w:asciiTheme="minorHAnsi" w:eastAsia="Times New Roman" w:hAnsiTheme="minorHAnsi" w:cs="Arial"/>
                <w:sz w:val="18"/>
                <w:szCs w:val="18"/>
                <w:lang w:eastAsia="es-MX"/>
              </w:rPr>
              <w:t>. Morelos</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58E95A82"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12</w:t>
            </w:r>
          </w:p>
        </w:tc>
        <w:tc>
          <w:tcPr>
            <w:tcW w:w="1173" w:type="dxa"/>
            <w:tcBorders>
              <w:top w:val="nil"/>
              <w:left w:val="nil"/>
              <w:bottom w:val="single" w:sz="4" w:space="0" w:color="000000"/>
              <w:right w:val="single" w:sz="4" w:space="0" w:color="000000"/>
            </w:tcBorders>
            <w:shd w:val="clear" w:color="auto" w:fill="DDC9A3"/>
            <w:noWrap/>
            <w:vAlign w:val="center"/>
          </w:tcPr>
          <w:p w14:paraId="0B420545"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93</w:t>
            </w:r>
          </w:p>
        </w:tc>
        <w:tc>
          <w:tcPr>
            <w:tcW w:w="1865" w:type="dxa"/>
            <w:tcBorders>
              <w:top w:val="nil"/>
              <w:left w:val="nil"/>
              <w:bottom w:val="single" w:sz="4" w:space="0" w:color="000000"/>
              <w:right w:val="nil"/>
            </w:tcBorders>
            <w:shd w:val="clear" w:color="auto" w:fill="DDC9A3"/>
            <w:noWrap/>
            <w:vAlign w:val="center"/>
          </w:tcPr>
          <w:p w14:paraId="7ED0EBF3"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 xml:space="preserve"> $      653,266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2FF8B8D9"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4</w:t>
            </w:r>
          </w:p>
        </w:tc>
        <w:tc>
          <w:tcPr>
            <w:tcW w:w="1173" w:type="dxa"/>
            <w:tcBorders>
              <w:top w:val="nil"/>
              <w:left w:val="nil"/>
              <w:bottom w:val="single" w:sz="4" w:space="0" w:color="000000"/>
              <w:right w:val="single" w:sz="4" w:space="0" w:color="000000"/>
            </w:tcBorders>
            <w:shd w:val="clear" w:color="auto" w:fill="DDC9A3"/>
            <w:noWrap/>
            <w:vAlign w:val="center"/>
          </w:tcPr>
          <w:p w14:paraId="73D82223"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21</w:t>
            </w:r>
          </w:p>
        </w:tc>
        <w:tc>
          <w:tcPr>
            <w:tcW w:w="1951" w:type="dxa"/>
            <w:tcBorders>
              <w:top w:val="nil"/>
              <w:left w:val="nil"/>
              <w:bottom w:val="single" w:sz="4" w:space="0" w:color="000000"/>
              <w:right w:val="single" w:sz="4" w:space="0" w:color="auto"/>
            </w:tcBorders>
            <w:shd w:val="clear" w:color="auto" w:fill="DDC9A3"/>
            <w:noWrap/>
            <w:vAlign w:val="center"/>
          </w:tcPr>
          <w:p w14:paraId="45A29997"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325,000 </w:t>
            </w:r>
          </w:p>
        </w:tc>
      </w:tr>
      <w:tr w:rsidR="002F2FF8" w:rsidRPr="008B1AE3" w14:paraId="6CD13547"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1C32D567"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5</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6531A203" w14:textId="77777777" w:rsidR="002F2FF8" w:rsidRPr="008B1AE3" w:rsidRDefault="002F2FF8" w:rsidP="00256841">
            <w:pP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Burgos</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3C2145E0"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w:t>
            </w:r>
          </w:p>
        </w:tc>
        <w:tc>
          <w:tcPr>
            <w:tcW w:w="1173" w:type="dxa"/>
            <w:tcBorders>
              <w:top w:val="nil"/>
              <w:left w:val="nil"/>
              <w:bottom w:val="single" w:sz="4" w:space="0" w:color="000000"/>
              <w:right w:val="single" w:sz="4" w:space="0" w:color="000000"/>
            </w:tcBorders>
            <w:shd w:val="clear" w:color="auto" w:fill="auto"/>
            <w:noWrap/>
            <w:vAlign w:val="center"/>
          </w:tcPr>
          <w:p w14:paraId="638274B8"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10</w:t>
            </w:r>
          </w:p>
        </w:tc>
        <w:tc>
          <w:tcPr>
            <w:tcW w:w="1865" w:type="dxa"/>
            <w:tcBorders>
              <w:top w:val="nil"/>
              <w:left w:val="nil"/>
              <w:bottom w:val="single" w:sz="4" w:space="0" w:color="000000"/>
              <w:right w:val="nil"/>
            </w:tcBorders>
            <w:shd w:val="clear" w:color="auto" w:fill="auto"/>
            <w:noWrap/>
            <w:vAlign w:val="center"/>
          </w:tcPr>
          <w:p w14:paraId="1EC4A896"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 xml:space="preserve"> $        35,000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798451FD"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3</w:t>
            </w:r>
          </w:p>
        </w:tc>
        <w:tc>
          <w:tcPr>
            <w:tcW w:w="1173" w:type="dxa"/>
            <w:tcBorders>
              <w:top w:val="nil"/>
              <w:left w:val="nil"/>
              <w:bottom w:val="single" w:sz="4" w:space="0" w:color="000000"/>
              <w:right w:val="single" w:sz="4" w:space="0" w:color="000000"/>
            </w:tcBorders>
            <w:shd w:val="clear" w:color="auto" w:fill="auto"/>
            <w:noWrap/>
            <w:vAlign w:val="center"/>
          </w:tcPr>
          <w:p w14:paraId="644A4C65"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17</w:t>
            </w:r>
          </w:p>
        </w:tc>
        <w:tc>
          <w:tcPr>
            <w:tcW w:w="1951" w:type="dxa"/>
            <w:tcBorders>
              <w:top w:val="nil"/>
              <w:left w:val="nil"/>
              <w:bottom w:val="single" w:sz="4" w:space="0" w:color="000000"/>
              <w:right w:val="single" w:sz="4" w:space="0" w:color="auto"/>
            </w:tcBorders>
            <w:shd w:val="clear" w:color="auto" w:fill="auto"/>
            <w:noWrap/>
            <w:vAlign w:val="center"/>
          </w:tcPr>
          <w:p w14:paraId="1161B7B4"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240,000 </w:t>
            </w:r>
          </w:p>
        </w:tc>
      </w:tr>
      <w:tr w:rsidR="002F2FF8" w:rsidRPr="008B1AE3" w14:paraId="6F57F956"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30F5CA2C"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6</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6059CAAE" w14:textId="77777777" w:rsidR="002F2FF8" w:rsidRPr="008B1AE3" w:rsidRDefault="002F2FF8" w:rsidP="00256841">
            <w:pP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Bustamante</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6FC16719"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w:t>
            </w:r>
          </w:p>
        </w:tc>
        <w:tc>
          <w:tcPr>
            <w:tcW w:w="1173" w:type="dxa"/>
            <w:tcBorders>
              <w:top w:val="nil"/>
              <w:left w:val="nil"/>
              <w:bottom w:val="single" w:sz="4" w:space="0" w:color="000000"/>
              <w:right w:val="single" w:sz="4" w:space="0" w:color="000000"/>
            </w:tcBorders>
            <w:shd w:val="clear" w:color="auto" w:fill="DDC9A3"/>
            <w:noWrap/>
            <w:vAlign w:val="center"/>
          </w:tcPr>
          <w:p w14:paraId="699D2DE1"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19</w:t>
            </w:r>
          </w:p>
        </w:tc>
        <w:tc>
          <w:tcPr>
            <w:tcW w:w="1865" w:type="dxa"/>
            <w:tcBorders>
              <w:top w:val="nil"/>
              <w:left w:val="nil"/>
              <w:bottom w:val="single" w:sz="4" w:space="0" w:color="000000"/>
              <w:right w:val="nil"/>
            </w:tcBorders>
            <w:shd w:val="clear" w:color="auto" w:fill="DDC9A3"/>
            <w:noWrap/>
            <w:vAlign w:val="center"/>
          </w:tcPr>
          <w:p w14:paraId="4DF5FE0F"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 xml:space="preserve"> $        63,000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71205FCF"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173" w:type="dxa"/>
            <w:tcBorders>
              <w:top w:val="nil"/>
              <w:left w:val="nil"/>
              <w:bottom w:val="single" w:sz="4" w:space="0" w:color="000000"/>
              <w:right w:val="single" w:sz="4" w:space="0" w:color="000000"/>
            </w:tcBorders>
            <w:shd w:val="clear" w:color="auto" w:fill="DDC9A3"/>
            <w:noWrap/>
            <w:vAlign w:val="center"/>
          </w:tcPr>
          <w:p w14:paraId="02088AA7"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951" w:type="dxa"/>
            <w:tcBorders>
              <w:top w:val="nil"/>
              <w:left w:val="nil"/>
              <w:bottom w:val="single" w:sz="4" w:space="0" w:color="000000"/>
              <w:right w:val="single" w:sz="4" w:space="0" w:color="auto"/>
            </w:tcBorders>
            <w:shd w:val="clear" w:color="auto" w:fill="DDC9A3"/>
            <w:noWrap/>
            <w:vAlign w:val="center"/>
          </w:tcPr>
          <w:p w14:paraId="1CBBE54A"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r>
      <w:tr w:rsidR="002F2FF8" w:rsidRPr="008B1AE3" w14:paraId="2D6B935B"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1D054497"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7</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6E252181" w14:textId="77777777" w:rsidR="002F2FF8" w:rsidRPr="008B1AE3" w:rsidRDefault="002F2FF8" w:rsidP="00256841">
            <w:pP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Camargo</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21834B19"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4</w:t>
            </w:r>
          </w:p>
        </w:tc>
        <w:tc>
          <w:tcPr>
            <w:tcW w:w="1173" w:type="dxa"/>
            <w:tcBorders>
              <w:top w:val="nil"/>
              <w:left w:val="nil"/>
              <w:bottom w:val="single" w:sz="4" w:space="0" w:color="000000"/>
              <w:right w:val="single" w:sz="4" w:space="0" w:color="000000"/>
            </w:tcBorders>
            <w:shd w:val="clear" w:color="auto" w:fill="auto"/>
            <w:noWrap/>
            <w:vAlign w:val="center"/>
          </w:tcPr>
          <w:p w14:paraId="44E4D406"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28</w:t>
            </w:r>
          </w:p>
        </w:tc>
        <w:tc>
          <w:tcPr>
            <w:tcW w:w="1865" w:type="dxa"/>
            <w:tcBorders>
              <w:top w:val="nil"/>
              <w:left w:val="nil"/>
              <w:bottom w:val="single" w:sz="4" w:space="0" w:color="000000"/>
              <w:right w:val="nil"/>
            </w:tcBorders>
            <w:shd w:val="clear" w:color="auto" w:fill="auto"/>
            <w:noWrap/>
            <w:vAlign w:val="center"/>
          </w:tcPr>
          <w:p w14:paraId="19A6D122"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 xml:space="preserve"> $      169,950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2FB1CEDC"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3</w:t>
            </w:r>
          </w:p>
        </w:tc>
        <w:tc>
          <w:tcPr>
            <w:tcW w:w="1173" w:type="dxa"/>
            <w:tcBorders>
              <w:top w:val="nil"/>
              <w:left w:val="nil"/>
              <w:bottom w:val="single" w:sz="4" w:space="0" w:color="000000"/>
              <w:right w:val="single" w:sz="4" w:space="0" w:color="000000"/>
            </w:tcBorders>
            <w:shd w:val="clear" w:color="auto" w:fill="auto"/>
            <w:noWrap/>
            <w:vAlign w:val="center"/>
          </w:tcPr>
          <w:p w14:paraId="535988AA"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15</w:t>
            </w:r>
          </w:p>
        </w:tc>
        <w:tc>
          <w:tcPr>
            <w:tcW w:w="1951" w:type="dxa"/>
            <w:tcBorders>
              <w:top w:val="nil"/>
              <w:left w:val="nil"/>
              <w:bottom w:val="single" w:sz="4" w:space="0" w:color="000000"/>
              <w:right w:val="single" w:sz="4" w:space="0" w:color="auto"/>
            </w:tcBorders>
            <w:shd w:val="clear" w:color="auto" w:fill="auto"/>
            <w:noWrap/>
            <w:vAlign w:val="center"/>
          </w:tcPr>
          <w:p w14:paraId="2CDCCB2F"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235,000 </w:t>
            </w:r>
          </w:p>
        </w:tc>
      </w:tr>
      <w:tr w:rsidR="002F2FF8" w:rsidRPr="008B1AE3" w14:paraId="64D1A8D0"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1300D644"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8</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222897C4" w14:textId="77777777" w:rsidR="002F2FF8" w:rsidRPr="008B1AE3" w:rsidRDefault="002F2FF8" w:rsidP="00256841">
            <w:pP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Casas</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0A53025D"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5</w:t>
            </w:r>
          </w:p>
        </w:tc>
        <w:tc>
          <w:tcPr>
            <w:tcW w:w="1173" w:type="dxa"/>
            <w:tcBorders>
              <w:top w:val="nil"/>
              <w:left w:val="nil"/>
              <w:bottom w:val="single" w:sz="4" w:space="0" w:color="000000"/>
              <w:right w:val="single" w:sz="4" w:space="0" w:color="000000"/>
            </w:tcBorders>
            <w:shd w:val="clear" w:color="auto" w:fill="DDC9A3"/>
            <w:noWrap/>
            <w:vAlign w:val="center"/>
          </w:tcPr>
          <w:p w14:paraId="2D8E5A31"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37</w:t>
            </w:r>
          </w:p>
        </w:tc>
        <w:tc>
          <w:tcPr>
            <w:tcW w:w="1865" w:type="dxa"/>
            <w:tcBorders>
              <w:top w:val="nil"/>
              <w:left w:val="nil"/>
              <w:bottom w:val="single" w:sz="4" w:space="0" w:color="000000"/>
              <w:right w:val="nil"/>
            </w:tcBorders>
            <w:shd w:val="clear" w:color="auto" w:fill="DDC9A3"/>
            <w:noWrap/>
            <w:vAlign w:val="center"/>
          </w:tcPr>
          <w:p w14:paraId="4926CA50"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 xml:space="preserve"> $      222,000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702C47F6"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173" w:type="dxa"/>
            <w:tcBorders>
              <w:top w:val="nil"/>
              <w:left w:val="nil"/>
              <w:bottom w:val="single" w:sz="4" w:space="0" w:color="000000"/>
              <w:right w:val="single" w:sz="4" w:space="0" w:color="000000"/>
            </w:tcBorders>
            <w:shd w:val="clear" w:color="auto" w:fill="DDC9A3"/>
            <w:noWrap/>
            <w:vAlign w:val="center"/>
          </w:tcPr>
          <w:p w14:paraId="6DD18D98"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951" w:type="dxa"/>
            <w:tcBorders>
              <w:top w:val="nil"/>
              <w:left w:val="nil"/>
              <w:bottom w:val="single" w:sz="4" w:space="0" w:color="000000"/>
              <w:right w:val="single" w:sz="4" w:space="0" w:color="auto"/>
            </w:tcBorders>
            <w:shd w:val="clear" w:color="auto" w:fill="DDC9A3"/>
            <w:noWrap/>
            <w:vAlign w:val="center"/>
          </w:tcPr>
          <w:p w14:paraId="1B31E959"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r>
      <w:tr w:rsidR="002F2FF8" w:rsidRPr="008B1AE3" w14:paraId="57071B9B"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5A461737"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9</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4DF58926" w14:textId="77777777" w:rsidR="002F2FF8" w:rsidRPr="008B1AE3" w:rsidRDefault="002F2FF8" w:rsidP="00256841">
            <w:pP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Ciudad Madero</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5F9B4D6C"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38</w:t>
            </w:r>
          </w:p>
        </w:tc>
        <w:tc>
          <w:tcPr>
            <w:tcW w:w="1173" w:type="dxa"/>
            <w:tcBorders>
              <w:top w:val="nil"/>
              <w:left w:val="nil"/>
              <w:bottom w:val="single" w:sz="4" w:space="0" w:color="000000"/>
              <w:right w:val="single" w:sz="4" w:space="0" w:color="000000"/>
            </w:tcBorders>
            <w:shd w:val="clear" w:color="auto" w:fill="auto"/>
            <w:noWrap/>
            <w:vAlign w:val="center"/>
          </w:tcPr>
          <w:p w14:paraId="63F6012C"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343</w:t>
            </w:r>
          </w:p>
        </w:tc>
        <w:tc>
          <w:tcPr>
            <w:tcW w:w="1865" w:type="dxa"/>
            <w:tcBorders>
              <w:top w:val="nil"/>
              <w:left w:val="nil"/>
              <w:bottom w:val="single" w:sz="4" w:space="0" w:color="000000"/>
              <w:right w:val="nil"/>
            </w:tcBorders>
            <w:shd w:val="clear" w:color="auto" w:fill="auto"/>
            <w:noWrap/>
            <w:vAlign w:val="center"/>
          </w:tcPr>
          <w:p w14:paraId="6F97E620"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 xml:space="preserve"> $   2,687,083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31643E1B"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14</w:t>
            </w:r>
          </w:p>
        </w:tc>
        <w:tc>
          <w:tcPr>
            <w:tcW w:w="1173" w:type="dxa"/>
            <w:tcBorders>
              <w:top w:val="nil"/>
              <w:left w:val="nil"/>
              <w:bottom w:val="single" w:sz="4" w:space="0" w:color="000000"/>
              <w:right w:val="single" w:sz="4" w:space="0" w:color="000000"/>
            </w:tcBorders>
            <w:shd w:val="clear" w:color="auto" w:fill="auto"/>
            <w:noWrap/>
            <w:vAlign w:val="center"/>
          </w:tcPr>
          <w:p w14:paraId="6DAF5B9C"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105</w:t>
            </w:r>
          </w:p>
        </w:tc>
        <w:tc>
          <w:tcPr>
            <w:tcW w:w="1951" w:type="dxa"/>
            <w:tcBorders>
              <w:top w:val="nil"/>
              <w:left w:val="nil"/>
              <w:bottom w:val="single" w:sz="4" w:space="0" w:color="000000"/>
              <w:right w:val="single" w:sz="4" w:space="0" w:color="auto"/>
            </w:tcBorders>
            <w:shd w:val="clear" w:color="auto" w:fill="auto"/>
            <w:noWrap/>
            <w:vAlign w:val="center"/>
          </w:tcPr>
          <w:p w14:paraId="7B5A6CA6"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982,500 </w:t>
            </w:r>
          </w:p>
        </w:tc>
      </w:tr>
      <w:tr w:rsidR="002F2FF8" w:rsidRPr="008B1AE3" w14:paraId="5CA9C03E"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46BAFA86"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10</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0E29D221" w14:textId="77777777" w:rsidR="002F2FF8" w:rsidRPr="008B1AE3" w:rsidRDefault="002F2FF8" w:rsidP="00256841">
            <w:pPr>
              <w:rPr>
                <w:rFonts w:asciiTheme="minorHAnsi" w:eastAsia="Times New Roman" w:hAnsiTheme="minorHAnsi" w:cs="Arial"/>
                <w:sz w:val="18"/>
                <w:szCs w:val="18"/>
                <w:lang w:eastAsia="es-MX"/>
              </w:rPr>
            </w:pPr>
            <w:proofErr w:type="spellStart"/>
            <w:r w:rsidRPr="008B1AE3">
              <w:rPr>
                <w:rFonts w:asciiTheme="minorHAnsi" w:eastAsia="Times New Roman" w:hAnsiTheme="minorHAnsi" w:cs="Arial"/>
                <w:sz w:val="18"/>
                <w:szCs w:val="18"/>
                <w:lang w:eastAsia="es-MX"/>
              </w:rPr>
              <w:t>Cruillas</w:t>
            </w:r>
            <w:proofErr w:type="spellEnd"/>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756F0198"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w:t>
            </w:r>
          </w:p>
        </w:tc>
        <w:tc>
          <w:tcPr>
            <w:tcW w:w="1173" w:type="dxa"/>
            <w:tcBorders>
              <w:top w:val="nil"/>
              <w:left w:val="nil"/>
              <w:bottom w:val="single" w:sz="4" w:space="0" w:color="000000"/>
              <w:right w:val="single" w:sz="4" w:space="0" w:color="000000"/>
            </w:tcBorders>
            <w:shd w:val="clear" w:color="auto" w:fill="DDC9A3"/>
            <w:noWrap/>
            <w:vAlign w:val="center"/>
          </w:tcPr>
          <w:p w14:paraId="3E9D1A9B"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10</w:t>
            </w:r>
          </w:p>
        </w:tc>
        <w:tc>
          <w:tcPr>
            <w:tcW w:w="1865" w:type="dxa"/>
            <w:tcBorders>
              <w:top w:val="nil"/>
              <w:left w:val="nil"/>
              <w:bottom w:val="single" w:sz="4" w:space="0" w:color="000000"/>
              <w:right w:val="nil"/>
            </w:tcBorders>
            <w:shd w:val="clear" w:color="auto" w:fill="DDC9A3"/>
            <w:noWrap/>
            <w:vAlign w:val="center"/>
          </w:tcPr>
          <w:p w14:paraId="2C1285D9"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 xml:space="preserve"> $        60,000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5DA5B1FE"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173" w:type="dxa"/>
            <w:tcBorders>
              <w:top w:val="nil"/>
              <w:left w:val="nil"/>
              <w:bottom w:val="single" w:sz="4" w:space="0" w:color="000000"/>
              <w:right w:val="single" w:sz="4" w:space="0" w:color="000000"/>
            </w:tcBorders>
            <w:shd w:val="clear" w:color="auto" w:fill="DDC9A3"/>
            <w:noWrap/>
            <w:vAlign w:val="center"/>
          </w:tcPr>
          <w:p w14:paraId="38AA4726"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951" w:type="dxa"/>
            <w:tcBorders>
              <w:top w:val="nil"/>
              <w:left w:val="nil"/>
              <w:bottom w:val="single" w:sz="4" w:space="0" w:color="000000"/>
              <w:right w:val="single" w:sz="4" w:space="0" w:color="auto"/>
            </w:tcBorders>
            <w:shd w:val="clear" w:color="auto" w:fill="DDC9A3"/>
            <w:noWrap/>
            <w:vAlign w:val="center"/>
          </w:tcPr>
          <w:p w14:paraId="77784987"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r>
      <w:tr w:rsidR="002F2FF8" w:rsidRPr="008B1AE3" w14:paraId="3EA2018B"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774102A1"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16</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140EE136" w14:textId="77777777" w:rsidR="002F2FF8" w:rsidRPr="008B1AE3" w:rsidRDefault="002F2FF8" w:rsidP="00256841">
            <w:pP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Díaz Ordaz</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19E29EE0"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5</w:t>
            </w:r>
          </w:p>
        </w:tc>
        <w:tc>
          <w:tcPr>
            <w:tcW w:w="1173" w:type="dxa"/>
            <w:tcBorders>
              <w:top w:val="nil"/>
              <w:left w:val="nil"/>
              <w:bottom w:val="single" w:sz="4" w:space="0" w:color="000000"/>
              <w:right w:val="single" w:sz="4" w:space="0" w:color="000000"/>
            </w:tcBorders>
            <w:shd w:val="clear" w:color="auto" w:fill="auto"/>
            <w:noWrap/>
            <w:vAlign w:val="center"/>
          </w:tcPr>
          <w:p w14:paraId="25F5AB14"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36</w:t>
            </w:r>
          </w:p>
        </w:tc>
        <w:tc>
          <w:tcPr>
            <w:tcW w:w="1865" w:type="dxa"/>
            <w:tcBorders>
              <w:top w:val="nil"/>
              <w:left w:val="nil"/>
              <w:bottom w:val="single" w:sz="4" w:space="0" w:color="000000"/>
              <w:right w:val="nil"/>
            </w:tcBorders>
            <w:shd w:val="clear" w:color="auto" w:fill="auto"/>
            <w:noWrap/>
            <w:vAlign w:val="center"/>
          </w:tcPr>
          <w:p w14:paraId="5CB0DE7A"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 xml:space="preserve"> $      280,000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0853E1B7"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4</w:t>
            </w:r>
          </w:p>
        </w:tc>
        <w:tc>
          <w:tcPr>
            <w:tcW w:w="1173" w:type="dxa"/>
            <w:tcBorders>
              <w:top w:val="nil"/>
              <w:left w:val="nil"/>
              <w:bottom w:val="single" w:sz="4" w:space="0" w:color="000000"/>
              <w:right w:val="single" w:sz="4" w:space="0" w:color="000000"/>
            </w:tcBorders>
            <w:shd w:val="clear" w:color="auto" w:fill="auto"/>
            <w:noWrap/>
            <w:vAlign w:val="center"/>
          </w:tcPr>
          <w:p w14:paraId="1506D278"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20</w:t>
            </w:r>
          </w:p>
        </w:tc>
        <w:tc>
          <w:tcPr>
            <w:tcW w:w="1951" w:type="dxa"/>
            <w:tcBorders>
              <w:top w:val="nil"/>
              <w:left w:val="nil"/>
              <w:bottom w:val="single" w:sz="4" w:space="0" w:color="000000"/>
              <w:right w:val="single" w:sz="4" w:space="0" w:color="auto"/>
            </w:tcBorders>
            <w:shd w:val="clear" w:color="auto" w:fill="auto"/>
            <w:noWrap/>
            <w:vAlign w:val="center"/>
          </w:tcPr>
          <w:p w14:paraId="41C506C8"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310,000 </w:t>
            </w:r>
          </w:p>
        </w:tc>
      </w:tr>
      <w:tr w:rsidR="002F2FF8" w:rsidRPr="008B1AE3" w14:paraId="260AAF28"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682217FF"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11</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7EFF7E0E" w14:textId="77777777" w:rsidR="002F2FF8" w:rsidRPr="008B1AE3" w:rsidRDefault="002F2FF8" w:rsidP="00256841">
            <w:pP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El Mante</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2A93D8EC"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44</w:t>
            </w:r>
          </w:p>
        </w:tc>
        <w:tc>
          <w:tcPr>
            <w:tcW w:w="1173" w:type="dxa"/>
            <w:tcBorders>
              <w:top w:val="nil"/>
              <w:left w:val="nil"/>
              <w:bottom w:val="single" w:sz="4" w:space="0" w:color="000000"/>
              <w:right w:val="single" w:sz="4" w:space="0" w:color="000000"/>
            </w:tcBorders>
            <w:shd w:val="clear" w:color="auto" w:fill="DDC9A3"/>
            <w:noWrap/>
            <w:vAlign w:val="center"/>
          </w:tcPr>
          <w:p w14:paraId="04F596B3"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389</w:t>
            </w:r>
          </w:p>
        </w:tc>
        <w:tc>
          <w:tcPr>
            <w:tcW w:w="1865" w:type="dxa"/>
            <w:tcBorders>
              <w:top w:val="nil"/>
              <w:left w:val="nil"/>
              <w:bottom w:val="single" w:sz="4" w:space="0" w:color="000000"/>
              <w:right w:val="nil"/>
            </w:tcBorders>
            <w:shd w:val="clear" w:color="auto" w:fill="DDC9A3"/>
            <w:noWrap/>
            <w:vAlign w:val="center"/>
          </w:tcPr>
          <w:p w14:paraId="5CA31702" w14:textId="77777777" w:rsidR="002F2FF8" w:rsidRPr="008B1AE3" w:rsidRDefault="002F2FF8" w:rsidP="00256841">
            <w:pPr>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 xml:space="preserve"> $   1,988,322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77B69A97"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23</w:t>
            </w:r>
          </w:p>
        </w:tc>
        <w:tc>
          <w:tcPr>
            <w:tcW w:w="1173" w:type="dxa"/>
            <w:tcBorders>
              <w:top w:val="nil"/>
              <w:left w:val="nil"/>
              <w:bottom w:val="single" w:sz="4" w:space="0" w:color="000000"/>
              <w:right w:val="single" w:sz="4" w:space="0" w:color="000000"/>
            </w:tcBorders>
            <w:shd w:val="clear" w:color="auto" w:fill="DDC9A3"/>
            <w:noWrap/>
            <w:vAlign w:val="center"/>
          </w:tcPr>
          <w:p w14:paraId="33557E27"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139</w:t>
            </w:r>
          </w:p>
        </w:tc>
        <w:tc>
          <w:tcPr>
            <w:tcW w:w="1951" w:type="dxa"/>
            <w:tcBorders>
              <w:top w:val="nil"/>
              <w:left w:val="nil"/>
              <w:bottom w:val="single" w:sz="4" w:space="0" w:color="000000"/>
              <w:right w:val="single" w:sz="4" w:space="0" w:color="auto"/>
            </w:tcBorders>
            <w:shd w:val="clear" w:color="auto" w:fill="DDC9A3"/>
            <w:noWrap/>
            <w:vAlign w:val="center"/>
          </w:tcPr>
          <w:p w14:paraId="71D57C33"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1,523,500 </w:t>
            </w:r>
          </w:p>
        </w:tc>
      </w:tr>
      <w:tr w:rsidR="002F2FF8" w:rsidRPr="008B1AE3" w14:paraId="7DD01171"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02EE6A7A"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12</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0F776EBD"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 xml:space="preserve">G. </w:t>
            </w:r>
            <w:proofErr w:type="spellStart"/>
            <w:r w:rsidRPr="008B1AE3">
              <w:rPr>
                <w:rFonts w:asciiTheme="minorHAnsi" w:hAnsiTheme="minorHAnsi" w:cs="Arial"/>
                <w:sz w:val="18"/>
                <w:szCs w:val="18"/>
              </w:rPr>
              <w:t>Farias</w:t>
            </w:r>
            <w:proofErr w:type="spellEnd"/>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73E006C6"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17</w:t>
            </w:r>
          </w:p>
        </w:tc>
        <w:tc>
          <w:tcPr>
            <w:tcW w:w="1173" w:type="dxa"/>
            <w:tcBorders>
              <w:top w:val="nil"/>
              <w:left w:val="nil"/>
              <w:bottom w:val="single" w:sz="4" w:space="0" w:color="000000"/>
              <w:right w:val="single" w:sz="4" w:space="0" w:color="000000"/>
            </w:tcBorders>
            <w:shd w:val="clear" w:color="auto" w:fill="auto"/>
            <w:noWrap/>
            <w:vAlign w:val="center"/>
          </w:tcPr>
          <w:p w14:paraId="7470E106"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144</w:t>
            </w:r>
          </w:p>
        </w:tc>
        <w:tc>
          <w:tcPr>
            <w:tcW w:w="1865" w:type="dxa"/>
            <w:tcBorders>
              <w:top w:val="nil"/>
              <w:left w:val="nil"/>
              <w:bottom w:val="single" w:sz="4" w:space="0" w:color="000000"/>
              <w:right w:val="nil"/>
            </w:tcBorders>
            <w:shd w:val="clear" w:color="auto" w:fill="auto"/>
            <w:noWrap/>
            <w:vAlign w:val="center"/>
          </w:tcPr>
          <w:p w14:paraId="29759034"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886,912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1E29D975"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7</w:t>
            </w:r>
          </w:p>
        </w:tc>
        <w:tc>
          <w:tcPr>
            <w:tcW w:w="1173" w:type="dxa"/>
            <w:tcBorders>
              <w:top w:val="nil"/>
              <w:left w:val="nil"/>
              <w:bottom w:val="single" w:sz="4" w:space="0" w:color="000000"/>
              <w:right w:val="single" w:sz="4" w:space="0" w:color="000000"/>
            </w:tcBorders>
            <w:shd w:val="clear" w:color="auto" w:fill="auto"/>
            <w:noWrap/>
            <w:vAlign w:val="center"/>
          </w:tcPr>
          <w:p w14:paraId="46882AAE"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47</w:t>
            </w:r>
          </w:p>
        </w:tc>
        <w:tc>
          <w:tcPr>
            <w:tcW w:w="1951" w:type="dxa"/>
            <w:tcBorders>
              <w:top w:val="nil"/>
              <w:left w:val="nil"/>
              <w:bottom w:val="single" w:sz="4" w:space="0" w:color="000000"/>
              <w:right w:val="single" w:sz="4" w:space="0" w:color="auto"/>
            </w:tcBorders>
            <w:shd w:val="clear" w:color="auto" w:fill="auto"/>
            <w:noWrap/>
            <w:vAlign w:val="center"/>
          </w:tcPr>
          <w:p w14:paraId="70DA327E"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281,500 </w:t>
            </w:r>
          </w:p>
        </w:tc>
      </w:tr>
      <w:tr w:rsidR="002F2FF8" w:rsidRPr="008B1AE3" w14:paraId="62981F2F"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323A1E0D"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13</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7A9FB841"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González</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5C6C8627"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13</w:t>
            </w:r>
          </w:p>
        </w:tc>
        <w:tc>
          <w:tcPr>
            <w:tcW w:w="1173" w:type="dxa"/>
            <w:tcBorders>
              <w:top w:val="nil"/>
              <w:left w:val="nil"/>
              <w:bottom w:val="single" w:sz="4" w:space="0" w:color="000000"/>
              <w:right w:val="single" w:sz="4" w:space="0" w:color="000000"/>
            </w:tcBorders>
            <w:shd w:val="clear" w:color="auto" w:fill="DDC9A3"/>
            <w:noWrap/>
            <w:vAlign w:val="center"/>
          </w:tcPr>
          <w:p w14:paraId="4A637FC7"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120</w:t>
            </w:r>
          </w:p>
        </w:tc>
        <w:tc>
          <w:tcPr>
            <w:tcW w:w="1865" w:type="dxa"/>
            <w:tcBorders>
              <w:top w:val="nil"/>
              <w:left w:val="nil"/>
              <w:bottom w:val="single" w:sz="4" w:space="0" w:color="000000"/>
              <w:right w:val="nil"/>
            </w:tcBorders>
            <w:shd w:val="clear" w:color="auto" w:fill="DDC9A3"/>
            <w:noWrap/>
            <w:vAlign w:val="center"/>
          </w:tcPr>
          <w:p w14:paraId="6629C790"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789,401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6BD9CA15"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3</w:t>
            </w:r>
          </w:p>
        </w:tc>
        <w:tc>
          <w:tcPr>
            <w:tcW w:w="1173" w:type="dxa"/>
            <w:tcBorders>
              <w:top w:val="nil"/>
              <w:left w:val="nil"/>
              <w:bottom w:val="single" w:sz="4" w:space="0" w:color="000000"/>
              <w:right w:val="single" w:sz="4" w:space="0" w:color="000000"/>
            </w:tcBorders>
            <w:shd w:val="clear" w:color="auto" w:fill="DDC9A3"/>
            <w:noWrap/>
            <w:vAlign w:val="center"/>
          </w:tcPr>
          <w:p w14:paraId="1D2A819D"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19</w:t>
            </w:r>
          </w:p>
        </w:tc>
        <w:tc>
          <w:tcPr>
            <w:tcW w:w="1951" w:type="dxa"/>
            <w:tcBorders>
              <w:top w:val="nil"/>
              <w:left w:val="nil"/>
              <w:bottom w:val="single" w:sz="4" w:space="0" w:color="000000"/>
              <w:right w:val="single" w:sz="4" w:space="0" w:color="auto"/>
            </w:tcBorders>
            <w:shd w:val="clear" w:color="auto" w:fill="DDC9A3"/>
            <w:noWrap/>
            <w:vAlign w:val="center"/>
          </w:tcPr>
          <w:p w14:paraId="02BB32CA"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372,000 </w:t>
            </w:r>
          </w:p>
        </w:tc>
      </w:tr>
      <w:tr w:rsidR="002F2FF8" w:rsidRPr="008B1AE3" w14:paraId="33663308"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00F149F0"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14</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43AE29F8" w14:textId="77777777" w:rsidR="002F2FF8" w:rsidRPr="008B1AE3" w:rsidRDefault="002F2FF8" w:rsidP="00256841">
            <w:pPr>
              <w:rPr>
                <w:rFonts w:asciiTheme="minorHAnsi" w:hAnsiTheme="minorHAnsi" w:cs="Arial"/>
                <w:sz w:val="18"/>
                <w:szCs w:val="18"/>
              </w:rPr>
            </w:pPr>
            <w:proofErr w:type="spellStart"/>
            <w:r w:rsidRPr="008B1AE3">
              <w:rPr>
                <w:rFonts w:asciiTheme="minorHAnsi" w:hAnsiTheme="minorHAnsi" w:cs="Arial"/>
                <w:sz w:val="18"/>
                <w:szCs w:val="18"/>
              </w:rPr>
              <w:t>Güemez</w:t>
            </w:r>
            <w:proofErr w:type="spellEnd"/>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0B8CE843"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9</w:t>
            </w:r>
          </w:p>
        </w:tc>
        <w:tc>
          <w:tcPr>
            <w:tcW w:w="1173" w:type="dxa"/>
            <w:tcBorders>
              <w:top w:val="nil"/>
              <w:left w:val="nil"/>
              <w:bottom w:val="single" w:sz="4" w:space="0" w:color="000000"/>
              <w:right w:val="single" w:sz="4" w:space="0" w:color="000000"/>
            </w:tcBorders>
            <w:shd w:val="clear" w:color="auto" w:fill="auto"/>
            <w:noWrap/>
            <w:vAlign w:val="center"/>
          </w:tcPr>
          <w:p w14:paraId="37B71720"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65</w:t>
            </w:r>
          </w:p>
        </w:tc>
        <w:tc>
          <w:tcPr>
            <w:tcW w:w="1865" w:type="dxa"/>
            <w:tcBorders>
              <w:top w:val="nil"/>
              <w:left w:val="nil"/>
              <w:bottom w:val="single" w:sz="4" w:space="0" w:color="000000"/>
              <w:right w:val="nil"/>
            </w:tcBorders>
            <w:shd w:val="clear" w:color="auto" w:fill="auto"/>
            <w:noWrap/>
            <w:vAlign w:val="center"/>
          </w:tcPr>
          <w:p w14:paraId="05FEF6BA"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473,611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214BF7B8"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w:t>
            </w:r>
          </w:p>
        </w:tc>
        <w:tc>
          <w:tcPr>
            <w:tcW w:w="1173" w:type="dxa"/>
            <w:tcBorders>
              <w:top w:val="nil"/>
              <w:left w:val="nil"/>
              <w:bottom w:val="single" w:sz="4" w:space="0" w:color="000000"/>
              <w:right w:val="single" w:sz="4" w:space="0" w:color="000000"/>
            </w:tcBorders>
            <w:shd w:val="clear" w:color="auto" w:fill="auto"/>
            <w:noWrap/>
            <w:vAlign w:val="center"/>
          </w:tcPr>
          <w:p w14:paraId="7A6AFF85"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6</w:t>
            </w:r>
          </w:p>
        </w:tc>
        <w:tc>
          <w:tcPr>
            <w:tcW w:w="1951" w:type="dxa"/>
            <w:tcBorders>
              <w:top w:val="nil"/>
              <w:left w:val="nil"/>
              <w:bottom w:val="single" w:sz="4" w:space="0" w:color="000000"/>
              <w:right w:val="single" w:sz="4" w:space="0" w:color="auto"/>
            </w:tcBorders>
            <w:shd w:val="clear" w:color="auto" w:fill="auto"/>
            <w:noWrap/>
            <w:vAlign w:val="center"/>
          </w:tcPr>
          <w:p w14:paraId="75D97B90"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162,000 </w:t>
            </w:r>
          </w:p>
        </w:tc>
      </w:tr>
      <w:tr w:rsidR="002F2FF8" w:rsidRPr="008B1AE3" w14:paraId="2A7259A6"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72C08D26"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15</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5FF3E370"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Guerrero</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2A692A9D"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5</w:t>
            </w:r>
          </w:p>
        </w:tc>
        <w:tc>
          <w:tcPr>
            <w:tcW w:w="1173" w:type="dxa"/>
            <w:tcBorders>
              <w:top w:val="nil"/>
              <w:left w:val="nil"/>
              <w:bottom w:val="single" w:sz="4" w:space="0" w:color="000000"/>
              <w:right w:val="single" w:sz="4" w:space="0" w:color="000000"/>
            </w:tcBorders>
            <w:shd w:val="clear" w:color="auto" w:fill="DDC9A3"/>
            <w:noWrap/>
            <w:vAlign w:val="center"/>
          </w:tcPr>
          <w:p w14:paraId="1F94843B"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50</w:t>
            </w:r>
          </w:p>
        </w:tc>
        <w:tc>
          <w:tcPr>
            <w:tcW w:w="1865" w:type="dxa"/>
            <w:tcBorders>
              <w:top w:val="nil"/>
              <w:left w:val="nil"/>
              <w:bottom w:val="single" w:sz="4" w:space="0" w:color="000000"/>
              <w:right w:val="nil"/>
            </w:tcBorders>
            <w:shd w:val="clear" w:color="auto" w:fill="DDC9A3"/>
            <w:noWrap/>
            <w:vAlign w:val="center"/>
          </w:tcPr>
          <w:p w14:paraId="1FA191F2"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239,050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1468A178"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3</w:t>
            </w:r>
          </w:p>
        </w:tc>
        <w:tc>
          <w:tcPr>
            <w:tcW w:w="1173" w:type="dxa"/>
            <w:tcBorders>
              <w:top w:val="nil"/>
              <w:left w:val="nil"/>
              <w:bottom w:val="single" w:sz="4" w:space="0" w:color="000000"/>
              <w:right w:val="single" w:sz="4" w:space="0" w:color="000000"/>
            </w:tcBorders>
            <w:shd w:val="clear" w:color="auto" w:fill="DDC9A3"/>
            <w:noWrap/>
            <w:vAlign w:val="center"/>
          </w:tcPr>
          <w:p w14:paraId="0D07470C"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16</w:t>
            </w:r>
          </w:p>
        </w:tc>
        <w:tc>
          <w:tcPr>
            <w:tcW w:w="1951" w:type="dxa"/>
            <w:tcBorders>
              <w:top w:val="nil"/>
              <w:left w:val="nil"/>
              <w:bottom w:val="single" w:sz="4" w:space="0" w:color="000000"/>
              <w:right w:val="single" w:sz="4" w:space="0" w:color="auto"/>
            </w:tcBorders>
            <w:shd w:val="clear" w:color="auto" w:fill="DDC9A3"/>
            <w:noWrap/>
            <w:vAlign w:val="center"/>
          </w:tcPr>
          <w:p w14:paraId="6B3D51A7"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310,000 </w:t>
            </w:r>
          </w:p>
        </w:tc>
      </w:tr>
      <w:tr w:rsidR="002F2FF8" w:rsidRPr="008B1AE3" w14:paraId="04BF56B5"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7FE5F105"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17</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335C441A"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Hidalgo</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75AD79E0"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27</w:t>
            </w:r>
          </w:p>
        </w:tc>
        <w:tc>
          <w:tcPr>
            <w:tcW w:w="1173" w:type="dxa"/>
            <w:tcBorders>
              <w:top w:val="nil"/>
              <w:left w:val="nil"/>
              <w:bottom w:val="single" w:sz="4" w:space="0" w:color="000000"/>
              <w:right w:val="single" w:sz="4" w:space="0" w:color="000000"/>
            </w:tcBorders>
            <w:shd w:val="clear" w:color="auto" w:fill="auto"/>
            <w:noWrap/>
            <w:vAlign w:val="center"/>
          </w:tcPr>
          <w:p w14:paraId="1B297DD0"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249</w:t>
            </w:r>
          </w:p>
        </w:tc>
        <w:tc>
          <w:tcPr>
            <w:tcW w:w="1865" w:type="dxa"/>
            <w:tcBorders>
              <w:top w:val="nil"/>
              <w:left w:val="nil"/>
              <w:bottom w:val="single" w:sz="4" w:space="0" w:color="000000"/>
              <w:right w:val="nil"/>
            </w:tcBorders>
            <w:shd w:val="clear" w:color="auto" w:fill="auto"/>
            <w:noWrap/>
            <w:vAlign w:val="center"/>
          </w:tcPr>
          <w:p w14:paraId="21CC5CB8"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2,150,881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380DD59D"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3</w:t>
            </w:r>
          </w:p>
        </w:tc>
        <w:tc>
          <w:tcPr>
            <w:tcW w:w="1173" w:type="dxa"/>
            <w:tcBorders>
              <w:top w:val="nil"/>
              <w:left w:val="nil"/>
              <w:bottom w:val="single" w:sz="4" w:space="0" w:color="000000"/>
              <w:right w:val="single" w:sz="4" w:space="0" w:color="000000"/>
            </w:tcBorders>
            <w:shd w:val="clear" w:color="auto" w:fill="auto"/>
            <w:noWrap/>
            <w:vAlign w:val="center"/>
          </w:tcPr>
          <w:p w14:paraId="05C8A88D"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33</w:t>
            </w:r>
          </w:p>
        </w:tc>
        <w:tc>
          <w:tcPr>
            <w:tcW w:w="1951" w:type="dxa"/>
            <w:tcBorders>
              <w:top w:val="nil"/>
              <w:left w:val="nil"/>
              <w:bottom w:val="single" w:sz="4" w:space="0" w:color="000000"/>
              <w:right w:val="single" w:sz="4" w:space="0" w:color="auto"/>
            </w:tcBorders>
            <w:shd w:val="clear" w:color="auto" w:fill="auto"/>
            <w:noWrap/>
            <w:vAlign w:val="center"/>
          </w:tcPr>
          <w:p w14:paraId="7DF6EBC1"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924,000 </w:t>
            </w:r>
          </w:p>
        </w:tc>
      </w:tr>
      <w:tr w:rsidR="002F2FF8" w:rsidRPr="008B1AE3" w14:paraId="3CC9F9A9"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3B6E2084"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18</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0AE23BBA" w14:textId="77777777" w:rsidR="002F2FF8" w:rsidRPr="008B1AE3" w:rsidRDefault="002F2FF8" w:rsidP="00256841">
            <w:pPr>
              <w:rPr>
                <w:rFonts w:asciiTheme="minorHAnsi" w:hAnsiTheme="minorHAnsi" w:cs="Arial"/>
                <w:sz w:val="18"/>
                <w:szCs w:val="18"/>
              </w:rPr>
            </w:pPr>
            <w:proofErr w:type="spellStart"/>
            <w:r w:rsidRPr="008B1AE3">
              <w:rPr>
                <w:rFonts w:asciiTheme="minorHAnsi" w:hAnsiTheme="minorHAnsi" w:cs="Arial"/>
                <w:sz w:val="18"/>
                <w:szCs w:val="18"/>
              </w:rPr>
              <w:t>Jaumave</w:t>
            </w:r>
            <w:proofErr w:type="spellEnd"/>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241A04E5"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17</w:t>
            </w:r>
          </w:p>
        </w:tc>
        <w:tc>
          <w:tcPr>
            <w:tcW w:w="1173" w:type="dxa"/>
            <w:tcBorders>
              <w:top w:val="nil"/>
              <w:left w:val="nil"/>
              <w:bottom w:val="single" w:sz="4" w:space="0" w:color="000000"/>
              <w:right w:val="single" w:sz="4" w:space="0" w:color="000000"/>
            </w:tcBorders>
            <w:shd w:val="clear" w:color="auto" w:fill="DDC9A3"/>
            <w:noWrap/>
            <w:vAlign w:val="center"/>
          </w:tcPr>
          <w:p w14:paraId="153A931F"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167</w:t>
            </w:r>
          </w:p>
        </w:tc>
        <w:tc>
          <w:tcPr>
            <w:tcW w:w="1865" w:type="dxa"/>
            <w:tcBorders>
              <w:top w:val="nil"/>
              <w:left w:val="nil"/>
              <w:bottom w:val="single" w:sz="4" w:space="0" w:color="000000"/>
              <w:right w:val="nil"/>
            </w:tcBorders>
            <w:shd w:val="clear" w:color="auto" w:fill="DDC9A3"/>
            <w:noWrap/>
            <w:vAlign w:val="center"/>
          </w:tcPr>
          <w:p w14:paraId="032ABC25"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1,423,881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19808D8B"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2</w:t>
            </w:r>
          </w:p>
        </w:tc>
        <w:tc>
          <w:tcPr>
            <w:tcW w:w="1173" w:type="dxa"/>
            <w:tcBorders>
              <w:top w:val="nil"/>
              <w:left w:val="nil"/>
              <w:bottom w:val="single" w:sz="4" w:space="0" w:color="000000"/>
              <w:right w:val="single" w:sz="4" w:space="0" w:color="000000"/>
            </w:tcBorders>
            <w:shd w:val="clear" w:color="auto" w:fill="DDC9A3"/>
            <w:noWrap/>
            <w:vAlign w:val="center"/>
          </w:tcPr>
          <w:p w14:paraId="73C2C684"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16</w:t>
            </w:r>
          </w:p>
        </w:tc>
        <w:tc>
          <w:tcPr>
            <w:tcW w:w="1951" w:type="dxa"/>
            <w:tcBorders>
              <w:top w:val="nil"/>
              <w:left w:val="nil"/>
              <w:bottom w:val="single" w:sz="4" w:space="0" w:color="000000"/>
              <w:right w:val="single" w:sz="4" w:space="0" w:color="auto"/>
            </w:tcBorders>
            <w:shd w:val="clear" w:color="auto" w:fill="DDC9A3"/>
            <w:noWrap/>
            <w:vAlign w:val="center"/>
          </w:tcPr>
          <w:p w14:paraId="1246AF91"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370,000 </w:t>
            </w:r>
          </w:p>
        </w:tc>
      </w:tr>
      <w:tr w:rsidR="002F2FF8" w:rsidRPr="008B1AE3" w14:paraId="64812D2D"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2B7B93C6"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19</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3EE0E26E"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Jiménez</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545B6516"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17</w:t>
            </w:r>
          </w:p>
        </w:tc>
        <w:tc>
          <w:tcPr>
            <w:tcW w:w="1173" w:type="dxa"/>
            <w:tcBorders>
              <w:top w:val="nil"/>
              <w:left w:val="nil"/>
              <w:bottom w:val="single" w:sz="4" w:space="0" w:color="000000"/>
              <w:right w:val="single" w:sz="4" w:space="0" w:color="000000"/>
            </w:tcBorders>
            <w:shd w:val="clear" w:color="auto" w:fill="auto"/>
            <w:noWrap/>
            <w:vAlign w:val="center"/>
          </w:tcPr>
          <w:p w14:paraId="5141CFA3"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148</w:t>
            </w:r>
          </w:p>
        </w:tc>
        <w:tc>
          <w:tcPr>
            <w:tcW w:w="1865" w:type="dxa"/>
            <w:tcBorders>
              <w:top w:val="nil"/>
              <w:left w:val="nil"/>
              <w:bottom w:val="single" w:sz="4" w:space="0" w:color="000000"/>
              <w:right w:val="nil"/>
            </w:tcBorders>
            <w:shd w:val="clear" w:color="auto" w:fill="auto"/>
            <w:noWrap/>
            <w:vAlign w:val="center"/>
          </w:tcPr>
          <w:p w14:paraId="64C78777"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1,332,726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55A4C59C"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5</w:t>
            </w:r>
          </w:p>
        </w:tc>
        <w:tc>
          <w:tcPr>
            <w:tcW w:w="1173" w:type="dxa"/>
            <w:tcBorders>
              <w:top w:val="nil"/>
              <w:left w:val="nil"/>
              <w:bottom w:val="single" w:sz="4" w:space="0" w:color="000000"/>
              <w:right w:val="single" w:sz="4" w:space="0" w:color="000000"/>
            </w:tcBorders>
            <w:shd w:val="clear" w:color="auto" w:fill="auto"/>
            <w:noWrap/>
            <w:vAlign w:val="center"/>
          </w:tcPr>
          <w:p w14:paraId="2D3DC24C"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26</w:t>
            </w:r>
          </w:p>
        </w:tc>
        <w:tc>
          <w:tcPr>
            <w:tcW w:w="1951" w:type="dxa"/>
            <w:tcBorders>
              <w:top w:val="nil"/>
              <w:left w:val="nil"/>
              <w:bottom w:val="single" w:sz="4" w:space="0" w:color="000000"/>
              <w:right w:val="single" w:sz="4" w:space="0" w:color="auto"/>
            </w:tcBorders>
            <w:shd w:val="clear" w:color="auto" w:fill="auto"/>
            <w:noWrap/>
            <w:vAlign w:val="center"/>
          </w:tcPr>
          <w:p w14:paraId="3553A22B"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495,500 </w:t>
            </w:r>
          </w:p>
        </w:tc>
      </w:tr>
      <w:tr w:rsidR="002F2FF8" w:rsidRPr="008B1AE3" w14:paraId="64B182DE"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4AAF0438"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20</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3741AF43"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Llera</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6DED6BCA"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13</w:t>
            </w:r>
          </w:p>
        </w:tc>
        <w:tc>
          <w:tcPr>
            <w:tcW w:w="1173" w:type="dxa"/>
            <w:tcBorders>
              <w:top w:val="nil"/>
              <w:left w:val="nil"/>
              <w:bottom w:val="single" w:sz="4" w:space="0" w:color="000000"/>
              <w:right w:val="single" w:sz="4" w:space="0" w:color="000000"/>
            </w:tcBorders>
            <w:shd w:val="clear" w:color="auto" w:fill="DDC9A3"/>
            <w:noWrap/>
            <w:vAlign w:val="center"/>
          </w:tcPr>
          <w:p w14:paraId="484D050A"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100</w:t>
            </w:r>
          </w:p>
        </w:tc>
        <w:tc>
          <w:tcPr>
            <w:tcW w:w="1865" w:type="dxa"/>
            <w:tcBorders>
              <w:top w:val="nil"/>
              <w:left w:val="nil"/>
              <w:bottom w:val="single" w:sz="4" w:space="0" w:color="000000"/>
              <w:right w:val="nil"/>
            </w:tcBorders>
            <w:shd w:val="clear" w:color="auto" w:fill="DDC9A3"/>
            <w:noWrap/>
            <w:vAlign w:val="center"/>
          </w:tcPr>
          <w:p w14:paraId="4DC736C2"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957,806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6E8CA06B"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4</w:t>
            </w:r>
          </w:p>
        </w:tc>
        <w:tc>
          <w:tcPr>
            <w:tcW w:w="1173" w:type="dxa"/>
            <w:tcBorders>
              <w:top w:val="nil"/>
              <w:left w:val="nil"/>
              <w:bottom w:val="single" w:sz="4" w:space="0" w:color="000000"/>
              <w:right w:val="single" w:sz="4" w:space="0" w:color="000000"/>
            </w:tcBorders>
            <w:shd w:val="clear" w:color="auto" w:fill="DDC9A3"/>
            <w:noWrap/>
            <w:vAlign w:val="center"/>
          </w:tcPr>
          <w:p w14:paraId="23F310F3"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26</w:t>
            </w:r>
          </w:p>
        </w:tc>
        <w:tc>
          <w:tcPr>
            <w:tcW w:w="1951" w:type="dxa"/>
            <w:tcBorders>
              <w:top w:val="nil"/>
              <w:left w:val="nil"/>
              <w:bottom w:val="single" w:sz="4" w:space="0" w:color="000000"/>
              <w:right w:val="single" w:sz="4" w:space="0" w:color="auto"/>
            </w:tcBorders>
            <w:shd w:val="clear" w:color="auto" w:fill="DDC9A3"/>
            <w:noWrap/>
            <w:vAlign w:val="center"/>
          </w:tcPr>
          <w:p w14:paraId="3EDDF94B"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674,000 </w:t>
            </w:r>
          </w:p>
        </w:tc>
      </w:tr>
      <w:tr w:rsidR="002F2FF8" w:rsidRPr="008B1AE3" w14:paraId="53DAA738"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08F66993"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21</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703CE798" w14:textId="77777777" w:rsidR="002F2FF8" w:rsidRPr="008B1AE3" w:rsidRDefault="002F2FF8" w:rsidP="00256841">
            <w:pPr>
              <w:rPr>
                <w:rFonts w:asciiTheme="minorHAnsi" w:hAnsiTheme="minorHAnsi" w:cs="Arial"/>
                <w:sz w:val="18"/>
                <w:szCs w:val="18"/>
              </w:rPr>
            </w:pPr>
            <w:proofErr w:type="spellStart"/>
            <w:r w:rsidRPr="008B1AE3">
              <w:rPr>
                <w:rFonts w:asciiTheme="minorHAnsi" w:hAnsiTheme="minorHAnsi" w:cs="Arial"/>
                <w:sz w:val="18"/>
                <w:szCs w:val="18"/>
              </w:rPr>
              <w:t>Mainero</w:t>
            </w:r>
            <w:proofErr w:type="spellEnd"/>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6B8D9F16"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w:t>
            </w:r>
          </w:p>
        </w:tc>
        <w:tc>
          <w:tcPr>
            <w:tcW w:w="1173" w:type="dxa"/>
            <w:tcBorders>
              <w:top w:val="nil"/>
              <w:left w:val="nil"/>
              <w:bottom w:val="single" w:sz="4" w:space="0" w:color="000000"/>
              <w:right w:val="single" w:sz="4" w:space="0" w:color="000000"/>
            </w:tcBorders>
            <w:shd w:val="clear" w:color="auto" w:fill="auto"/>
            <w:noWrap/>
            <w:vAlign w:val="center"/>
          </w:tcPr>
          <w:p w14:paraId="331D0C59"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7</w:t>
            </w:r>
          </w:p>
        </w:tc>
        <w:tc>
          <w:tcPr>
            <w:tcW w:w="1865" w:type="dxa"/>
            <w:tcBorders>
              <w:top w:val="nil"/>
              <w:left w:val="nil"/>
              <w:bottom w:val="single" w:sz="4" w:space="0" w:color="000000"/>
              <w:right w:val="nil"/>
            </w:tcBorders>
            <w:shd w:val="clear" w:color="auto" w:fill="auto"/>
            <w:noWrap/>
            <w:vAlign w:val="center"/>
          </w:tcPr>
          <w:p w14:paraId="7C6F87D2"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24,500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5DBA8D28"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173" w:type="dxa"/>
            <w:tcBorders>
              <w:top w:val="nil"/>
              <w:left w:val="nil"/>
              <w:bottom w:val="single" w:sz="4" w:space="0" w:color="000000"/>
              <w:right w:val="single" w:sz="4" w:space="0" w:color="000000"/>
            </w:tcBorders>
            <w:shd w:val="clear" w:color="auto" w:fill="auto"/>
            <w:noWrap/>
            <w:vAlign w:val="center"/>
          </w:tcPr>
          <w:p w14:paraId="58C619C3"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951" w:type="dxa"/>
            <w:tcBorders>
              <w:top w:val="nil"/>
              <w:left w:val="nil"/>
              <w:bottom w:val="single" w:sz="4" w:space="0" w:color="000000"/>
              <w:right w:val="single" w:sz="4" w:space="0" w:color="auto"/>
            </w:tcBorders>
            <w:shd w:val="clear" w:color="auto" w:fill="auto"/>
            <w:noWrap/>
            <w:vAlign w:val="center"/>
          </w:tcPr>
          <w:p w14:paraId="42D72CB3"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r>
      <w:tr w:rsidR="002F2FF8" w:rsidRPr="008B1AE3" w14:paraId="3462D631"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064DE12B"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22</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74C3EF95"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Matamoros</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1BCB137A"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90</w:t>
            </w:r>
          </w:p>
        </w:tc>
        <w:tc>
          <w:tcPr>
            <w:tcW w:w="1173" w:type="dxa"/>
            <w:tcBorders>
              <w:top w:val="nil"/>
              <w:left w:val="nil"/>
              <w:bottom w:val="single" w:sz="4" w:space="0" w:color="000000"/>
              <w:right w:val="single" w:sz="4" w:space="0" w:color="000000"/>
            </w:tcBorders>
            <w:shd w:val="clear" w:color="auto" w:fill="DDC9A3"/>
            <w:noWrap/>
            <w:vAlign w:val="center"/>
          </w:tcPr>
          <w:p w14:paraId="58B6FBF9"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815</w:t>
            </w:r>
          </w:p>
        </w:tc>
        <w:tc>
          <w:tcPr>
            <w:tcW w:w="1865" w:type="dxa"/>
            <w:tcBorders>
              <w:top w:val="nil"/>
              <w:left w:val="nil"/>
              <w:bottom w:val="single" w:sz="4" w:space="0" w:color="000000"/>
              <w:right w:val="nil"/>
            </w:tcBorders>
            <w:shd w:val="clear" w:color="auto" w:fill="DDC9A3"/>
            <w:noWrap/>
            <w:vAlign w:val="center"/>
          </w:tcPr>
          <w:p w14:paraId="7EED5253"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9,567,075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717C364E"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43</w:t>
            </w:r>
          </w:p>
        </w:tc>
        <w:tc>
          <w:tcPr>
            <w:tcW w:w="1173" w:type="dxa"/>
            <w:tcBorders>
              <w:top w:val="nil"/>
              <w:left w:val="nil"/>
              <w:bottom w:val="single" w:sz="4" w:space="0" w:color="000000"/>
              <w:right w:val="single" w:sz="4" w:space="0" w:color="000000"/>
            </w:tcBorders>
            <w:shd w:val="clear" w:color="auto" w:fill="DDC9A3"/>
            <w:noWrap/>
            <w:vAlign w:val="center"/>
          </w:tcPr>
          <w:p w14:paraId="453C4DCA"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250</w:t>
            </w:r>
          </w:p>
        </w:tc>
        <w:tc>
          <w:tcPr>
            <w:tcW w:w="1951" w:type="dxa"/>
            <w:tcBorders>
              <w:top w:val="nil"/>
              <w:left w:val="nil"/>
              <w:bottom w:val="single" w:sz="4" w:space="0" w:color="000000"/>
              <w:right w:val="single" w:sz="4" w:space="0" w:color="auto"/>
            </w:tcBorders>
            <w:shd w:val="clear" w:color="auto" w:fill="DDC9A3"/>
            <w:noWrap/>
            <w:vAlign w:val="center"/>
          </w:tcPr>
          <w:p w14:paraId="3581172C"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3,347,000 </w:t>
            </w:r>
          </w:p>
        </w:tc>
      </w:tr>
      <w:tr w:rsidR="002F2FF8" w:rsidRPr="008B1AE3" w14:paraId="549D7721"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4EBFDC28"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23</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316DD9E0"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Méndez</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5E4C3D11"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w:t>
            </w:r>
          </w:p>
        </w:tc>
        <w:tc>
          <w:tcPr>
            <w:tcW w:w="1173" w:type="dxa"/>
            <w:tcBorders>
              <w:top w:val="nil"/>
              <w:left w:val="nil"/>
              <w:bottom w:val="single" w:sz="4" w:space="0" w:color="000000"/>
              <w:right w:val="single" w:sz="4" w:space="0" w:color="000000"/>
            </w:tcBorders>
            <w:shd w:val="clear" w:color="auto" w:fill="auto"/>
            <w:noWrap/>
            <w:vAlign w:val="center"/>
          </w:tcPr>
          <w:p w14:paraId="2DCF9516"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7</w:t>
            </w:r>
          </w:p>
        </w:tc>
        <w:tc>
          <w:tcPr>
            <w:tcW w:w="1865" w:type="dxa"/>
            <w:tcBorders>
              <w:top w:val="nil"/>
              <w:left w:val="nil"/>
              <w:bottom w:val="single" w:sz="4" w:space="0" w:color="000000"/>
              <w:right w:val="nil"/>
            </w:tcBorders>
            <w:shd w:val="clear" w:color="auto" w:fill="auto"/>
            <w:noWrap/>
            <w:vAlign w:val="center"/>
          </w:tcPr>
          <w:p w14:paraId="0F9733A7"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42,000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36A54C29"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173" w:type="dxa"/>
            <w:tcBorders>
              <w:top w:val="nil"/>
              <w:left w:val="nil"/>
              <w:bottom w:val="single" w:sz="4" w:space="0" w:color="000000"/>
              <w:right w:val="single" w:sz="4" w:space="0" w:color="000000"/>
            </w:tcBorders>
            <w:shd w:val="clear" w:color="auto" w:fill="auto"/>
            <w:noWrap/>
            <w:vAlign w:val="center"/>
          </w:tcPr>
          <w:p w14:paraId="7E678719"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951" w:type="dxa"/>
            <w:tcBorders>
              <w:top w:val="nil"/>
              <w:left w:val="nil"/>
              <w:bottom w:val="single" w:sz="4" w:space="0" w:color="000000"/>
              <w:right w:val="single" w:sz="4" w:space="0" w:color="auto"/>
            </w:tcBorders>
            <w:shd w:val="clear" w:color="auto" w:fill="auto"/>
            <w:noWrap/>
            <w:vAlign w:val="center"/>
          </w:tcPr>
          <w:p w14:paraId="64B6D1DA"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r>
      <w:tr w:rsidR="002F2FF8" w:rsidRPr="008B1AE3" w14:paraId="75D80B8B"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37F00C26"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24</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0F0EDB82"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Mier</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4807CB90"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5</w:t>
            </w:r>
          </w:p>
        </w:tc>
        <w:tc>
          <w:tcPr>
            <w:tcW w:w="1173" w:type="dxa"/>
            <w:tcBorders>
              <w:top w:val="nil"/>
              <w:left w:val="nil"/>
              <w:bottom w:val="single" w:sz="4" w:space="0" w:color="000000"/>
              <w:right w:val="single" w:sz="4" w:space="0" w:color="000000"/>
            </w:tcBorders>
            <w:shd w:val="clear" w:color="auto" w:fill="DDC9A3"/>
            <w:noWrap/>
            <w:vAlign w:val="center"/>
          </w:tcPr>
          <w:p w14:paraId="6E193C22"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25</w:t>
            </w:r>
          </w:p>
        </w:tc>
        <w:tc>
          <w:tcPr>
            <w:tcW w:w="1865" w:type="dxa"/>
            <w:tcBorders>
              <w:top w:val="nil"/>
              <w:left w:val="nil"/>
              <w:bottom w:val="single" w:sz="4" w:space="0" w:color="000000"/>
              <w:right w:val="nil"/>
            </w:tcBorders>
            <w:shd w:val="clear" w:color="auto" w:fill="DDC9A3"/>
            <w:noWrap/>
            <w:vAlign w:val="center"/>
          </w:tcPr>
          <w:p w14:paraId="5924E8F9"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175,000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780A85C6"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w:t>
            </w:r>
          </w:p>
        </w:tc>
        <w:tc>
          <w:tcPr>
            <w:tcW w:w="1173" w:type="dxa"/>
            <w:tcBorders>
              <w:top w:val="nil"/>
              <w:left w:val="nil"/>
              <w:bottom w:val="single" w:sz="4" w:space="0" w:color="000000"/>
              <w:right w:val="single" w:sz="4" w:space="0" w:color="000000"/>
            </w:tcBorders>
            <w:shd w:val="clear" w:color="auto" w:fill="DDC9A3"/>
            <w:noWrap/>
            <w:vAlign w:val="center"/>
          </w:tcPr>
          <w:p w14:paraId="46BAFDA8"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5</w:t>
            </w:r>
          </w:p>
        </w:tc>
        <w:tc>
          <w:tcPr>
            <w:tcW w:w="1951" w:type="dxa"/>
            <w:tcBorders>
              <w:top w:val="nil"/>
              <w:left w:val="nil"/>
              <w:bottom w:val="single" w:sz="4" w:space="0" w:color="000000"/>
              <w:right w:val="single" w:sz="4" w:space="0" w:color="auto"/>
            </w:tcBorders>
            <w:shd w:val="clear" w:color="auto" w:fill="DDC9A3"/>
            <w:noWrap/>
            <w:vAlign w:val="center"/>
          </w:tcPr>
          <w:p w14:paraId="0EA1F245"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115,000 </w:t>
            </w:r>
          </w:p>
        </w:tc>
      </w:tr>
      <w:tr w:rsidR="002F2FF8" w:rsidRPr="008B1AE3" w14:paraId="190337C8"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7C3FC276"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25</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35142985"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Miguel Alemán</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6189A882"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15</w:t>
            </w:r>
          </w:p>
        </w:tc>
        <w:tc>
          <w:tcPr>
            <w:tcW w:w="1173" w:type="dxa"/>
            <w:tcBorders>
              <w:top w:val="nil"/>
              <w:left w:val="nil"/>
              <w:bottom w:val="single" w:sz="4" w:space="0" w:color="000000"/>
              <w:right w:val="single" w:sz="4" w:space="0" w:color="000000"/>
            </w:tcBorders>
            <w:shd w:val="clear" w:color="auto" w:fill="auto"/>
            <w:noWrap/>
            <w:vAlign w:val="center"/>
          </w:tcPr>
          <w:p w14:paraId="79127138"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84</w:t>
            </w:r>
          </w:p>
        </w:tc>
        <w:tc>
          <w:tcPr>
            <w:tcW w:w="1865" w:type="dxa"/>
            <w:tcBorders>
              <w:top w:val="nil"/>
              <w:left w:val="nil"/>
              <w:bottom w:val="single" w:sz="4" w:space="0" w:color="000000"/>
              <w:right w:val="nil"/>
            </w:tcBorders>
            <w:shd w:val="clear" w:color="auto" w:fill="auto"/>
            <w:noWrap/>
            <w:vAlign w:val="center"/>
          </w:tcPr>
          <w:p w14:paraId="538E640F"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491,500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18A170E3"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w:t>
            </w:r>
          </w:p>
        </w:tc>
        <w:tc>
          <w:tcPr>
            <w:tcW w:w="1173" w:type="dxa"/>
            <w:tcBorders>
              <w:top w:val="nil"/>
              <w:left w:val="nil"/>
              <w:bottom w:val="single" w:sz="4" w:space="0" w:color="000000"/>
              <w:right w:val="single" w:sz="4" w:space="0" w:color="000000"/>
            </w:tcBorders>
            <w:shd w:val="clear" w:color="auto" w:fill="auto"/>
            <w:noWrap/>
            <w:vAlign w:val="center"/>
          </w:tcPr>
          <w:p w14:paraId="04747B5A"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5</w:t>
            </w:r>
          </w:p>
        </w:tc>
        <w:tc>
          <w:tcPr>
            <w:tcW w:w="1951" w:type="dxa"/>
            <w:tcBorders>
              <w:top w:val="nil"/>
              <w:left w:val="nil"/>
              <w:bottom w:val="single" w:sz="4" w:space="0" w:color="000000"/>
              <w:right w:val="single" w:sz="4" w:space="0" w:color="auto"/>
            </w:tcBorders>
            <w:shd w:val="clear" w:color="auto" w:fill="auto"/>
            <w:noWrap/>
            <w:vAlign w:val="center"/>
          </w:tcPr>
          <w:p w14:paraId="03ACD8BB"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40,000 </w:t>
            </w:r>
          </w:p>
        </w:tc>
      </w:tr>
      <w:tr w:rsidR="002F2FF8" w:rsidRPr="008B1AE3" w14:paraId="4141B15B"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2B7FAFD3"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26</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5C890605" w14:textId="77777777" w:rsidR="002F2FF8" w:rsidRPr="008B1AE3" w:rsidRDefault="002F2FF8" w:rsidP="00256841">
            <w:pPr>
              <w:rPr>
                <w:rFonts w:asciiTheme="minorHAnsi" w:hAnsiTheme="minorHAnsi" w:cs="Arial"/>
                <w:sz w:val="18"/>
                <w:szCs w:val="18"/>
              </w:rPr>
            </w:pPr>
            <w:proofErr w:type="spellStart"/>
            <w:r w:rsidRPr="008B1AE3">
              <w:rPr>
                <w:rFonts w:asciiTheme="minorHAnsi" w:hAnsiTheme="minorHAnsi" w:cs="Arial"/>
                <w:sz w:val="18"/>
                <w:szCs w:val="18"/>
              </w:rPr>
              <w:t>Miquihuana</w:t>
            </w:r>
            <w:proofErr w:type="spellEnd"/>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0FB8DBE4"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3</w:t>
            </w:r>
          </w:p>
        </w:tc>
        <w:tc>
          <w:tcPr>
            <w:tcW w:w="1173" w:type="dxa"/>
            <w:tcBorders>
              <w:top w:val="nil"/>
              <w:left w:val="nil"/>
              <w:bottom w:val="single" w:sz="4" w:space="0" w:color="000000"/>
              <w:right w:val="single" w:sz="4" w:space="0" w:color="000000"/>
            </w:tcBorders>
            <w:shd w:val="clear" w:color="auto" w:fill="DDC9A3"/>
            <w:noWrap/>
            <w:vAlign w:val="center"/>
          </w:tcPr>
          <w:p w14:paraId="41D866C9"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21</w:t>
            </w:r>
          </w:p>
        </w:tc>
        <w:tc>
          <w:tcPr>
            <w:tcW w:w="1865" w:type="dxa"/>
            <w:tcBorders>
              <w:top w:val="nil"/>
              <w:left w:val="nil"/>
              <w:bottom w:val="single" w:sz="4" w:space="0" w:color="000000"/>
              <w:right w:val="nil"/>
            </w:tcBorders>
            <w:shd w:val="clear" w:color="auto" w:fill="DDC9A3"/>
            <w:noWrap/>
            <w:vAlign w:val="center"/>
          </w:tcPr>
          <w:p w14:paraId="25EC0643"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84,000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6AB8F8A0"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173" w:type="dxa"/>
            <w:tcBorders>
              <w:top w:val="nil"/>
              <w:left w:val="nil"/>
              <w:bottom w:val="single" w:sz="4" w:space="0" w:color="000000"/>
              <w:right w:val="single" w:sz="4" w:space="0" w:color="000000"/>
            </w:tcBorders>
            <w:shd w:val="clear" w:color="auto" w:fill="DDC9A3"/>
            <w:noWrap/>
            <w:vAlign w:val="center"/>
          </w:tcPr>
          <w:p w14:paraId="55270C7B"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951" w:type="dxa"/>
            <w:tcBorders>
              <w:top w:val="nil"/>
              <w:left w:val="nil"/>
              <w:bottom w:val="single" w:sz="4" w:space="0" w:color="000000"/>
              <w:right w:val="single" w:sz="4" w:space="0" w:color="auto"/>
            </w:tcBorders>
            <w:shd w:val="clear" w:color="auto" w:fill="DDC9A3"/>
            <w:noWrap/>
            <w:vAlign w:val="center"/>
          </w:tcPr>
          <w:p w14:paraId="5616BC46"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r>
      <w:tr w:rsidR="002F2FF8" w:rsidRPr="008B1AE3" w14:paraId="2E3D2EBF"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103DC76E"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27</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2D18727F" w14:textId="77777777" w:rsidR="002F2FF8" w:rsidRPr="008B1AE3" w:rsidRDefault="002F2FF8" w:rsidP="00256841">
            <w:pPr>
              <w:rPr>
                <w:rFonts w:asciiTheme="minorHAnsi" w:hAnsiTheme="minorHAnsi" w:cs="Arial"/>
                <w:sz w:val="18"/>
                <w:szCs w:val="18"/>
              </w:rPr>
            </w:pPr>
            <w:proofErr w:type="spellStart"/>
            <w:r w:rsidRPr="008B1AE3">
              <w:rPr>
                <w:rFonts w:asciiTheme="minorHAnsi" w:hAnsiTheme="minorHAnsi" w:cs="Arial"/>
                <w:sz w:val="18"/>
                <w:szCs w:val="18"/>
              </w:rPr>
              <w:t>Nvo</w:t>
            </w:r>
            <w:proofErr w:type="spellEnd"/>
            <w:r w:rsidRPr="008B1AE3">
              <w:rPr>
                <w:rFonts w:asciiTheme="minorHAnsi" w:hAnsiTheme="minorHAnsi" w:cs="Arial"/>
                <w:sz w:val="18"/>
                <w:szCs w:val="18"/>
              </w:rPr>
              <w:t>. Laredo</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1DED3A12"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80</w:t>
            </w:r>
          </w:p>
        </w:tc>
        <w:tc>
          <w:tcPr>
            <w:tcW w:w="1173" w:type="dxa"/>
            <w:tcBorders>
              <w:top w:val="nil"/>
              <w:left w:val="nil"/>
              <w:bottom w:val="single" w:sz="4" w:space="0" w:color="000000"/>
              <w:right w:val="single" w:sz="4" w:space="0" w:color="000000"/>
            </w:tcBorders>
            <w:shd w:val="clear" w:color="auto" w:fill="auto"/>
            <w:noWrap/>
            <w:vAlign w:val="center"/>
          </w:tcPr>
          <w:p w14:paraId="30D98667"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623</w:t>
            </w:r>
          </w:p>
        </w:tc>
        <w:tc>
          <w:tcPr>
            <w:tcW w:w="1865" w:type="dxa"/>
            <w:tcBorders>
              <w:top w:val="nil"/>
              <w:left w:val="nil"/>
              <w:bottom w:val="single" w:sz="4" w:space="0" w:color="000000"/>
              <w:right w:val="nil"/>
            </w:tcBorders>
            <w:shd w:val="clear" w:color="auto" w:fill="auto"/>
            <w:noWrap/>
            <w:vAlign w:val="center"/>
          </w:tcPr>
          <w:p w14:paraId="2405EA4C"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7,000,000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11FA2706"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16</w:t>
            </w:r>
          </w:p>
        </w:tc>
        <w:tc>
          <w:tcPr>
            <w:tcW w:w="1173" w:type="dxa"/>
            <w:tcBorders>
              <w:top w:val="nil"/>
              <w:left w:val="nil"/>
              <w:bottom w:val="single" w:sz="4" w:space="0" w:color="000000"/>
              <w:right w:val="single" w:sz="4" w:space="0" w:color="000000"/>
            </w:tcBorders>
            <w:shd w:val="clear" w:color="auto" w:fill="auto"/>
            <w:noWrap/>
            <w:vAlign w:val="center"/>
          </w:tcPr>
          <w:p w14:paraId="44B7DA9C"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103</w:t>
            </w:r>
          </w:p>
        </w:tc>
        <w:tc>
          <w:tcPr>
            <w:tcW w:w="1951" w:type="dxa"/>
            <w:tcBorders>
              <w:top w:val="nil"/>
              <w:left w:val="nil"/>
              <w:bottom w:val="single" w:sz="4" w:space="0" w:color="000000"/>
              <w:right w:val="single" w:sz="4" w:space="0" w:color="auto"/>
            </w:tcBorders>
            <w:shd w:val="clear" w:color="auto" w:fill="auto"/>
            <w:noWrap/>
            <w:vAlign w:val="center"/>
          </w:tcPr>
          <w:p w14:paraId="5C4A6CCF"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1,229,500 </w:t>
            </w:r>
          </w:p>
        </w:tc>
      </w:tr>
      <w:tr w:rsidR="002F2FF8" w:rsidRPr="008B1AE3" w14:paraId="0BBF8998"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7C371E4A"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28</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6991F2F8" w14:textId="77777777" w:rsidR="002F2FF8" w:rsidRPr="008B1AE3" w:rsidRDefault="002F2FF8" w:rsidP="00256841">
            <w:pPr>
              <w:rPr>
                <w:rFonts w:asciiTheme="minorHAnsi" w:hAnsiTheme="minorHAnsi" w:cs="Arial"/>
                <w:sz w:val="18"/>
                <w:szCs w:val="18"/>
              </w:rPr>
            </w:pPr>
            <w:proofErr w:type="spellStart"/>
            <w:r w:rsidRPr="008B1AE3">
              <w:rPr>
                <w:rFonts w:asciiTheme="minorHAnsi" w:hAnsiTheme="minorHAnsi" w:cs="Arial"/>
                <w:sz w:val="18"/>
                <w:szCs w:val="18"/>
              </w:rPr>
              <w:t>Nvo</w:t>
            </w:r>
            <w:proofErr w:type="spellEnd"/>
            <w:r w:rsidRPr="008B1AE3">
              <w:rPr>
                <w:rFonts w:asciiTheme="minorHAnsi" w:hAnsiTheme="minorHAnsi" w:cs="Arial"/>
                <w:sz w:val="18"/>
                <w:szCs w:val="18"/>
              </w:rPr>
              <w:t>. Morelos</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1F22F820"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6</w:t>
            </w:r>
          </w:p>
        </w:tc>
        <w:tc>
          <w:tcPr>
            <w:tcW w:w="1173" w:type="dxa"/>
            <w:tcBorders>
              <w:top w:val="nil"/>
              <w:left w:val="nil"/>
              <w:bottom w:val="single" w:sz="4" w:space="0" w:color="000000"/>
              <w:right w:val="single" w:sz="4" w:space="0" w:color="000000"/>
            </w:tcBorders>
            <w:shd w:val="clear" w:color="auto" w:fill="DDC9A3"/>
            <w:noWrap/>
            <w:vAlign w:val="center"/>
          </w:tcPr>
          <w:p w14:paraId="1B95A9E9"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54</w:t>
            </w:r>
          </w:p>
        </w:tc>
        <w:tc>
          <w:tcPr>
            <w:tcW w:w="1865" w:type="dxa"/>
            <w:tcBorders>
              <w:top w:val="nil"/>
              <w:left w:val="nil"/>
              <w:bottom w:val="single" w:sz="4" w:space="0" w:color="000000"/>
              <w:right w:val="nil"/>
            </w:tcBorders>
            <w:shd w:val="clear" w:color="auto" w:fill="DDC9A3"/>
            <w:noWrap/>
            <w:vAlign w:val="center"/>
          </w:tcPr>
          <w:p w14:paraId="57A411A8"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178,000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4C4634D8"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173" w:type="dxa"/>
            <w:tcBorders>
              <w:top w:val="nil"/>
              <w:left w:val="nil"/>
              <w:bottom w:val="single" w:sz="4" w:space="0" w:color="000000"/>
              <w:right w:val="single" w:sz="4" w:space="0" w:color="000000"/>
            </w:tcBorders>
            <w:shd w:val="clear" w:color="auto" w:fill="DDC9A3"/>
            <w:noWrap/>
            <w:vAlign w:val="center"/>
          </w:tcPr>
          <w:p w14:paraId="3C662201"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951" w:type="dxa"/>
            <w:tcBorders>
              <w:top w:val="nil"/>
              <w:left w:val="nil"/>
              <w:bottom w:val="single" w:sz="4" w:space="0" w:color="000000"/>
              <w:right w:val="single" w:sz="4" w:space="0" w:color="auto"/>
            </w:tcBorders>
            <w:shd w:val="clear" w:color="auto" w:fill="DDC9A3"/>
            <w:noWrap/>
            <w:vAlign w:val="center"/>
          </w:tcPr>
          <w:p w14:paraId="35334A8B"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r>
      <w:tr w:rsidR="002F2FF8" w:rsidRPr="008B1AE3" w14:paraId="2746FBF5"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4E0E508E"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29</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1635243E"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Ocampo</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0FBC0B09"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7</w:t>
            </w:r>
          </w:p>
        </w:tc>
        <w:tc>
          <w:tcPr>
            <w:tcW w:w="1173" w:type="dxa"/>
            <w:tcBorders>
              <w:top w:val="nil"/>
              <w:left w:val="nil"/>
              <w:bottom w:val="single" w:sz="4" w:space="0" w:color="000000"/>
              <w:right w:val="single" w:sz="4" w:space="0" w:color="000000"/>
            </w:tcBorders>
            <w:shd w:val="clear" w:color="auto" w:fill="auto"/>
            <w:noWrap/>
            <w:vAlign w:val="center"/>
          </w:tcPr>
          <w:p w14:paraId="3C0007B3"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55</w:t>
            </w:r>
          </w:p>
        </w:tc>
        <w:tc>
          <w:tcPr>
            <w:tcW w:w="1865" w:type="dxa"/>
            <w:tcBorders>
              <w:top w:val="nil"/>
              <w:left w:val="nil"/>
              <w:bottom w:val="single" w:sz="4" w:space="0" w:color="000000"/>
              <w:right w:val="nil"/>
            </w:tcBorders>
            <w:shd w:val="clear" w:color="auto" w:fill="auto"/>
            <w:noWrap/>
            <w:vAlign w:val="center"/>
          </w:tcPr>
          <w:p w14:paraId="6834370A"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192,500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363072BE"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173" w:type="dxa"/>
            <w:tcBorders>
              <w:top w:val="nil"/>
              <w:left w:val="nil"/>
              <w:bottom w:val="single" w:sz="4" w:space="0" w:color="000000"/>
              <w:right w:val="single" w:sz="4" w:space="0" w:color="000000"/>
            </w:tcBorders>
            <w:shd w:val="clear" w:color="auto" w:fill="auto"/>
            <w:noWrap/>
            <w:vAlign w:val="center"/>
          </w:tcPr>
          <w:p w14:paraId="7BAEC361"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951" w:type="dxa"/>
            <w:tcBorders>
              <w:top w:val="nil"/>
              <w:left w:val="nil"/>
              <w:bottom w:val="single" w:sz="4" w:space="0" w:color="000000"/>
              <w:right w:val="single" w:sz="4" w:space="0" w:color="auto"/>
            </w:tcBorders>
            <w:shd w:val="clear" w:color="auto" w:fill="auto"/>
            <w:noWrap/>
            <w:vAlign w:val="center"/>
          </w:tcPr>
          <w:p w14:paraId="7A8A50B4"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r>
      <w:tr w:rsidR="002F2FF8" w:rsidRPr="008B1AE3" w14:paraId="1721CB2C"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693CB580"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30</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590BE4FD"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Padilla</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385C908F"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14</w:t>
            </w:r>
          </w:p>
        </w:tc>
        <w:tc>
          <w:tcPr>
            <w:tcW w:w="1173" w:type="dxa"/>
            <w:tcBorders>
              <w:top w:val="nil"/>
              <w:left w:val="nil"/>
              <w:bottom w:val="single" w:sz="4" w:space="0" w:color="000000"/>
              <w:right w:val="single" w:sz="4" w:space="0" w:color="000000"/>
            </w:tcBorders>
            <w:shd w:val="clear" w:color="auto" w:fill="DDC9A3"/>
            <w:noWrap/>
            <w:vAlign w:val="center"/>
          </w:tcPr>
          <w:p w14:paraId="52227ED6"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121</w:t>
            </w:r>
          </w:p>
        </w:tc>
        <w:tc>
          <w:tcPr>
            <w:tcW w:w="1865" w:type="dxa"/>
            <w:tcBorders>
              <w:top w:val="nil"/>
              <w:left w:val="nil"/>
              <w:bottom w:val="single" w:sz="4" w:space="0" w:color="000000"/>
              <w:right w:val="nil"/>
            </w:tcBorders>
            <w:shd w:val="clear" w:color="auto" w:fill="DDC9A3"/>
            <w:noWrap/>
            <w:vAlign w:val="center"/>
          </w:tcPr>
          <w:p w14:paraId="1068BD20"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1,119,516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1D2C1EE3"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7</w:t>
            </w:r>
          </w:p>
        </w:tc>
        <w:tc>
          <w:tcPr>
            <w:tcW w:w="1173" w:type="dxa"/>
            <w:tcBorders>
              <w:top w:val="nil"/>
              <w:left w:val="nil"/>
              <w:bottom w:val="single" w:sz="4" w:space="0" w:color="000000"/>
              <w:right w:val="single" w:sz="4" w:space="0" w:color="000000"/>
            </w:tcBorders>
            <w:shd w:val="clear" w:color="auto" w:fill="DDC9A3"/>
            <w:noWrap/>
            <w:vAlign w:val="center"/>
          </w:tcPr>
          <w:p w14:paraId="40A9AF06"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53</w:t>
            </w:r>
          </w:p>
        </w:tc>
        <w:tc>
          <w:tcPr>
            <w:tcW w:w="1951" w:type="dxa"/>
            <w:tcBorders>
              <w:top w:val="nil"/>
              <w:left w:val="nil"/>
              <w:bottom w:val="single" w:sz="4" w:space="0" w:color="000000"/>
              <w:right w:val="single" w:sz="4" w:space="0" w:color="auto"/>
            </w:tcBorders>
            <w:shd w:val="clear" w:color="auto" w:fill="DDC9A3"/>
            <w:noWrap/>
            <w:vAlign w:val="center"/>
          </w:tcPr>
          <w:p w14:paraId="48AC5ABC"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1,067,000 </w:t>
            </w:r>
          </w:p>
        </w:tc>
      </w:tr>
      <w:tr w:rsidR="002F2FF8" w:rsidRPr="008B1AE3" w14:paraId="50065BE0"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067C078B"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lastRenderedPageBreak/>
              <w:t>31</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5F3A0795"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Palmillas</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5041BFC9"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2</w:t>
            </w:r>
          </w:p>
        </w:tc>
        <w:tc>
          <w:tcPr>
            <w:tcW w:w="1173" w:type="dxa"/>
            <w:tcBorders>
              <w:top w:val="nil"/>
              <w:left w:val="nil"/>
              <w:bottom w:val="single" w:sz="4" w:space="0" w:color="000000"/>
              <w:right w:val="single" w:sz="4" w:space="0" w:color="000000"/>
            </w:tcBorders>
            <w:shd w:val="clear" w:color="auto" w:fill="auto"/>
            <w:noWrap/>
            <w:vAlign w:val="center"/>
          </w:tcPr>
          <w:p w14:paraId="05676800"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18</w:t>
            </w:r>
          </w:p>
        </w:tc>
        <w:tc>
          <w:tcPr>
            <w:tcW w:w="1865" w:type="dxa"/>
            <w:tcBorders>
              <w:top w:val="nil"/>
              <w:left w:val="nil"/>
              <w:bottom w:val="single" w:sz="4" w:space="0" w:color="000000"/>
              <w:right w:val="nil"/>
            </w:tcBorders>
            <w:shd w:val="clear" w:color="auto" w:fill="auto"/>
            <w:noWrap/>
            <w:vAlign w:val="center"/>
          </w:tcPr>
          <w:p w14:paraId="6B0D83A4"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63,000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00801AE6"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w:t>
            </w:r>
          </w:p>
        </w:tc>
        <w:tc>
          <w:tcPr>
            <w:tcW w:w="1173" w:type="dxa"/>
            <w:tcBorders>
              <w:top w:val="nil"/>
              <w:left w:val="nil"/>
              <w:bottom w:val="single" w:sz="4" w:space="0" w:color="000000"/>
              <w:right w:val="single" w:sz="4" w:space="0" w:color="000000"/>
            </w:tcBorders>
            <w:shd w:val="clear" w:color="auto" w:fill="auto"/>
            <w:noWrap/>
            <w:vAlign w:val="center"/>
          </w:tcPr>
          <w:p w14:paraId="4D94A7D2"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6</w:t>
            </w:r>
          </w:p>
        </w:tc>
        <w:tc>
          <w:tcPr>
            <w:tcW w:w="1951" w:type="dxa"/>
            <w:tcBorders>
              <w:top w:val="nil"/>
              <w:left w:val="nil"/>
              <w:bottom w:val="single" w:sz="4" w:space="0" w:color="000000"/>
              <w:right w:val="single" w:sz="4" w:space="0" w:color="auto"/>
            </w:tcBorders>
            <w:shd w:val="clear" w:color="auto" w:fill="auto"/>
            <w:noWrap/>
            <w:vAlign w:val="center"/>
          </w:tcPr>
          <w:p w14:paraId="5AF6FAF4"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120,000 </w:t>
            </w:r>
          </w:p>
        </w:tc>
      </w:tr>
      <w:tr w:rsidR="002F2FF8" w:rsidRPr="008B1AE3" w14:paraId="7E5E6FCC"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1EFF762C"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32</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496528A3"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Reynosa</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48D4C6F6"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100</w:t>
            </w:r>
          </w:p>
        </w:tc>
        <w:tc>
          <w:tcPr>
            <w:tcW w:w="1173" w:type="dxa"/>
            <w:tcBorders>
              <w:top w:val="nil"/>
              <w:left w:val="nil"/>
              <w:bottom w:val="single" w:sz="4" w:space="0" w:color="000000"/>
              <w:right w:val="single" w:sz="4" w:space="0" w:color="000000"/>
            </w:tcBorders>
            <w:shd w:val="clear" w:color="auto" w:fill="DDC9A3"/>
            <w:noWrap/>
            <w:vAlign w:val="center"/>
          </w:tcPr>
          <w:p w14:paraId="25E1ABBA"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900</w:t>
            </w:r>
          </w:p>
        </w:tc>
        <w:tc>
          <w:tcPr>
            <w:tcW w:w="1865" w:type="dxa"/>
            <w:tcBorders>
              <w:top w:val="nil"/>
              <w:left w:val="nil"/>
              <w:bottom w:val="single" w:sz="4" w:space="0" w:color="000000"/>
              <w:right w:val="nil"/>
            </w:tcBorders>
            <w:shd w:val="clear" w:color="auto" w:fill="DDC9A3"/>
            <w:noWrap/>
            <w:vAlign w:val="center"/>
          </w:tcPr>
          <w:p w14:paraId="5D85C8AC"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7,121,500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707060F9"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27</w:t>
            </w:r>
          </w:p>
        </w:tc>
        <w:tc>
          <w:tcPr>
            <w:tcW w:w="1173" w:type="dxa"/>
            <w:tcBorders>
              <w:top w:val="nil"/>
              <w:left w:val="nil"/>
              <w:bottom w:val="single" w:sz="4" w:space="0" w:color="000000"/>
              <w:right w:val="single" w:sz="4" w:space="0" w:color="000000"/>
            </w:tcBorders>
            <w:shd w:val="clear" w:color="auto" w:fill="DDC9A3"/>
            <w:noWrap/>
            <w:vAlign w:val="center"/>
          </w:tcPr>
          <w:p w14:paraId="22451F47"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198</w:t>
            </w:r>
          </w:p>
        </w:tc>
        <w:tc>
          <w:tcPr>
            <w:tcW w:w="1951" w:type="dxa"/>
            <w:tcBorders>
              <w:top w:val="nil"/>
              <w:left w:val="nil"/>
              <w:bottom w:val="single" w:sz="4" w:space="0" w:color="000000"/>
              <w:right w:val="single" w:sz="4" w:space="0" w:color="auto"/>
            </w:tcBorders>
            <w:shd w:val="clear" w:color="auto" w:fill="DDC9A3"/>
            <w:noWrap/>
            <w:vAlign w:val="center"/>
          </w:tcPr>
          <w:p w14:paraId="50CDB325"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2,643,000 </w:t>
            </w:r>
          </w:p>
        </w:tc>
      </w:tr>
      <w:tr w:rsidR="002F2FF8" w:rsidRPr="008B1AE3" w14:paraId="38062B1A"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07F3F1C1"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33</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348E2A58"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Río Bravo</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4CFB3268"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50</w:t>
            </w:r>
          </w:p>
        </w:tc>
        <w:tc>
          <w:tcPr>
            <w:tcW w:w="1173" w:type="dxa"/>
            <w:tcBorders>
              <w:top w:val="nil"/>
              <w:left w:val="nil"/>
              <w:bottom w:val="single" w:sz="4" w:space="0" w:color="000000"/>
              <w:right w:val="single" w:sz="4" w:space="0" w:color="000000"/>
            </w:tcBorders>
            <w:shd w:val="clear" w:color="auto" w:fill="auto"/>
            <w:noWrap/>
            <w:vAlign w:val="center"/>
          </w:tcPr>
          <w:p w14:paraId="5BC9A1B6"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450</w:t>
            </w:r>
          </w:p>
        </w:tc>
        <w:tc>
          <w:tcPr>
            <w:tcW w:w="1865" w:type="dxa"/>
            <w:tcBorders>
              <w:top w:val="nil"/>
              <w:left w:val="nil"/>
              <w:bottom w:val="single" w:sz="4" w:space="0" w:color="000000"/>
              <w:right w:val="nil"/>
            </w:tcBorders>
            <w:shd w:val="clear" w:color="auto" w:fill="auto"/>
            <w:noWrap/>
            <w:vAlign w:val="center"/>
          </w:tcPr>
          <w:p w14:paraId="614DAC77"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3,390,525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7BDE39E7"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2</w:t>
            </w:r>
          </w:p>
        </w:tc>
        <w:tc>
          <w:tcPr>
            <w:tcW w:w="1173" w:type="dxa"/>
            <w:tcBorders>
              <w:top w:val="nil"/>
              <w:left w:val="nil"/>
              <w:bottom w:val="single" w:sz="4" w:space="0" w:color="000000"/>
              <w:right w:val="single" w:sz="4" w:space="0" w:color="000000"/>
            </w:tcBorders>
            <w:shd w:val="clear" w:color="auto" w:fill="auto"/>
            <w:noWrap/>
            <w:vAlign w:val="center"/>
          </w:tcPr>
          <w:p w14:paraId="1760499B"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11</w:t>
            </w:r>
          </w:p>
        </w:tc>
        <w:tc>
          <w:tcPr>
            <w:tcW w:w="1951" w:type="dxa"/>
            <w:tcBorders>
              <w:top w:val="nil"/>
              <w:left w:val="nil"/>
              <w:bottom w:val="single" w:sz="4" w:space="0" w:color="000000"/>
              <w:right w:val="single" w:sz="4" w:space="0" w:color="auto"/>
            </w:tcBorders>
            <w:shd w:val="clear" w:color="auto" w:fill="auto"/>
            <w:noWrap/>
            <w:vAlign w:val="center"/>
          </w:tcPr>
          <w:p w14:paraId="63F48E5B"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112,000 </w:t>
            </w:r>
          </w:p>
        </w:tc>
      </w:tr>
      <w:tr w:rsidR="002F2FF8" w:rsidRPr="008B1AE3" w14:paraId="1505FC69"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5FB04974"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34</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08FECC26"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Soto la Marina</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31EA7B96"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22</w:t>
            </w:r>
          </w:p>
        </w:tc>
        <w:tc>
          <w:tcPr>
            <w:tcW w:w="1173" w:type="dxa"/>
            <w:tcBorders>
              <w:top w:val="nil"/>
              <w:left w:val="nil"/>
              <w:bottom w:val="single" w:sz="4" w:space="0" w:color="000000"/>
              <w:right w:val="single" w:sz="4" w:space="0" w:color="000000"/>
            </w:tcBorders>
            <w:shd w:val="clear" w:color="auto" w:fill="DDC9A3"/>
            <w:noWrap/>
            <w:vAlign w:val="center"/>
          </w:tcPr>
          <w:p w14:paraId="0B9402A9"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178</w:t>
            </w:r>
          </w:p>
        </w:tc>
        <w:tc>
          <w:tcPr>
            <w:tcW w:w="1865" w:type="dxa"/>
            <w:tcBorders>
              <w:top w:val="nil"/>
              <w:left w:val="nil"/>
              <w:bottom w:val="single" w:sz="4" w:space="0" w:color="000000"/>
              <w:right w:val="nil"/>
            </w:tcBorders>
            <w:shd w:val="clear" w:color="auto" w:fill="DDC9A3"/>
            <w:noWrap/>
            <w:vAlign w:val="center"/>
          </w:tcPr>
          <w:p w14:paraId="4836C6B7"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2,049,734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78723298"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12</w:t>
            </w:r>
          </w:p>
        </w:tc>
        <w:tc>
          <w:tcPr>
            <w:tcW w:w="1173" w:type="dxa"/>
            <w:tcBorders>
              <w:top w:val="nil"/>
              <w:left w:val="nil"/>
              <w:bottom w:val="single" w:sz="4" w:space="0" w:color="000000"/>
              <w:right w:val="single" w:sz="4" w:space="0" w:color="000000"/>
            </w:tcBorders>
            <w:shd w:val="clear" w:color="auto" w:fill="DDC9A3"/>
            <w:noWrap/>
            <w:vAlign w:val="center"/>
          </w:tcPr>
          <w:p w14:paraId="500BE26F"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91</w:t>
            </w:r>
          </w:p>
        </w:tc>
        <w:tc>
          <w:tcPr>
            <w:tcW w:w="1951" w:type="dxa"/>
            <w:tcBorders>
              <w:top w:val="nil"/>
              <w:left w:val="nil"/>
              <w:bottom w:val="single" w:sz="4" w:space="0" w:color="000000"/>
              <w:right w:val="single" w:sz="4" w:space="0" w:color="auto"/>
            </w:tcBorders>
            <w:shd w:val="clear" w:color="auto" w:fill="DDC9A3"/>
            <w:noWrap/>
            <w:vAlign w:val="center"/>
          </w:tcPr>
          <w:p w14:paraId="72FAA7D8"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1,941,000 </w:t>
            </w:r>
          </w:p>
        </w:tc>
      </w:tr>
      <w:tr w:rsidR="002F2FF8" w:rsidRPr="008B1AE3" w14:paraId="66ADD538"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21B11433"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35</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2160AA04"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San Carlos</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14672BDB"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w:t>
            </w:r>
          </w:p>
        </w:tc>
        <w:tc>
          <w:tcPr>
            <w:tcW w:w="1173" w:type="dxa"/>
            <w:tcBorders>
              <w:top w:val="nil"/>
              <w:left w:val="nil"/>
              <w:bottom w:val="single" w:sz="4" w:space="0" w:color="000000"/>
              <w:right w:val="single" w:sz="4" w:space="0" w:color="000000"/>
            </w:tcBorders>
            <w:shd w:val="clear" w:color="auto" w:fill="auto"/>
            <w:noWrap/>
            <w:vAlign w:val="center"/>
          </w:tcPr>
          <w:p w14:paraId="550A2036"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7</w:t>
            </w:r>
          </w:p>
        </w:tc>
        <w:tc>
          <w:tcPr>
            <w:tcW w:w="1865" w:type="dxa"/>
            <w:tcBorders>
              <w:top w:val="nil"/>
              <w:left w:val="nil"/>
              <w:bottom w:val="single" w:sz="4" w:space="0" w:color="000000"/>
              <w:right w:val="nil"/>
            </w:tcBorders>
            <w:shd w:val="clear" w:color="auto" w:fill="auto"/>
            <w:noWrap/>
            <w:vAlign w:val="center"/>
          </w:tcPr>
          <w:p w14:paraId="0082A58B"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24,500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2F156485"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173" w:type="dxa"/>
            <w:tcBorders>
              <w:top w:val="nil"/>
              <w:left w:val="nil"/>
              <w:bottom w:val="single" w:sz="4" w:space="0" w:color="000000"/>
              <w:right w:val="single" w:sz="4" w:space="0" w:color="000000"/>
            </w:tcBorders>
            <w:shd w:val="clear" w:color="auto" w:fill="auto"/>
            <w:noWrap/>
            <w:vAlign w:val="center"/>
          </w:tcPr>
          <w:p w14:paraId="62BDFD6F"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951" w:type="dxa"/>
            <w:tcBorders>
              <w:top w:val="nil"/>
              <w:left w:val="nil"/>
              <w:bottom w:val="single" w:sz="4" w:space="0" w:color="000000"/>
              <w:right w:val="single" w:sz="4" w:space="0" w:color="auto"/>
            </w:tcBorders>
            <w:shd w:val="clear" w:color="auto" w:fill="auto"/>
            <w:noWrap/>
            <w:vAlign w:val="center"/>
          </w:tcPr>
          <w:p w14:paraId="2DB07CBB"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r>
      <w:tr w:rsidR="002F2FF8" w:rsidRPr="008B1AE3" w14:paraId="46A49367"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35D9A388"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36</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7963583E"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San Fernando</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733D396F"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39</w:t>
            </w:r>
          </w:p>
        </w:tc>
        <w:tc>
          <w:tcPr>
            <w:tcW w:w="1173" w:type="dxa"/>
            <w:tcBorders>
              <w:top w:val="nil"/>
              <w:left w:val="nil"/>
              <w:bottom w:val="single" w:sz="4" w:space="0" w:color="000000"/>
              <w:right w:val="single" w:sz="4" w:space="0" w:color="000000"/>
            </w:tcBorders>
            <w:shd w:val="clear" w:color="auto" w:fill="DDC9A3"/>
            <w:noWrap/>
            <w:vAlign w:val="center"/>
          </w:tcPr>
          <w:p w14:paraId="0ED13B5B"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280</w:t>
            </w:r>
          </w:p>
        </w:tc>
        <w:tc>
          <w:tcPr>
            <w:tcW w:w="1865" w:type="dxa"/>
            <w:tcBorders>
              <w:top w:val="nil"/>
              <w:left w:val="nil"/>
              <w:bottom w:val="single" w:sz="4" w:space="0" w:color="000000"/>
              <w:right w:val="nil"/>
            </w:tcBorders>
            <w:shd w:val="clear" w:color="auto" w:fill="DDC9A3"/>
            <w:noWrap/>
            <w:vAlign w:val="center"/>
          </w:tcPr>
          <w:p w14:paraId="0BDED86B"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3,500,187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7F2149D9"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11</w:t>
            </w:r>
          </w:p>
        </w:tc>
        <w:tc>
          <w:tcPr>
            <w:tcW w:w="1173" w:type="dxa"/>
            <w:tcBorders>
              <w:top w:val="nil"/>
              <w:left w:val="nil"/>
              <w:bottom w:val="single" w:sz="4" w:space="0" w:color="000000"/>
              <w:right w:val="single" w:sz="4" w:space="0" w:color="000000"/>
            </w:tcBorders>
            <w:shd w:val="clear" w:color="auto" w:fill="DDC9A3"/>
            <w:noWrap/>
            <w:vAlign w:val="center"/>
          </w:tcPr>
          <w:p w14:paraId="3B1B06E3"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62</w:t>
            </w:r>
          </w:p>
        </w:tc>
        <w:tc>
          <w:tcPr>
            <w:tcW w:w="1951" w:type="dxa"/>
            <w:tcBorders>
              <w:top w:val="nil"/>
              <w:left w:val="nil"/>
              <w:bottom w:val="single" w:sz="4" w:space="0" w:color="000000"/>
              <w:right w:val="single" w:sz="4" w:space="0" w:color="auto"/>
            </w:tcBorders>
            <w:shd w:val="clear" w:color="auto" w:fill="DDC9A3"/>
            <w:noWrap/>
            <w:vAlign w:val="center"/>
          </w:tcPr>
          <w:p w14:paraId="16E41273"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873,000 </w:t>
            </w:r>
          </w:p>
        </w:tc>
      </w:tr>
      <w:tr w:rsidR="002F2FF8" w:rsidRPr="008B1AE3" w14:paraId="569CE355"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32B7B727"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37</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4CFA19C0"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San Nicolás</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31BAB8A3"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w:t>
            </w:r>
          </w:p>
        </w:tc>
        <w:tc>
          <w:tcPr>
            <w:tcW w:w="1173" w:type="dxa"/>
            <w:tcBorders>
              <w:top w:val="nil"/>
              <w:left w:val="nil"/>
              <w:bottom w:val="single" w:sz="4" w:space="0" w:color="000000"/>
              <w:right w:val="single" w:sz="4" w:space="0" w:color="000000"/>
            </w:tcBorders>
            <w:shd w:val="clear" w:color="auto" w:fill="auto"/>
            <w:noWrap/>
            <w:vAlign w:val="center"/>
          </w:tcPr>
          <w:p w14:paraId="634A0F8B"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7</w:t>
            </w:r>
          </w:p>
        </w:tc>
        <w:tc>
          <w:tcPr>
            <w:tcW w:w="1865" w:type="dxa"/>
            <w:tcBorders>
              <w:top w:val="nil"/>
              <w:left w:val="nil"/>
              <w:bottom w:val="single" w:sz="4" w:space="0" w:color="000000"/>
              <w:right w:val="nil"/>
            </w:tcBorders>
            <w:shd w:val="clear" w:color="auto" w:fill="auto"/>
            <w:noWrap/>
            <w:vAlign w:val="center"/>
          </w:tcPr>
          <w:p w14:paraId="2B432888"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24,500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4A76A580"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173" w:type="dxa"/>
            <w:tcBorders>
              <w:top w:val="nil"/>
              <w:left w:val="nil"/>
              <w:bottom w:val="single" w:sz="4" w:space="0" w:color="000000"/>
              <w:right w:val="single" w:sz="4" w:space="0" w:color="000000"/>
            </w:tcBorders>
            <w:shd w:val="clear" w:color="auto" w:fill="auto"/>
            <w:noWrap/>
            <w:vAlign w:val="center"/>
          </w:tcPr>
          <w:p w14:paraId="44B7ECE7"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951" w:type="dxa"/>
            <w:tcBorders>
              <w:top w:val="nil"/>
              <w:left w:val="nil"/>
              <w:bottom w:val="single" w:sz="4" w:space="0" w:color="000000"/>
              <w:right w:val="single" w:sz="4" w:space="0" w:color="auto"/>
            </w:tcBorders>
            <w:shd w:val="clear" w:color="auto" w:fill="auto"/>
            <w:noWrap/>
            <w:vAlign w:val="center"/>
          </w:tcPr>
          <w:p w14:paraId="5F0825BE"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r>
      <w:tr w:rsidR="002F2FF8" w:rsidRPr="008B1AE3" w14:paraId="6D6847A9"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5BCA10A4"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 xml:space="preserve"> 38</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71ED3878"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Tampico</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349C4C14"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41</w:t>
            </w:r>
          </w:p>
        </w:tc>
        <w:tc>
          <w:tcPr>
            <w:tcW w:w="1173" w:type="dxa"/>
            <w:tcBorders>
              <w:top w:val="nil"/>
              <w:left w:val="nil"/>
              <w:bottom w:val="single" w:sz="4" w:space="0" w:color="000000"/>
              <w:right w:val="single" w:sz="4" w:space="0" w:color="000000"/>
            </w:tcBorders>
            <w:shd w:val="clear" w:color="auto" w:fill="DDC9A3"/>
            <w:noWrap/>
            <w:vAlign w:val="center"/>
          </w:tcPr>
          <w:p w14:paraId="6B1F7819"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362</w:t>
            </w:r>
          </w:p>
        </w:tc>
        <w:tc>
          <w:tcPr>
            <w:tcW w:w="1865" w:type="dxa"/>
            <w:tcBorders>
              <w:top w:val="nil"/>
              <w:left w:val="nil"/>
              <w:bottom w:val="single" w:sz="4" w:space="0" w:color="000000"/>
              <w:right w:val="nil"/>
            </w:tcBorders>
            <w:shd w:val="clear" w:color="auto" w:fill="DDC9A3"/>
            <w:noWrap/>
            <w:vAlign w:val="center"/>
          </w:tcPr>
          <w:p w14:paraId="314F594F"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2,577,060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4C21F9D9"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10</w:t>
            </w:r>
          </w:p>
        </w:tc>
        <w:tc>
          <w:tcPr>
            <w:tcW w:w="1173" w:type="dxa"/>
            <w:tcBorders>
              <w:top w:val="nil"/>
              <w:left w:val="nil"/>
              <w:bottom w:val="single" w:sz="4" w:space="0" w:color="000000"/>
              <w:right w:val="single" w:sz="4" w:space="0" w:color="000000"/>
            </w:tcBorders>
            <w:shd w:val="clear" w:color="auto" w:fill="DDC9A3"/>
            <w:noWrap/>
            <w:vAlign w:val="center"/>
          </w:tcPr>
          <w:p w14:paraId="4E7AE4FB"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69</w:t>
            </w:r>
          </w:p>
        </w:tc>
        <w:tc>
          <w:tcPr>
            <w:tcW w:w="1951" w:type="dxa"/>
            <w:tcBorders>
              <w:top w:val="nil"/>
              <w:left w:val="nil"/>
              <w:bottom w:val="single" w:sz="4" w:space="0" w:color="000000"/>
              <w:right w:val="single" w:sz="4" w:space="0" w:color="auto"/>
            </w:tcBorders>
            <w:shd w:val="clear" w:color="auto" w:fill="DDC9A3"/>
            <w:noWrap/>
            <w:vAlign w:val="center"/>
          </w:tcPr>
          <w:p w14:paraId="5BAF4148"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1,000,000 </w:t>
            </w:r>
          </w:p>
        </w:tc>
      </w:tr>
      <w:tr w:rsidR="002F2FF8" w:rsidRPr="008B1AE3" w14:paraId="144C3C6D"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54921CCC"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39</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0467A870"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Tula</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17B57A80"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18</w:t>
            </w:r>
          </w:p>
        </w:tc>
        <w:tc>
          <w:tcPr>
            <w:tcW w:w="1173" w:type="dxa"/>
            <w:tcBorders>
              <w:top w:val="nil"/>
              <w:left w:val="nil"/>
              <w:bottom w:val="single" w:sz="4" w:space="0" w:color="000000"/>
              <w:right w:val="single" w:sz="4" w:space="0" w:color="000000"/>
            </w:tcBorders>
            <w:shd w:val="clear" w:color="auto" w:fill="auto"/>
            <w:noWrap/>
            <w:vAlign w:val="center"/>
          </w:tcPr>
          <w:p w14:paraId="2829419D"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180</w:t>
            </w:r>
          </w:p>
        </w:tc>
        <w:tc>
          <w:tcPr>
            <w:tcW w:w="1865" w:type="dxa"/>
            <w:tcBorders>
              <w:top w:val="nil"/>
              <w:left w:val="nil"/>
              <w:bottom w:val="single" w:sz="4" w:space="0" w:color="000000"/>
              <w:right w:val="nil"/>
            </w:tcBorders>
            <w:shd w:val="clear" w:color="auto" w:fill="auto"/>
            <w:noWrap/>
            <w:vAlign w:val="center"/>
          </w:tcPr>
          <w:p w14:paraId="51C6F7F4"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1,290,909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59233643"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8</w:t>
            </w:r>
          </w:p>
        </w:tc>
        <w:tc>
          <w:tcPr>
            <w:tcW w:w="1173" w:type="dxa"/>
            <w:tcBorders>
              <w:top w:val="nil"/>
              <w:left w:val="nil"/>
              <w:bottom w:val="single" w:sz="4" w:space="0" w:color="000000"/>
              <w:right w:val="single" w:sz="4" w:space="0" w:color="000000"/>
            </w:tcBorders>
            <w:shd w:val="clear" w:color="auto" w:fill="auto"/>
            <w:noWrap/>
            <w:vAlign w:val="center"/>
          </w:tcPr>
          <w:p w14:paraId="36E59463"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42</w:t>
            </w:r>
          </w:p>
        </w:tc>
        <w:tc>
          <w:tcPr>
            <w:tcW w:w="1951" w:type="dxa"/>
            <w:tcBorders>
              <w:top w:val="nil"/>
              <w:left w:val="nil"/>
              <w:bottom w:val="single" w:sz="4" w:space="0" w:color="000000"/>
              <w:right w:val="single" w:sz="4" w:space="0" w:color="auto"/>
            </w:tcBorders>
            <w:shd w:val="clear" w:color="auto" w:fill="auto"/>
            <w:noWrap/>
            <w:vAlign w:val="center"/>
          </w:tcPr>
          <w:p w14:paraId="207A70F5"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612,500 </w:t>
            </w:r>
          </w:p>
        </w:tc>
      </w:tr>
      <w:tr w:rsidR="002F2FF8" w:rsidRPr="008B1AE3" w14:paraId="1D7A1E19"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4BB6D7C5"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40</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408086EB"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Valle Hermoso</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1DC4C3DC"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30</w:t>
            </w:r>
          </w:p>
        </w:tc>
        <w:tc>
          <w:tcPr>
            <w:tcW w:w="1173" w:type="dxa"/>
            <w:tcBorders>
              <w:top w:val="nil"/>
              <w:left w:val="nil"/>
              <w:bottom w:val="single" w:sz="4" w:space="0" w:color="000000"/>
              <w:right w:val="single" w:sz="4" w:space="0" w:color="000000"/>
            </w:tcBorders>
            <w:shd w:val="clear" w:color="auto" w:fill="DDC9A3"/>
            <w:noWrap/>
            <w:vAlign w:val="center"/>
          </w:tcPr>
          <w:p w14:paraId="209A8446"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270</w:t>
            </w:r>
          </w:p>
        </w:tc>
        <w:tc>
          <w:tcPr>
            <w:tcW w:w="1865" w:type="dxa"/>
            <w:tcBorders>
              <w:top w:val="nil"/>
              <w:left w:val="nil"/>
              <w:bottom w:val="single" w:sz="4" w:space="0" w:color="000000"/>
              <w:right w:val="nil"/>
            </w:tcBorders>
            <w:shd w:val="clear" w:color="auto" w:fill="DDC9A3"/>
            <w:noWrap/>
            <w:vAlign w:val="center"/>
          </w:tcPr>
          <w:p w14:paraId="62D1317E"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3,240,000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0E64943B"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19</w:t>
            </w:r>
          </w:p>
        </w:tc>
        <w:tc>
          <w:tcPr>
            <w:tcW w:w="1173" w:type="dxa"/>
            <w:tcBorders>
              <w:top w:val="nil"/>
              <w:left w:val="nil"/>
              <w:bottom w:val="single" w:sz="4" w:space="0" w:color="000000"/>
              <w:right w:val="single" w:sz="4" w:space="0" w:color="000000"/>
            </w:tcBorders>
            <w:shd w:val="clear" w:color="auto" w:fill="DDC9A3"/>
            <w:noWrap/>
            <w:vAlign w:val="center"/>
          </w:tcPr>
          <w:p w14:paraId="43974CA9"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108</w:t>
            </w:r>
          </w:p>
        </w:tc>
        <w:tc>
          <w:tcPr>
            <w:tcW w:w="1951" w:type="dxa"/>
            <w:tcBorders>
              <w:top w:val="nil"/>
              <w:left w:val="nil"/>
              <w:bottom w:val="single" w:sz="4" w:space="0" w:color="000000"/>
              <w:right w:val="single" w:sz="4" w:space="0" w:color="auto"/>
            </w:tcBorders>
            <w:shd w:val="clear" w:color="auto" w:fill="DDC9A3"/>
            <w:noWrap/>
            <w:vAlign w:val="center"/>
          </w:tcPr>
          <w:p w14:paraId="1E64D633"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980,500 </w:t>
            </w:r>
          </w:p>
        </w:tc>
      </w:tr>
      <w:tr w:rsidR="002F2FF8" w:rsidRPr="008B1AE3" w14:paraId="48F868C2"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auto"/>
            <w:noWrap/>
            <w:vAlign w:val="center"/>
            <w:hideMark/>
          </w:tcPr>
          <w:p w14:paraId="70E16811"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41</w:t>
            </w:r>
          </w:p>
        </w:tc>
        <w:tc>
          <w:tcPr>
            <w:tcW w:w="2082" w:type="dxa"/>
            <w:tcBorders>
              <w:top w:val="nil"/>
              <w:left w:val="single" w:sz="8" w:space="0" w:color="auto"/>
              <w:bottom w:val="single" w:sz="4" w:space="0" w:color="auto"/>
              <w:right w:val="single" w:sz="8" w:space="0" w:color="auto"/>
            </w:tcBorders>
            <w:shd w:val="clear" w:color="auto" w:fill="auto"/>
            <w:noWrap/>
            <w:vAlign w:val="center"/>
          </w:tcPr>
          <w:p w14:paraId="12623CDB"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Victoria</w:t>
            </w:r>
          </w:p>
        </w:tc>
        <w:tc>
          <w:tcPr>
            <w:tcW w:w="608" w:type="dxa"/>
            <w:tcBorders>
              <w:top w:val="nil"/>
              <w:left w:val="single" w:sz="8" w:space="0" w:color="000000"/>
              <w:bottom w:val="single" w:sz="4" w:space="0" w:color="000000"/>
              <w:right w:val="single" w:sz="4" w:space="0" w:color="000000"/>
            </w:tcBorders>
            <w:shd w:val="clear" w:color="auto" w:fill="auto"/>
            <w:noWrap/>
            <w:vAlign w:val="center"/>
          </w:tcPr>
          <w:p w14:paraId="5DC54798"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70</w:t>
            </w:r>
          </w:p>
        </w:tc>
        <w:tc>
          <w:tcPr>
            <w:tcW w:w="1173" w:type="dxa"/>
            <w:tcBorders>
              <w:top w:val="nil"/>
              <w:left w:val="nil"/>
              <w:bottom w:val="single" w:sz="4" w:space="0" w:color="000000"/>
              <w:right w:val="single" w:sz="4" w:space="0" w:color="000000"/>
            </w:tcBorders>
            <w:shd w:val="clear" w:color="auto" w:fill="auto"/>
            <w:noWrap/>
            <w:vAlign w:val="center"/>
          </w:tcPr>
          <w:p w14:paraId="7458683C"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602</w:t>
            </w:r>
          </w:p>
        </w:tc>
        <w:tc>
          <w:tcPr>
            <w:tcW w:w="1865" w:type="dxa"/>
            <w:tcBorders>
              <w:top w:val="nil"/>
              <w:left w:val="nil"/>
              <w:bottom w:val="single" w:sz="4" w:space="0" w:color="000000"/>
              <w:right w:val="nil"/>
            </w:tcBorders>
            <w:shd w:val="clear" w:color="auto" w:fill="auto"/>
            <w:noWrap/>
            <w:vAlign w:val="center"/>
          </w:tcPr>
          <w:p w14:paraId="7EA3B3B7"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4,272,500 </w:t>
            </w:r>
          </w:p>
        </w:tc>
        <w:tc>
          <w:tcPr>
            <w:tcW w:w="1542" w:type="dxa"/>
            <w:tcBorders>
              <w:top w:val="nil"/>
              <w:left w:val="single" w:sz="8" w:space="0" w:color="000000"/>
              <w:bottom w:val="single" w:sz="4" w:space="0" w:color="000000"/>
              <w:right w:val="single" w:sz="4" w:space="0" w:color="000000"/>
            </w:tcBorders>
            <w:shd w:val="clear" w:color="auto" w:fill="auto"/>
            <w:noWrap/>
            <w:vAlign w:val="center"/>
          </w:tcPr>
          <w:p w14:paraId="69325F4D"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30</w:t>
            </w:r>
          </w:p>
        </w:tc>
        <w:tc>
          <w:tcPr>
            <w:tcW w:w="1173" w:type="dxa"/>
            <w:tcBorders>
              <w:top w:val="nil"/>
              <w:left w:val="nil"/>
              <w:bottom w:val="single" w:sz="4" w:space="0" w:color="000000"/>
              <w:right w:val="single" w:sz="4" w:space="0" w:color="000000"/>
            </w:tcBorders>
            <w:shd w:val="clear" w:color="auto" w:fill="auto"/>
            <w:noWrap/>
            <w:vAlign w:val="center"/>
          </w:tcPr>
          <w:p w14:paraId="4C7EF57F"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197</w:t>
            </w:r>
          </w:p>
        </w:tc>
        <w:tc>
          <w:tcPr>
            <w:tcW w:w="1951" w:type="dxa"/>
            <w:tcBorders>
              <w:top w:val="nil"/>
              <w:left w:val="nil"/>
              <w:bottom w:val="single" w:sz="4" w:space="0" w:color="000000"/>
              <w:right w:val="single" w:sz="4" w:space="0" w:color="auto"/>
            </w:tcBorders>
            <w:shd w:val="clear" w:color="auto" w:fill="auto"/>
            <w:noWrap/>
            <w:vAlign w:val="center"/>
          </w:tcPr>
          <w:p w14:paraId="3D9CF1E3"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2,049,000 </w:t>
            </w:r>
          </w:p>
        </w:tc>
      </w:tr>
      <w:tr w:rsidR="002F2FF8" w:rsidRPr="008B1AE3" w14:paraId="2DA17D20" w14:textId="77777777" w:rsidTr="00BF6672">
        <w:trPr>
          <w:trHeight w:hRule="exact" w:val="284"/>
          <w:jc w:val="center"/>
        </w:trPr>
        <w:tc>
          <w:tcPr>
            <w:tcW w:w="812" w:type="dxa"/>
            <w:tcBorders>
              <w:top w:val="nil"/>
              <w:left w:val="single" w:sz="8" w:space="0" w:color="auto"/>
              <w:bottom w:val="single" w:sz="4" w:space="0" w:color="auto"/>
              <w:right w:val="single" w:sz="8" w:space="0" w:color="auto"/>
            </w:tcBorders>
            <w:shd w:val="clear" w:color="auto" w:fill="DDC9A3"/>
            <w:noWrap/>
            <w:vAlign w:val="center"/>
            <w:hideMark/>
          </w:tcPr>
          <w:p w14:paraId="7CD7A567"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42</w:t>
            </w:r>
          </w:p>
        </w:tc>
        <w:tc>
          <w:tcPr>
            <w:tcW w:w="2082" w:type="dxa"/>
            <w:tcBorders>
              <w:top w:val="nil"/>
              <w:left w:val="single" w:sz="8" w:space="0" w:color="auto"/>
              <w:bottom w:val="single" w:sz="4" w:space="0" w:color="auto"/>
              <w:right w:val="single" w:sz="8" w:space="0" w:color="auto"/>
            </w:tcBorders>
            <w:shd w:val="clear" w:color="auto" w:fill="DDC9A3"/>
            <w:noWrap/>
            <w:vAlign w:val="center"/>
          </w:tcPr>
          <w:p w14:paraId="77F152D5"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Villagrán</w:t>
            </w:r>
          </w:p>
        </w:tc>
        <w:tc>
          <w:tcPr>
            <w:tcW w:w="608" w:type="dxa"/>
            <w:tcBorders>
              <w:top w:val="nil"/>
              <w:left w:val="single" w:sz="8" w:space="0" w:color="000000"/>
              <w:bottom w:val="single" w:sz="4" w:space="0" w:color="000000"/>
              <w:right w:val="single" w:sz="4" w:space="0" w:color="000000"/>
            </w:tcBorders>
            <w:shd w:val="clear" w:color="auto" w:fill="DDC9A3"/>
            <w:noWrap/>
            <w:vAlign w:val="center"/>
          </w:tcPr>
          <w:p w14:paraId="00039D4F"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w:t>
            </w:r>
          </w:p>
        </w:tc>
        <w:tc>
          <w:tcPr>
            <w:tcW w:w="1173" w:type="dxa"/>
            <w:tcBorders>
              <w:top w:val="nil"/>
              <w:left w:val="nil"/>
              <w:bottom w:val="single" w:sz="4" w:space="0" w:color="000000"/>
              <w:right w:val="single" w:sz="4" w:space="0" w:color="000000"/>
            </w:tcBorders>
            <w:shd w:val="clear" w:color="auto" w:fill="DDC9A3"/>
            <w:noWrap/>
            <w:vAlign w:val="center"/>
          </w:tcPr>
          <w:p w14:paraId="25B690C7"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7</w:t>
            </w:r>
          </w:p>
        </w:tc>
        <w:tc>
          <w:tcPr>
            <w:tcW w:w="1865" w:type="dxa"/>
            <w:tcBorders>
              <w:top w:val="nil"/>
              <w:left w:val="nil"/>
              <w:bottom w:val="single" w:sz="4" w:space="0" w:color="000000"/>
              <w:right w:val="nil"/>
            </w:tcBorders>
            <w:shd w:val="clear" w:color="auto" w:fill="DDC9A3"/>
            <w:noWrap/>
            <w:vAlign w:val="center"/>
          </w:tcPr>
          <w:p w14:paraId="67DCFB28"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24,500 </w:t>
            </w:r>
          </w:p>
        </w:tc>
        <w:tc>
          <w:tcPr>
            <w:tcW w:w="1542" w:type="dxa"/>
            <w:tcBorders>
              <w:top w:val="nil"/>
              <w:left w:val="single" w:sz="8" w:space="0" w:color="000000"/>
              <w:bottom w:val="single" w:sz="4" w:space="0" w:color="000000"/>
              <w:right w:val="single" w:sz="4" w:space="0" w:color="000000"/>
            </w:tcBorders>
            <w:shd w:val="clear" w:color="auto" w:fill="DDC9A3"/>
            <w:noWrap/>
            <w:vAlign w:val="center"/>
          </w:tcPr>
          <w:p w14:paraId="239C2588"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173" w:type="dxa"/>
            <w:tcBorders>
              <w:top w:val="nil"/>
              <w:left w:val="nil"/>
              <w:bottom w:val="single" w:sz="4" w:space="0" w:color="000000"/>
              <w:right w:val="single" w:sz="4" w:space="0" w:color="000000"/>
            </w:tcBorders>
            <w:shd w:val="clear" w:color="auto" w:fill="DDC9A3"/>
            <w:noWrap/>
            <w:vAlign w:val="center"/>
          </w:tcPr>
          <w:p w14:paraId="38589518"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c>
          <w:tcPr>
            <w:tcW w:w="1951" w:type="dxa"/>
            <w:tcBorders>
              <w:top w:val="nil"/>
              <w:left w:val="nil"/>
              <w:bottom w:val="single" w:sz="4" w:space="0" w:color="000000"/>
              <w:right w:val="single" w:sz="4" w:space="0" w:color="auto"/>
            </w:tcBorders>
            <w:shd w:val="clear" w:color="auto" w:fill="DDC9A3"/>
            <w:noWrap/>
            <w:vAlign w:val="center"/>
          </w:tcPr>
          <w:p w14:paraId="395C8685"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w:t>
            </w:r>
          </w:p>
        </w:tc>
      </w:tr>
      <w:tr w:rsidR="002F2FF8" w:rsidRPr="008B1AE3" w14:paraId="513AE233" w14:textId="77777777" w:rsidTr="00BF6672">
        <w:trPr>
          <w:trHeight w:hRule="exact" w:val="284"/>
          <w:jc w:val="center"/>
        </w:trPr>
        <w:tc>
          <w:tcPr>
            <w:tcW w:w="812" w:type="dxa"/>
            <w:tcBorders>
              <w:top w:val="nil"/>
              <w:left w:val="single" w:sz="8" w:space="0" w:color="auto"/>
              <w:bottom w:val="nil"/>
              <w:right w:val="single" w:sz="8" w:space="0" w:color="auto"/>
            </w:tcBorders>
            <w:shd w:val="clear" w:color="auto" w:fill="auto"/>
            <w:noWrap/>
            <w:vAlign w:val="center"/>
            <w:hideMark/>
          </w:tcPr>
          <w:p w14:paraId="274A022D" w14:textId="77777777" w:rsidR="002F2FF8" w:rsidRPr="008B1AE3" w:rsidRDefault="002F2FF8" w:rsidP="00256841">
            <w:pPr>
              <w:spacing w:after="0" w:line="240" w:lineRule="auto"/>
              <w:jc w:val="center"/>
              <w:rPr>
                <w:rFonts w:asciiTheme="minorHAnsi" w:eastAsia="Times New Roman" w:hAnsiTheme="minorHAnsi" w:cs="Arial"/>
                <w:sz w:val="18"/>
                <w:szCs w:val="18"/>
                <w:lang w:eastAsia="es-MX"/>
              </w:rPr>
            </w:pPr>
            <w:r w:rsidRPr="008B1AE3">
              <w:rPr>
                <w:rFonts w:asciiTheme="minorHAnsi" w:eastAsia="Times New Roman" w:hAnsiTheme="minorHAnsi" w:cs="Arial"/>
                <w:sz w:val="18"/>
                <w:szCs w:val="18"/>
                <w:lang w:eastAsia="es-MX"/>
              </w:rPr>
              <w:t>43</w:t>
            </w:r>
          </w:p>
        </w:tc>
        <w:tc>
          <w:tcPr>
            <w:tcW w:w="2082" w:type="dxa"/>
            <w:tcBorders>
              <w:top w:val="nil"/>
              <w:left w:val="single" w:sz="8" w:space="0" w:color="auto"/>
              <w:bottom w:val="nil"/>
              <w:right w:val="single" w:sz="8" w:space="0" w:color="auto"/>
            </w:tcBorders>
            <w:shd w:val="clear" w:color="auto" w:fill="auto"/>
            <w:noWrap/>
            <w:vAlign w:val="center"/>
          </w:tcPr>
          <w:p w14:paraId="5D42521C" w14:textId="77777777" w:rsidR="002F2FF8" w:rsidRPr="008B1AE3" w:rsidRDefault="002F2FF8" w:rsidP="00256841">
            <w:pPr>
              <w:rPr>
                <w:rFonts w:asciiTheme="minorHAnsi" w:hAnsiTheme="minorHAnsi" w:cs="Arial"/>
                <w:sz w:val="18"/>
                <w:szCs w:val="18"/>
              </w:rPr>
            </w:pPr>
            <w:r w:rsidRPr="008B1AE3">
              <w:rPr>
                <w:rFonts w:asciiTheme="minorHAnsi" w:hAnsiTheme="minorHAnsi" w:cs="Arial"/>
                <w:sz w:val="18"/>
                <w:szCs w:val="18"/>
              </w:rPr>
              <w:t>Xicoténcatl</w:t>
            </w:r>
          </w:p>
        </w:tc>
        <w:tc>
          <w:tcPr>
            <w:tcW w:w="608" w:type="dxa"/>
            <w:tcBorders>
              <w:top w:val="nil"/>
              <w:left w:val="single" w:sz="8" w:space="0" w:color="000000"/>
              <w:bottom w:val="nil"/>
              <w:right w:val="single" w:sz="4" w:space="0" w:color="000000"/>
            </w:tcBorders>
            <w:shd w:val="clear" w:color="auto" w:fill="auto"/>
            <w:noWrap/>
            <w:vAlign w:val="center"/>
          </w:tcPr>
          <w:p w14:paraId="5454ED3D"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17</w:t>
            </w:r>
          </w:p>
        </w:tc>
        <w:tc>
          <w:tcPr>
            <w:tcW w:w="1173" w:type="dxa"/>
            <w:tcBorders>
              <w:top w:val="nil"/>
              <w:left w:val="nil"/>
              <w:bottom w:val="nil"/>
              <w:right w:val="single" w:sz="4" w:space="0" w:color="000000"/>
            </w:tcBorders>
            <w:shd w:val="clear" w:color="auto" w:fill="auto"/>
            <w:noWrap/>
            <w:vAlign w:val="center"/>
          </w:tcPr>
          <w:p w14:paraId="591E1AAB"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162</w:t>
            </w:r>
          </w:p>
        </w:tc>
        <w:tc>
          <w:tcPr>
            <w:tcW w:w="1865" w:type="dxa"/>
            <w:tcBorders>
              <w:top w:val="nil"/>
              <w:left w:val="nil"/>
              <w:bottom w:val="nil"/>
              <w:right w:val="nil"/>
            </w:tcBorders>
            <w:shd w:val="clear" w:color="auto" w:fill="auto"/>
            <w:noWrap/>
            <w:vAlign w:val="center"/>
          </w:tcPr>
          <w:p w14:paraId="72F20655" w14:textId="77777777" w:rsidR="002F2FF8" w:rsidRPr="008B1AE3" w:rsidRDefault="002F2FF8" w:rsidP="00256841">
            <w:pPr>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1,132,500 </w:t>
            </w:r>
          </w:p>
        </w:tc>
        <w:tc>
          <w:tcPr>
            <w:tcW w:w="1542" w:type="dxa"/>
            <w:tcBorders>
              <w:top w:val="nil"/>
              <w:left w:val="single" w:sz="8" w:space="0" w:color="000000"/>
              <w:bottom w:val="nil"/>
              <w:right w:val="single" w:sz="4" w:space="0" w:color="000000"/>
            </w:tcBorders>
            <w:shd w:val="clear" w:color="auto" w:fill="auto"/>
            <w:noWrap/>
            <w:vAlign w:val="center"/>
          </w:tcPr>
          <w:p w14:paraId="49E9E084"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4</w:t>
            </w:r>
          </w:p>
        </w:tc>
        <w:tc>
          <w:tcPr>
            <w:tcW w:w="1173" w:type="dxa"/>
            <w:tcBorders>
              <w:top w:val="nil"/>
              <w:left w:val="nil"/>
              <w:bottom w:val="nil"/>
              <w:right w:val="single" w:sz="4" w:space="0" w:color="000000"/>
            </w:tcBorders>
            <w:shd w:val="clear" w:color="auto" w:fill="auto"/>
            <w:noWrap/>
            <w:vAlign w:val="center"/>
          </w:tcPr>
          <w:p w14:paraId="2C5708B0"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26</w:t>
            </w:r>
          </w:p>
        </w:tc>
        <w:tc>
          <w:tcPr>
            <w:tcW w:w="1951" w:type="dxa"/>
            <w:tcBorders>
              <w:top w:val="nil"/>
              <w:left w:val="nil"/>
              <w:bottom w:val="nil"/>
              <w:right w:val="single" w:sz="4" w:space="0" w:color="auto"/>
            </w:tcBorders>
            <w:shd w:val="clear" w:color="auto" w:fill="auto"/>
            <w:noWrap/>
            <w:vAlign w:val="center"/>
          </w:tcPr>
          <w:p w14:paraId="21F50E86" w14:textId="77777777" w:rsidR="002F2FF8" w:rsidRPr="008B1AE3" w:rsidRDefault="002F2FF8" w:rsidP="00256841">
            <w:pPr>
              <w:spacing w:after="0" w:line="240" w:lineRule="auto"/>
              <w:jc w:val="center"/>
              <w:rPr>
                <w:rFonts w:asciiTheme="minorHAnsi" w:hAnsiTheme="minorHAnsi" w:cs="Helvetica"/>
                <w:color w:val="000000"/>
                <w:sz w:val="18"/>
                <w:szCs w:val="18"/>
              </w:rPr>
            </w:pPr>
            <w:r w:rsidRPr="008B1AE3">
              <w:rPr>
                <w:rFonts w:asciiTheme="minorHAnsi" w:hAnsiTheme="minorHAnsi" w:cs="Helvetica"/>
                <w:color w:val="000000"/>
                <w:sz w:val="18"/>
                <w:szCs w:val="18"/>
              </w:rPr>
              <w:t xml:space="preserve"> $       302,000 </w:t>
            </w:r>
          </w:p>
        </w:tc>
      </w:tr>
      <w:tr w:rsidR="002F2FF8" w:rsidRPr="008B1AE3" w14:paraId="6702B4A9" w14:textId="77777777" w:rsidTr="00BF6672">
        <w:trPr>
          <w:trHeight w:hRule="exact" w:val="284"/>
          <w:jc w:val="center"/>
        </w:trPr>
        <w:tc>
          <w:tcPr>
            <w:tcW w:w="2894" w:type="dxa"/>
            <w:gridSpan w:val="2"/>
            <w:tcBorders>
              <w:top w:val="single" w:sz="8" w:space="0" w:color="auto"/>
              <w:left w:val="single" w:sz="8" w:space="0" w:color="auto"/>
              <w:bottom w:val="single" w:sz="8" w:space="0" w:color="auto"/>
              <w:right w:val="single" w:sz="8" w:space="0" w:color="000000"/>
            </w:tcBorders>
            <w:shd w:val="clear" w:color="auto" w:fill="DDC9A3"/>
            <w:noWrap/>
            <w:vAlign w:val="center"/>
          </w:tcPr>
          <w:p w14:paraId="5B04AF38" w14:textId="77777777" w:rsidR="002F2FF8" w:rsidRPr="008B1AE3" w:rsidRDefault="002F2FF8" w:rsidP="00256841">
            <w:pPr>
              <w:rPr>
                <w:rFonts w:asciiTheme="minorHAnsi" w:hAnsiTheme="minorHAnsi" w:cs="Arial"/>
                <w:b/>
                <w:bCs/>
                <w:sz w:val="18"/>
                <w:szCs w:val="18"/>
              </w:rPr>
            </w:pPr>
            <w:r w:rsidRPr="008B1AE3">
              <w:rPr>
                <w:rFonts w:asciiTheme="minorHAnsi" w:hAnsiTheme="minorHAnsi" w:cs="Arial"/>
                <w:b/>
                <w:bCs/>
                <w:sz w:val="18"/>
                <w:szCs w:val="18"/>
              </w:rPr>
              <w:t>Total:</w:t>
            </w:r>
          </w:p>
        </w:tc>
        <w:tc>
          <w:tcPr>
            <w:tcW w:w="608" w:type="dxa"/>
            <w:tcBorders>
              <w:top w:val="single" w:sz="8" w:space="0" w:color="auto"/>
              <w:left w:val="single" w:sz="8" w:space="0" w:color="auto"/>
              <w:bottom w:val="single" w:sz="8" w:space="0" w:color="auto"/>
              <w:right w:val="single" w:sz="4" w:space="0" w:color="auto"/>
            </w:tcBorders>
            <w:shd w:val="clear" w:color="auto" w:fill="DDC9A3"/>
            <w:noWrap/>
            <w:vAlign w:val="center"/>
          </w:tcPr>
          <w:p w14:paraId="5DC2D860" w14:textId="77777777" w:rsidR="002F2FF8" w:rsidRPr="008B1AE3" w:rsidRDefault="002F2FF8" w:rsidP="00256841">
            <w:pPr>
              <w:jc w:val="center"/>
              <w:rPr>
                <w:rFonts w:asciiTheme="minorHAnsi" w:hAnsiTheme="minorHAnsi" w:cs="Arial"/>
                <w:b/>
                <w:bCs/>
                <w:sz w:val="18"/>
                <w:szCs w:val="18"/>
              </w:rPr>
            </w:pPr>
            <w:r w:rsidRPr="008B1AE3">
              <w:rPr>
                <w:rFonts w:asciiTheme="minorHAnsi" w:hAnsiTheme="minorHAnsi" w:cs="Arial"/>
                <w:b/>
                <w:bCs/>
                <w:sz w:val="18"/>
                <w:szCs w:val="18"/>
              </w:rPr>
              <w:t>931</w:t>
            </w:r>
          </w:p>
        </w:tc>
        <w:tc>
          <w:tcPr>
            <w:tcW w:w="1173" w:type="dxa"/>
            <w:tcBorders>
              <w:top w:val="single" w:sz="8" w:space="0" w:color="auto"/>
              <w:left w:val="nil"/>
              <w:bottom w:val="single" w:sz="8" w:space="0" w:color="auto"/>
              <w:right w:val="single" w:sz="4" w:space="0" w:color="auto"/>
            </w:tcBorders>
            <w:shd w:val="clear" w:color="auto" w:fill="DDC9A3"/>
            <w:noWrap/>
            <w:vAlign w:val="center"/>
          </w:tcPr>
          <w:p w14:paraId="16F3BD55" w14:textId="77777777" w:rsidR="002F2FF8" w:rsidRPr="008B1AE3" w:rsidRDefault="002F2FF8" w:rsidP="00256841">
            <w:pPr>
              <w:jc w:val="center"/>
              <w:rPr>
                <w:rFonts w:asciiTheme="minorHAnsi" w:hAnsiTheme="minorHAnsi" w:cs="Arial"/>
                <w:b/>
                <w:bCs/>
                <w:sz w:val="18"/>
                <w:szCs w:val="18"/>
              </w:rPr>
            </w:pPr>
            <w:r w:rsidRPr="008B1AE3">
              <w:rPr>
                <w:rFonts w:asciiTheme="minorHAnsi" w:hAnsiTheme="minorHAnsi" w:cs="Arial"/>
                <w:b/>
                <w:bCs/>
                <w:sz w:val="18"/>
                <w:szCs w:val="18"/>
              </w:rPr>
              <w:t>8,028</w:t>
            </w:r>
          </w:p>
        </w:tc>
        <w:tc>
          <w:tcPr>
            <w:tcW w:w="1865" w:type="dxa"/>
            <w:tcBorders>
              <w:top w:val="single" w:sz="8" w:space="0" w:color="auto"/>
              <w:left w:val="nil"/>
              <w:bottom w:val="single" w:sz="8" w:space="0" w:color="auto"/>
              <w:right w:val="nil"/>
            </w:tcBorders>
            <w:shd w:val="clear" w:color="auto" w:fill="DDC9A3"/>
            <w:noWrap/>
            <w:vAlign w:val="center"/>
          </w:tcPr>
          <w:p w14:paraId="1FB33348" w14:textId="77777777" w:rsidR="002F2FF8" w:rsidRPr="008B1AE3" w:rsidRDefault="002F2FF8" w:rsidP="00256841">
            <w:pPr>
              <w:jc w:val="center"/>
              <w:rPr>
                <w:rFonts w:asciiTheme="minorHAnsi" w:hAnsiTheme="minorHAnsi" w:cs="Arial"/>
                <w:b/>
                <w:bCs/>
                <w:sz w:val="18"/>
                <w:szCs w:val="18"/>
              </w:rPr>
            </w:pPr>
            <w:r w:rsidRPr="008B1AE3">
              <w:rPr>
                <w:rFonts w:asciiTheme="minorHAnsi" w:hAnsiTheme="minorHAnsi" w:cs="Arial"/>
                <w:b/>
                <w:bCs/>
                <w:sz w:val="18"/>
                <w:szCs w:val="18"/>
              </w:rPr>
              <w:t>$ 66,333,207</w:t>
            </w:r>
          </w:p>
        </w:tc>
        <w:tc>
          <w:tcPr>
            <w:tcW w:w="1542" w:type="dxa"/>
            <w:tcBorders>
              <w:top w:val="single" w:sz="8" w:space="0" w:color="000000"/>
              <w:left w:val="single" w:sz="8" w:space="0" w:color="000000"/>
              <w:bottom w:val="single" w:sz="8" w:space="0" w:color="000000"/>
              <w:right w:val="single" w:sz="4" w:space="0" w:color="000000"/>
            </w:tcBorders>
            <w:shd w:val="clear" w:color="auto" w:fill="DDC9A3"/>
            <w:noWrap/>
            <w:vAlign w:val="center"/>
          </w:tcPr>
          <w:p w14:paraId="38C31CFC" w14:textId="77777777" w:rsidR="002F2FF8" w:rsidRPr="008B1AE3" w:rsidRDefault="002F2FF8" w:rsidP="00256841">
            <w:pPr>
              <w:spacing w:after="0" w:line="240" w:lineRule="auto"/>
              <w:jc w:val="center"/>
              <w:rPr>
                <w:rFonts w:asciiTheme="minorHAnsi" w:hAnsiTheme="minorHAnsi" w:cs="Helvetica"/>
                <w:b/>
                <w:color w:val="000000"/>
                <w:sz w:val="18"/>
                <w:szCs w:val="18"/>
              </w:rPr>
            </w:pPr>
            <w:r w:rsidRPr="008B1AE3">
              <w:rPr>
                <w:rFonts w:asciiTheme="minorHAnsi" w:hAnsiTheme="minorHAnsi" w:cs="Helvetica"/>
                <w:b/>
                <w:color w:val="000000"/>
                <w:sz w:val="18"/>
                <w:szCs w:val="18"/>
              </w:rPr>
              <w:t>307</w:t>
            </w:r>
          </w:p>
        </w:tc>
        <w:tc>
          <w:tcPr>
            <w:tcW w:w="1173" w:type="dxa"/>
            <w:tcBorders>
              <w:top w:val="single" w:sz="8" w:space="0" w:color="000000"/>
              <w:left w:val="nil"/>
              <w:bottom w:val="single" w:sz="8" w:space="0" w:color="000000"/>
              <w:right w:val="single" w:sz="4" w:space="0" w:color="000000"/>
            </w:tcBorders>
            <w:shd w:val="clear" w:color="auto" w:fill="DDC9A3"/>
            <w:noWrap/>
            <w:vAlign w:val="center"/>
          </w:tcPr>
          <w:p w14:paraId="303BC27E" w14:textId="77777777" w:rsidR="002F2FF8" w:rsidRPr="008B1AE3" w:rsidRDefault="002F2FF8" w:rsidP="00256841">
            <w:pPr>
              <w:spacing w:after="0" w:line="240" w:lineRule="auto"/>
              <w:jc w:val="center"/>
              <w:rPr>
                <w:rFonts w:asciiTheme="minorHAnsi" w:hAnsiTheme="minorHAnsi" w:cs="Helvetica"/>
                <w:b/>
                <w:color w:val="000000"/>
                <w:sz w:val="18"/>
                <w:szCs w:val="18"/>
              </w:rPr>
            </w:pPr>
            <w:r w:rsidRPr="008B1AE3">
              <w:rPr>
                <w:rFonts w:asciiTheme="minorHAnsi" w:hAnsiTheme="minorHAnsi" w:cs="Helvetica"/>
                <w:b/>
                <w:color w:val="000000"/>
                <w:sz w:val="18"/>
                <w:szCs w:val="18"/>
              </w:rPr>
              <w:t>1,961</w:t>
            </w:r>
          </w:p>
        </w:tc>
        <w:tc>
          <w:tcPr>
            <w:tcW w:w="1951" w:type="dxa"/>
            <w:tcBorders>
              <w:top w:val="single" w:sz="8" w:space="0" w:color="000000"/>
              <w:left w:val="nil"/>
              <w:bottom w:val="single" w:sz="8" w:space="0" w:color="000000"/>
              <w:right w:val="single" w:sz="4" w:space="0" w:color="auto"/>
            </w:tcBorders>
            <w:shd w:val="clear" w:color="auto" w:fill="DDC9A3"/>
            <w:noWrap/>
            <w:vAlign w:val="center"/>
          </w:tcPr>
          <w:p w14:paraId="7FA13888" w14:textId="77777777" w:rsidR="002F2FF8" w:rsidRPr="008B1AE3" w:rsidRDefault="002F2FF8" w:rsidP="00256841">
            <w:pPr>
              <w:spacing w:after="0" w:line="240" w:lineRule="auto"/>
              <w:jc w:val="center"/>
              <w:rPr>
                <w:rFonts w:asciiTheme="minorHAnsi" w:hAnsiTheme="minorHAnsi" w:cs="Helvetica"/>
                <w:b/>
                <w:color w:val="000000"/>
                <w:sz w:val="18"/>
                <w:szCs w:val="18"/>
              </w:rPr>
            </w:pPr>
            <w:r w:rsidRPr="008B1AE3">
              <w:rPr>
                <w:rFonts w:asciiTheme="minorHAnsi" w:hAnsiTheme="minorHAnsi" w:cs="Helvetica"/>
                <w:b/>
                <w:color w:val="000000"/>
                <w:sz w:val="18"/>
                <w:szCs w:val="18"/>
              </w:rPr>
              <w:t xml:space="preserve"> $ 26,506,500 </w:t>
            </w:r>
          </w:p>
        </w:tc>
      </w:tr>
    </w:tbl>
    <w:p w14:paraId="6DD9AFF4" w14:textId="77777777" w:rsidR="002F2FF8" w:rsidRPr="008B1AE3" w:rsidRDefault="002F2FF8" w:rsidP="002F2FF8">
      <w:pPr>
        <w:spacing w:after="0" w:line="240" w:lineRule="exact"/>
        <w:jc w:val="both"/>
        <w:rPr>
          <w:rFonts w:asciiTheme="minorHAnsi" w:hAnsiTheme="minorHAnsi"/>
        </w:rPr>
      </w:pPr>
    </w:p>
    <w:p w14:paraId="53400772" w14:textId="121D3D42" w:rsidR="002F2FF8" w:rsidRPr="008B1AE3" w:rsidRDefault="006A5758" w:rsidP="006A5758">
      <w:pPr>
        <w:tabs>
          <w:tab w:val="left" w:pos="7626"/>
        </w:tabs>
        <w:spacing w:after="0"/>
        <w:rPr>
          <w:rFonts w:asciiTheme="minorHAnsi" w:hAnsiTheme="minorHAnsi"/>
        </w:rPr>
      </w:pPr>
      <w:r>
        <w:rPr>
          <w:rFonts w:asciiTheme="minorHAnsi" w:hAnsiTheme="minorHAnsi"/>
        </w:rPr>
        <w:tab/>
      </w:r>
    </w:p>
    <w:p w14:paraId="5A6A7827" w14:textId="77777777" w:rsidR="002F2FF8" w:rsidRPr="008B1AE3" w:rsidRDefault="002F2FF8" w:rsidP="002F2FF8">
      <w:pPr>
        <w:spacing w:after="0"/>
        <w:rPr>
          <w:rFonts w:asciiTheme="minorHAnsi" w:hAnsiTheme="minorHAnsi"/>
        </w:rPr>
      </w:pPr>
    </w:p>
    <w:p w14:paraId="5B7BF1F8" w14:textId="77777777" w:rsidR="002F2FF8" w:rsidRPr="008B1AE3" w:rsidRDefault="002F2FF8" w:rsidP="002F2FF8">
      <w:pPr>
        <w:spacing w:after="0"/>
        <w:rPr>
          <w:rFonts w:asciiTheme="minorHAnsi" w:hAnsiTheme="minorHAnsi"/>
        </w:rPr>
      </w:pPr>
    </w:p>
    <w:p w14:paraId="17B453F5" w14:textId="77777777" w:rsidR="00981677" w:rsidRPr="008B1AE3" w:rsidRDefault="00981677" w:rsidP="002F2FF8">
      <w:pPr>
        <w:spacing w:after="0" w:line="240" w:lineRule="exact"/>
        <w:jc w:val="both"/>
        <w:rPr>
          <w:rFonts w:asciiTheme="minorHAnsi" w:eastAsia="Times New Roman" w:hAnsiTheme="minorHAnsi" w:cs="Arial"/>
          <w:b/>
          <w:color w:val="000000"/>
          <w:sz w:val="16"/>
          <w:szCs w:val="16"/>
          <w:lang w:eastAsia="es-ES"/>
        </w:rPr>
      </w:pPr>
    </w:p>
    <w:tbl>
      <w:tblPr>
        <w:tblpPr w:leftFromText="141" w:rightFromText="141" w:vertAnchor="page" w:horzAnchor="margin" w:tblpXSpec="center" w:tblpY="2041"/>
        <w:tblW w:w="11117" w:type="dxa"/>
        <w:tblCellMar>
          <w:left w:w="70" w:type="dxa"/>
          <w:right w:w="70" w:type="dxa"/>
        </w:tblCellMar>
        <w:tblLook w:val="04A0" w:firstRow="1" w:lastRow="0" w:firstColumn="1" w:lastColumn="0" w:noHBand="0" w:noVBand="1"/>
      </w:tblPr>
      <w:tblGrid>
        <w:gridCol w:w="721"/>
        <w:gridCol w:w="624"/>
        <w:gridCol w:w="851"/>
        <w:gridCol w:w="624"/>
        <w:gridCol w:w="851"/>
        <w:gridCol w:w="624"/>
        <w:gridCol w:w="851"/>
        <w:gridCol w:w="624"/>
        <w:gridCol w:w="851"/>
        <w:gridCol w:w="624"/>
        <w:gridCol w:w="851"/>
        <w:gridCol w:w="624"/>
        <w:gridCol w:w="851"/>
        <w:gridCol w:w="624"/>
        <w:gridCol w:w="922"/>
      </w:tblGrid>
      <w:tr w:rsidR="002F2FF8" w:rsidRPr="00981677" w14:paraId="09579366" w14:textId="77777777" w:rsidTr="00653AED">
        <w:trPr>
          <w:trHeight w:val="332"/>
        </w:trPr>
        <w:tc>
          <w:tcPr>
            <w:tcW w:w="11117" w:type="dxa"/>
            <w:gridSpan w:val="15"/>
            <w:tcBorders>
              <w:top w:val="nil"/>
              <w:left w:val="single" w:sz="8" w:space="0" w:color="auto"/>
              <w:bottom w:val="single" w:sz="8" w:space="0" w:color="auto"/>
              <w:right w:val="nil"/>
            </w:tcBorders>
            <w:shd w:val="clear" w:color="auto" w:fill="AB0033"/>
            <w:noWrap/>
            <w:vAlign w:val="center"/>
            <w:hideMark/>
          </w:tcPr>
          <w:p w14:paraId="4BB567AF"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Programas Empresariales 2017-2022</w:t>
            </w:r>
          </w:p>
        </w:tc>
      </w:tr>
      <w:tr w:rsidR="00981677" w:rsidRPr="00981677" w14:paraId="6B377D4B" w14:textId="77777777" w:rsidTr="00653AED">
        <w:trPr>
          <w:trHeight w:val="332"/>
        </w:trPr>
        <w:tc>
          <w:tcPr>
            <w:tcW w:w="721" w:type="dxa"/>
            <w:tcBorders>
              <w:top w:val="nil"/>
              <w:left w:val="single" w:sz="8" w:space="0" w:color="000000"/>
              <w:bottom w:val="single" w:sz="8" w:space="0" w:color="000000"/>
              <w:right w:val="single" w:sz="8" w:space="0" w:color="000000"/>
            </w:tcBorders>
            <w:shd w:val="clear" w:color="auto" w:fill="AB0033"/>
            <w:vAlign w:val="center"/>
            <w:hideMark/>
          </w:tcPr>
          <w:p w14:paraId="7FBE55F7"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w:t>
            </w:r>
          </w:p>
        </w:tc>
        <w:tc>
          <w:tcPr>
            <w:tcW w:w="624" w:type="dxa"/>
            <w:tcBorders>
              <w:top w:val="nil"/>
              <w:left w:val="nil"/>
              <w:bottom w:val="single" w:sz="8" w:space="0" w:color="auto"/>
              <w:right w:val="nil"/>
            </w:tcBorders>
            <w:shd w:val="clear" w:color="auto" w:fill="AB0033"/>
            <w:vAlign w:val="center"/>
            <w:hideMark/>
          </w:tcPr>
          <w:p w14:paraId="43F4E17C" w14:textId="77777777" w:rsidR="002F2FF8" w:rsidRPr="00981677" w:rsidRDefault="002F2FF8" w:rsidP="00653AED">
            <w:pPr>
              <w:spacing w:after="0" w:line="240" w:lineRule="auto"/>
              <w:jc w:val="right"/>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2017</w:t>
            </w:r>
          </w:p>
        </w:tc>
        <w:tc>
          <w:tcPr>
            <w:tcW w:w="851" w:type="dxa"/>
            <w:tcBorders>
              <w:top w:val="nil"/>
              <w:left w:val="nil"/>
              <w:bottom w:val="single" w:sz="8" w:space="0" w:color="auto"/>
              <w:right w:val="single" w:sz="8" w:space="0" w:color="auto"/>
            </w:tcBorders>
            <w:shd w:val="clear" w:color="auto" w:fill="AB0033"/>
            <w:vAlign w:val="center"/>
            <w:hideMark/>
          </w:tcPr>
          <w:p w14:paraId="247B3C86" w14:textId="77777777" w:rsidR="002F2FF8" w:rsidRPr="00981677" w:rsidRDefault="002F2FF8" w:rsidP="00653AED">
            <w:pPr>
              <w:spacing w:after="0" w:line="240" w:lineRule="auto"/>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w:t>
            </w:r>
          </w:p>
        </w:tc>
        <w:tc>
          <w:tcPr>
            <w:tcW w:w="624" w:type="dxa"/>
            <w:tcBorders>
              <w:top w:val="nil"/>
              <w:left w:val="nil"/>
              <w:bottom w:val="single" w:sz="8" w:space="0" w:color="auto"/>
              <w:right w:val="nil"/>
            </w:tcBorders>
            <w:shd w:val="clear" w:color="auto" w:fill="AB0033"/>
            <w:vAlign w:val="center"/>
            <w:hideMark/>
          </w:tcPr>
          <w:p w14:paraId="26CD986E" w14:textId="77777777" w:rsidR="002F2FF8" w:rsidRPr="00981677" w:rsidRDefault="002F2FF8" w:rsidP="00653AED">
            <w:pPr>
              <w:spacing w:after="0" w:line="240" w:lineRule="auto"/>
              <w:jc w:val="right"/>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2018</w:t>
            </w:r>
          </w:p>
        </w:tc>
        <w:tc>
          <w:tcPr>
            <w:tcW w:w="851" w:type="dxa"/>
            <w:tcBorders>
              <w:top w:val="nil"/>
              <w:left w:val="nil"/>
              <w:bottom w:val="single" w:sz="8" w:space="0" w:color="auto"/>
              <w:right w:val="single" w:sz="8" w:space="0" w:color="auto"/>
            </w:tcBorders>
            <w:shd w:val="clear" w:color="auto" w:fill="AB0033"/>
            <w:vAlign w:val="center"/>
            <w:hideMark/>
          </w:tcPr>
          <w:p w14:paraId="385D6CD5" w14:textId="77777777" w:rsidR="002F2FF8" w:rsidRPr="00981677" w:rsidRDefault="002F2FF8" w:rsidP="00653AED">
            <w:pPr>
              <w:spacing w:after="0" w:line="240" w:lineRule="auto"/>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w:t>
            </w:r>
          </w:p>
        </w:tc>
        <w:tc>
          <w:tcPr>
            <w:tcW w:w="624" w:type="dxa"/>
            <w:tcBorders>
              <w:top w:val="nil"/>
              <w:left w:val="nil"/>
              <w:bottom w:val="single" w:sz="8" w:space="0" w:color="auto"/>
              <w:right w:val="nil"/>
            </w:tcBorders>
            <w:shd w:val="clear" w:color="auto" w:fill="AB0033"/>
            <w:vAlign w:val="center"/>
            <w:hideMark/>
          </w:tcPr>
          <w:p w14:paraId="7324FC0C" w14:textId="77777777" w:rsidR="002F2FF8" w:rsidRPr="00981677" w:rsidRDefault="002F2FF8" w:rsidP="00653AED">
            <w:pPr>
              <w:spacing w:after="0" w:line="240" w:lineRule="auto"/>
              <w:jc w:val="right"/>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2019</w:t>
            </w:r>
          </w:p>
        </w:tc>
        <w:tc>
          <w:tcPr>
            <w:tcW w:w="851" w:type="dxa"/>
            <w:tcBorders>
              <w:top w:val="nil"/>
              <w:left w:val="nil"/>
              <w:bottom w:val="single" w:sz="8" w:space="0" w:color="auto"/>
              <w:right w:val="single" w:sz="8" w:space="0" w:color="auto"/>
            </w:tcBorders>
            <w:shd w:val="clear" w:color="auto" w:fill="AB0033"/>
            <w:vAlign w:val="center"/>
            <w:hideMark/>
          </w:tcPr>
          <w:p w14:paraId="6CE63BF0" w14:textId="77777777" w:rsidR="002F2FF8" w:rsidRPr="00981677" w:rsidRDefault="002F2FF8" w:rsidP="00653AED">
            <w:pPr>
              <w:spacing w:after="0" w:line="240" w:lineRule="auto"/>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w:t>
            </w:r>
          </w:p>
        </w:tc>
        <w:tc>
          <w:tcPr>
            <w:tcW w:w="624" w:type="dxa"/>
            <w:tcBorders>
              <w:top w:val="nil"/>
              <w:left w:val="nil"/>
              <w:bottom w:val="single" w:sz="8" w:space="0" w:color="auto"/>
              <w:right w:val="nil"/>
            </w:tcBorders>
            <w:shd w:val="clear" w:color="auto" w:fill="AB0033"/>
            <w:vAlign w:val="center"/>
            <w:hideMark/>
          </w:tcPr>
          <w:p w14:paraId="57964F76" w14:textId="77777777" w:rsidR="002F2FF8" w:rsidRPr="00981677" w:rsidRDefault="002F2FF8" w:rsidP="00653AED">
            <w:pPr>
              <w:spacing w:after="0" w:line="240" w:lineRule="auto"/>
              <w:jc w:val="right"/>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2020</w:t>
            </w:r>
          </w:p>
        </w:tc>
        <w:tc>
          <w:tcPr>
            <w:tcW w:w="851" w:type="dxa"/>
            <w:tcBorders>
              <w:top w:val="nil"/>
              <w:left w:val="nil"/>
              <w:bottom w:val="single" w:sz="8" w:space="0" w:color="auto"/>
              <w:right w:val="single" w:sz="8" w:space="0" w:color="auto"/>
            </w:tcBorders>
            <w:shd w:val="clear" w:color="auto" w:fill="AB0033"/>
            <w:vAlign w:val="center"/>
            <w:hideMark/>
          </w:tcPr>
          <w:p w14:paraId="3C7343A6" w14:textId="77777777" w:rsidR="002F2FF8" w:rsidRPr="00981677" w:rsidRDefault="002F2FF8" w:rsidP="00653AED">
            <w:pPr>
              <w:spacing w:after="0" w:line="240" w:lineRule="auto"/>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w:t>
            </w:r>
          </w:p>
        </w:tc>
        <w:tc>
          <w:tcPr>
            <w:tcW w:w="624" w:type="dxa"/>
            <w:tcBorders>
              <w:top w:val="nil"/>
              <w:left w:val="nil"/>
              <w:bottom w:val="single" w:sz="8" w:space="0" w:color="auto"/>
              <w:right w:val="nil"/>
            </w:tcBorders>
            <w:shd w:val="clear" w:color="auto" w:fill="AB0033"/>
            <w:vAlign w:val="center"/>
            <w:hideMark/>
          </w:tcPr>
          <w:p w14:paraId="2CF712B8" w14:textId="77777777" w:rsidR="002F2FF8" w:rsidRPr="00981677" w:rsidRDefault="002F2FF8" w:rsidP="00653AED">
            <w:pPr>
              <w:spacing w:after="0" w:line="240" w:lineRule="auto"/>
              <w:jc w:val="right"/>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2021</w:t>
            </w:r>
          </w:p>
        </w:tc>
        <w:tc>
          <w:tcPr>
            <w:tcW w:w="851" w:type="dxa"/>
            <w:tcBorders>
              <w:top w:val="nil"/>
              <w:left w:val="nil"/>
              <w:bottom w:val="single" w:sz="8" w:space="0" w:color="auto"/>
              <w:right w:val="single" w:sz="8" w:space="0" w:color="auto"/>
            </w:tcBorders>
            <w:shd w:val="clear" w:color="auto" w:fill="AB0033"/>
            <w:vAlign w:val="center"/>
            <w:hideMark/>
          </w:tcPr>
          <w:p w14:paraId="1D95E766" w14:textId="77777777" w:rsidR="002F2FF8" w:rsidRPr="00981677" w:rsidRDefault="002F2FF8" w:rsidP="00653AED">
            <w:pPr>
              <w:spacing w:after="0" w:line="240" w:lineRule="auto"/>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w:t>
            </w:r>
          </w:p>
        </w:tc>
        <w:tc>
          <w:tcPr>
            <w:tcW w:w="624" w:type="dxa"/>
            <w:tcBorders>
              <w:top w:val="nil"/>
              <w:left w:val="nil"/>
              <w:bottom w:val="single" w:sz="8" w:space="0" w:color="auto"/>
              <w:right w:val="nil"/>
            </w:tcBorders>
            <w:shd w:val="clear" w:color="auto" w:fill="AB0033"/>
            <w:vAlign w:val="center"/>
            <w:hideMark/>
          </w:tcPr>
          <w:p w14:paraId="1ADB03A2" w14:textId="77777777" w:rsidR="002F2FF8" w:rsidRPr="00981677" w:rsidRDefault="002F2FF8" w:rsidP="00653AED">
            <w:pPr>
              <w:spacing w:after="0" w:line="240" w:lineRule="auto"/>
              <w:jc w:val="right"/>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2022</w:t>
            </w:r>
          </w:p>
        </w:tc>
        <w:tc>
          <w:tcPr>
            <w:tcW w:w="851" w:type="dxa"/>
            <w:tcBorders>
              <w:top w:val="nil"/>
              <w:left w:val="nil"/>
              <w:bottom w:val="single" w:sz="8" w:space="0" w:color="auto"/>
              <w:right w:val="single" w:sz="8" w:space="0" w:color="auto"/>
            </w:tcBorders>
            <w:shd w:val="clear" w:color="auto" w:fill="AB0033"/>
            <w:vAlign w:val="center"/>
            <w:hideMark/>
          </w:tcPr>
          <w:p w14:paraId="5F270D94" w14:textId="77777777" w:rsidR="002F2FF8" w:rsidRPr="00981677" w:rsidRDefault="002F2FF8" w:rsidP="00653AED">
            <w:pPr>
              <w:spacing w:after="0" w:line="240" w:lineRule="auto"/>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w:t>
            </w:r>
          </w:p>
        </w:tc>
        <w:tc>
          <w:tcPr>
            <w:tcW w:w="1546" w:type="dxa"/>
            <w:gridSpan w:val="2"/>
            <w:tcBorders>
              <w:top w:val="single" w:sz="8" w:space="0" w:color="auto"/>
              <w:left w:val="nil"/>
              <w:bottom w:val="single" w:sz="8" w:space="0" w:color="auto"/>
              <w:right w:val="single" w:sz="8" w:space="0" w:color="000000"/>
            </w:tcBorders>
            <w:shd w:val="clear" w:color="auto" w:fill="AB0033"/>
            <w:vAlign w:val="center"/>
            <w:hideMark/>
          </w:tcPr>
          <w:p w14:paraId="7840DBA7"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Total</w:t>
            </w:r>
          </w:p>
        </w:tc>
      </w:tr>
      <w:tr w:rsidR="00981677" w:rsidRPr="00981677" w14:paraId="492EDDA2" w14:textId="77777777" w:rsidTr="00653AED">
        <w:trPr>
          <w:trHeight w:val="491"/>
        </w:trPr>
        <w:tc>
          <w:tcPr>
            <w:tcW w:w="721" w:type="dxa"/>
            <w:tcBorders>
              <w:top w:val="nil"/>
              <w:left w:val="single" w:sz="8" w:space="0" w:color="000000"/>
              <w:bottom w:val="single" w:sz="8" w:space="0" w:color="000000"/>
              <w:right w:val="single" w:sz="8" w:space="0" w:color="000000"/>
            </w:tcBorders>
            <w:shd w:val="clear" w:color="auto" w:fill="AB0033"/>
            <w:vAlign w:val="center"/>
            <w:hideMark/>
          </w:tcPr>
          <w:p w14:paraId="4ACE882D"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Región</w:t>
            </w:r>
          </w:p>
        </w:tc>
        <w:tc>
          <w:tcPr>
            <w:tcW w:w="624" w:type="dxa"/>
            <w:tcBorders>
              <w:top w:val="nil"/>
              <w:left w:val="nil"/>
              <w:bottom w:val="single" w:sz="8" w:space="0" w:color="000000"/>
              <w:right w:val="single" w:sz="8" w:space="0" w:color="000000"/>
            </w:tcBorders>
            <w:shd w:val="clear" w:color="auto" w:fill="AB0033"/>
            <w:vAlign w:val="center"/>
            <w:hideMark/>
          </w:tcPr>
          <w:p w14:paraId="704B0FC5"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Número de Créditos</w:t>
            </w:r>
          </w:p>
        </w:tc>
        <w:tc>
          <w:tcPr>
            <w:tcW w:w="851" w:type="dxa"/>
            <w:tcBorders>
              <w:top w:val="nil"/>
              <w:left w:val="nil"/>
              <w:bottom w:val="single" w:sz="8" w:space="0" w:color="000000"/>
              <w:right w:val="single" w:sz="8" w:space="0" w:color="000000"/>
            </w:tcBorders>
            <w:shd w:val="clear" w:color="auto" w:fill="AB0033"/>
            <w:vAlign w:val="center"/>
            <w:hideMark/>
          </w:tcPr>
          <w:p w14:paraId="0AA8E837"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xml:space="preserve"> Monto </w:t>
            </w:r>
          </w:p>
        </w:tc>
        <w:tc>
          <w:tcPr>
            <w:tcW w:w="624" w:type="dxa"/>
            <w:tcBorders>
              <w:top w:val="nil"/>
              <w:left w:val="nil"/>
              <w:bottom w:val="single" w:sz="8" w:space="0" w:color="000000"/>
              <w:right w:val="single" w:sz="8" w:space="0" w:color="000000"/>
            </w:tcBorders>
            <w:shd w:val="clear" w:color="auto" w:fill="AB0033"/>
            <w:vAlign w:val="center"/>
            <w:hideMark/>
          </w:tcPr>
          <w:p w14:paraId="0CE12BF9"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Número de Créditos</w:t>
            </w:r>
          </w:p>
        </w:tc>
        <w:tc>
          <w:tcPr>
            <w:tcW w:w="851" w:type="dxa"/>
            <w:tcBorders>
              <w:top w:val="nil"/>
              <w:left w:val="nil"/>
              <w:bottom w:val="single" w:sz="8" w:space="0" w:color="000000"/>
              <w:right w:val="single" w:sz="8" w:space="0" w:color="000000"/>
            </w:tcBorders>
            <w:shd w:val="clear" w:color="auto" w:fill="AB0033"/>
            <w:vAlign w:val="center"/>
            <w:hideMark/>
          </w:tcPr>
          <w:p w14:paraId="3560A675"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xml:space="preserve"> Monto </w:t>
            </w:r>
          </w:p>
        </w:tc>
        <w:tc>
          <w:tcPr>
            <w:tcW w:w="624" w:type="dxa"/>
            <w:tcBorders>
              <w:top w:val="nil"/>
              <w:left w:val="nil"/>
              <w:bottom w:val="single" w:sz="8" w:space="0" w:color="000000"/>
              <w:right w:val="single" w:sz="8" w:space="0" w:color="000000"/>
            </w:tcBorders>
            <w:shd w:val="clear" w:color="auto" w:fill="AB0033"/>
            <w:vAlign w:val="center"/>
            <w:hideMark/>
          </w:tcPr>
          <w:p w14:paraId="57DE966B"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Número de Créditos</w:t>
            </w:r>
          </w:p>
        </w:tc>
        <w:tc>
          <w:tcPr>
            <w:tcW w:w="851" w:type="dxa"/>
            <w:tcBorders>
              <w:top w:val="nil"/>
              <w:left w:val="nil"/>
              <w:bottom w:val="single" w:sz="8" w:space="0" w:color="000000"/>
              <w:right w:val="single" w:sz="8" w:space="0" w:color="000000"/>
            </w:tcBorders>
            <w:shd w:val="clear" w:color="auto" w:fill="AB0033"/>
            <w:vAlign w:val="center"/>
            <w:hideMark/>
          </w:tcPr>
          <w:p w14:paraId="113D5E64"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xml:space="preserve"> Monto </w:t>
            </w:r>
          </w:p>
        </w:tc>
        <w:tc>
          <w:tcPr>
            <w:tcW w:w="624" w:type="dxa"/>
            <w:tcBorders>
              <w:top w:val="nil"/>
              <w:left w:val="nil"/>
              <w:bottom w:val="single" w:sz="8" w:space="0" w:color="000000"/>
              <w:right w:val="single" w:sz="8" w:space="0" w:color="000000"/>
            </w:tcBorders>
            <w:shd w:val="clear" w:color="auto" w:fill="AB0033"/>
            <w:vAlign w:val="center"/>
            <w:hideMark/>
          </w:tcPr>
          <w:p w14:paraId="7A5ADBCB"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Número de Créditos</w:t>
            </w:r>
          </w:p>
        </w:tc>
        <w:tc>
          <w:tcPr>
            <w:tcW w:w="851" w:type="dxa"/>
            <w:tcBorders>
              <w:top w:val="nil"/>
              <w:left w:val="nil"/>
              <w:bottom w:val="single" w:sz="8" w:space="0" w:color="000000"/>
              <w:right w:val="single" w:sz="8" w:space="0" w:color="000000"/>
            </w:tcBorders>
            <w:shd w:val="clear" w:color="auto" w:fill="AB0033"/>
            <w:vAlign w:val="center"/>
            <w:hideMark/>
          </w:tcPr>
          <w:p w14:paraId="0AAF072A"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xml:space="preserve"> Monto </w:t>
            </w:r>
          </w:p>
        </w:tc>
        <w:tc>
          <w:tcPr>
            <w:tcW w:w="624" w:type="dxa"/>
            <w:tcBorders>
              <w:top w:val="nil"/>
              <w:left w:val="nil"/>
              <w:bottom w:val="single" w:sz="8" w:space="0" w:color="000000"/>
              <w:right w:val="single" w:sz="8" w:space="0" w:color="000000"/>
            </w:tcBorders>
            <w:shd w:val="clear" w:color="auto" w:fill="AB0033"/>
            <w:vAlign w:val="center"/>
            <w:hideMark/>
          </w:tcPr>
          <w:p w14:paraId="77B29904"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Número de Créditos</w:t>
            </w:r>
          </w:p>
        </w:tc>
        <w:tc>
          <w:tcPr>
            <w:tcW w:w="851" w:type="dxa"/>
            <w:tcBorders>
              <w:top w:val="nil"/>
              <w:left w:val="nil"/>
              <w:bottom w:val="single" w:sz="8" w:space="0" w:color="000000"/>
              <w:right w:val="single" w:sz="8" w:space="0" w:color="000000"/>
            </w:tcBorders>
            <w:shd w:val="clear" w:color="auto" w:fill="AB0033"/>
            <w:vAlign w:val="center"/>
            <w:hideMark/>
          </w:tcPr>
          <w:p w14:paraId="19A52897"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xml:space="preserve"> Monto </w:t>
            </w:r>
          </w:p>
        </w:tc>
        <w:tc>
          <w:tcPr>
            <w:tcW w:w="624" w:type="dxa"/>
            <w:tcBorders>
              <w:top w:val="nil"/>
              <w:left w:val="nil"/>
              <w:bottom w:val="single" w:sz="8" w:space="0" w:color="000000"/>
              <w:right w:val="single" w:sz="8" w:space="0" w:color="000000"/>
            </w:tcBorders>
            <w:shd w:val="clear" w:color="auto" w:fill="AB0033"/>
            <w:vAlign w:val="center"/>
            <w:hideMark/>
          </w:tcPr>
          <w:p w14:paraId="7012DF53"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Número de Créditos</w:t>
            </w:r>
          </w:p>
        </w:tc>
        <w:tc>
          <w:tcPr>
            <w:tcW w:w="851" w:type="dxa"/>
            <w:tcBorders>
              <w:top w:val="nil"/>
              <w:left w:val="nil"/>
              <w:bottom w:val="single" w:sz="8" w:space="0" w:color="000000"/>
              <w:right w:val="single" w:sz="8" w:space="0" w:color="000000"/>
            </w:tcBorders>
            <w:shd w:val="clear" w:color="auto" w:fill="AB0033"/>
            <w:vAlign w:val="center"/>
            <w:hideMark/>
          </w:tcPr>
          <w:p w14:paraId="1F0E7561"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xml:space="preserve"> Monto </w:t>
            </w:r>
          </w:p>
        </w:tc>
        <w:tc>
          <w:tcPr>
            <w:tcW w:w="624" w:type="dxa"/>
            <w:tcBorders>
              <w:top w:val="nil"/>
              <w:left w:val="nil"/>
              <w:bottom w:val="single" w:sz="8" w:space="0" w:color="000000"/>
              <w:right w:val="single" w:sz="8" w:space="0" w:color="000000"/>
            </w:tcBorders>
            <w:shd w:val="clear" w:color="auto" w:fill="AB0033"/>
            <w:vAlign w:val="center"/>
            <w:hideMark/>
          </w:tcPr>
          <w:p w14:paraId="08B9D864"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Número de Créditos</w:t>
            </w:r>
          </w:p>
        </w:tc>
        <w:tc>
          <w:tcPr>
            <w:tcW w:w="922" w:type="dxa"/>
            <w:tcBorders>
              <w:top w:val="nil"/>
              <w:left w:val="nil"/>
              <w:bottom w:val="single" w:sz="8" w:space="0" w:color="000000"/>
              <w:right w:val="single" w:sz="8" w:space="0" w:color="000000"/>
            </w:tcBorders>
            <w:shd w:val="clear" w:color="auto" w:fill="AB0033"/>
            <w:vAlign w:val="center"/>
            <w:hideMark/>
          </w:tcPr>
          <w:p w14:paraId="5CAF391C" w14:textId="77777777" w:rsidR="002F2FF8" w:rsidRPr="00981677" w:rsidRDefault="002F2FF8" w:rsidP="00653AED">
            <w:pPr>
              <w:spacing w:after="0" w:line="240" w:lineRule="auto"/>
              <w:jc w:val="center"/>
              <w:rPr>
                <w:rFonts w:asciiTheme="minorHAnsi" w:eastAsia="Times New Roman" w:hAnsiTheme="minorHAnsi" w:cs="Helvetica"/>
                <w:b/>
                <w:bCs/>
                <w:color w:val="FFFFFF"/>
                <w:sz w:val="14"/>
                <w:szCs w:val="14"/>
                <w:lang w:eastAsia="es-MX"/>
              </w:rPr>
            </w:pPr>
            <w:r w:rsidRPr="00981677">
              <w:rPr>
                <w:rFonts w:asciiTheme="minorHAnsi" w:eastAsia="Times New Roman" w:hAnsiTheme="minorHAnsi" w:cs="Helvetica"/>
                <w:b/>
                <w:bCs/>
                <w:color w:val="FFFFFF"/>
                <w:sz w:val="14"/>
                <w:szCs w:val="14"/>
                <w:lang w:eastAsia="es-MX"/>
              </w:rPr>
              <w:t xml:space="preserve"> Monto </w:t>
            </w:r>
          </w:p>
        </w:tc>
      </w:tr>
      <w:tr w:rsidR="00981677" w:rsidRPr="00981677" w14:paraId="3BF4ED46" w14:textId="77777777" w:rsidTr="00653AED">
        <w:trPr>
          <w:trHeight w:val="332"/>
        </w:trPr>
        <w:tc>
          <w:tcPr>
            <w:tcW w:w="721" w:type="dxa"/>
            <w:tcBorders>
              <w:top w:val="nil"/>
              <w:left w:val="single" w:sz="8" w:space="0" w:color="000000"/>
              <w:bottom w:val="single" w:sz="8" w:space="0" w:color="000000"/>
              <w:right w:val="single" w:sz="8" w:space="0" w:color="000000"/>
            </w:tcBorders>
            <w:shd w:val="clear" w:color="auto" w:fill="auto"/>
            <w:vAlign w:val="center"/>
            <w:hideMark/>
          </w:tcPr>
          <w:p w14:paraId="25F9705C" w14:textId="77777777" w:rsidR="002F2FF8" w:rsidRPr="00981677" w:rsidRDefault="002F2FF8" w:rsidP="00653AED">
            <w:pPr>
              <w:spacing w:after="0" w:line="240" w:lineRule="auto"/>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Centro</w:t>
            </w:r>
          </w:p>
        </w:tc>
        <w:tc>
          <w:tcPr>
            <w:tcW w:w="624" w:type="dxa"/>
            <w:tcBorders>
              <w:top w:val="nil"/>
              <w:left w:val="nil"/>
              <w:bottom w:val="single" w:sz="8" w:space="0" w:color="000000"/>
              <w:right w:val="single" w:sz="8" w:space="0" w:color="000000"/>
            </w:tcBorders>
            <w:shd w:val="clear" w:color="auto" w:fill="auto"/>
            <w:vAlign w:val="center"/>
            <w:hideMark/>
          </w:tcPr>
          <w:p w14:paraId="6D585176"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123</w:t>
            </w:r>
          </w:p>
        </w:tc>
        <w:tc>
          <w:tcPr>
            <w:tcW w:w="851" w:type="dxa"/>
            <w:tcBorders>
              <w:top w:val="nil"/>
              <w:left w:val="nil"/>
              <w:bottom w:val="single" w:sz="8" w:space="0" w:color="000000"/>
              <w:right w:val="single" w:sz="8" w:space="0" w:color="000000"/>
            </w:tcBorders>
            <w:shd w:val="clear" w:color="auto" w:fill="auto"/>
            <w:vAlign w:val="center"/>
            <w:hideMark/>
          </w:tcPr>
          <w:p w14:paraId="703A061D" w14:textId="77777777" w:rsidR="002F2FF8" w:rsidRPr="00981677" w:rsidRDefault="002F2FF8" w:rsidP="00653AED">
            <w:pPr>
              <w:spacing w:after="0" w:line="240" w:lineRule="auto"/>
              <w:jc w:val="right"/>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$13,740,000</w:t>
            </w:r>
          </w:p>
        </w:tc>
        <w:tc>
          <w:tcPr>
            <w:tcW w:w="624" w:type="dxa"/>
            <w:tcBorders>
              <w:top w:val="nil"/>
              <w:left w:val="nil"/>
              <w:bottom w:val="single" w:sz="8" w:space="0" w:color="000000"/>
              <w:right w:val="single" w:sz="8" w:space="0" w:color="000000"/>
            </w:tcBorders>
            <w:shd w:val="clear" w:color="auto" w:fill="auto"/>
            <w:vAlign w:val="center"/>
            <w:hideMark/>
          </w:tcPr>
          <w:p w14:paraId="7D097640"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119</w:t>
            </w:r>
          </w:p>
        </w:tc>
        <w:tc>
          <w:tcPr>
            <w:tcW w:w="851" w:type="dxa"/>
            <w:tcBorders>
              <w:top w:val="nil"/>
              <w:left w:val="nil"/>
              <w:bottom w:val="single" w:sz="8" w:space="0" w:color="000000"/>
              <w:right w:val="single" w:sz="8" w:space="0" w:color="000000"/>
            </w:tcBorders>
            <w:shd w:val="clear" w:color="auto" w:fill="auto"/>
            <w:vAlign w:val="center"/>
            <w:hideMark/>
          </w:tcPr>
          <w:p w14:paraId="6F0A6EDB" w14:textId="77777777" w:rsidR="002F2FF8" w:rsidRPr="00981677" w:rsidRDefault="002F2FF8" w:rsidP="00653AED">
            <w:pPr>
              <w:spacing w:after="0" w:line="240" w:lineRule="auto"/>
              <w:jc w:val="right"/>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$14,681,500</w:t>
            </w:r>
          </w:p>
        </w:tc>
        <w:tc>
          <w:tcPr>
            <w:tcW w:w="624" w:type="dxa"/>
            <w:tcBorders>
              <w:top w:val="nil"/>
              <w:left w:val="nil"/>
              <w:bottom w:val="single" w:sz="8" w:space="0" w:color="000000"/>
              <w:right w:val="single" w:sz="8" w:space="0" w:color="000000"/>
            </w:tcBorders>
            <w:shd w:val="clear" w:color="auto" w:fill="auto"/>
            <w:vAlign w:val="center"/>
            <w:hideMark/>
          </w:tcPr>
          <w:p w14:paraId="7E4BC044"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139</w:t>
            </w:r>
          </w:p>
        </w:tc>
        <w:tc>
          <w:tcPr>
            <w:tcW w:w="851" w:type="dxa"/>
            <w:tcBorders>
              <w:top w:val="nil"/>
              <w:left w:val="nil"/>
              <w:bottom w:val="single" w:sz="8" w:space="0" w:color="000000"/>
              <w:right w:val="single" w:sz="8" w:space="0" w:color="000000"/>
            </w:tcBorders>
            <w:shd w:val="clear" w:color="auto" w:fill="auto"/>
            <w:vAlign w:val="center"/>
            <w:hideMark/>
          </w:tcPr>
          <w:p w14:paraId="3B1BE285" w14:textId="77777777" w:rsidR="002F2FF8" w:rsidRPr="00981677" w:rsidRDefault="002F2FF8" w:rsidP="00653AED">
            <w:pPr>
              <w:spacing w:after="0" w:line="240" w:lineRule="auto"/>
              <w:jc w:val="right"/>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$14,396,000</w:t>
            </w:r>
          </w:p>
        </w:tc>
        <w:tc>
          <w:tcPr>
            <w:tcW w:w="624" w:type="dxa"/>
            <w:tcBorders>
              <w:top w:val="nil"/>
              <w:left w:val="nil"/>
              <w:bottom w:val="single" w:sz="8" w:space="0" w:color="000000"/>
              <w:right w:val="single" w:sz="8" w:space="0" w:color="000000"/>
            </w:tcBorders>
            <w:shd w:val="clear" w:color="auto" w:fill="auto"/>
            <w:vAlign w:val="center"/>
            <w:hideMark/>
          </w:tcPr>
          <w:p w14:paraId="37CDDEDC"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90</w:t>
            </w:r>
          </w:p>
        </w:tc>
        <w:tc>
          <w:tcPr>
            <w:tcW w:w="851" w:type="dxa"/>
            <w:tcBorders>
              <w:top w:val="nil"/>
              <w:left w:val="nil"/>
              <w:bottom w:val="single" w:sz="8" w:space="0" w:color="000000"/>
              <w:right w:val="single" w:sz="8" w:space="0" w:color="000000"/>
            </w:tcBorders>
            <w:shd w:val="clear" w:color="auto" w:fill="auto"/>
            <w:vAlign w:val="center"/>
            <w:hideMark/>
          </w:tcPr>
          <w:p w14:paraId="6FEB6FE4"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$7,298,600</w:t>
            </w:r>
          </w:p>
        </w:tc>
        <w:tc>
          <w:tcPr>
            <w:tcW w:w="624" w:type="dxa"/>
            <w:tcBorders>
              <w:top w:val="nil"/>
              <w:left w:val="nil"/>
              <w:bottom w:val="single" w:sz="8" w:space="0" w:color="000000"/>
              <w:right w:val="single" w:sz="8" w:space="0" w:color="000000"/>
            </w:tcBorders>
            <w:shd w:val="clear" w:color="auto" w:fill="auto"/>
            <w:vAlign w:val="center"/>
            <w:hideMark/>
          </w:tcPr>
          <w:p w14:paraId="36307318"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132</w:t>
            </w:r>
          </w:p>
        </w:tc>
        <w:tc>
          <w:tcPr>
            <w:tcW w:w="851" w:type="dxa"/>
            <w:tcBorders>
              <w:top w:val="nil"/>
              <w:left w:val="nil"/>
              <w:bottom w:val="single" w:sz="8" w:space="0" w:color="000000"/>
              <w:right w:val="single" w:sz="8" w:space="0" w:color="000000"/>
            </w:tcBorders>
            <w:shd w:val="clear" w:color="auto" w:fill="auto"/>
            <w:vAlign w:val="center"/>
            <w:hideMark/>
          </w:tcPr>
          <w:p w14:paraId="7BBC1D88"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$16,916,000</w:t>
            </w:r>
          </w:p>
        </w:tc>
        <w:tc>
          <w:tcPr>
            <w:tcW w:w="624" w:type="dxa"/>
            <w:tcBorders>
              <w:top w:val="nil"/>
              <w:left w:val="nil"/>
              <w:bottom w:val="single" w:sz="8" w:space="0" w:color="000000"/>
              <w:right w:val="single" w:sz="8" w:space="0" w:color="000000"/>
            </w:tcBorders>
            <w:shd w:val="clear" w:color="auto" w:fill="auto"/>
            <w:vAlign w:val="center"/>
            <w:hideMark/>
          </w:tcPr>
          <w:p w14:paraId="7AC5E4FC"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60</w:t>
            </w:r>
          </w:p>
        </w:tc>
        <w:tc>
          <w:tcPr>
            <w:tcW w:w="851" w:type="dxa"/>
            <w:tcBorders>
              <w:top w:val="nil"/>
              <w:left w:val="nil"/>
              <w:bottom w:val="single" w:sz="8" w:space="0" w:color="000000"/>
              <w:right w:val="single" w:sz="8" w:space="0" w:color="000000"/>
            </w:tcBorders>
            <w:shd w:val="clear" w:color="auto" w:fill="auto"/>
            <w:vAlign w:val="center"/>
            <w:hideMark/>
          </w:tcPr>
          <w:p w14:paraId="14EE9E0C"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$5,433,000</w:t>
            </w:r>
          </w:p>
        </w:tc>
        <w:tc>
          <w:tcPr>
            <w:tcW w:w="624" w:type="dxa"/>
            <w:tcBorders>
              <w:top w:val="nil"/>
              <w:left w:val="nil"/>
              <w:bottom w:val="single" w:sz="8" w:space="0" w:color="000000"/>
              <w:right w:val="single" w:sz="8" w:space="0" w:color="000000"/>
            </w:tcBorders>
            <w:shd w:val="clear" w:color="auto" w:fill="auto"/>
            <w:vAlign w:val="center"/>
            <w:hideMark/>
          </w:tcPr>
          <w:p w14:paraId="2131E7A3"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663</w:t>
            </w:r>
          </w:p>
        </w:tc>
        <w:tc>
          <w:tcPr>
            <w:tcW w:w="922" w:type="dxa"/>
            <w:tcBorders>
              <w:top w:val="nil"/>
              <w:left w:val="nil"/>
              <w:bottom w:val="single" w:sz="8" w:space="0" w:color="000000"/>
              <w:right w:val="single" w:sz="8" w:space="0" w:color="000000"/>
            </w:tcBorders>
            <w:shd w:val="clear" w:color="auto" w:fill="auto"/>
            <w:vAlign w:val="center"/>
            <w:hideMark/>
          </w:tcPr>
          <w:p w14:paraId="12901150"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$72,465,100</w:t>
            </w:r>
          </w:p>
        </w:tc>
      </w:tr>
      <w:tr w:rsidR="00981677" w:rsidRPr="00981677" w14:paraId="5687373A" w14:textId="77777777" w:rsidTr="00653AED">
        <w:trPr>
          <w:trHeight w:val="332"/>
        </w:trPr>
        <w:tc>
          <w:tcPr>
            <w:tcW w:w="721" w:type="dxa"/>
            <w:tcBorders>
              <w:top w:val="nil"/>
              <w:left w:val="single" w:sz="8" w:space="0" w:color="000000"/>
              <w:bottom w:val="single" w:sz="8" w:space="0" w:color="000000"/>
              <w:right w:val="single" w:sz="8" w:space="0" w:color="000000"/>
            </w:tcBorders>
            <w:shd w:val="clear" w:color="auto" w:fill="auto"/>
            <w:vAlign w:val="center"/>
            <w:hideMark/>
          </w:tcPr>
          <w:p w14:paraId="3E3F6DA6" w14:textId="77777777" w:rsidR="002F2FF8" w:rsidRPr="00981677" w:rsidRDefault="002F2FF8" w:rsidP="00653AED">
            <w:pPr>
              <w:spacing w:after="0" w:line="240" w:lineRule="auto"/>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Fronteriza</w:t>
            </w:r>
          </w:p>
        </w:tc>
        <w:tc>
          <w:tcPr>
            <w:tcW w:w="624" w:type="dxa"/>
            <w:tcBorders>
              <w:top w:val="nil"/>
              <w:left w:val="nil"/>
              <w:bottom w:val="single" w:sz="8" w:space="0" w:color="000000"/>
              <w:right w:val="single" w:sz="8" w:space="0" w:color="000000"/>
            </w:tcBorders>
            <w:shd w:val="clear" w:color="auto" w:fill="auto"/>
            <w:vAlign w:val="center"/>
            <w:hideMark/>
          </w:tcPr>
          <w:p w14:paraId="225E3D44"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127</w:t>
            </w:r>
          </w:p>
        </w:tc>
        <w:tc>
          <w:tcPr>
            <w:tcW w:w="851" w:type="dxa"/>
            <w:tcBorders>
              <w:top w:val="nil"/>
              <w:left w:val="nil"/>
              <w:bottom w:val="single" w:sz="8" w:space="0" w:color="000000"/>
              <w:right w:val="single" w:sz="8" w:space="0" w:color="000000"/>
            </w:tcBorders>
            <w:shd w:val="clear" w:color="auto" w:fill="auto"/>
            <w:vAlign w:val="center"/>
            <w:hideMark/>
          </w:tcPr>
          <w:p w14:paraId="146129E1" w14:textId="77777777" w:rsidR="002F2FF8" w:rsidRPr="00981677" w:rsidRDefault="002F2FF8" w:rsidP="00653AED">
            <w:pPr>
              <w:spacing w:after="0" w:line="240" w:lineRule="auto"/>
              <w:jc w:val="right"/>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$9,620,000</w:t>
            </w:r>
          </w:p>
        </w:tc>
        <w:tc>
          <w:tcPr>
            <w:tcW w:w="624" w:type="dxa"/>
            <w:tcBorders>
              <w:top w:val="nil"/>
              <w:left w:val="nil"/>
              <w:bottom w:val="single" w:sz="8" w:space="0" w:color="000000"/>
              <w:right w:val="single" w:sz="8" w:space="0" w:color="000000"/>
            </w:tcBorders>
            <w:shd w:val="clear" w:color="auto" w:fill="auto"/>
            <w:vAlign w:val="center"/>
            <w:hideMark/>
          </w:tcPr>
          <w:p w14:paraId="6E905DD9"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138</w:t>
            </w:r>
          </w:p>
        </w:tc>
        <w:tc>
          <w:tcPr>
            <w:tcW w:w="851" w:type="dxa"/>
            <w:tcBorders>
              <w:top w:val="nil"/>
              <w:left w:val="nil"/>
              <w:bottom w:val="single" w:sz="8" w:space="0" w:color="000000"/>
              <w:right w:val="single" w:sz="8" w:space="0" w:color="000000"/>
            </w:tcBorders>
            <w:shd w:val="clear" w:color="auto" w:fill="auto"/>
            <w:vAlign w:val="center"/>
            <w:hideMark/>
          </w:tcPr>
          <w:p w14:paraId="336D481E" w14:textId="77777777" w:rsidR="002F2FF8" w:rsidRPr="00981677" w:rsidRDefault="002F2FF8" w:rsidP="00653AED">
            <w:pPr>
              <w:spacing w:after="0" w:line="240" w:lineRule="auto"/>
              <w:jc w:val="right"/>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$13,132,000</w:t>
            </w:r>
          </w:p>
        </w:tc>
        <w:tc>
          <w:tcPr>
            <w:tcW w:w="624" w:type="dxa"/>
            <w:tcBorders>
              <w:top w:val="nil"/>
              <w:left w:val="nil"/>
              <w:bottom w:val="single" w:sz="8" w:space="0" w:color="000000"/>
              <w:right w:val="single" w:sz="8" w:space="0" w:color="000000"/>
            </w:tcBorders>
            <w:shd w:val="clear" w:color="auto" w:fill="auto"/>
            <w:vAlign w:val="center"/>
            <w:hideMark/>
          </w:tcPr>
          <w:p w14:paraId="02746B2A"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207</w:t>
            </w:r>
          </w:p>
        </w:tc>
        <w:tc>
          <w:tcPr>
            <w:tcW w:w="851" w:type="dxa"/>
            <w:tcBorders>
              <w:top w:val="nil"/>
              <w:left w:val="nil"/>
              <w:bottom w:val="single" w:sz="8" w:space="0" w:color="000000"/>
              <w:right w:val="single" w:sz="8" w:space="0" w:color="000000"/>
            </w:tcBorders>
            <w:shd w:val="clear" w:color="auto" w:fill="auto"/>
            <w:vAlign w:val="center"/>
            <w:hideMark/>
          </w:tcPr>
          <w:p w14:paraId="473FC994" w14:textId="77777777" w:rsidR="002F2FF8" w:rsidRPr="00981677" w:rsidRDefault="002F2FF8" w:rsidP="00653AED">
            <w:pPr>
              <w:spacing w:after="0" w:line="240" w:lineRule="auto"/>
              <w:jc w:val="right"/>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$18,636,000</w:t>
            </w:r>
          </w:p>
        </w:tc>
        <w:tc>
          <w:tcPr>
            <w:tcW w:w="624" w:type="dxa"/>
            <w:tcBorders>
              <w:top w:val="nil"/>
              <w:left w:val="nil"/>
              <w:bottom w:val="single" w:sz="8" w:space="0" w:color="000000"/>
              <w:right w:val="single" w:sz="8" w:space="0" w:color="000000"/>
            </w:tcBorders>
            <w:shd w:val="clear" w:color="auto" w:fill="auto"/>
            <w:vAlign w:val="center"/>
            <w:hideMark/>
          </w:tcPr>
          <w:p w14:paraId="752509C2"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149</w:t>
            </w:r>
          </w:p>
        </w:tc>
        <w:tc>
          <w:tcPr>
            <w:tcW w:w="851" w:type="dxa"/>
            <w:tcBorders>
              <w:top w:val="nil"/>
              <w:left w:val="nil"/>
              <w:bottom w:val="single" w:sz="8" w:space="0" w:color="000000"/>
              <w:right w:val="single" w:sz="8" w:space="0" w:color="000000"/>
            </w:tcBorders>
            <w:shd w:val="clear" w:color="auto" w:fill="auto"/>
            <w:vAlign w:val="center"/>
            <w:hideMark/>
          </w:tcPr>
          <w:p w14:paraId="28F443E6"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$11,445,000</w:t>
            </w:r>
          </w:p>
        </w:tc>
        <w:tc>
          <w:tcPr>
            <w:tcW w:w="624" w:type="dxa"/>
            <w:tcBorders>
              <w:top w:val="nil"/>
              <w:left w:val="nil"/>
              <w:bottom w:val="single" w:sz="8" w:space="0" w:color="000000"/>
              <w:right w:val="single" w:sz="8" w:space="0" w:color="000000"/>
            </w:tcBorders>
            <w:shd w:val="clear" w:color="auto" w:fill="auto"/>
            <w:vAlign w:val="center"/>
            <w:hideMark/>
          </w:tcPr>
          <w:p w14:paraId="3DDDA21A"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162</w:t>
            </w:r>
          </w:p>
        </w:tc>
        <w:tc>
          <w:tcPr>
            <w:tcW w:w="851" w:type="dxa"/>
            <w:tcBorders>
              <w:top w:val="nil"/>
              <w:left w:val="nil"/>
              <w:bottom w:val="single" w:sz="8" w:space="0" w:color="000000"/>
              <w:right w:val="single" w:sz="8" w:space="0" w:color="000000"/>
            </w:tcBorders>
            <w:shd w:val="clear" w:color="auto" w:fill="auto"/>
            <w:vAlign w:val="center"/>
            <w:hideMark/>
          </w:tcPr>
          <w:p w14:paraId="7AA08739"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$16,091,000</w:t>
            </w:r>
          </w:p>
        </w:tc>
        <w:tc>
          <w:tcPr>
            <w:tcW w:w="624" w:type="dxa"/>
            <w:tcBorders>
              <w:top w:val="nil"/>
              <w:left w:val="nil"/>
              <w:bottom w:val="single" w:sz="8" w:space="0" w:color="000000"/>
              <w:right w:val="single" w:sz="8" w:space="0" w:color="000000"/>
            </w:tcBorders>
            <w:shd w:val="clear" w:color="auto" w:fill="auto"/>
            <w:vAlign w:val="center"/>
            <w:hideMark/>
          </w:tcPr>
          <w:p w14:paraId="7B70965B"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59</w:t>
            </w:r>
          </w:p>
        </w:tc>
        <w:tc>
          <w:tcPr>
            <w:tcW w:w="851" w:type="dxa"/>
            <w:tcBorders>
              <w:top w:val="nil"/>
              <w:left w:val="nil"/>
              <w:bottom w:val="single" w:sz="8" w:space="0" w:color="000000"/>
              <w:right w:val="single" w:sz="8" w:space="0" w:color="000000"/>
            </w:tcBorders>
            <w:shd w:val="clear" w:color="auto" w:fill="auto"/>
            <w:vAlign w:val="center"/>
            <w:hideMark/>
          </w:tcPr>
          <w:p w14:paraId="29451C9E"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$6,334,000</w:t>
            </w:r>
          </w:p>
        </w:tc>
        <w:tc>
          <w:tcPr>
            <w:tcW w:w="624" w:type="dxa"/>
            <w:tcBorders>
              <w:top w:val="nil"/>
              <w:left w:val="nil"/>
              <w:bottom w:val="single" w:sz="8" w:space="0" w:color="000000"/>
              <w:right w:val="single" w:sz="8" w:space="0" w:color="000000"/>
            </w:tcBorders>
            <w:shd w:val="clear" w:color="auto" w:fill="auto"/>
            <w:vAlign w:val="center"/>
            <w:hideMark/>
          </w:tcPr>
          <w:p w14:paraId="5B67A11A"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842</w:t>
            </w:r>
          </w:p>
        </w:tc>
        <w:tc>
          <w:tcPr>
            <w:tcW w:w="922" w:type="dxa"/>
            <w:tcBorders>
              <w:top w:val="nil"/>
              <w:left w:val="nil"/>
              <w:bottom w:val="single" w:sz="8" w:space="0" w:color="000000"/>
              <w:right w:val="single" w:sz="8" w:space="0" w:color="000000"/>
            </w:tcBorders>
            <w:shd w:val="clear" w:color="auto" w:fill="auto"/>
            <w:vAlign w:val="center"/>
            <w:hideMark/>
          </w:tcPr>
          <w:p w14:paraId="319C5C21"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$75,258,000</w:t>
            </w:r>
          </w:p>
        </w:tc>
      </w:tr>
      <w:tr w:rsidR="00981677" w:rsidRPr="00981677" w14:paraId="2CCB0F5F" w14:textId="77777777" w:rsidTr="00653AED">
        <w:trPr>
          <w:trHeight w:val="332"/>
        </w:trPr>
        <w:tc>
          <w:tcPr>
            <w:tcW w:w="721" w:type="dxa"/>
            <w:tcBorders>
              <w:top w:val="nil"/>
              <w:left w:val="single" w:sz="8" w:space="0" w:color="000000"/>
              <w:bottom w:val="single" w:sz="8" w:space="0" w:color="000000"/>
              <w:right w:val="single" w:sz="8" w:space="0" w:color="000000"/>
            </w:tcBorders>
            <w:shd w:val="clear" w:color="auto" w:fill="auto"/>
            <w:vAlign w:val="center"/>
            <w:hideMark/>
          </w:tcPr>
          <w:p w14:paraId="1C5E92B9" w14:textId="77777777" w:rsidR="002F2FF8" w:rsidRPr="00981677" w:rsidRDefault="002F2FF8" w:rsidP="00653AED">
            <w:pPr>
              <w:spacing w:after="0" w:line="240" w:lineRule="auto"/>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Mante</w:t>
            </w:r>
          </w:p>
        </w:tc>
        <w:tc>
          <w:tcPr>
            <w:tcW w:w="624" w:type="dxa"/>
            <w:tcBorders>
              <w:top w:val="nil"/>
              <w:left w:val="nil"/>
              <w:bottom w:val="single" w:sz="8" w:space="0" w:color="000000"/>
              <w:right w:val="single" w:sz="8" w:space="0" w:color="000000"/>
            </w:tcBorders>
            <w:shd w:val="clear" w:color="auto" w:fill="auto"/>
            <w:vAlign w:val="center"/>
            <w:hideMark/>
          </w:tcPr>
          <w:p w14:paraId="732F9733"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47</w:t>
            </w:r>
          </w:p>
        </w:tc>
        <w:tc>
          <w:tcPr>
            <w:tcW w:w="851" w:type="dxa"/>
            <w:tcBorders>
              <w:top w:val="nil"/>
              <w:left w:val="nil"/>
              <w:bottom w:val="single" w:sz="8" w:space="0" w:color="000000"/>
              <w:right w:val="single" w:sz="8" w:space="0" w:color="000000"/>
            </w:tcBorders>
            <w:shd w:val="clear" w:color="auto" w:fill="auto"/>
            <w:vAlign w:val="center"/>
            <w:hideMark/>
          </w:tcPr>
          <w:p w14:paraId="03C8711F" w14:textId="77777777" w:rsidR="002F2FF8" w:rsidRPr="00981677" w:rsidRDefault="002F2FF8" w:rsidP="00653AED">
            <w:pPr>
              <w:spacing w:after="0" w:line="240" w:lineRule="auto"/>
              <w:jc w:val="right"/>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$4,669,000</w:t>
            </w:r>
          </w:p>
        </w:tc>
        <w:tc>
          <w:tcPr>
            <w:tcW w:w="624" w:type="dxa"/>
            <w:tcBorders>
              <w:top w:val="nil"/>
              <w:left w:val="nil"/>
              <w:bottom w:val="single" w:sz="8" w:space="0" w:color="000000"/>
              <w:right w:val="single" w:sz="8" w:space="0" w:color="000000"/>
            </w:tcBorders>
            <w:shd w:val="clear" w:color="auto" w:fill="auto"/>
            <w:vAlign w:val="center"/>
            <w:hideMark/>
          </w:tcPr>
          <w:p w14:paraId="3BA873D3"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35</w:t>
            </w:r>
          </w:p>
        </w:tc>
        <w:tc>
          <w:tcPr>
            <w:tcW w:w="851" w:type="dxa"/>
            <w:tcBorders>
              <w:top w:val="nil"/>
              <w:left w:val="nil"/>
              <w:bottom w:val="single" w:sz="8" w:space="0" w:color="000000"/>
              <w:right w:val="single" w:sz="8" w:space="0" w:color="000000"/>
            </w:tcBorders>
            <w:shd w:val="clear" w:color="auto" w:fill="auto"/>
            <w:vAlign w:val="center"/>
            <w:hideMark/>
          </w:tcPr>
          <w:p w14:paraId="48703D05" w14:textId="77777777" w:rsidR="002F2FF8" w:rsidRPr="00981677" w:rsidRDefault="002F2FF8" w:rsidP="00653AED">
            <w:pPr>
              <w:spacing w:after="0" w:line="240" w:lineRule="auto"/>
              <w:jc w:val="right"/>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$2,339,000</w:t>
            </w:r>
          </w:p>
        </w:tc>
        <w:tc>
          <w:tcPr>
            <w:tcW w:w="624" w:type="dxa"/>
            <w:tcBorders>
              <w:top w:val="nil"/>
              <w:left w:val="nil"/>
              <w:bottom w:val="single" w:sz="8" w:space="0" w:color="000000"/>
              <w:right w:val="single" w:sz="8" w:space="0" w:color="000000"/>
            </w:tcBorders>
            <w:shd w:val="clear" w:color="auto" w:fill="auto"/>
            <w:vAlign w:val="center"/>
            <w:hideMark/>
          </w:tcPr>
          <w:p w14:paraId="14E1BAB7"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69</w:t>
            </w:r>
          </w:p>
        </w:tc>
        <w:tc>
          <w:tcPr>
            <w:tcW w:w="851" w:type="dxa"/>
            <w:tcBorders>
              <w:top w:val="nil"/>
              <w:left w:val="nil"/>
              <w:bottom w:val="single" w:sz="8" w:space="0" w:color="000000"/>
              <w:right w:val="single" w:sz="8" w:space="0" w:color="000000"/>
            </w:tcBorders>
            <w:shd w:val="clear" w:color="auto" w:fill="auto"/>
            <w:vAlign w:val="center"/>
            <w:hideMark/>
          </w:tcPr>
          <w:p w14:paraId="32C4C66A" w14:textId="77777777" w:rsidR="002F2FF8" w:rsidRPr="00981677" w:rsidRDefault="002F2FF8" w:rsidP="00653AED">
            <w:pPr>
              <w:spacing w:after="0" w:line="240" w:lineRule="auto"/>
              <w:jc w:val="right"/>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$4,659,000</w:t>
            </w:r>
          </w:p>
        </w:tc>
        <w:tc>
          <w:tcPr>
            <w:tcW w:w="624" w:type="dxa"/>
            <w:tcBorders>
              <w:top w:val="nil"/>
              <w:left w:val="nil"/>
              <w:bottom w:val="single" w:sz="8" w:space="0" w:color="000000"/>
              <w:right w:val="single" w:sz="8" w:space="0" w:color="000000"/>
            </w:tcBorders>
            <w:shd w:val="clear" w:color="auto" w:fill="auto"/>
            <w:vAlign w:val="center"/>
            <w:hideMark/>
          </w:tcPr>
          <w:p w14:paraId="41FC925F"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42</w:t>
            </w:r>
          </w:p>
        </w:tc>
        <w:tc>
          <w:tcPr>
            <w:tcW w:w="851" w:type="dxa"/>
            <w:tcBorders>
              <w:top w:val="nil"/>
              <w:left w:val="nil"/>
              <w:bottom w:val="single" w:sz="8" w:space="0" w:color="000000"/>
              <w:right w:val="single" w:sz="8" w:space="0" w:color="000000"/>
            </w:tcBorders>
            <w:shd w:val="clear" w:color="auto" w:fill="auto"/>
            <w:vAlign w:val="center"/>
            <w:hideMark/>
          </w:tcPr>
          <w:p w14:paraId="11881364"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$2,986,000</w:t>
            </w:r>
          </w:p>
        </w:tc>
        <w:tc>
          <w:tcPr>
            <w:tcW w:w="624" w:type="dxa"/>
            <w:tcBorders>
              <w:top w:val="nil"/>
              <w:left w:val="nil"/>
              <w:bottom w:val="single" w:sz="8" w:space="0" w:color="000000"/>
              <w:right w:val="single" w:sz="8" w:space="0" w:color="000000"/>
            </w:tcBorders>
            <w:shd w:val="clear" w:color="auto" w:fill="auto"/>
            <w:vAlign w:val="center"/>
            <w:hideMark/>
          </w:tcPr>
          <w:p w14:paraId="2C5CA4BE"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56</w:t>
            </w:r>
          </w:p>
        </w:tc>
        <w:tc>
          <w:tcPr>
            <w:tcW w:w="851" w:type="dxa"/>
            <w:tcBorders>
              <w:top w:val="nil"/>
              <w:left w:val="nil"/>
              <w:bottom w:val="single" w:sz="8" w:space="0" w:color="000000"/>
              <w:right w:val="single" w:sz="8" w:space="0" w:color="000000"/>
            </w:tcBorders>
            <w:shd w:val="clear" w:color="auto" w:fill="auto"/>
            <w:vAlign w:val="center"/>
            <w:hideMark/>
          </w:tcPr>
          <w:p w14:paraId="7928D673"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$5,752,000</w:t>
            </w:r>
          </w:p>
        </w:tc>
        <w:tc>
          <w:tcPr>
            <w:tcW w:w="624" w:type="dxa"/>
            <w:tcBorders>
              <w:top w:val="nil"/>
              <w:left w:val="nil"/>
              <w:bottom w:val="single" w:sz="8" w:space="0" w:color="000000"/>
              <w:right w:val="single" w:sz="8" w:space="0" w:color="000000"/>
            </w:tcBorders>
            <w:shd w:val="clear" w:color="auto" w:fill="auto"/>
            <w:vAlign w:val="center"/>
            <w:hideMark/>
          </w:tcPr>
          <w:p w14:paraId="2EB7FA48"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17</w:t>
            </w:r>
          </w:p>
        </w:tc>
        <w:tc>
          <w:tcPr>
            <w:tcW w:w="851" w:type="dxa"/>
            <w:tcBorders>
              <w:top w:val="nil"/>
              <w:left w:val="nil"/>
              <w:bottom w:val="single" w:sz="8" w:space="0" w:color="000000"/>
              <w:right w:val="single" w:sz="8" w:space="0" w:color="000000"/>
            </w:tcBorders>
            <w:shd w:val="clear" w:color="auto" w:fill="auto"/>
            <w:vAlign w:val="center"/>
            <w:hideMark/>
          </w:tcPr>
          <w:p w14:paraId="63096369"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$1,180,000</w:t>
            </w:r>
          </w:p>
        </w:tc>
        <w:tc>
          <w:tcPr>
            <w:tcW w:w="624" w:type="dxa"/>
            <w:tcBorders>
              <w:top w:val="nil"/>
              <w:left w:val="nil"/>
              <w:bottom w:val="single" w:sz="8" w:space="0" w:color="000000"/>
              <w:right w:val="single" w:sz="8" w:space="0" w:color="000000"/>
            </w:tcBorders>
            <w:shd w:val="clear" w:color="auto" w:fill="auto"/>
            <w:vAlign w:val="center"/>
            <w:hideMark/>
          </w:tcPr>
          <w:p w14:paraId="7A37A961"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266</w:t>
            </w:r>
          </w:p>
        </w:tc>
        <w:tc>
          <w:tcPr>
            <w:tcW w:w="922" w:type="dxa"/>
            <w:tcBorders>
              <w:top w:val="nil"/>
              <w:left w:val="nil"/>
              <w:bottom w:val="single" w:sz="8" w:space="0" w:color="000000"/>
              <w:right w:val="single" w:sz="8" w:space="0" w:color="000000"/>
            </w:tcBorders>
            <w:shd w:val="clear" w:color="auto" w:fill="auto"/>
            <w:vAlign w:val="center"/>
            <w:hideMark/>
          </w:tcPr>
          <w:p w14:paraId="4469E034"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$21,585,000</w:t>
            </w:r>
          </w:p>
        </w:tc>
      </w:tr>
      <w:tr w:rsidR="00981677" w:rsidRPr="00981677" w14:paraId="78B6D776" w14:textId="77777777" w:rsidTr="00653AED">
        <w:trPr>
          <w:trHeight w:val="332"/>
        </w:trPr>
        <w:tc>
          <w:tcPr>
            <w:tcW w:w="721" w:type="dxa"/>
            <w:tcBorders>
              <w:top w:val="nil"/>
              <w:left w:val="single" w:sz="8" w:space="0" w:color="000000"/>
              <w:bottom w:val="single" w:sz="8" w:space="0" w:color="000000"/>
              <w:right w:val="single" w:sz="8" w:space="0" w:color="000000"/>
            </w:tcBorders>
            <w:shd w:val="clear" w:color="auto" w:fill="auto"/>
            <w:vAlign w:val="center"/>
            <w:hideMark/>
          </w:tcPr>
          <w:p w14:paraId="0519793F" w14:textId="77777777" w:rsidR="002F2FF8" w:rsidRPr="00981677" w:rsidRDefault="002F2FF8" w:rsidP="00653AED">
            <w:pPr>
              <w:spacing w:after="0" w:line="240" w:lineRule="auto"/>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Sur</w:t>
            </w:r>
          </w:p>
        </w:tc>
        <w:tc>
          <w:tcPr>
            <w:tcW w:w="624" w:type="dxa"/>
            <w:tcBorders>
              <w:top w:val="nil"/>
              <w:left w:val="nil"/>
              <w:bottom w:val="single" w:sz="8" w:space="0" w:color="000000"/>
              <w:right w:val="single" w:sz="8" w:space="0" w:color="000000"/>
            </w:tcBorders>
            <w:shd w:val="clear" w:color="auto" w:fill="auto"/>
            <w:vAlign w:val="center"/>
            <w:hideMark/>
          </w:tcPr>
          <w:p w14:paraId="3D4D0F2C"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65</w:t>
            </w:r>
          </w:p>
        </w:tc>
        <w:tc>
          <w:tcPr>
            <w:tcW w:w="851" w:type="dxa"/>
            <w:tcBorders>
              <w:top w:val="nil"/>
              <w:left w:val="nil"/>
              <w:bottom w:val="single" w:sz="8" w:space="0" w:color="000000"/>
              <w:right w:val="single" w:sz="8" w:space="0" w:color="000000"/>
            </w:tcBorders>
            <w:shd w:val="clear" w:color="auto" w:fill="auto"/>
            <w:vAlign w:val="center"/>
            <w:hideMark/>
          </w:tcPr>
          <w:p w14:paraId="504BE80B" w14:textId="77777777" w:rsidR="002F2FF8" w:rsidRPr="00981677" w:rsidRDefault="002F2FF8" w:rsidP="00653AED">
            <w:pPr>
              <w:spacing w:after="0" w:line="240" w:lineRule="auto"/>
              <w:jc w:val="right"/>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$6,920,000</w:t>
            </w:r>
          </w:p>
        </w:tc>
        <w:tc>
          <w:tcPr>
            <w:tcW w:w="624" w:type="dxa"/>
            <w:tcBorders>
              <w:top w:val="nil"/>
              <w:left w:val="nil"/>
              <w:bottom w:val="single" w:sz="8" w:space="0" w:color="000000"/>
              <w:right w:val="single" w:sz="8" w:space="0" w:color="000000"/>
            </w:tcBorders>
            <w:shd w:val="clear" w:color="auto" w:fill="auto"/>
            <w:vAlign w:val="center"/>
            <w:hideMark/>
          </w:tcPr>
          <w:p w14:paraId="0B11DEC4"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53</w:t>
            </w:r>
          </w:p>
        </w:tc>
        <w:tc>
          <w:tcPr>
            <w:tcW w:w="851" w:type="dxa"/>
            <w:tcBorders>
              <w:top w:val="nil"/>
              <w:left w:val="nil"/>
              <w:bottom w:val="single" w:sz="8" w:space="0" w:color="000000"/>
              <w:right w:val="single" w:sz="8" w:space="0" w:color="000000"/>
            </w:tcBorders>
            <w:shd w:val="clear" w:color="auto" w:fill="auto"/>
            <w:vAlign w:val="center"/>
            <w:hideMark/>
          </w:tcPr>
          <w:p w14:paraId="479BC6D7" w14:textId="77777777" w:rsidR="002F2FF8" w:rsidRPr="00981677" w:rsidRDefault="002F2FF8" w:rsidP="00653AED">
            <w:pPr>
              <w:spacing w:after="0" w:line="240" w:lineRule="auto"/>
              <w:jc w:val="right"/>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$5,904,000</w:t>
            </w:r>
          </w:p>
        </w:tc>
        <w:tc>
          <w:tcPr>
            <w:tcW w:w="624" w:type="dxa"/>
            <w:tcBorders>
              <w:top w:val="nil"/>
              <w:left w:val="nil"/>
              <w:bottom w:val="single" w:sz="8" w:space="0" w:color="000000"/>
              <w:right w:val="single" w:sz="8" w:space="0" w:color="000000"/>
            </w:tcBorders>
            <w:shd w:val="clear" w:color="auto" w:fill="auto"/>
            <w:vAlign w:val="center"/>
            <w:hideMark/>
          </w:tcPr>
          <w:p w14:paraId="3E280471"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81</w:t>
            </w:r>
          </w:p>
        </w:tc>
        <w:tc>
          <w:tcPr>
            <w:tcW w:w="851" w:type="dxa"/>
            <w:tcBorders>
              <w:top w:val="nil"/>
              <w:left w:val="nil"/>
              <w:bottom w:val="single" w:sz="8" w:space="0" w:color="000000"/>
              <w:right w:val="single" w:sz="8" w:space="0" w:color="000000"/>
            </w:tcBorders>
            <w:shd w:val="clear" w:color="auto" w:fill="auto"/>
            <w:vAlign w:val="center"/>
            <w:hideMark/>
          </w:tcPr>
          <w:p w14:paraId="203F30D4" w14:textId="77777777" w:rsidR="002F2FF8" w:rsidRPr="00981677" w:rsidRDefault="002F2FF8" w:rsidP="00653AED">
            <w:pPr>
              <w:spacing w:after="0" w:line="240" w:lineRule="auto"/>
              <w:jc w:val="right"/>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$6,209,000</w:t>
            </w:r>
          </w:p>
        </w:tc>
        <w:tc>
          <w:tcPr>
            <w:tcW w:w="624" w:type="dxa"/>
            <w:tcBorders>
              <w:top w:val="nil"/>
              <w:left w:val="nil"/>
              <w:bottom w:val="single" w:sz="8" w:space="0" w:color="000000"/>
              <w:right w:val="single" w:sz="8" w:space="0" w:color="000000"/>
            </w:tcBorders>
            <w:shd w:val="clear" w:color="auto" w:fill="auto"/>
            <w:vAlign w:val="center"/>
            <w:hideMark/>
          </w:tcPr>
          <w:p w14:paraId="3340FD53"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99</w:t>
            </w:r>
          </w:p>
        </w:tc>
        <w:tc>
          <w:tcPr>
            <w:tcW w:w="851" w:type="dxa"/>
            <w:tcBorders>
              <w:top w:val="nil"/>
              <w:left w:val="nil"/>
              <w:bottom w:val="single" w:sz="8" w:space="0" w:color="000000"/>
              <w:right w:val="single" w:sz="8" w:space="0" w:color="000000"/>
            </w:tcBorders>
            <w:shd w:val="clear" w:color="auto" w:fill="auto"/>
            <w:vAlign w:val="center"/>
            <w:hideMark/>
          </w:tcPr>
          <w:p w14:paraId="5F43177E"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$7,184,000</w:t>
            </w:r>
          </w:p>
        </w:tc>
        <w:tc>
          <w:tcPr>
            <w:tcW w:w="624" w:type="dxa"/>
            <w:tcBorders>
              <w:top w:val="nil"/>
              <w:left w:val="nil"/>
              <w:bottom w:val="single" w:sz="8" w:space="0" w:color="000000"/>
              <w:right w:val="single" w:sz="8" w:space="0" w:color="000000"/>
            </w:tcBorders>
            <w:shd w:val="clear" w:color="auto" w:fill="auto"/>
            <w:vAlign w:val="center"/>
            <w:hideMark/>
          </w:tcPr>
          <w:p w14:paraId="2BE91B69"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112</w:t>
            </w:r>
          </w:p>
        </w:tc>
        <w:tc>
          <w:tcPr>
            <w:tcW w:w="851" w:type="dxa"/>
            <w:tcBorders>
              <w:top w:val="nil"/>
              <w:left w:val="nil"/>
              <w:bottom w:val="single" w:sz="8" w:space="0" w:color="000000"/>
              <w:right w:val="single" w:sz="8" w:space="0" w:color="000000"/>
            </w:tcBorders>
            <w:shd w:val="clear" w:color="auto" w:fill="auto"/>
            <w:vAlign w:val="center"/>
            <w:hideMark/>
          </w:tcPr>
          <w:p w14:paraId="28CD4E6F"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eastAsia="Times New Roman" w:hAnsiTheme="minorHAnsi" w:cs="Helvetica"/>
                <w:color w:val="000000"/>
                <w:sz w:val="14"/>
                <w:szCs w:val="14"/>
                <w:lang w:eastAsia="es-MX"/>
              </w:rPr>
              <w:t>$9,901,000</w:t>
            </w:r>
          </w:p>
        </w:tc>
        <w:tc>
          <w:tcPr>
            <w:tcW w:w="624" w:type="dxa"/>
            <w:tcBorders>
              <w:top w:val="nil"/>
              <w:left w:val="nil"/>
              <w:bottom w:val="single" w:sz="8" w:space="0" w:color="000000"/>
              <w:right w:val="single" w:sz="8" w:space="0" w:color="000000"/>
            </w:tcBorders>
            <w:shd w:val="clear" w:color="auto" w:fill="auto"/>
            <w:vAlign w:val="center"/>
            <w:hideMark/>
          </w:tcPr>
          <w:p w14:paraId="6746B025"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67</w:t>
            </w:r>
          </w:p>
        </w:tc>
        <w:tc>
          <w:tcPr>
            <w:tcW w:w="851" w:type="dxa"/>
            <w:tcBorders>
              <w:top w:val="nil"/>
              <w:left w:val="nil"/>
              <w:bottom w:val="single" w:sz="8" w:space="0" w:color="000000"/>
              <w:right w:val="single" w:sz="8" w:space="0" w:color="000000"/>
            </w:tcBorders>
            <w:shd w:val="clear" w:color="auto" w:fill="auto"/>
            <w:vAlign w:val="center"/>
            <w:hideMark/>
          </w:tcPr>
          <w:p w14:paraId="1DE061A5"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$6,960,000</w:t>
            </w:r>
          </w:p>
        </w:tc>
        <w:tc>
          <w:tcPr>
            <w:tcW w:w="624" w:type="dxa"/>
            <w:tcBorders>
              <w:top w:val="nil"/>
              <w:left w:val="nil"/>
              <w:bottom w:val="single" w:sz="8" w:space="0" w:color="000000"/>
              <w:right w:val="single" w:sz="8" w:space="0" w:color="000000"/>
            </w:tcBorders>
            <w:shd w:val="clear" w:color="auto" w:fill="auto"/>
            <w:vAlign w:val="center"/>
            <w:hideMark/>
          </w:tcPr>
          <w:p w14:paraId="440EC77D"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477</w:t>
            </w:r>
          </w:p>
        </w:tc>
        <w:tc>
          <w:tcPr>
            <w:tcW w:w="922" w:type="dxa"/>
            <w:tcBorders>
              <w:top w:val="nil"/>
              <w:left w:val="nil"/>
              <w:bottom w:val="single" w:sz="8" w:space="0" w:color="000000"/>
              <w:right w:val="single" w:sz="8" w:space="0" w:color="000000"/>
            </w:tcBorders>
            <w:shd w:val="clear" w:color="auto" w:fill="auto"/>
            <w:vAlign w:val="center"/>
            <w:hideMark/>
          </w:tcPr>
          <w:p w14:paraId="0607EA5E" w14:textId="77777777" w:rsidR="002F2FF8" w:rsidRPr="00981677" w:rsidRDefault="002F2FF8" w:rsidP="00653AED">
            <w:pPr>
              <w:spacing w:after="0" w:line="240" w:lineRule="auto"/>
              <w:jc w:val="center"/>
              <w:rPr>
                <w:rFonts w:asciiTheme="minorHAnsi" w:eastAsia="Times New Roman" w:hAnsiTheme="minorHAnsi" w:cs="Helvetica"/>
                <w:color w:val="000000"/>
                <w:sz w:val="14"/>
                <w:szCs w:val="14"/>
                <w:lang w:eastAsia="es-MX"/>
              </w:rPr>
            </w:pPr>
            <w:r w:rsidRPr="00981677">
              <w:rPr>
                <w:rFonts w:asciiTheme="minorHAnsi" w:hAnsiTheme="minorHAnsi" w:cs="Helvetica"/>
                <w:color w:val="000000"/>
                <w:sz w:val="14"/>
                <w:szCs w:val="14"/>
              </w:rPr>
              <w:t>$43,078,000</w:t>
            </w:r>
          </w:p>
        </w:tc>
      </w:tr>
      <w:tr w:rsidR="00981677" w:rsidRPr="00981677" w14:paraId="6040187C" w14:textId="77777777" w:rsidTr="00653AED">
        <w:trPr>
          <w:trHeight w:val="332"/>
        </w:trPr>
        <w:tc>
          <w:tcPr>
            <w:tcW w:w="721" w:type="dxa"/>
            <w:tcBorders>
              <w:top w:val="nil"/>
              <w:left w:val="single" w:sz="8" w:space="0" w:color="000000"/>
              <w:bottom w:val="single" w:sz="8" w:space="0" w:color="000000"/>
              <w:right w:val="single" w:sz="8" w:space="0" w:color="000000"/>
            </w:tcBorders>
            <w:shd w:val="clear" w:color="auto" w:fill="auto"/>
            <w:vAlign w:val="center"/>
            <w:hideMark/>
          </w:tcPr>
          <w:p w14:paraId="1974B65E" w14:textId="77777777" w:rsidR="002F2FF8" w:rsidRPr="00981677" w:rsidRDefault="002F2FF8" w:rsidP="00653AED">
            <w:pPr>
              <w:spacing w:after="0" w:line="240" w:lineRule="auto"/>
              <w:rPr>
                <w:rFonts w:asciiTheme="minorHAnsi" w:eastAsia="Times New Roman" w:hAnsiTheme="minorHAnsi" w:cs="Helvetica"/>
                <w:b/>
                <w:bCs/>
                <w:color w:val="000000"/>
                <w:sz w:val="14"/>
                <w:szCs w:val="14"/>
                <w:lang w:eastAsia="es-MX"/>
              </w:rPr>
            </w:pPr>
            <w:r w:rsidRPr="00981677">
              <w:rPr>
                <w:rFonts w:asciiTheme="minorHAnsi" w:eastAsia="Times New Roman" w:hAnsiTheme="minorHAnsi" w:cs="Helvetica"/>
                <w:b/>
                <w:bCs/>
                <w:color w:val="000000"/>
                <w:sz w:val="14"/>
                <w:szCs w:val="14"/>
                <w:lang w:eastAsia="es-MX"/>
              </w:rPr>
              <w:t>Total</w:t>
            </w:r>
          </w:p>
        </w:tc>
        <w:tc>
          <w:tcPr>
            <w:tcW w:w="624" w:type="dxa"/>
            <w:tcBorders>
              <w:top w:val="nil"/>
              <w:left w:val="nil"/>
              <w:bottom w:val="single" w:sz="8" w:space="0" w:color="000000"/>
              <w:right w:val="single" w:sz="8" w:space="0" w:color="000000"/>
            </w:tcBorders>
            <w:shd w:val="clear" w:color="auto" w:fill="auto"/>
            <w:vAlign w:val="center"/>
            <w:hideMark/>
          </w:tcPr>
          <w:p w14:paraId="2D84E83A"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eastAsia="Times New Roman" w:hAnsiTheme="minorHAnsi" w:cs="Helvetica"/>
                <w:b/>
                <w:bCs/>
                <w:color w:val="000000"/>
                <w:sz w:val="14"/>
                <w:szCs w:val="14"/>
                <w:lang w:eastAsia="es-MX"/>
              </w:rPr>
              <w:t>362</w:t>
            </w:r>
          </w:p>
        </w:tc>
        <w:tc>
          <w:tcPr>
            <w:tcW w:w="851" w:type="dxa"/>
            <w:tcBorders>
              <w:top w:val="nil"/>
              <w:left w:val="nil"/>
              <w:bottom w:val="single" w:sz="8" w:space="0" w:color="000000"/>
              <w:right w:val="single" w:sz="8" w:space="0" w:color="000000"/>
            </w:tcBorders>
            <w:shd w:val="clear" w:color="auto" w:fill="auto"/>
            <w:vAlign w:val="center"/>
            <w:hideMark/>
          </w:tcPr>
          <w:p w14:paraId="5ECDB5C3"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eastAsia="Times New Roman" w:hAnsiTheme="minorHAnsi" w:cs="Helvetica"/>
                <w:b/>
                <w:bCs/>
                <w:color w:val="000000"/>
                <w:sz w:val="14"/>
                <w:szCs w:val="14"/>
                <w:lang w:eastAsia="es-MX"/>
              </w:rPr>
              <w:t>$34,949,000</w:t>
            </w:r>
          </w:p>
        </w:tc>
        <w:tc>
          <w:tcPr>
            <w:tcW w:w="624" w:type="dxa"/>
            <w:tcBorders>
              <w:top w:val="nil"/>
              <w:left w:val="nil"/>
              <w:bottom w:val="single" w:sz="8" w:space="0" w:color="000000"/>
              <w:right w:val="single" w:sz="8" w:space="0" w:color="000000"/>
            </w:tcBorders>
            <w:shd w:val="clear" w:color="auto" w:fill="auto"/>
            <w:vAlign w:val="center"/>
            <w:hideMark/>
          </w:tcPr>
          <w:p w14:paraId="14C2D8A1"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eastAsia="Times New Roman" w:hAnsiTheme="minorHAnsi" w:cs="Helvetica"/>
                <w:b/>
                <w:bCs/>
                <w:color w:val="000000"/>
                <w:sz w:val="14"/>
                <w:szCs w:val="14"/>
                <w:lang w:eastAsia="es-MX"/>
              </w:rPr>
              <w:t>345</w:t>
            </w:r>
          </w:p>
        </w:tc>
        <w:tc>
          <w:tcPr>
            <w:tcW w:w="851" w:type="dxa"/>
            <w:tcBorders>
              <w:top w:val="nil"/>
              <w:left w:val="nil"/>
              <w:bottom w:val="single" w:sz="8" w:space="0" w:color="000000"/>
              <w:right w:val="single" w:sz="8" w:space="0" w:color="000000"/>
            </w:tcBorders>
            <w:shd w:val="clear" w:color="auto" w:fill="auto"/>
            <w:vAlign w:val="center"/>
            <w:hideMark/>
          </w:tcPr>
          <w:p w14:paraId="11FD435A"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eastAsia="Times New Roman" w:hAnsiTheme="minorHAnsi" w:cs="Helvetica"/>
                <w:b/>
                <w:bCs/>
                <w:color w:val="000000"/>
                <w:sz w:val="14"/>
                <w:szCs w:val="14"/>
                <w:lang w:eastAsia="es-MX"/>
              </w:rPr>
              <w:t>$36,056,500</w:t>
            </w:r>
          </w:p>
        </w:tc>
        <w:tc>
          <w:tcPr>
            <w:tcW w:w="624" w:type="dxa"/>
            <w:tcBorders>
              <w:top w:val="nil"/>
              <w:left w:val="nil"/>
              <w:bottom w:val="single" w:sz="8" w:space="0" w:color="000000"/>
              <w:right w:val="single" w:sz="8" w:space="0" w:color="000000"/>
            </w:tcBorders>
            <w:shd w:val="clear" w:color="auto" w:fill="auto"/>
            <w:vAlign w:val="center"/>
            <w:hideMark/>
          </w:tcPr>
          <w:p w14:paraId="3C0D8346"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eastAsia="Times New Roman" w:hAnsiTheme="minorHAnsi" w:cs="Helvetica"/>
                <w:b/>
                <w:bCs/>
                <w:color w:val="000000"/>
                <w:sz w:val="14"/>
                <w:szCs w:val="14"/>
                <w:lang w:eastAsia="es-MX"/>
              </w:rPr>
              <w:t>496</w:t>
            </w:r>
          </w:p>
        </w:tc>
        <w:tc>
          <w:tcPr>
            <w:tcW w:w="851" w:type="dxa"/>
            <w:tcBorders>
              <w:top w:val="nil"/>
              <w:left w:val="nil"/>
              <w:bottom w:val="single" w:sz="8" w:space="0" w:color="000000"/>
              <w:right w:val="single" w:sz="8" w:space="0" w:color="000000"/>
            </w:tcBorders>
            <w:shd w:val="clear" w:color="auto" w:fill="auto"/>
            <w:vAlign w:val="center"/>
            <w:hideMark/>
          </w:tcPr>
          <w:p w14:paraId="6D71FB61"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eastAsia="Times New Roman" w:hAnsiTheme="minorHAnsi" w:cs="Helvetica"/>
                <w:b/>
                <w:bCs/>
                <w:color w:val="000000"/>
                <w:sz w:val="14"/>
                <w:szCs w:val="14"/>
                <w:lang w:eastAsia="es-MX"/>
              </w:rPr>
              <w:t>$43,900,000</w:t>
            </w:r>
          </w:p>
        </w:tc>
        <w:tc>
          <w:tcPr>
            <w:tcW w:w="624" w:type="dxa"/>
            <w:tcBorders>
              <w:top w:val="nil"/>
              <w:left w:val="nil"/>
              <w:bottom w:val="single" w:sz="8" w:space="0" w:color="000000"/>
              <w:right w:val="single" w:sz="8" w:space="0" w:color="000000"/>
            </w:tcBorders>
            <w:shd w:val="clear" w:color="auto" w:fill="auto"/>
            <w:vAlign w:val="center"/>
            <w:hideMark/>
          </w:tcPr>
          <w:p w14:paraId="48C5A81B"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eastAsia="Times New Roman" w:hAnsiTheme="minorHAnsi" w:cs="Helvetica"/>
                <w:b/>
                <w:bCs/>
                <w:color w:val="000000"/>
                <w:sz w:val="14"/>
                <w:szCs w:val="14"/>
                <w:lang w:eastAsia="es-MX"/>
              </w:rPr>
              <w:t>380</w:t>
            </w:r>
          </w:p>
        </w:tc>
        <w:tc>
          <w:tcPr>
            <w:tcW w:w="851" w:type="dxa"/>
            <w:tcBorders>
              <w:top w:val="nil"/>
              <w:left w:val="nil"/>
              <w:bottom w:val="single" w:sz="8" w:space="0" w:color="000000"/>
              <w:right w:val="single" w:sz="8" w:space="0" w:color="000000"/>
            </w:tcBorders>
            <w:shd w:val="clear" w:color="auto" w:fill="auto"/>
            <w:vAlign w:val="center"/>
            <w:hideMark/>
          </w:tcPr>
          <w:p w14:paraId="61CEF4FD"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eastAsia="Times New Roman" w:hAnsiTheme="minorHAnsi" w:cs="Helvetica"/>
                <w:b/>
                <w:bCs/>
                <w:color w:val="000000"/>
                <w:sz w:val="14"/>
                <w:szCs w:val="14"/>
                <w:lang w:eastAsia="es-MX"/>
              </w:rPr>
              <w:t>$28,913,600</w:t>
            </w:r>
          </w:p>
        </w:tc>
        <w:tc>
          <w:tcPr>
            <w:tcW w:w="624" w:type="dxa"/>
            <w:tcBorders>
              <w:top w:val="nil"/>
              <w:left w:val="nil"/>
              <w:bottom w:val="single" w:sz="8" w:space="0" w:color="000000"/>
              <w:right w:val="single" w:sz="8" w:space="0" w:color="000000"/>
            </w:tcBorders>
            <w:shd w:val="clear" w:color="auto" w:fill="auto"/>
            <w:vAlign w:val="center"/>
            <w:hideMark/>
          </w:tcPr>
          <w:p w14:paraId="5B997E4D"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eastAsia="Times New Roman" w:hAnsiTheme="minorHAnsi" w:cs="Helvetica"/>
                <w:b/>
                <w:bCs/>
                <w:color w:val="000000"/>
                <w:sz w:val="14"/>
                <w:szCs w:val="14"/>
                <w:lang w:eastAsia="es-MX"/>
              </w:rPr>
              <w:t>462</w:t>
            </w:r>
          </w:p>
        </w:tc>
        <w:tc>
          <w:tcPr>
            <w:tcW w:w="851" w:type="dxa"/>
            <w:tcBorders>
              <w:top w:val="nil"/>
              <w:left w:val="nil"/>
              <w:bottom w:val="single" w:sz="8" w:space="0" w:color="000000"/>
              <w:right w:val="single" w:sz="8" w:space="0" w:color="000000"/>
            </w:tcBorders>
            <w:shd w:val="clear" w:color="auto" w:fill="auto"/>
            <w:vAlign w:val="center"/>
            <w:hideMark/>
          </w:tcPr>
          <w:p w14:paraId="2A8F3B7F"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eastAsia="Times New Roman" w:hAnsiTheme="minorHAnsi" w:cs="Helvetica"/>
                <w:b/>
                <w:bCs/>
                <w:color w:val="000000"/>
                <w:sz w:val="14"/>
                <w:szCs w:val="14"/>
                <w:lang w:eastAsia="es-MX"/>
              </w:rPr>
              <w:t>$48,660,000</w:t>
            </w:r>
          </w:p>
        </w:tc>
        <w:tc>
          <w:tcPr>
            <w:tcW w:w="624" w:type="dxa"/>
            <w:tcBorders>
              <w:top w:val="nil"/>
              <w:left w:val="nil"/>
              <w:bottom w:val="single" w:sz="8" w:space="0" w:color="000000"/>
              <w:right w:val="single" w:sz="8" w:space="0" w:color="000000"/>
            </w:tcBorders>
            <w:shd w:val="clear" w:color="auto" w:fill="auto"/>
            <w:vAlign w:val="center"/>
            <w:hideMark/>
          </w:tcPr>
          <w:p w14:paraId="53EA43B6"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hAnsiTheme="minorHAnsi" w:cs="Helvetica"/>
                <w:b/>
                <w:bCs/>
                <w:color w:val="000000"/>
                <w:sz w:val="14"/>
                <w:szCs w:val="14"/>
              </w:rPr>
              <w:t>203</w:t>
            </w:r>
          </w:p>
        </w:tc>
        <w:tc>
          <w:tcPr>
            <w:tcW w:w="851" w:type="dxa"/>
            <w:tcBorders>
              <w:top w:val="nil"/>
              <w:left w:val="nil"/>
              <w:bottom w:val="single" w:sz="8" w:space="0" w:color="000000"/>
              <w:right w:val="single" w:sz="8" w:space="0" w:color="000000"/>
            </w:tcBorders>
            <w:shd w:val="clear" w:color="auto" w:fill="auto"/>
            <w:vAlign w:val="center"/>
            <w:hideMark/>
          </w:tcPr>
          <w:p w14:paraId="5D348F62"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hAnsiTheme="minorHAnsi" w:cs="Helvetica"/>
                <w:b/>
                <w:bCs/>
                <w:color w:val="000000"/>
                <w:sz w:val="14"/>
                <w:szCs w:val="14"/>
              </w:rPr>
              <w:t>$19,907,000</w:t>
            </w:r>
          </w:p>
        </w:tc>
        <w:tc>
          <w:tcPr>
            <w:tcW w:w="624" w:type="dxa"/>
            <w:tcBorders>
              <w:top w:val="nil"/>
              <w:left w:val="nil"/>
              <w:bottom w:val="single" w:sz="8" w:space="0" w:color="000000"/>
              <w:right w:val="single" w:sz="8" w:space="0" w:color="000000"/>
            </w:tcBorders>
            <w:shd w:val="clear" w:color="auto" w:fill="auto"/>
            <w:vAlign w:val="center"/>
            <w:hideMark/>
          </w:tcPr>
          <w:p w14:paraId="446D7C84"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hAnsiTheme="minorHAnsi" w:cs="Helvetica"/>
                <w:b/>
                <w:color w:val="000000"/>
                <w:sz w:val="14"/>
                <w:szCs w:val="14"/>
              </w:rPr>
              <w:t>2,248</w:t>
            </w:r>
          </w:p>
        </w:tc>
        <w:tc>
          <w:tcPr>
            <w:tcW w:w="922" w:type="dxa"/>
            <w:tcBorders>
              <w:top w:val="nil"/>
              <w:left w:val="nil"/>
              <w:bottom w:val="single" w:sz="8" w:space="0" w:color="000000"/>
              <w:right w:val="single" w:sz="8" w:space="0" w:color="000000"/>
            </w:tcBorders>
            <w:shd w:val="clear" w:color="auto" w:fill="auto"/>
            <w:vAlign w:val="center"/>
            <w:hideMark/>
          </w:tcPr>
          <w:p w14:paraId="374EAC98" w14:textId="77777777" w:rsidR="002F2FF8" w:rsidRPr="00981677" w:rsidRDefault="002F2FF8" w:rsidP="00653AED">
            <w:pPr>
              <w:spacing w:after="0" w:line="240" w:lineRule="auto"/>
              <w:jc w:val="center"/>
              <w:rPr>
                <w:rFonts w:asciiTheme="minorHAnsi" w:eastAsia="Times New Roman" w:hAnsiTheme="minorHAnsi" w:cs="Helvetica"/>
                <w:b/>
                <w:bCs/>
                <w:color w:val="000000"/>
                <w:sz w:val="14"/>
                <w:szCs w:val="14"/>
                <w:lang w:eastAsia="es-MX"/>
              </w:rPr>
            </w:pPr>
            <w:r w:rsidRPr="00981677">
              <w:rPr>
                <w:rFonts w:asciiTheme="minorHAnsi" w:hAnsiTheme="minorHAnsi" w:cs="Helvetica"/>
                <w:b/>
                <w:color w:val="000000"/>
                <w:sz w:val="14"/>
                <w:szCs w:val="14"/>
              </w:rPr>
              <w:t>$212,386,100</w:t>
            </w:r>
          </w:p>
        </w:tc>
      </w:tr>
    </w:tbl>
    <w:p w14:paraId="15F84203"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50D1AF54" w14:textId="77777777" w:rsidR="002F2FF8" w:rsidRPr="008B1AE3" w:rsidRDefault="002F2FF8" w:rsidP="002F2FF8">
      <w:pPr>
        <w:pStyle w:val="Texto"/>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14.</w:t>
      </w:r>
      <w:r w:rsidRPr="008B1AE3">
        <w:rPr>
          <w:rFonts w:asciiTheme="minorHAnsi" w:hAnsiTheme="minorHAnsi" w:cs="Arial"/>
          <w:b/>
          <w:color w:val="000000"/>
          <w:szCs w:val="18"/>
          <w:lang w:val="es-MX"/>
        </w:rPr>
        <w:tab/>
        <w:t>Información por Segmentos</w:t>
      </w:r>
    </w:p>
    <w:p w14:paraId="17400C46" w14:textId="77777777" w:rsidR="002F2FF8" w:rsidRPr="008B1AE3" w:rsidRDefault="002F2FF8" w:rsidP="002F2FF8">
      <w:pPr>
        <w:pStyle w:val="Texto"/>
        <w:spacing w:after="0" w:line="240" w:lineRule="exact"/>
        <w:rPr>
          <w:rFonts w:asciiTheme="minorHAnsi" w:hAnsiTheme="minorHAnsi" w:cs="Arial"/>
          <w:b/>
          <w:color w:val="000000"/>
          <w:szCs w:val="18"/>
          <w:lang w:val="es-MX"/>
        </w:rPr>
      </w:pPr>
    </w:p>
    <w:p w14:paraId="0F239C58" w14:textId="77777777" w:rsidR="002F2FF8" w:rsidRPr="008B1AE3" w:rsidRDefault="002F2FF8" w:rsidP="002F2FF8">
      <w:pPr>
        <w:widowControl w:val="0"/>
        <w:autoSpaceDE w:val="0"/>
        <w:autoSpaceDN w:val="0"/>
        <w:adjustRightInd w:val="0"/>
        <w:spacing w:after="0" w:line="240" w:lineRule="auto"/>
        <w:ind w:right="82"/>
        <w:jc w:val="both"/>
        <w:rPr>
          <w:rFonts w:asciiTheme="minorHAnsi" w:hAnsiTheme="minorHAnsi" w:cs="Arial"/>
          <w:color w:val="000000"/>
          <w:sz w:val="18"/>
          <w:szCs w:val="18"/>
        </w:rPr>
      </w:pPr>
      <w:r w:rsidRPr="008B1AE3">
        <w:rPr>
          <w:rFonts w:asciiTheme="minorHAnsi" w:hAnsiTheme="minorHAnsi" w:cs="Arial"/>
          <w:color w:val="000000"/>
          <w:spacing w:val="1"/>
          <w:sz w:val="18"/>
          <w:szCs w:val="18"/>
        </w:rPr>
        <w:t xml:space="preserve">El Fideicomiso tiene bien definido sus fines, los cuales giran sobre un solo segmento que es el fomentar el desarrollo económico del Estado, brindando apoyos </w:t>
      </w:r>
      <w:proofErr w:type="gramStart"/>
      <w:r w:rsidRPr="008B1AE3">
        <w:rPr>
          <w:rFonts w:asciiTheme="minorHAnsi" w:hAnsiTheme="minorHAnsi" w:cs="Arial"/>
          <w:color w:val="000000"/>
          <w:spacing w:val="1"/>
          <w:sz w:val="18"/>
          <w:szCs w:val="18"/>
        </w:rPr>
        <w:t>a la</w:t>
      </w:r>
      <w:proofErr w:type="gramEnd"/>
      <w:r w:rsidRPr="008B1AE3">
        <w:rPr>
          <w:rFonts w:asciiTheme="minorHAnsi" w:hAnsiTheme="minorHAnsi" w:cs="Arial"/>
          <w:color w:val="000000"/>
          <w:spacing w:val="1"/>
          <w:sz w:val="18"/>
          <w:szCs w:val="18"/>
        </w:rPr>
        <w:t xml:space="preserve"> micro, pequeña y mediana empresa para su crecimiento y consolidación.</w:t>
      </w:r>
    </w:p>
    <w:p w14:paraId="6431974F" w14:textId="38E35B1E" w:rsidR="002F2FF8" w:rsidRPr="008B1AE3" w:rsidRDefault="002F2FF8" w:rsidP="002F2FF8">
      <w:pPr>
        <w:pStyle w:val="Texto"/>
        <w:spacing w:after="0" w:line="240" w:lineRule="exact"/>
        <w:ind w:firstLine="0"/>
        <w:rPr>
          <w:rFonts w:asciiTheme="minorHAnsi" w:hAnsiTheme="minorHAnsi" w:cs="Arial"/>
          <w:b/>
          <w:color w:val="000000"/>
          <w:szCs w:val="18"/>
          <w:lang w:val="es-MX"/>
        </w:rPr>
      </w:pPr>
    </w:p>
    <w:p w14:paraId="2724774C" w14:textId="3BAA1B23" w:rsidR="00774FDD" w:rsidRDefault="00774FDD" w:rsidP="002F2FF8">
      <w:pPr>
        <w:pStyle w:val="Texto"/>
        <w:spacing w:after="0" w:line="240" w:lineRule="exact"/>
        <w:rPr>
          <w:rFonts w:asciiTheme="minorHAnsi" w:hAnsiTheme="minorHAnsi" w:cs="Arial"/>
          <w:b/>
          <w:color w:val="000000"/>
          <w:szCs w:val="18"/>
          <w:lang w:val="es-MX"/>
        </w:rPr>
      </w:pPr>
    </w:p>
    <w:p w14:paraId="7078FE1D" w14:textId="24B2BED0" w:rsidR="002F2FF8" w:rsidRPr="008B1AE3" w:rsidRDefault="002F2FF8" w:rsidP="002F2FF8">
      <w:pPr>
        <w:pStyle w:val="Texto"/>
        <w:spacing w:after="0" w:line="240" w:lineRule="exact"/>
        <w:rPr>
          <w:rFonts w:asciiTheme="minorHAnsi" w:hAnsiTheme="minorHAnsi" w:cs="Arial"/>
          <w:b/>
          <w:color w:val="000000"/>
          <w:szCs w:val="18"/>
          <w:lang w:val="es-MX"/>
        </w:rPr>
      </w:pPr>
      <w:r w:rsidRPr="008B1AE3">
        <w:rPr>
          <w:rFonts w:asciiTheme="minorHAnsi" w:hAnsiTheme="minorHAnsi" w:cs="Arial"/>
          <w:b/>
          <w:color w:val="000000"/>
          <w:szCs w:val="18"/>
          <w:lang w:val="es-MX"/>
        </w:rPr>
        <w:t>15.</w:t>
      </w:r>
      <w:r w:rsidRPr="008B1AE3">
        <w:rPr>
          <w:rFonts w:asciiTheme="minorHAnsi" w:hAnsiTheme="minorHAnsi" w:cs="Arial"/>
          <w:b/>
          <w:color w:val="000000"/>
          <w:szCs w:val="18"/>
          <w:lang w:val="es-MX"/>
        </w:rPr>
        <w:tab/>
        <w:t>Eventos Posteriores al Cierre.</w:t>
      </w:r>
    </w:p>
    <w:p w14:paraId="6CB99E83" w14:textId="77777777" w:rsidR="002F2FF8" w:rsidRPr="008B1AE3" w:rsidRDefault="002F2FF8" w:rsidP="002F2FF8">
      <w:pPr>
        <w:pStyle w:val="Texto"/>
        <w:spacing w:after="0" w:line="240" w:lineRule="exact"/>
        <w:ind w:firstLine="0"/>
        <w:rPr>
          <w:rFonts w:asciiTheme="minorHAnsi" w:hAnsiTheme="minorHAnsi" w:cs="Arial"/>
          <w:b/>
          <w:color w:val="000000"/>
          <w:szCs w:val="18"/>
          <w:lang w:val="es-MX"/>
        </w:rPr>
      </w:pPr>
    </w:p>
    <w:p w14:paraId="2802EAB9" w14:textId="70BE030F" w:rsidR="002F2FF8" w:rsidRPr="008B1AE3" w:rsidRDefault="002F2FF8" w:rsidP="002F2FF8">
      <w:pPr>
        <w:widowControl w:val="0"/>
        <w:autoSpaceDE w:val="0"/>
        <w:autoSpaceDN w:val="0"/>
        <w:adjustRightInd w:val="0"/>
        <w:spacing w:after="0" w:line="240" w:lineRule="auto"/>
        <w:ind w:right="83"/>
        <w:jc w:val="both"/>
        <w:rPr>
          <w:rFonts w:asciiTheme="minorHAnsi" w:hAnsiTheme="minorHAnsi" w:cs="Arial"/>
          <w:color w:val="000000"/>
          <w:sz w:val="18"/>
          <w:szCs w:val="18"/>
        </w:rPr>
      </w:pPr>
      <w:r w:rsidRPr="008B1AE3">
        <w:rPr>
          <w:rFonts w:asciiTheme="minorHAnsi" w:hAnsiTheme="minorHAnsi" w:cs="Arial"/>
          <w:color w:val="000000"/>
          <w:spacing w:val="1"/>
          <w:sz w:val="18"/>
          <w:szCs w:val="18"/>
        </w:rPr>
        <w:t>No existen eventos posteriores</w:t>
      </w:r>
      <w:r w:rsidRPr="008B1AE3">
        <w:rPr>
          <w:rFonts w:asciiTheme="minorHAnsi" w:hAnsiTheme="minorHAnsi" w:cs="Arial"/>
          <w:color w:val="000000"/>
          <w:spacing w:val="5"/>
          <w:sz w:val="18"/>
          <w:szCs w:val="18"/>
        </w:rPr>
        <w:t xml:space="preserve"> </w:t>
      </w:r>
      <w:r w:rsidRPr="008B1AE3">
        <w:rPr>
          <w:rFonts w:asciiTheme="minorHAnsi" w:hAnsiTheme="minorHAnsi" w:cs="Arial"/>
          <w:color w:val="000000"/>
          <w:sz w:val="18"/>
          <w:szCs w:val="18"/>
        </w:rPr>
        <w:t>al cierre que</w:t>
      </w:r>
      <w:r w:rsidRPr="008B1AE3">
        <w:rPr>
          <w:rFonts w:asciiTheme="minorHAnsi" w:hAnsiTheme="minorHAnsi" w:cs="Arial"/>
          <w:color w:val="000000"/>
          <w:spacing w:val="5"/>
          <w:sz w:val="18"/>
          <w:szCs w:val="18"/>
        </w:rPr>
        <w:t xml:space="preserve"> </w:t>
      </w:r>
      <w:r w:rsidRPr="008B1AE3">
        <w:rPr>
          <w:rFonts w:asciiTheme="minorHAnsi" w:hAnsiTheme="minorHAnsi" w:cs="Arial"/>
          <w:color w:val="000000"/>
          <w:sz w:val="18"/>
          <w:szCs w:val="18"/>
        </w:rPr>
        <w:t>le</w:t>
      </w:r>
      <w:r w:rsidRPr="008B1AE3">
        <w:rPr>
          <w:rFonts w:asciiTheme="minorHAnsi" w:hAnsiTheme="minorHAnsi" w:cs="Arial"/>
          <w:color w:val="000000"/>
          <w:spacing w:val="5"/>
          <w:sz w:val="18"/>
          <w:szCs w:val="18"/>
        </w:rPr>
        <w:t xml:space="preserve"> </w:t>
      </w:r>
      <w:r w:rsidRPr="008B1AE3">
        <w:rPr>
          <w:rFonts w:asciiTheme="minorHAnsi" w:hAnsiTheme="minorHAnsi" w:cs="Arial"/>
          <w:color w:val="000000"/>
          <w:sz w:val="18"/>
          <w:szCs w:val="18"/>
        </w:rPr>
        <w:t>afec</w:t>
      </w:r>
      <w:r w:rsidRPr="008B1AE3">
        <w:rPr>
          <w:rFonts w:asciiTheme="minorHAnsi" w:hAnsiTheme="minorHAnsi" w:cs="Arial"/>
          <w:color w:val="000000"/>
          <w:spacing w:val="-1"/>
          <w:sz w:val="18"/>
          <w:szCs w:val="18"/>
        </w:rPr>
        <w:t>t</w:t>
      </w:r>
      <w:r w:rsidRPr="008B1AE3">
        <w:rPr>
          <w:rFonts w:asciiTheme="minorHAnsi" w:hAnsiTheme="minorHAnsi" w:cs="Arial"/>
          <w:color w:val="000000"/>
          <w:sz w:val="18"/>
          <w:szCs w:val="18"/>
        </w:rPr>
        <w:t>an</w:t>
      </w:r>
      <w:r w:rsidRPr="008B1AE3">
        <w:rPr>
          <w:rFonts w:asciiTheme="minorHAnsi" w:hAnsiTheme="minorHAnsi" w:cs="Arial"/>
          <w:color w:val="000000"/>
          <w:spacing w:val="5"/>
          <w:sz w:val="18"/>
          <w:szCs w:val="18"/>
        </w:rPr>
        <w:t xml:space="preserve"> significativamente </w:t>
      </w:r>
      <w:r w:rsidRPr="008B1AE3">
        <w:rPr>
          <w:rFonts w:asciiTheme="minorHAnsi" w:hAnsiTheme="minorHAnsi" w:cs="Arial"/>
          <w:color w:val="000000"/>
          <w:sz w:val="18"/>
          <w:szCs w:val="18"/>
        </w:rPr>
        <w:t>la economía del fideicomiso.</w:t>
      </w:r>
    </w:p>
    <w:p w14:paraId="12F37AAD" w14:textId="77777777" w:rsidR="002F2FF8" w:rsidRPr="008B1AE3" w:rsidRDefault="002F2FF8" w:rsidP="002F2FF8">
      <w:pPr>
        <w:pStyle w:val="Texto"/>
        <w:spacing w:after="0" w:line="240" w:lineRule="exact"/>
        <w:ind w:firstLine="0"/>
        <w:rPr>
          <w:rFonts w:asciiTheme="minorHAnsi" w:hAnsiTheme="minorHAnsi" w:cs="Arial"/>
          <w:b/>
          <w:color w:val="000000"/>
          <w:szCs w:val="18"/>
          <w:lang w:val="es-MX"/>
        </w:rPr>
      </w:pPr>
    </w:p>
    <w:p w14:paraId="5B40D5C8" w14:textId="207FF0E0" w:rsidR="002F2FF8" w:rsidRPr="008B1AE3" w:rsidRDefault="002F2FF8" w:rsidP="002F2FF8">
      <w:pPr>
        <w:pStyle w:val="Texto"/>
        <w:spacing w:after="0" w:line="240" w:lineRule="exact"/>
        <w:rPr>
          <w:rFonts w:asciiTheme="minorHAnsi" w:hAnsiTheme="minorHAnsi" w:cs="Arial"/>
          <w:b/>
          <w:color w:val="000000"/>
          <w:szCs w:val="18"/>
          <w:lang w:val="es-MX"/>
        </w:rPr>
      </w:pPr>
    </w:p>
    <w:p w14:paraId="61563D76" w14:textId="77777777" w:rsidR="002F2FF8" w:rsidRPr="008B1AE3" w:rsidRDefault="002F2FF8" w:rsidP="002F2FF8">
      <w:pPr>
        <w:pStyle w:val="Texto"/>
        <w:spacing w:after="0" w:line="240" w:lineRule="exact"/>
        <w:rPr>
          <w:rFonts w:asciiTheme="minorHAnsi" w:hAnsiTheme="minorHAnsi" w:cs="Arial"/>
          <w:color w:val="000000"/>
          <w:szCs w:val="18"/>
          <w:lang w:val="es-MX"/>
        </w:rPr>
      </w:pPr>
      <w:r w:rsidRPr="008B1AE3">
        <w:rPr>
          <w:rFonts w:asciiTheme="minorHAnsi" w:hAnsiTheme="minorHAnsi" w:cs="Arial"/>
          <w:b/>
          <w:color w:val="000000"/>
          <w:szCs w:val="18"/>
          <w:lang w:val="es-MX"/>
        </w:rPr>
        <w:t>16.</w:t>
      </w:r>
      <w:r w:rsidRPr="008B1AE3">
        <w:rPr>
          <w:rFonts w:asciiTheme="minorHAnsi" w:hAnsiTheme="minorHAnsi" w:cs="Arial"/>
          <w:b/>
          <w:color w:val="000000"/>
          <w:szCs w:val="18"/>
          <w:lang w:val="es-MX"/>
        </w:rPr>
        <w:tab/>
        <w:t>Partes Relacionadas</w:t>
      </w:r>
    </w:p>
    <w:p w14:paraId="4480AF9C" w14:textId="39EF5CFA" w:rsidR="002F2FF8" w:rsidRPr="008B1AE3" w:rsidRDefault="002F2FF8" w:rsidP="002F2FF8">
      <w:pPr>
        <w:pStyle w:val="Texto"/>
        <w:spacing w:after="0" w:line="240" w:lineRule="exact"/>
        <w:ind w:firstLine="0"/>
        <w:rPr>
          <w:rFonts w:asciiTheme="minorHAnsi" w:hAnsiTheme="minorHAnsi" w:cs="Arial"/>
          <w:color w:val="000000"/>
          <w:szCs w:val="18"/>
        </w:rPr>
      </w:pPr>
    </w:p>
    <w:p w14:paraId="17DDC20D" w14:textId="77777777" w:rsidR="002F2FF8" w:rsidRPr="008B1AE3" w:rsidRDefault="002F2FF8" w:rsidP="002F2FF8">
      <w:pPr>
        <w:widowControl w:val="0"/>
        <w:autoSpaceDE w:val="0"/>
        <w:autoSpaceDN w:val="0"/>
        <w:adjustRightInd w:val="0"/>
        <w:spacing w:after="0" w:line="240" w:lineRule="auto"/>
        <w:ind w:right="84"/>
        <w:jc w:val="both"/>
        <w:rPr>
          <w:rFonts w:asciiTheme="minorHAnsi" w:hAnsiTheme="minorHAnsi" w:cs="Arial"/>
          <w:color w:val="000000"/>
          <w:sz w:val="18"/>
          <w:szCs w:val="18"/>
        </w:rPr>
      </w:pPr>
      <w:r w:rsidRPr="008B1AE3">
        <w:rPr>
          <w:rFonts w:asciiTheme="minorHAnsi" w:hAnsiTheme="minorHAnsi" w:cs="Arial"/>
          <w:color w:val="000000"/>
          <w:sz w:val="18"/>
          <w:szCs w:val="18"/>
        </w:rPr>
        <w:t>No existen</w:t>
      </w:r>
      <w:r w:rsidRPr="008B1AE3">
        <w:rPr>
          <w:rFonts w:asciiTheme="minorHAnsi" w:hAnsiTheme="minorHAnsi" w:cs="Arial"/>
          <w:color w:val="000000"/>
          <w:spacing w:val="3"/>
          <w:sz w:val="18"/>
          <w:szCs w:val="18"/>
        </w:rPr>
        <w:t xml:space="preserve"> </w:t>
      </w:r>
      <w:r w:rsidRPr="008B1AE3">
        <w:rPr>
          <w:rFonts w:asciiTheme="minorHAnsi" w:hAnsiTheme="minorHAnsi" w:cs="Arial"/>
          <w:color w:val="000000"/>
          <w:sz w:val="18"/>
          <w:szCs w:val="18"/>
        </w:rPr>
        <w:t>partes</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relacionadas</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ejercen</w:t>
      </w:r>
      <w:r w:rsidRPr="008B1AE3">
        <w:rPr>
          <w:rFonts w:asciiTheme="minorHAnsi" w:hAnsiTheme="minorHAnsi" w:cs="Arial"/>
          <w:color w:val="000000"/>
          <w:spacing w:val="2"/>
          <w:sz w:val="18"/>
          <w:szCs w:val="18"/>
        </w:rPr>
        <w:t xml:space="preserve"> </w:t>
      </w:r>
      <w:r w:rsidRPr="008B1AE3">
        <w:rPr>
          <w:rFonts w:asciiTheme="minorHAnsi" w:hAnsiTheme="minorHAnsi" w:cs="Arial"/>
          <w:color w:val="000000"/>
          <w:sz w:val="18"/>
          <w:szCs w:val="18"/>
        </w:rPr>
        <w:t>i</w:t>
      </w:r>
      <w:r w:rsidRPr="008B1AE3">
        <w:rPr>
          <w:rFonts w:asciiTheme="minorHAnsi" w:hAnsiTheme="minorHAnsi" w:cs="Arial"/>
          <w:color w:val="000000"/>
          <w:spacing w:val="-1"/>
          <w:sz w:val="18"/>
          <w:szCs w:val="18"/>
        </w:rPr>
        <w:t>n</w:t>
      </w:r>
      <w:r w:rsidRPr="008B1AE3">
        <w:rPr>
          <w:rFonts w:asciiTheme="minorHAnsi" w:hAnsiTheme="minorHAnsi" w:cs="Arial"/>
          <w:color w:val="000000"/>
          <w:sz w:val="18"/>
          <w:szCs w:val="18"/>
        </w:rPr>
        <w:t>flu</w:t>
      </w:r>
      <w:r w:rsidRPr="008B1AE3">
        <w:rPr>
          <w:rFonts w:asciiTheme="minorHAnsi" w:hAnsiTheme="minorHAnsi" w:cs="Arial"/>
          <w:color w:val="000000"/>
          <w:spacing w:val="-1"/>
          <w:sz w:val="18"/>
          <w:szCs w:val="18"/>
        </w:rPr>
        <w:t>e</w:t>
      </w:r>
      <w:r w:rsidRPr="008B1AE3">
        <w:rPr>
          <w:rFonts w:asciiTheme="minorHAnsi" w:hAnsiTheme="minorHAnsi" w:cs="Arial"/>
          <w:color w:val="000000"/>
          <w:sz w:val="18"/>
          <w:szCs w:val="18"/>
        </w:rPr>
        <w:t>ncia significativa</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sobre la toma</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de</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decisiones</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financieras</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z w:val="18"/>
          <w:szCs w:val="18"/>
        </w:rPr>
        <w:t>y</w:t>
      </w:r>
      <w:r w:rsidRPr="008B1AE3">
        <w:rPr>
          <w:rFonts w:asciiTheme="minorHAnsi" w:hAnsiTheme="minorHAnsi" w:cs="Arial"/>
          <w:color w:val="000000"/>
          <w:spacing w:val="1"/>
          <w:sz w:val="18"/>
          <w:szCs w:val="18"/>
        </w:rPr>
        <w:t xml:space="preserve"> </w:t>
      </w:r>
      <w:r w:rsidRPr="008B1AE3">
        <w:rPr>
          <w:rFonts w:asciiTheme="minorHAnsi" w:hAnsiTheme="minorHAnsi" w:cs="Arial"/>
          <w:color w:val="000000"/>
          <w:spacing w:val="-1"/>
          <w:sz w:val="18"/>
          <w:szCs w:val="18"/>
        </w:rPr>
        <w:t>o</w:t>
      </w:r>
      <w:r w:rsidRPr="008B1AE3">
        <w:rPr>
          <w:rFonts w:asciiTheme="minorHAnsi" w:hAnsiTheme="minorHAnsi" w:cs="Arial"/>
          <w:color w:val="000000"/>
          <w:sz w:val="18"/>
          <w:szCs w:val="18"/>
        </w:rPr>
        <w:t>p</w:t>
      </w:r>
      <w:r w:rsidRPr="008B1AE3">
        <w:rPr>
          <w:rFonts w:asciiTheme="minorHAnsi" w:hAnsiTheme="minorHAnsi" w:cs="Arial"/>
          <w:color w:val="000000"/>
          <w:spacing w:val="-1"/>
          <w:sz w:val="18"/>
          <w:szCs w:val="18"/>
        </w:rPr>
        <w:t>e</w:t>
      </w:r>
      <w:r w:rsidRPr="008B1AE3">
        <w:rPr>
          <w:rFonts w:asciiTheme="minorHAnsi" w:hAnsiTheme="minorHAnsi" w:cs="Arial"/>
          <w:color w:val="000000"/>
          <w:sz w:val="18"/>
          <w:szCs w:val="18"/>
        </w:rPr>
        <w:t>rativas.</w:t>
      </w:r>
    </w:p>
    <w:p w14:paraId="316A200D" w14:textId="0CAA6A54" w:rsidR="002F2FF8" w:rsidRPr="008B1AE3" w:rsidRDefault="002F2FF8" w:rsidP="002F2FF8">
      <w:pPr>
        <w:pStyle w:val="Texto"/>
        <w:spacing w:after="0" w:line="240" w:lineRule="exact"/>
        <w:ind w:firstLine="0"/>
        <w:rPr>
          <w:rFonts w:asciiTheme="minorHAnsi" w:hAnsiTheme="minorHAnsi"/>
          <w:color w:val="000000"/>
          <w:szCs w:val="18"/>
          <w:lang w:val="es-MX"/>
        </w:rPr>
      </w:pPr>
    </w:p>
    <w:p w14:paraId="41DB24BE" w14:textId="77777777" w:rsidR="00774FDD" w:rsidRPr="008B1AE3" w:rsidRDefault="00774FDD" w:rsidP="00774FDD">
      <w:pPr>
        <w:pStyle w:val="Texto"/>
        <w:spacing w:after="0" w:line="240" w:lineRule="exact"/>
        <w:ind w:firstLine="0"/>
        <w:rPr>
          <w:rFonts w:asciiTheme="minorHAnsi" w:hAnsiTheme="minorHAnsi" w:cs="DIN Pro Regular"/>
          <w:sz w:val="20"/>
        </w:rPr>
      </w:pPr>
      <w:r w:rsidRPr="008B1AE3">
        <w:rPr>
          <w:rFonts w:asciiTheme="minorHAnsi" w:hAnsiTheme="minorHAnsi" w:cs="DIN Pro Regular"/>
          <w:sz w:val="20"/>
        </w:rPr>
        <w:t>Bajo protesta de decir verdad declaramos que los Estados Financieros y sus Notas, son razonablemente correctos y son responsabilidad del emisor</w:t>
      </w:r>
    </w:p>
    <w:p w14:paraId="70C65226" w14:textId="3DCA8089" w:rsidR="005B24BE" w:rsidRPr="008B1AE3" w:rsidRDefault="005B24BE">
      <w:pPr>
        <w:pStyle w:val="Texto"/>
        <w:spacing w:after="0" w:line="240" w:lineRule="exact"/>
        <w:jc w:val="center"/>
        <w:rPr>
          <w:rFonts w:asciiTheme="minorHAnsi" w:hAnsiTheme="minorHAnsi" w:cs="DIN Pro Regular"/>
          <w:sz w:val="22"/>
          <w:szCs w:val="22"/>
        </w:rPr>
      </w:pPr>
      <w:bookmarkStart w:id="6" w:name="_GoBack"/>
      <w:bookmarkEnd w:id="6"/>
    </w:p>
    <w:sectPr w:rsidR="005B24BE" w:rsidRPr="008B1AE3" w:rsidSect="008B1AE3">
      <w:headerReference w:type="even" r:id="rId9"/>
      <w:headerReference w:type="default" r:id="rId10"/>
      <w:footerReference w:type="even" r:id="rId11"/>
      <w:footerReference w:type="default" r:id="rId12"/>
      <w:pgSz w:w="12240" w:h="15840"/>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3B96A1" w14:textId="77777777" w:rsidR="0063737F" w:rsidRDefault="0063737F" w:rsidP="00EA5418">
      <w:pPr>
        <w:spacing w:after="0" w:line="240" w:lineRule="auto"/>
      </w:pPr>
      <w:r>
        <w:separator/>
      </w:r>
    </w:p>
  </w:endnote>
  <w:endnote w:type="continuationSeparator" w:id="0">
    <w:p w14:paraId="343628BA" w14:textId="77777777" w:rsidR="0063737F" w:rsidRDefault="0063737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Encode Sans">
    <w:panose1 w:val="00000000000000000000"/>
    <w:charset w:val="00"/>
    <w:family w:val="auto"/>
    <w:pitch w:val="variable"/>
    <w:sig w:usb0="A00000FF" w:usb1="4000207B" w:usb2="00000000" w:usb3="00000000" w:csb0="00000193" w:csb1="00000000"/>
  </w:font>
  <w:font w:name="DIN Pro Regular">
    <w:panose1 w:val="020B0504020101020102"/>
    <w:charset w:val="00"/>
    <w:family w:val="swiss"/>
    <w:pitch w:val="variable"/>
    <w:sig w:usb0="A00002BF" w:usb1="4000207B" w:usb2="00000008" w:usb3="00000000" w:csb0="0000009F" w:csb1="00000000"/>
  </w:font>
  <w:font w:name="Cambria Math">
    <w:panose1 w:val="02040503050406030204"/>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BBE51" w14:textId="3823E24D" w:rsidR="007E4DCF" w:rsidRPr="00241D8F" w:rsidRDefault="007E4DCF" w:rsidP="0013011C">
    <w:pPr>
      <w:pStyle w:val="Piedepgina"/>
      <w:jc w:val="center"/>
      <w:rPr>
        <w:rFonts w:ascii="Arial" w:hAnsi="Arial" w:cs="Arial"/>
      </w:rPr>
    </w:pPr>
    <w:r w:rsidRPr="00241D8F">
      <w:rPr>
        <w:rFonts w:ascii="Arial" w:hAnsi="Arial" w:cs="Arial"/>
        <w:noProof/>
        <w:lang w:eastAsia="es-MX"/>
      </w:rPr>
      <mc:AlternateContent>
        <mc:Choice Requires="wps">
          <w:drawing>
            <wp:anchor distT="0" distB="0" distL="114300" distR="114300" simplePos="0" relativeHeight="251660288" behindDoc="0" locked="0" layoutInCell="1" allowOverlap="1" wp14:anchorId="6AAA63B9" wp14:editId="179A369C">
              <wp:simplePos x="0" y="0"/>
              <wp:positionH relativeFrom="column">
                <wp:posOffset>-1864360</wp:posOffset>
              </wp:positionH>
              <wp:positionV relativeFrom="paragraph">
                <wp:posOffset>-19050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8EB9D0F"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6.8pt,-1.5pt" to="647.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" strokecolor="#c00000" strokeweight="1.5pt">
              <o:lock v:ext="edit" shapetype="f"/>
            </v:line>
          </w:pict>
        </mc:Fallback>
      </mc:AlternateContent>
    </w:r>
    <w:r w:rsidRPr="00241D8F">
      <w:rPr>
        <w:rFonts w:ascii="Arial" w:hAnsi="Arial" w:cs="Arial"/>
      </w:rPr>
      <w:t xml:space="preserve">Contable / </w:t>
    </w:r>
    <w:r w:rsidRPr="00241D8F">
      <w:rPr>
        <w:rFonts w:ascii="Arial" w:hAnsi="Arial" w:cs="Arial"/>
      </w:rPr>
      <w:fldChar w:fldCharType="begin"/>
    </w:r>
    <w:r w:rsidRPr="00241D8F">
      <w:rPr>
        <w:rFonts w:ascii="Arial" w:hAnsi="Arial" w:cs="Arial"/>
      </w:rPr>
      <w:instrText>PAGE   \* MERGEFORMAT</w:instrText>
    </w:r>
    <w:r w:rsidRPr="00241D8F">
      <w:rPr>
        <w:rFonts w:ascii="Arial" w:hAnsi="Arial" w:cs="Arial"/>
      </w:rPr>
      <w:fldChar w:fldCharType="separate"/>
    </w:r>
    <w:r w:rsidR="00A25A96" w:rsidRPr="00A25A96">
      <w:rPr>
        <w:rFonts w:ascii="Arial" w:hAnsi="Arial" w:cs="Arial"/>
        <w:noProof/>
        <w:lang w:val="es-ES"/>
      </w:rPr>
      <w:t>2</w:t>
    </w:r>
    <w:r w:rsidRPr="00241D8F">
      <w:rPr>
        <w:rFonts w:ascii="Arial" w:hAnsi="Arial" w:cs="Arial"/>
      </w:rPr>
      <w:fldChar w:fldCharType="end"/>
    </w:r>
  </w:p>
  <w:p w14:paraId="5F30F2A1" w14:textId="77777777" w:rsidR="007E4DCF" w:rsidRDefault="007E4D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57D89" w14:textId="59A0FF21" w:rsidR="007E4DCF" w:rsidRPr="007818C6" w:rsidRDefault="007E4DCF" w:rsidP="008E3652">
    <w:pPr>
      <w:pStyle w:val="Piedepgina"/>
      <w:jc w:val="center"/>
      <w:rPr>
        <w:rFonts w:ascii="Helvetica" w:hAnsi="Helvetica" w:cs="Arial"/>
      </w:rPr>
    </w:pPr>
    <w:r w:rsidRPr="007818C6">
      <w:rPr>
        <w:rFonts w:ascii="Helvetica" w:hAnsi="Helvetica"/>
        <w:noProof/>
        <w:lang w:eastAsia="es-MX"/>
      </w:rPr>
      <mc:AlternateContent>
        <mc:Choice Requires="wps">
          <w:drawing>
            <wp:anchor distT="0" distB="0" distL="114300" distR="114300" simplePos="0" relativeHeight="251658240" behindDoc="0" locked="0" layoutInCell="1" allowOverlap="1" wp14:anchorId="6BC3C33F" wp14:editId="122DBE5D">
              <wp:simplePos x="0" y="0"/>
              <wp:positionH relativeFrom="column">
                <wp:posOffset>-5486400</wp:posOffset>
              </wp:positionH>
              <wp:positionV relativeFrom="paragraph">
                <wp:posOffset>-37466</wp:posOffset>
              </wp:positionV>
              <wp:extent cx="14306550" cy="0"/>
              <wp:effectExtent l="0" t="0" r="19050" b="1905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06550" cy="0"/>
                      </a:xfrm>
                      <a:prstGeom prst="line">
                        <a:avLst/>
                      </a:prstGeom>
                      <a:noFill/>
                      <a:ln w="19050"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B91F3EB" id="3 Conector recto"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in,-2.95pt" to="69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" strokecolor="#c00000" strokeweight="1.5pt">
              <o:lock v:ext="edit" shapetype="f"/>
            </v:line>
          </w:pict>
        </mc:Fallback>
      </mc:AlternateContent>
    </w:r>
    <w:r w:rsidRPr="007818C6">
      <w:rPr>
        <w:rFonts w:ascii="Helvetica" w:hAnsi="Helvetica" w:cs="Arial"/>
      </w:rPr>
      <w:t xml:space="preserve">Contable / </w:t>
    </w:r>
    <w:r w:rsidRPr="007818C6">
      <w:rPr>
        <w:rFonts w:ascii="Helvetica" w:hAnsi="Helvetica" w:cs="Arial"/>
      </w:rPr>
      <w:fldChar w:fldCharType="begin"/>
    </w:r>
    <w:r w:rsidRPr="007818C6">
      <w:rPr>
        <w:rFonts w:ascii="Helvetica" w:hAnsi="Helvetica" w:cs="Arial"/>
      </w:rPr>
      <w:instrText>PAGE   \* MERGEFORMAT</w:instrText>
    </w:r>
    <w:r w:rsidRPr="007818C6">
      <w:rPr>
        <w:rFonts w:ascii="Helvetica" w:hAnsi="Helvetica" w:cs="Arial"/>
      </w:rPr>
      <w:fldChar w:fldCharType="separate"/>
    </w:r>
    <w:r w:rsidR="00A25A96" w:rsidRPr="00A25A96">
      <w:rPr>
        <w:rFonts w:ascii="Helvetica" w:hAnsi="Helvetica" w:cs="Arial"/>
        <w:noProof/>
        <w:lang w:val="es-ES"/>
      </w:rPr>
      <w:t>1</w:t>
    </w:r>
    <w:r w:rsidRPr="007818C6">
      <w:rPr>
        <w:rFonts w:ascii="Helvetica" w:hAnsi="Helvetica"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AF341" w14:textId="77777777" w:rsidR="0063737F" w:rsidRDefault="0063737F" w:rsidP="00EA5418">
      <w:pPr>
        <w:spacing w:after="0" w:line="240" w:lineRule="auto"/>
      </w:pPr>
      <w:r>
        <w:separator/>
      </w:r>
    </w:p>
  </w:footnote>
  <w:footnote w:type="continuationSeparator" w:id="0">
    <w:p w14:paraId="1E58C0DF" w14:textId="77777777" w:rsidR="0063737F" w:rsidRDefault="0063737F"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29E03" w14:textId="77777777" w:rsidR="007E4DCF" w:rsidRDefault="007E4DCF">
    <w:pPr>
      <w:pStyle w:val="Encabezado"/>
    </w:pPr>
    <w:r>
      <w:rPr>
        <w:noProof/>
        <w:lang w:eastAsia="es-MX"/>
      </w:rPr>
      <mc:AlternateContent>
        <mc:Choice Requires="wps">
          <w:drawing>
            <wp:anchor distT="0" distB="0" distL="114300" distR="114300" simplePos="0" relativeHeight="251652096" behindDoc="0" locked="0" layoutInCell="1" allowOverlap="1" wp14:anchorId="1DF24F9F" wp14:editId="7223D9E3">
              <wp:simplePos x="0" y="0"/>
              <wp:positionH relativeFrom="column">
                <wp:posOffset>-1524000</wp:posOffset>
              </wp:positionH>
              <wp:positionV relativeFrom="paragraph">
                <wp:posOffset>234315</wp:posOffset>
              </wp:positionV>
              <wp:extent cx="10083800" cy="16510"/>
              <wp:effectExtent l="0" t="0" r="31750" b="21590"/>
              <wp:wrapNone/>
              <wp:docPr id="8"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A237EB2" id="4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0pt,18.45pt" to="67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" strokecolor="#c00000" strokeweight="1.5pt">
              <o:lock v:ext="edit" shapetype="f"/>
            </v:line>
          </w:pict>
        </mc:Fallback>
      </mc:AlternateContent>
    </w:r>
    <w:r>
      <w:rPr>
        <w:noProof/>
        <w:lang w:eastAsia="es-MX"/>
      </w:rPr>
      <mc:AlternateContent>
        <mc:Choice Requires="wpg">
          <w:drawing>
            <wp:anchor distT="0" distB="0" distL="114300" distR="114300" simplePos="0" relativeHeight="251657216" behindDoc="0" locked="0" layoutInCell="1" allowOverlap="1" wp14:anchorId="3FB81CA3" wp14:editId="21D63C97">
              <wp:simplePos x="0" y="0"/>
              <wp:positionH relativeFrom="column">
                <wp:posOffset>3533775</wp:posOffset>
              </wp:positionH>
              <wp:positionV relativeFrom="paragraph">
                <wp:posOffset>-297180</wp:posOffset>
              </wp:positionV>
              <wp:extent cx="3210561" cy="458272"/>
              <wp:effectExtent l="0" t="0" r="8890" b="0"/>
              <wp:wrapNone/>
              <wp:docPr id="9"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0561" cy="458272"/>
                        <a:chOff x="0" y="0"/>
                        <a:chExt cx="3210483" cy="431597"/>
                      </a:xfrm>
                    </wpg:grpSpPr>
                    <wps:wsp>
                      <wps:cNvPr id="10" name="Cuadro de texto 5"/>
                      <wps:cNvSpPr txBox="1">
                        <a:spLocks noChangeArrowheads="1"/>
                      </wps:cNvSpPr>
                      <wps:spPr bwMode="auto">
                        <a:xfrm>
                          <a:off x="0" y="44852"/>
                          <a:ext cx="2289175" cy="3859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88D35" w14:textId="77777777" w:rsidR="007E4DCF" w:rsidRPr="008A011E" w:rsidRDefault="007E4DCF" w:rsidP="00040466">
                            <w:pPr>
                              <w:spacing w:after="120"/>
                              <w:jc w:val="right"/>
                              <w:rPr>
                                <w:rFonts w:cs="Arial"/>
                                <w:color w:val="808080"/>
                                <w:sz w:val="32"/>
                                <w:szCs w:val="32"/>
                              </w:rPr>
                            </w:pPr>
                            <w:r w:rsidRPr="008A011E">
                              <w:rPr>
                                <w:rFonts w:cs="Arial"/>
                                <w:color w:val="808080"/>
                                <w:sz w:val="32"/>
                                <w:szCs w:val="32"/>
                              </w:rPr>
                              <w:t>CUENTA PÚBLICA</w:t>
                            </w:r>
                          </w:p>
                          <w:p w14:paraId="7CDE1DCA" w14:textId="77777777" w:rsidR="007E4DCF" w:rsidRPr="00DF6363" w:rsidRDefault="007E4DCF" w:rsidP="00040466">
                            <w:pPr>
                              <w:jc w:val="right"/>
                              <w:rPr>
                                <w:rFonts w:ascii="DIN Pro Regular" w:hAnsi="DIN Pro Regular" w:cs="DIN Pro Regular"/>
                                <w:color w:val="808080"/>
                                <w:sz w:val="36"/>
                                <w:szCs w:val="36"/>
                              </w:rPr>
                            </w:pPr>
                          </w:p>
                        </w:txbxContent>
                      </wps:txbx>
                      <wps:bodyPr rot="0" vert="horz" wrap="square" lIns="91440" tIns="45720" rIns="91440" bIns="45720" anchor="t" anchorCtr="0" upright="1">
                        <a:noAutofit/>
                      </wps:bodyPr>
                    </wps:wsp>
                    <wpg:grpSp>
                      <wpg:cNvPr id="11" name="9 Grupo"/>
                      <wpg:cNvGrpSpPr>
                        <a:grpSpLocks/>
                      </wpg:cNvGrpSpPr>
                      <wpg:grpSpPr bwMode="auto">
                        <a:xfrm>
                          <a:off x="2289657" y="0"/>
                          <a:ext cx="920826" cy="431597"/>
                          <a:chOff x="0" y="0"/>
                          <a:chExt cx="920826" cy="431597"/>
                        </a:xfrm>
                      </wpg:grpSpPr>
                      <pic:pic xmlns:pic="http://schemas.openxmlformats.org/drawingml/2006/picture">
                        <pic:nvPicPr>
                          <pic:cNvPr id="13"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98" cy="43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Cuadro de texto 5"/>
                        <wps:cNvSpPr txBox="1">
                          <a:spLocks noChangeArrowheads="1"/>
                        </wps:cNvSpPr>
                        <wps:spPr bwMode="auto">
                          <a:xfrm>
                            <a:off x="34387" y="0"/>
                            <a:ext cx="886439" cy="431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B5C4B" w14:textId="77777777" w:rsidR="007E4DCF" w:rsidRPr="008A011E" w:rsidRDefault="007E4DCF" w:rsidP="00040466">
                              <w:pPr>
                                <w:jc w:val="both"/>
                                <w:rPr>
                                  <w:rFonts w:cs="Arial"/>
                                  <w:color w:val="808080"/>
                                  <w:sz w:val="42"/>
                                  <w:szCs w:val="42"/>
                                </w:rPr>
                              </w:pPr>
                              <w:r w:rsidRPr="008A011E">
                                <w:rPr>
                                  <w:rFonts w:cs="Arial"/>
                                  <w:color w:val="808080"/>
                                  <w:sz w:val="42"/>
                                  <w:szCs w:val="42"/>
                                </w:rPr>
                                <w:t>2022</w:t>
                              </w:r>
                            </w:p>
                            <w:p w14:paraId="24C06591" w14:textId="77777777" w:rsidR="007E4DCF" w:rsidRDefault="007E4DCF" w:rsidP="00040466">
                              <w:pPr>
                                <w:jc w:val="both"/>
                                <w:rPr>
                                  <w:rFonts w:ascii="Helvetica" w:hAnsi="Helvetica" w:cs="Arial"/>
                                  <w:color w:val="808080"/>
                                  <w:sz w:val="42"/>
                                  <w:szCs w:val="42"/>
                                </w:rPr>
                              </w:pPr>
                            </w:p>
                            <w:p w14:paraId="0405279F" w14:textId="77777777" w:rsidR="007E4DCF" w:rsidRDefault="007E4DCF" w:rsidP="00040466">
                              <w:pPr>
                                <w:jc w:val="both"/>
                                <w:rPr>
                                  <w:rFonts w:ascii="Helvetica" w:hAnsi="Helvetica" w:cs="Arial"/>
                                  <w:color w:val="808080"/>
                                  <w:sz w:val="42"/>
                                  <w:szCs w:val="42"/>
                                </w:rPr>
                              </w:pPr>
                            </w:p>
                            <w:p w14:paraId="54CDBE3A" w14:textId="77777777" w:rsidR="007E4DCF" w:rsidRPr="00DC53C5" w:rsidRDefault="007E4DCF" w:rsidP="00040466">
                              <w:pPr>
                                <w:jc w:val="both"/>
                                <w:rPr>
                                  <w:rFonts w:ascii="Arial" w:hAnsi="Arial" w:cs="Arial"/>
                                  <w:color w:val="808080"/>
                                  <w:sz w:val="42"/>
                                  <w:szCs w:val="42"/>
                                </w:rPr>
                              </w:pPr>
                            </w:p>
                            <w:p w14:paraId="74078B23" w14:textId="77777777" w:rsidR="007E4DCF" w:rsidRPr="00DC53C5" w:rsidRDefault="007E4DCF" w:rsidP="00040466">
                              <w:pPr>
                                <w:jc w:val="both"/>
                                <w:rPr>
                                  <w:rFonts w:ascii="Arial" w:hAnsi="Arial" w:cs="Arial"/>
                                  <w:color w:val="808080"/>
                                  <w:sz w:val="42"/>
                                  <w:szCs w:val="4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B81CA3" id="6 Grupo" o:spid="_x0000_s1026" style="position:absolute;margin-left:278.25pt;margin-top:-23.4pt;width:252.8pt;height:36.1pt;z-index:251657216" coordsize="32104,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jurlbS3eRvuoCxx6DmuB/Zh/a&#10;Z8N/tbfB/TvHHhMah/YeqSSxwfbYfJmzG5Rsrk4+ZT3qeZX5eplKtTVRUm/eabS6tK138rr7z0Ki&#10;iiqN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Df2xvLKWJW2mRCuT&#10;2yMV4v8A8E9P2Srr9iX9lvQ/h3fa1b+ILjR5rmU3sNubdJPNmaTGwsxGN2Ote3UUeZ3U8yxFPB1M&#10;BF/u6koSkrLWUFNRd91ZTlotHfXZBRRRQc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LG9v71G9v71Jj2ox7UGY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G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n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">
              <v:shapetype id="_x0000_t202" coordsize="21600,21600" o:spt="202" path="m,l,21600r21600,l21600,xe">
                <v:stroke joinstyle="miter"/>
                <v:path gradientshapeok="t" o:connecttype="rect"/>
              </v:shapetype>
              <v:shape id="Cuadro de texto 5" o:spid="_x0000_s1027" type="#_x0000_t202" style="position:absolute;top:448;width:22891;height:3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64C88D35" w14:textId="77777777" w:rsidR="007E4DCF" w:rsidRPr="008A011E" w:rsidRDefault="007E4DCF" w:rsidP="00040466">
                      <w:pPr>
                        <w:spacing w:after="120"/>
                        <w:jc w:val="right"/>
                        <w:rPr>
                          <w:rFonts w:cs="Arial"/>
                          <w:color w:val="808080"/>
                          <w:sz w:val="32"/>
                          <w:szCs w:val="32"/>
                        </w:rPr>
                      </w:pPr>
                      <w:r w:rsidRPr="008A011E">
                        <w:rPr>
                          <w:rFonts w:cs="Arial"/>
                          <w:color w:val="808080"/>
                          <w:sz w:val="32"/>
                          <w:szCs w:val="32"/>
                        </w:rPr>
                        <w:t>CUENTA PÚBLICA</w:t>
                      </w:r>
                    </w:p>
                    <w:p w14:paraId="7CDE1DCA" w14:textId="77777777" w:rsidR="007E4DCF" w:rsidRPr="00DF6363" w:rsidRDefault="007E4DCF" w:rsidP="00040466">
                      <w:pPr>
                        <w:jc w:val="right"/>
                        <w:rPr>
                          <w:rFonts w:ascii="DIN Pro Regular" w:hAnsi="DIN Pro Regular" w:cs="DIN Pro Regular"/>
                          <w:color w:val="808080"/>
                          <w:sz w:val="36"/>
                          <w:szCs w:val="36"/>
                        </w:rPr>
                      </w:pPr>
                    </w:p>
                  </w:txbxContent>
                </v:textbox>
              </v:shape>
              <v:group id="9 Grupo" o:spid="_x0000_s1028" style="position:absolute;left:22896;width:9208;height:4315" coordsize="920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ol/vEAAAA2wAAAA8AAABkcnMvZG93bnJldi54bWxEj0FrwkAQhe8F/8MyQm/NJhakpq4hCIJg&#10;D60K9jhkp9nQ3dmYXTX9912h0NsM78373iyr0VlxpSF0nhUUWQ6CuPG641bB8bB5egERIrJG65kU&#10;/FCAajV5WGKp/Y0/6LqPrUghHEpUYGLsSylDY8hhyHxPnLQvPziMaR1aqQe8pXBn5SzP59Jhx4lg&#10;sKe1oeZ7f3EJcl68h7w9mY2VWu9MUdu3z1qpx+lYv4KINMZ/89/1Vqf6z3D/JQ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ol/vEAAAA2wAAAA8AAAAAAAAAAAAAAAAA&#10;nwIAAGRycy9kb3ducmV2LnhtbFBLBQYAAAAABAAEAPcAAACQAwAAAAA=&#10;">
                  <v:imagedata r:id="rId2" o:title="" croptop="4055f" cropbottom="57131f" cropleft="36353f" cropright="28433f"/>
                  <v:path arrowok="t"/>
                </v:shape>
                <v:shape id="Cuadro de texto 5" o:spid="_x0000_s1030" type="#_x0000_t202" style="position:absolute;left:343;width:8865;height:4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0F6B5C4B" w14:textId="77777777" w:rsidR="007E4DCF" w:rsidRPr="008A011E" w:rsidRDefault="007E4DCF" w:rsidP="00040466">
                        <w:pPr>
                          <w:jc w:val="both"/>
                          <w:rPr>
                            <w:rFonts w:cs="Arial"/>
                            <w:color w:val="808080"/>
                            <w:sz w:val="42"/>
                            <w:szCs w:val="42"/>
                          </w:rPr>
                        </w:pPr>
                        <w:r w:rsidRPr="008A011E">
                          <w:rPr>
                            <w:rFonts w:cs="Arial"/>
                            <w:color w:val="808080"/>
                            <w:sz w:val="42"/>
                            <w:szCs w:val="42"/>
                          </w:rPr>
                          <w:t>2022</w:t>
                        </w:r>
                      </w:p>
                      <w:p w14:paraId="24C06591" w14:textId="77777777" w:rsidR="007E4DCF" w:rsidRDefault="007E4DCF" w:rsidP="00040466">
                        <w:pPr>
                          <w:jc w:val="both"/>
                          <w:rPr>
                            <w:rFonts w:ascii="Helvetica" w:hAnsi="Helvetica" w:cs="Arial"/>
                            <w:color w:val="808080"/>
                            <w:sz w:val="42"/>
                            <w:szCs w:val="42"/>
                          </w:rPr>
                        </w:pPr>
                      </w:p>
                      <w:p w14:paraId="0405279F" w14:textId="77777777" w:rsidR="007E4DCF" w:rsidRDefault="007E4DCF" w:rsidP="00040466">
                        <w:pPr>
                          <w:jc w:val="both"/>
                          <w:rPr>
                            <w:rFonts w:ascii="Helvetica" w:hAnsi="Helvetica" w:cs="Arial"/>
                            <w:color w:val="808080"/>
                            <w:sz w:val="42"/>
                            <w:szCs w:val="42"/>
                          </w:rPr>
                        </w:pPr>
                      </w:p>
                      <w:p w14:paraId="54CDBE3A" w14:textId="77777777" w:rsidR="007E4DCF" w:rsidRPr="00DC53C5" w:rsidRDefault="007E4DCF" w:rsidP="00040466">
                        <w:pPr>
                          <w:jc w:val="both"/>
                          <w:rPr>
                            <w:rFonts w:ascii="Arial" w:hAnsi="Arial" w:cs="Arial"/>
                            <w:color w:val="808080"/>
                            <w:sz w:val="42"/>
                            <w:szCs w:val="42"/>
                          </w:rPr>
                        </w:pPr>
                      </w:p>
                      <w:p w14:paraId="74078B23" w14:textId="77777777" w:rsidR="007E4DCF" w:rsidRPr="00DC53C5" w:rsidRDefault="007E4DCF" w:rsidP="00040466">
                        <w:pPr>
                          <w:jc w:val="both"/>
                          <w:rPr>
                            <w:rFonts w:ascii="Arial" w:hAnsi="Arial" w:cs="Arial"/>
                            <w:color w:val="8080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6A7A" w14:textId="75FFC74D" w:rsidR="007E4DCF" w:rsidRDefault="007E4DCF" w:rsidP="00961E75">
    <w:pPr>
      <w:pStyle w:val="Encabezado"/>
      <w:tabs>
        <w:tab w:val="clear" w:pos="8838"/>
        <w:tab w:val="left" w:pos="7965"/>
      </w:tabs>
      <w:rPr>
        <w:rFonts w:ascii="Arial" w:hAnsi="Arial" w:cs="Arial"/>
      </w:rPr>
    </w:pPr>
    <w:r>
      <w:rPr>
        <w:noProof/>
        <w:lang w:eastAsia="es-MX"/>
      </w:rPr>
      <w:drawing>
        <wp:anchor distT="0" distB="0" distL="114300" distR="114300" simplePos="0" relativeHeight="251663360" behindDoc="0" locked="0" layoutInCell="1" allowOverlap="1" wp14:anchorId="58FEAA84" wp14:editId="32DF3F94">
          <wp:simplePos x="0" y="0"/>
          <wp:positionH relativeFrom="column">
            <wp:posOffset>-609600</wp:posOffset>
          </wp:positionH>
          <wp:positionV relativeFrom="paragraph">
            <wp:posOffset>-335280</wp:posOffset>
          </wp:positionV>
          <wp:extent cx="1799590" cy="719455"/>
          <wp:effectExtent l="0" t="0" r="0" b="4445"/>
          <wp:wrapTopAndBottom/>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pic:cNvPicPr>
                    <a:picLocks noChangeAspect="1"/>
                  </pic:cNvPicPr>
                </pic:nvPicPr>
                <pic:blipFill rotWithShape="1">
                  <a:blip r:embed="rId1">
                    <a:extLst>
                      <a:ext uri="{28A0092B-C50C-407E-A947-70E740481C1C}">
                        <a14:useLocalDpi xmlns:a14="http://schemas.microsoft.com/office/drawing/2010/main" val="0"/>
                      </a:ext>
                    </a:extLst>
                  </a:blip>
                  <a:srcRect l="3009" t="5953"/>
                  <a:stretch/>
                </pic:blipFill>
                <pic:spPr>
                  <a:xfrm>
                    <a:off x="0" y="0"/>
                    <a:ext cx="1799590" cy="719455"/>
                  </a:xfrm>
                  <a:prstGeom prst="rect">
                    <a:avLst/>
                  </a:prstGeom>
                </pic:spPr>
              </pic:pic>
            </a:graphicData>
          </a:graphic>
          <wp14:sizeRelH relativeFrom="page">
            <wp14:pctWidth>0</wp14:pctWidth>
          </wp14:sizeRelH>
          <wp14:sizeRelV relativeFrom="page">
            <wp14:pctHeight>0</wp14:pctHeight>
          </wp14:sizeRelV>
        </wp:anchor>
      </w:drawing>
    </w:r>
    <w:r w:rsidRPr="00375C20">
      <w:rPr>
        <w:rFonts w:ascii="Arial" w:hAnsi="Arial" w:cs="Arial"/>
        <w:noProof/>
        <w:lang w:eastAsia="es-MX"/>
      </w:rPr>
      <mc:AlternateContent>
        <mc:Choice Requires="wps">
          <w:drawing>
            <wp:anchor distT="45720" distB="45720" distL="114300" distR="114300" simplePos="0" relativeHeight="251655168" behindDoc="0" locked="0" layoutInCell="1" allowOverlap="1" wp14:anchorId="0738F63B" wp14:editId="3996D89F">
              <wp:simplePos x="0" y="0"/>
              <wp:positionH relativeFrom="column">
                <wp:posOffset>4867275</wp:posOffset>
              </wp:positionH>
              <wp:positionV relativeFrom="paragraph">
                <wp:posOffset>-154305</wp:posOffset>
              </wp:positionV>
              <wp:extent cx="1333500" cy="6953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solidFill>
                        <a:srgbClr val="FFFFFF"/>
                      </a:solidFill>
                      <a:ln w="9525">
                        <a:noFill/>
                        <a:miter lim="800000"/>
                        <a:headEnd/>
                        <a:tailEnd/>
                      </a:ln>
                    </wps:spPr>
                    <wps:txbx>
                      <w:txbxContent>
                        <w:p w14:paraId="056A7F50" w14:textId="2262417F" w:rsidR="007E4DCF" w:rsidRPr="00010BEF" w:rsidRDefault="007E4DCF" w:rsidP="00375C20">
                          <w:pPr>
                            <w:jc w:val="center"/>
                            <w:rPr>
                              <w:rFonts w:ascii="Encode Sans" w:hAnsi="Encode Sans"/>
                            </w:rPr>
                          </w:pPr>
                          <w:r>
                            <w:rPr>
                              <w:noProof/>
                              <w:lang w:eastAsia="es-MX"/>
                            </w:rPr>
                            <w:drawing>
                              <wp:inline distT="0" distB="0" distL="0" distR="0" wp14:anchorId="2EFC5DAA" wp14:editId="01A446E4">
                                <wp:extent cx="1141730" cy="371357"/>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1141730" cy="3713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738F63B" id="_x0000_t202" coordsize="21600,21600" o:spt="202" path="m,l,21600r21600,l21600,xe">
              <v:stroke joinstyle="miter"/>
              <v:path gradientshapeok="t" o:connecttype="rect"/>
            </v:shapetype>
            <v:shape id="Cuadro de texto 2" o:spid="_x0000_s1031" type="#_x0000_t202" style="position:absolute;margin-left:383.25pt;margin-top:-12.15pt;width:105pt;height:5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" stroked="f">
              <v:textbox>
                <w:txbxContent>
                  <w:p w14:paraId="056A7F50" w14:textId="2262417F" w:rsidR="007E4DCF" w:rsidRPr="00010BEF" w:rsidRDefault="007E4DCF" w:rsidP="00375C20">
                    <w:pPr>
                      <w:jc w:val="center"/>
                      <w:rPr>
                        <w:rFonts w:ascii="Encode Sans" w:hAnsi="Encode Sans"/>
                      </w:rPr>
                    </w:pPr>
                    <w:r>
                      <w:rPr>
                        <w:noProof/>
                        <w:lang w:eastAsia="es-MX"/>
                      </w:rPr>
                      <w:drawing>
                        <wp:inline distT="0" distB="0" distL="0" distR="0" wp14:anchorId="2EFC5DAA" wp14:editId="01A446E4">
                          <wp:extent cx="1141730" cy="371357"/>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1141730" cy="371357"/>
                                  </a:xfrm>
                                  <a:prstGeom prst="rect">
                                    <a:avLst/>
                                  </a:prstGeom>
                                </pic:spPr>
                              </pic:pic>
                            </a:graphicData>
                          </a:graphic>
                        </wp:inline>
                      </w:drawing>
                    </w:r>
                  </w:p>
                </w:txbxContent>
              </v:textbox>
              <w10:wrap type="square"/>
            </v:shape>
          </w:pict>
        </mc:Fallback>
      </mc:AlternateContent>
    </w:r>
  </w:p>
  <w:p w14:paraId="5A4DA692" w14:textId="77777777" w:rsidR="007E4DCF" w:rsidRDefault="007E4DCF" w:rsidP="002164CC">
    <w:pPr>
      <w:pStyle w:val="Encabezado"/>
      <w:tabs>
        <w:tab w:val="clear" w:pos="8838"/>
        <w:tab w:val="left" w:pos="7965"/>
      </w:tabs>
      <w:jc w:val="center"/>
      <w:rPr>
        <w:rFonts w:ascii="Encode Sans" w:hAnsi="Encode Sans" w:cs="Arial"/>
        <w:b/>
      </w:rPr>
    </w:pPr>
    <w:r>
      <w:rPr>
        <w:rFonts w:ascii="Encode Sans" w:hAnsi="Encode Sans" w:cs="Arial"/>
        <w:b/>
      </w:rPr>
      <w:t>Fondo de Garantía y Fomento a la Microindustria</w:t>
    </w:r>
  </w:p>
  <w:p w14:paraId="1D368478" w14:textId="029BBEB7" w:rsidR="007E4DCF" w:rsidRPr="00010BEF" w:rsidRDefault="007E4DCF" w:rsidP="002164CC">
    <w:pPr>
      <w:pStyle w:val="Encabezado"/>
      <w:tabs>
        <w:tab w:val="clear" w:pos="8838"/>
        <w:tab w:val="left" w:pos="7965"/>
      </w:tabs>
      <w:jc w:val="center"/>
      <w:rPr>
        <w:rFonts w:ascii="Encode Sans" w:hAnsi="Encode Sans" w:cs="Arial"/>
        <w:b/>
      </w:rPr>
    </w:pPr>
    <w:r>
      <w:rPr>
        <w:rFonts w:ascii="Encode Sans" w:hAnsi="Encode Sans" w:cs="Arial"/>
        <w:b/>
      </w:rPr>
      <w:t>Del Estado de Tamaulipas</w:t>
    </w:r>
    <w:r w:rsidRPr="00010BEF">
      <w:rPr>
        <w:rFonts w:ascii="Encode Sans" w:hAnsi="Encode Sans" w:cs="Arial"/>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59C7139"/>
    <w:multiLevelType w:val="hybridMultilevel"/>
    <w:tmpl w:val="DA1A9790"/>
    <w:lvl w:ilvl="0" w:tplc="8B70BAB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B6E2359"/>
    <w:multiLevelType w:val="hybridMultilevel"/>
    <w:tmpl w:val="CDBE79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46F14AE"/>
    <w:multiLevelType w:val="hybridMultilevel"/>
    <w:tmpl w:val="FA7607EA"/>
    <w:lvl w:ilvl="0" w:tplc="6D52504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F466719"/>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216268AC"/>
    <w:multiLevelType w:val="hybridMultilevel"/>
    <w:tmpl w:val="6254C9E8"/>
    <w:lvl w:ilvl="0" w:tplc="ACDAC71E">
      <w:numFmt w:val="bullet"/>
      <w:lvlText w:val="•"/>
      <w:lvlJc w:val="left"/>
      <w:pPr>
        <w:ind w:left="6392" w:hanging="360"/>
      </w:pPr>
      <w:rPr>
        <w:rFonts w:ascii="Calibri" w:eastAsia="Times New Roman" w:hAnsi="Calibri" w:cs="Calibri" w:hint="default"/>
      </w:rPr>
    </w:lvl>
    <w:lvl w:ilvl="1" w:tplc="080A0003">
      <w:start w:val="1"/>
      <w:numFmt w:val="bullet"/>
      <w:lvlText w:val="o"/>
      <w:lvlJc w:val="left"/>
      <w:pPr>
        <w:ind w:left="7112" w:hanging="360"/>
      </w:pPr>
      <w:rPr>
        <w:rFonts w:ascii="Courier New" w:hAnsi="Courier New" w:cs="Courier New" w:hint="default"/>
      </w:rPr>
    </w:lvl>
    <w:lvl w:ilvl="2" w:tplc="080A0005">
      <w:start w:val="1"/>
      <w:numFmt w:val="bullet"/>
      <w:lvlText w:val=""/>
      <w:lvlJc w:val="left"/>
      <w:pPr>
        <w:ind w:left="7832" w:hanging="360"/>
      </w:pPr>
      <w:rPr>
        <w:rFonts w:ascii="Wingdings" w:hAnsi="Wingdings" w:hint="default"/>
      </w:rPr>
    </w:lvl>
    <w:lvl w:ilvl="3" w:tplc="080A0001">
      <w:start w:val="1"/>
      <w:numFmt w:val="bullet"/>
      <w:lvlText w:val=""/>
      <w:lvlJc w:val="left"/>
      <w:pPr>
        <w:ind w:left="8552" w:hanging="360"/>
      </w:pPr>
      <w:rPr>
        <w:rFonts w:ascii="Symbol" w:hAnsi="Symbol" w:hint="default"/>
      </w:rPr>
    </w:lvl>
    <w:lvl w:ilvl="4" w:tplc="080A0003">
      <w:start w:val="1"/>
      <w:numFmt w:val="bullet"/>
      <w:lvlText w:val="o"/>
      <w:lvlJc w:val="left"/>
      <w:pPr>
        <w:ind w:left="9272" w:hanging="360"/>
      </w:pPr>
      <w:rPr>
        <w:rFonts w:ascii="Courier New" w:hAnsi="Courier New" w:cs="Courier New" w:hint="default"/>
      </w:rPr>
    </w:lvl>
    <w:lvl w:ilvl="5" w:tplc="080A0005">
      <w:start w:val="1"/>
      <w:numFmt w:val="bullet"/>
      <w:lvlText w:val=""/>
      <w:lvlJc w:val="left"/>
      <w:pPr>
        <w:ind w:left="9992" w:hanging="360"/>
      </w:pPr>
      <w:rPr>
        <w:rFonts w:ascii="Wingdings" w:hAnsi="Wingdings" w:hint="default"/>
      </w:rPr>
    </w:lvl>
    <w:lvl w:ilvl="6" w:tplc="080A0001">
      <w:start w:val="1"/>
      <w:numFmt w:val="bullet"/>
      <w:lvlText w:val=""/>
      <w:lvlJc w:val="left"/>
      <w:pPr>
        <w:ind w:left="10712" w:hanging="360"/>
      </w:pPr>
      <w:rPr>
        <w:rFonts w:ascii="Symbol" w:hAnsi="Symbol" w:hint="default"/>
      </w:rPr>
    </w:lvl>
    <w:lvl w:ilvl="7" w:tplc="080A0003">
      <w:start w:val="1"/>
      <w:numFmt w:val="bullet"/>
      <w:lvlText w:val="o"/>
      <w:lvlJc w:val="left"/>
      <w:pPr>
        <w:ind w:left="11432" w:hanging="360"/>
      </w:pPr>
      <w:rPr>
        <w:rFonts w:ascii="Courier New" w:hAnsi="Courier New" w:cs="Courier New" w:hint="default"/>
      </w:rPr>
    </w:lvl>
    <w:lvl w:ilvl="8" w:tplc="080A0005">
      <w:start w:val="1"/>
      <w:numFmt w:val="bullet"/>
      <w:lvlText w:val=""/>
      <w:lvlJc w:val="left"/>
      <w:pPr>
        <w:ind w:left="12152" w:hanging="360"/>
      </w:pPr>
      <w:rPr>
        <w:rFonts w:ascii="Wingdings" w:hAnsi="Wingdings" w:hint="default"/>
      </w:rPr>
    </w:lvl>
  </w:abstractNum>
  <w:abstractNum w:abstractNumId="7">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EE3786"/>
    <w:multiLevelType w:val="hybridMultilevel"/>
    <w:tmpl w:val="4A60B07C"/>
    <w:lvl w:ilvl="0" w:tplc="21FAD8A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366744F3"/>
    <w:multiLevelType w:val="hybridMultilevel"/>
    <w:tmpl w:val="6570F648"/>
    <w:lvl w:ilvl="0" w:tplc="EF24D1A0">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38EF74D4"/>
    <w:multiLevelType w:val="hybridMultilevel"/>
    <w:tmpl w:val="F0F81904"/>
    <w:lvl w:ilvl="0" w:tplc="FAAC4E2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1E94279"/>
    <w:multiLevelType w:val="hybridMultilevel"/>
    <w:tmpl w:val="CF3A5AA6"/>
    <w:lvl w:ilvl="0" w:tplc="46664016">
      <w:start w:val="3"/>
      <w:numFmt w:val="bullet"/>
      <w:lvlText w:val="-"/>
      <w:lvlJc w:val="left"/>
      <w:pPr>
        <w:ind w:left="1668" w:hanging="360"/>
      </w:pPr>
      <w:rPr>
        <w:rFonts w:ascii="Helvetica" w:eastAsia="Calibri" w:hAnsi="Helvetica" w:cs="Helvetica" w:hint="default"/>
      </w:rPr>
    </w:lvl>
    <w:lvl w:ilvl="1" w:tplc="080A0003" w:tentative="1">
      <w:start w:val="1"/>
      <w:numFmt w:val="bullet"/>
      <w:lvlText w:val="o"/>
      <w:lvlJc w:val="left"/>
      <w:pPr>
        <w:ind w:left="2388" w:hanging="360"/>
      </w:pPr>
      <w:rPr>
        <w:rFonts w:ascii="Courier New" w:hAnsi="Courier New" w:cs="Courier New" w:hint="default"/>
      </w:rPr>
    </w:lvl>
    <w:lvl w:ilvl="2" w:tplc="080A0005" w:tentative="1">
      <w:start w:val="1"/>
      <w:numFmt w:val="bullet"/>
      <w:lvlText w:val=""/>
      <w:lvlJc w:val="left"/>
      <w:pPr>
        <w:ind w:left="3108" w:hanging="360"/>
      </w:pPr>
      <w:rPr>
        <w:rFonts w:ascii="Wingdings" w:hAnsi="Wingdings" w:hint="default"/>
      </w:rPr>
    </w:lvl>
    <w:lvl w:ilvl="3" w:tplc="080A0001" w:tentative="1">
      <w:start w:val="1"/>
      <w:numFmt w:val="bullet"/>
      <w:lvlText w:val=""/>
      <w:lvlJc w:val="left"/>
      <w:pPr>
        <w:ind w:left="3828" w:hanging="360"/>
      </w:pPr>
      <w:rPr>
        <w:rFonts w:ascii="Symbol" w:hAnsi="Symbol" w:hint="default"/>
      </w:rPr>
    </w:lvl>
    <w:lvl w:ilvl="4" w:tplc="080A0003" w:tentative="1">
      <w:start w:val="1"/>
      <w:numFmt w:val="bullet"/>
      <w:lvlText w:val="o"/>
      <w:lvlJc w:val="left"/>
      <w:pPr>
        <w:ind w:left="4548" w:hanging="360"/>
      </w:pPr>
      <w:rPr>
        <w:rFonts w:ascii="Courier New" w:hAnsi="Courier New" w:cs="Courier New" w:hint="default"/>
      </w:rPr>
    </w:lvl>
    <w:lvl w:ilvl="5" w:tplc="080A0005" w:tentative="1">
      <w:start w:val="1"/>
      <w:numFmt w:val="bullet"/>
      <w:lvlText w:val=""/>
      <w:lvlJc w:val="left"/>
      <w:pPr>
        <w:ind w:left="5268" w:hanging="360"/>
      </w:pPr>
      <w:rPr>
        <w:rFonts w:ascii="Wingdings" w:hAnsi="Wingdings" w:hint="default"/>
      </w:rPr>
    </w:lvl>
    <w:lvl w:ilvl="6" w:tplc="080A0001" w:tentative="1">
      <w:start w:val="1"/>
      <w:numFmt w:val="bullet"/>
      <w:lvlText w:val=""/>
      <w:lvlJc w:val="left"/>
      <w:pPr>
        <w:ind w:left="5988" w:hanging="360"/>
      </w:pPr>
      <w:rPr>
        <w:rFonts w:ascii="Symbol" w:hAnsi="Symbol" w:hint="default"/>
      </w:rPr>
    </w:lvl>
    <w:lvl w:ilvl="7" w:tplc="080A0003" w:tentative="1">
      <w:start w:val="1"/>
      <w:numFmt w:val="bullet"/>
      <w:lvlText w:val="o"/>
      <w:lvlJc w:val="left"/>
      <w:pPr>
        <w:ind w:left="6708" w:hanging="360"/>
      </w:pPr>
      <w:rPr>
        <w:rFonts w:ascii="Courier New" w:hAnsi="Courier New" w:cs="Courier New" w:hint="default"/>
      </w:rPr>
    </w:lvl>
    <w:lvl w:ilvl="8" w:tplc="080A0005" w:tentative="1">
      <w:start w:val="1"/>
      <w:numFmt w:val="bullet"/>
      <w:lvlText w:val=""/>
      <w:lvlJc w:val="left"/>
      <w:pPr>
        <w:ind w:left="7428" w:hanging="360"/>
      </w:pPr>
      <w:rPr>
        <w:rFonts w:ascii="Wingdings" w:hAnsi="Wingdings" w:hint="default"/>
      </w:rPr>
    </w:lvl>
  </w:abstractNum>
  <w:abstractNum w:abstractNumId="13">
    <w:nsid w:val="48F76D83"/>
    <w:multiLevelType w:val="hybridMultilevel"/>
    <w:tmpl w:val="34A27822"/>
    <w:lvl w:ilvl="0" w:tplc="F472738C">
      <w:start w:val="1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5C4D5E"/>
    <w:multiLevelType w:val="hybridMultilevel"/>
    <w:tmpl w:val="4A60B07C"/>
    <w:lvl w:ilvl="0" w:tplc="21FAD8A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5C980244"/>
    <w:multiLevelType w:val="hybridMultilevel"/>
    <w:tmpl w:val="F2BE1946"/>
    <w:lvl w:ilvl="0" w:tplc="9F7CD3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5D7E0694"/>
    <w:multiLevelType w:val="hybridMultilevel"/>
    <w:tmpl w:val="D74AA8D4"/>
    <w:lvl w:ilvl="0" w:tplc="9992E1E6">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72C1359B"/>
    <w:multiLevelType w:val="hybridMultilevel"/>
    <w:tmpl w:val="4DD6807A"/>
    <w:lvl w:ilvl="0" w:tplc="0C0A000B">
      <w:start w:val="1"/>
      <w:numFmt w:val="bullet"/>
      <w:lvlText w:val=""/>
      <w:lvlJc w:val="left"/>
      <w:pPr>
        <w:tabs>
          <w:tab w:val="num" w:pos="2520"/>
        </w:tabs>
        <w:ind w:left="2520" w:hanging="360"/>
      </w:pPr>
      <w:rPr>
        <w:rFonts w:ascii="Wingdings" w:hAnsi="Wingdings" w:hint="default"/>
      </w:rPr>
    </w:lvl>
    <w:lvl w:ilvl="1" w:tplc="0C0A0003">
      <w:start w:val="1"/>
      <w:numFmt w:val="bullet"/>
      <w:lvlText w:val="o"/>
      <w:lvlJc w:val="left"/>
      <w:pPr>
        <w:tabs>
          <w:tab w:val="num" w:pos="3240"/>
        </w:tabs>
        <w:ind w:left="3240" w:hanging="360"/>
      </w:pPr>
      <w:rPr>
        <w:rFonts w:ascii="Courier New" w:hAnsi="Courier New" w:cs="Courier New" w:hint="default"/>
      </w:rPr>
    </w:lvl>
    <w:lvl w:ilvl="2" w:tplc="0C0A0005">
      <w:start w:val="1"/>
      <w:numFmt w:val="bullet"/>
      <w:lvlText w:val=""/>
      <w:lvlJc w:val="left"/>
      <w:pPr>
        <w:tabs>
          <w:tab w:val="num" w:pos="3960"/>
        </w:tabs>
        <w:ind w:left="3960" w:hanging="360"/>
      </w:pPr>
      <w:rPr>
        <w:rFonts w:ascii="Wingdings" w:hAnsi="Wingdings" w:hint="default"/>
      </w:rPr>
    </w:lvl>
    <w:lvl w:ilvl="3" w:tplc="0C0A0001">
      <w:start w:val="1"/>
      <w:numFmt w:val="bullet"/>
      <w:lvlText w:val=""/>
      <w:lvlJc w:val="left"/>
      <w:pPr>
        <w:tabs>
          <w:tab w:val="num" w:pos="4680"/>
        </w:tabs>
        <w:ind w:left="4680" w:hanging="360"/>
      </w:pPr>
      <w:rPr>
        <w:rFonts w:ascii="Symbol" w:hAnsi="Symbol" w:hint="default"/>
      </w:rPr>
    </w:lvl>
    <w:lvl w:ilvl="4" w:tplc="0C0A0003">
      <w:start w:val="1"/>
      <w:numFmt w:val="bullet"/>
      <w:lvlText w:val="o"/>
      <w:lvlJc w:val="left"/>
      <w:pPr>
        <w:tabs>
          <w:tab w:val="num" w:pos="5400"/>
        </w:tabs>
        <w:ind w:left="5400" w:hanging="360"/>
      </w:pPr>
      <w:rPr>
        <w:rFonts w:ascii="Courier New" w:hAnsi="Courier New" w:cs="Courier New" w:hint="default"/>
      </w:rPr>
    </w:lvl>
    <w:lvl w:ilvl="5" w:tplc="0C0A0005">
      <w:start w:val="1"/>
      <w:numFmt w:val="bullet"/>
      <w:lvlText w:val=""/>
      <w:lvlJc w:val="left"/>
      <w:pPr>
        <w:tabs>
          <w:tab w:val="num" w:pos="6120"/>
        </w:tabs>
        <w:ind w:left="6120" w:hanging="360"/>
      </w:pPr>
      <w:rPr>
        <w:rFonts w:ascii="Wingdings" w:hAnsi="Wingdings" w:hint="default"/>
      </w:rPr>
    </w:lvl>
    <w:lvl w:ilvl="6" w:tplc="0C0A0001">
      <w:start w:val="1"/>
      <w:numFmt w:val="bullet"/>
      <w:lvlText w:val=""/>
      <w:lvlJc w:val="left"/>
      <w:pPr>
        <w:tabs>
          <w:tab w:val="num" w:pos="6840"/>
        </w:tabs>
        <w:ind w:left="6840" w:hanging="360"/>
      </w:pPr>
      <w:rPr>
        <w:rFonts w:ascii="Symbol" w:hAnsi="Symbol" w:hint="default"/>
      </w:rPr>
    </w:lvl>
    <w:lvl w:ilvl="7" w:tplc="0C0A0003">
      <w:start w:val="1"/>
      <w:numFmt w:val="bullet"/>
      <w:lvlText w:val="o"/>
      <w:lvlJc w:val="left"/>
      <w:pPr>
        <w:tabs>
          <w:tab w:val="num" w:pos="7560"/>
        </w:tabs>
        <w:ind w:left="7560" w:hanging="360"/>
      </w:pPr>
      <w:rPr>
        <w:rFonts w:ascii="Courier New" w:hAnsi="Courier New" w:cs="Courier New" w:hint="default"/>
      </w:rPr>
    </w:lvl>
    <w:lvl w:ilvl="8" w:tplc="0C0A0005">
      <w:start w:val="1"/>
      <w:numFmt w:val="bullet"/>
      <w:lvlText w:val=""/>
      <w:lvlJc w:val="left"/>
      <w:pPr>
        <w:tabs>
          <w:tab w:val="num" w:pos="8280"/>
        </w:tabs>
        <w:ind w:left="8280" w:hanging="360"/>
      </w:pPr>
      <w:rPr>
        <w:rFonts w:ascii="Wingdings" w:hAnsi="Wingdings" w:hint="default"/>
      </w:rPr>
    </w:lvl>
  </w:abstractNum>
  <w:num w:numId="1">
    <w:abstractNumId w:val="0"/>
  </w:num>
  <w:num w:numId="2">
    <w:abstractNumId w:val="3"/>
  </w:num>
  <w:num w:numId="3">
    <w:abstractNumId w:val="10"/>
  </w:num>
  <w:num w:numId="4">
    <w:abstractNumId w:val="7"/>
  </w:num>
  <w:num w:numId="5">
    <w:abstractNumId w:val="1"/>
  </w:num>
  <w:num w:numId="6">
    <w:abstractNumId w:val="5"/>
  </w:num>
  <w:num w:numId="7">
    <w:abstractNumId w:val="11"/>
  </w:num>
  <w:num w:numId="8">
    <w:abstractNumId w:val="9"/>
  </w:num>
  <w:num w:numId="9">
    <w:abstractNumId w:val="8"/>
  </w:num>
  <w:num w:numId="10">
    <w:abstractNumId w:val="16"/>
  </w:num>
  <w:num w:numId="11">
    <w:abstractNumId w:val="17"/>
  </w:num>
  <w:num w:numId="12">
    <w:abstractNumId w:val="6"/>
  </w:num>
  <w:num w:numId="13">
    <w:abstractNumId w:val="15"/>
  </w:num>
  <w:num w:numId="14">
    <w:abstractNumId w:val="13"/>
  </w:num>
  <w:num w:numId="15">
    <w:abstractNumId w:val="12"/>
  </w:num>
  <w:num w:numId="16">
    <w:abstractNumId w:val="2"/>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6145">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52AF"/>
    <w:rsid w:val="0000550F"/>
    <w:rsid w:val="00006431"/>
    <w:rsid w:val="00010BEF"/>
    <w:rsid w:val="000113AB"/>
    <w:rsid w:val="00040466"/>
    <w:rsid w:val="00043EE3"/>
    <w:rsid w:val="0004649B"/>
    <w:rsid w:val="00046F67"/>
    <w:rsid w:val="00050441"/>
    <w:rsid w:val="00067F40"/>
    <w:rsid w:val="000803D2"/>
    <w:rsid w:val="0009252A"/>
    <w:rsid w:val="00093161"/>
    <w:rsid w:val="000931E9"/>
    <w:rsid w:val="000A6616"/>
    <w:rsid w:val="000B3006"/>
    <w:rsid w:val="000C35F7"/>
    <w:rsid w:val="000C7E64"/>
    <w:rsid w:val="000D5EFE"/>
    <w:rsid w:val="000E5D6C"/>
    <w:rsid w:val="000E6439"/>
    <w:rsid w:val="001065A3"/>
    <w:rsid w:val="00115FB7"/>
    <w:rsid w:val="001164A0"/>
    <w:rsid w:val="0013011C"/>
    <w:rsid w:val="00143F98"/>
    <w:rsid w:val="00145173"/>
    <w:rsid w:val="00163D6C"/>
    <w:rsid w:val="00170196"/>
    <w:rsid w:val="00174108"/>
    <w:rsid w:val="001819BD"/>
    <w:rsid w:val="00185224"/>
    <w:rsid w:val="00186C07"/>
    <w:rsid w:val="001954E6"/>
    <w:rsid w:val="001A60DF"/>
    <w:rsid w:val="001B1073"/>
    <w:rsid w:val="001B1B72"/>
    <w:rsid w:val="001B3965"/>
    <w:rsid w:val="001B6AFE"/>
    <w:rsid w:val="001C2128"/>
    <w:rsid w:val="001C2F26"/>
    <w:rsid w:val="001C3CA6"/>
    <w:rsid w:val="001C6FD8"/>
    <w:rsid w:val="001C760F"/>
    <w:rsid w:val="001E2701"/>
    <w:rsid w:val="001F1792"/>
    <w:rsid w:val="002052B5"/>
    <w:rsid w:val="0020554C"/>
    <w:rsid w:val="002164CC"/>
    <w:rsid w:val="00236391"/>
    <w:rsid w:val="00241D8F"/>
    <w:rsid w:val="002437CF"/>
    <w:rsid w:val="0024446D"/>
    <w:rsid w:val="00256841"/>
    <w:rsid w:val="00264F1F"/>
    <w:rsid w:val="0027220A"/>
    <w:rsid w:val="00285925"/>
    <w:rsid w:val="00290E6D"/>
    <w:rsid w:val="002A6257"/>
    <w:rsid w:val="002A70B3"/>
    <w:rsid w:val="002B3FDA"/>
    <w:rsid w:val="002C3BA7"/>
    <w:rsid w:val="002C576A"/>
    <w:rsid w:val="002C7C1D"/>
    <w:rsid w:val="002D015C"/>
    <w:rsid w:val="002D0DB7"/>
    <w:rsid w:val="002D198E"/>
    <w:rsid w:val="002D7A6B"/>
    <w:rsid w:val="002F2FF8"/>
    <w:rsid w:val="00306E20"/>
    <w:rsid w:val="003300CA"/>
    <w:rsid w:val="00351DD9"/>
    <w:rsid w:val="00372035"/>
    <w:rsid w:val="003723FC"/>
    <w:rsid w:val="00372F40"/>
    <w:rsid w:val="00375BBC"/>
    <w:rsid w:val="00375C20"/>
    <w:rsid w:val="0039289D"/>
    <w:rsid w:val="00393599"/>
    <w:rsid w:val="003A0303"/>
    <w:rsid w:val="003C1806"/>
    <w:rsid w:val="003D23A4"/>
    <w:rsid w:val="003D23FC"/>
    <w:rsid w:val="003D5DBF"/>
    <w:rsid w:val="003D7B22"/>
    <w:rsid w:val="003E46AF"/>
    <w:rsid w:val="003E46D2"/>
    <w:rsid w:val="003E7FD0"/>
    <w:rsid w:val="003F39C5"/>
    <w:rsid w:val="004152B3"/>
    <w:rsid w:val="0044253C"/>
    <w:rsid w:val="00451D35"/>
    <w:rsid w:val="00460462"/>
    <w:rsid w:val="00476ABF"/>
    <w:rsid w:val="00484C0D"/>
    <w:rsid w:val="00493508"/>
    <w:rsid w:val="00496A93"/>
    <w:rsid w:val="00497203"/>
    <w:rsid w:val="00497D8B"/>
    <w:rsid w:val="004C09C1"/>
    <w:rsid w:val="004C1FD4"/>
    <w:rsid w:val="004D41B8"/>
    <w:rsid w:val="0050622C"/>
    <w:rsid w:val="00522632"/>
    <w:rsid w:val="00522ECA"/>
    <w:rsid w:val="00540418"/>
    <w:rsid w:val="00546469"/>
    <w:rsid w:val="005655B2"/>
    <w:rsid w:val="00576BB5"/>
    <w:rsid w:val="005774F0"/>
    <w:rsid w:val="00591EE2"/>
    <w:rsid w:val="00595BC5"/>
    <w:rsid w:val="005A137F"/>
    <w:rsid w:val="005B24BE"/>
    <w:rsid w:val="005B3700"/>
    <w:rsid w:val="005E5C36"/>
    <w:rsid w:val="00616FA2"/>
    <w:rsid w:val="0063737F"/>
    <w:rsid w:val="00653AED"/>
    <w:rsid w:val="00655E50"/>
    <w:rsid w:val="00677336"/>
    <w:rsid w:val="00692CDF"/>
    <w:rsid w:val="006A03A0"/>
    <w:rsid w:val="006A30B4"/>
    <w:rsid w:val="006A5758"/>
    <w:rsid w:val="006C156A"/>
    <w:rsid w:val="006C4132"/>
    <w:rsid w:val="006D41B9"/>
    <w:rsid w:val="006E4041"/>
    <w:rsid w:val="006E77DD"/>
    <w:rsid w:val="006F3519"/>
    <w:rsid w:val="006F72B6"/>
    <w:rsid w:val="007006CA"/>
    <w:rsid w:val="0070709C"/>
    <w:rsid w:val="007075A0"/>
    <w:rsid w:val="00725F56"/>
    <w:rsid w:val="007460DF"/>
    <w:rsid w:val="007658CB"/>
    <w:rsid w:val="00774FDD"/>
    <w:rsid w:val="007818C6"/>
    <w:rsid w:val="00784BAF"/>
    <w:rsid w:val="0079582C"/>
    <w:rsid w:val="007A5B39"/>
    <w:rsid w:val="007B5517"/>
    <w:rsid w:val="007D6453"/>
    <w:rsid w:val="007D6E9A"/>
    <w:rsid w:val="007E101A"/>
    <w:rsid w:val="007E4A53"/>
    <w:rsid w:val="007E4DCF"/>
    <w:rsid w:val="007F08FA"/>
    <w:rsid w:val="00811DAC"/>
    <w:rsid w:val="00820190"/>
    <w:rsid w:val="00831DAF"/>
    <w:rsid w:val="00847907"/>
    <w:rsid w:val="00847B0D"/>
    <w:rsid w:val="0085677D"/>
    <w:rsid w:val="00862A0D"/>
    <w:rsid w:val="00876FA6"/>
    <w:rsid w:val="00887140"/>
    <w:rsid w:val="00890055"/>
    <w:rsid w:val="008A011E"/>
    <w:rsid w:val="008A120B"/>
    <w:rsid w:val="008A6E4D"/>
    <w:rsid w:val="008B0017"/>
    <w:rsid w:val="008B1AE3"/>
    <w:rsid w:val="008B3251"/>
    <w:rsid w:val="008B41CF"/>
    <w:rsid w:val="008E3652"/>
    <w:rsid w:val="008F6D58"/>
    <w:rsid w:val="00910AF6"/>
    <w:rsid w:val="009406D4"/>
    <w:rsid w:val="009426AC"/>
    <w:rsid w:val="00961D5A"/>
    <w:rsid w:val="00961E75"/>
    <w:rsid w:val="00981677"/>
    <w:rsid w:val="009915EB"/>
    <w:rsid w:val="00994738"/>
    <w:rsid w:val="009B7FAD"/>
    <w:rsid w:val="009C5C3A"/>
    <w:rsid w:val="009D731D"/>
    <w:rsid w:val="009E0186"/>
    <w:rsid w:val="009E0985"/>
    <w:rsid w:val="009F3091"/>
    <w:rsid w:val="00A10572"/>
    <w:rsid w:val="00A25A96"/>
    <w:rsid w:val="00A35095"/>
    <w:rsid w:val="00A40022"/>
    <w:rsid w:val="00A421D9"/>
    <w:rsid w:val="00A74F12"/>
    <w:rsid w:val="00A752B2"/>
    <w:rsid w:val="00A903DF"/>
    <w:rsid w:val="00AD6B30"/>
    <w:rsid w:val="00AE608D"/>
    <w:rsid w:val="00AE777E"/>
    <w:rsid w:val="00AF2F48"/>
    <w:rsid w:val="00AF50E1"/>
    <w:rsid w:val="00AF7996"/>
    <w:rsid w:val="00B05CAE"/>
    <w:rsid w:val="00B10695"/>
    <w:rsid w:val="00B10DB1"/>
    <w:rsid w:val="00B26248"/>
    <w:rsid w:val="00B368BA"/>
    <w:rsid w:val="00B5568D"/>
    <w:rsid w:val="00B60517"/>
    <w:rsid w:val="00B73DF3"/>
    <w:rsid w:val="00B849EE"/>
    <w:rsid w:val="00BA2940"/>
    <w:rsid w:val="00BA30A9"/>
    <w:rsid w:val="00BA5DCB"/>
    <w:rsid w:val="00BA648B"/>
    <w:rsid w:val="00BB6A1F"/>
    <w:rsid w:val="00BC7DD6"/>
    <w:rsid w:val="00BD0F5F"/>
    <w:rsid w:val="00BD394C"/>
    <w:rsid w:val="00BD6292"/>
    <w:rsid w:val="00BE6581"/>
    <w:rsid w:val="00BF6672"/>
    <w:rsid w:val="00C00F66"/>
    <w:rsid w:val="00C067F4"/>
    <w:rsid w:val="00C07D59"/>
    <w:rsid w:val="00C11164"/>
    <w:rsid w:val="00C24E4A"/>
    <w:rsid w:val="00C2567A"/>
    <w:rsid w:val="00C51F0F"/>
    <w:rsid w:val="00C71B04"/>
    <w:rsid w:val="00C7464E"/>
    <w:rsid w:val="00C7736C"/>
    <w:rsid w:val="00C80663"/>
    <w:rsid w:val="00C80DE1"/>
    <w:rsid w:val="00C9777A"/>
    <w:rsid w:val="00CB4F93"/>
    <w:rsid w:val="00CC2371"/>
    <w:rsid w:val="00CC50C1"/>
    <w:rsid w:val="00CD0037"/>
    <w:rsid w:val="00D0206A"/>
    <w:rsid w:val="00D055EC"/>
    <w:rsid w:val="00D10273"/>
    <w:rsid w:val="00D81BB5"/>
    <w:rsid w:val="00D846EF"/>
    <w:rsid w:val="00D85F71"/>
    <w:rsid w:val="00D9138F"/>
    <w:rsid w:val="00DC53C5"/>
    <w:rsid w:val="00DD39FE"/>
    <w:rsid w:val="00DE0B18"/>
    <w:rsid w:val="00DF01DA"/>
    <w:rsid w:val="00DF166B"/>
    <w:rsid w:val="00DF6363"/>
    <w:rsid w:val="00E07C35"/>
    <w:rsid w:val="00E17100"/>
    <w:rsid w:val="00E32708"/>
    <w:rsid w:val="00E62E8D"/>
    <w:rsid w:val="00E71540"/>
    <w:rsid w:val="00E75E3C"/>
    <w:rsid w:val="00EA5418"/>
    <w:rsid w:val="00EB26B0"/>
    <w:rsid w:val="00EB37D6"/>
    <w:rsid w:val="00EB4758"/>
    <w:rsid w:val="00ED118F"/>
    <w:rsid w:val="00EE3FC3"/>
    <w:rsid w:val="00EF2D81"/>
    <w:rsid w:val="00F00D29"/>
    <w:rsid w:val="00F32801"/>
    <w:rsid w:val="00F45C83"/>
    <w:rsid w:val="00F4664C"/>
    <w:rsid w:val="00F603B9"/>
    <w:rsid w:val="00F9586E"/>
    <w:rsid w:val="00FB1010"/>
    <w:rsid w:val="00FD2B3A"/>
    <w:rsid w:val="00FE4A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40b4e5,#005cb9,#95d600,#0064a7,#97c93d"/>
    </o:shapedefaults>
    <o:shapelayout v:ext="edit">
      <o:idmap v:ext="edit" data="1"/>
    </o:shapelayout>
  </w:shapeDefaults>
  <w:decimalSymbol w:val="."/>
  <w:listSeparator w:val=","/>
  <w14:docId w14:val="1CBD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3">
    <w:name w:val="heading 3"/>
    <w:basedOn w:val="Normal"/>
    <w:next w:val="Normal"/>
    <w:link w:val="Ttulo3Car"/>
    <w:semiHidden/>
    <w:unhideWhenUsed/>
    <w:qFormat/>
    <w:rsid w:val="002F2FF8"/>
    <w:pPr>
      <w:keepNext/>
      <w:spacing w:before="240" w:after="60" w:line="240" w:lineRule="auto"/>
      <w:ind w:left="708"/>
      <w:jc w:val="both"/>
      <w:outlineLvl w:val="2"/>
    </w:pPr>
    <w:rPr>
      <w:rFonts w:ascii="Verdana" w:eastAsia="Times New Roman" w:hAnsi="Verdana"/>
      <w:b/>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table" w:styleId="Tablaconcuadrcula">
    <w:name w:val="Table Grid"/>
    <w:basedOn w:val="Tablanormal"/>
    <w:uiPriority w:val="5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0622C"/>
    <w:pPr>
      <w:spacing w:before="100" w:beforeAutospacing="1" w:after="100" w:afterAutospacing="1" w:line="240" w:lineRule="auto"/>
    </w:pPr>
    <w:rPr>
      <w:rFonts w:ascii="Times New Roman" w:eastAsia="Times New Roman" w:hAnsi="Times New Roman"/>
      <w:sz w:val="24"/>
      <w:szCs w:val="24"/>
      <w:lang w:eastAsia="es-MX"/>
    </w:rPr>
  </w:style>
  <w:style w:type="paragraph" w:styleId="Textoindependiente">
    <w:name w:val="Body Text"/>
    <w:basedOn w:val="Normal"/>
    <w:link w:val="TextoindependienteCar"/>
    <w:rsid w:val="002F2FF8"/>
    <w:pPr>
      <w:spacing w:after="0" w:line="240" w:lineRule="auto"/>
      <w:jc w:val="both"/>
    </w:pPr>
    <w:rPr>
      <w:rFonts w:ascii="Tahoma" w:eastAsia="Times New Roman" w:hAnsi="Tahoma"/>
      <w:szCs w:val="20"/>
      <w:lang w:eastAsia="es-ES"/>
    </w:rPr>
  </w:style>
  <w:style w:type="character" w:customStyle="1" w:styleId="TextoindependienteCar">
    <w:name w:val="Texto independiente Car"/>
    <w:basedOn w:val="Fuentedeprrafopredeter"/>
    <w:link w:val="Textoindependiente"/>
    <w:rsid w:val="002F2FF8"/>
    <w:rPr>
      <w:rFonts w:ascii="Tahoma" w:eastAsia="Times New Roman" w:hAnsi="Tahoma"/>
      <w:sz w:val="22"/>
      <w:lang w:eastAsia="es-ES"/>
    </w:rPr>
  </w:style>
  <w:style w:type="character" w:customStyle="1" w:styleId="Ttulo3Car">
    <w:name w:val="Título 3 Car"/>
    <w:basedOn w:val="Fuentedeprrafopredeter"/>
    <w:link w:val="Ttulo3"/>
    <w:semiHidden/>
    <w:rsid w:val="002F2FF8"/>
    <w:rPr>
      <w:rFonts w:ascii="Verdana" w:eastAsia="Times New Roman" w:hAnsi="Verdana"/>
      <w:b/>
      <w:sz w:val="26"/>
      <w:szCs w:val="26"/>
      <w:lang w:val="es-ES_tradnl" w:eastAsia="es-ES"/>
    </w:rPr>
  </w:style>
  <w:style w:type="paragraph" w:customStyle="1" w:styleId="Default">
    <w:name w:val="Default"/>
    <w:rsid w:val="002F2FF8"/>
    <w:pPr>
      <w:autoSpaceDE w:val="0"/>
      <w:autoSpaceDN w:val="0"/>
      <w:adjustRightInd w:val="0"/>
    </w:pPr>
    <w:rPr>
      <w:rFonts w:ascii="Arial" w:hAnsi="Arial" w:cs="Arial"/>
      <w:color w:val="000000"/>
      <w:sz w:val="24"/>
      <w:szCs w:val="24"/>
      <w:lang w:eastAsia="en-US"/>
    </w:rPr>
  </w:style>
  <w:style w:type="paragraph" w:customStyle="1" w:styleId="CM44">
    <w:name w:val="CM44"/>
    <w:basedOn w:val="Default"/>
    <w:next w:val="Default"/>
    <w:uiPriority w:val="99"/>
    <w:rsid w:val="002F2FF8"/>
    <w:rPr>
      <w:color w:val="auto"/>
    </w:rPr>
  </w:style>
  <w:style w:type="paragraph" w:styleId="Sinespaciado">
    <w:name w:val="No Spacing"/>
    <w:uiPriority w:val="1"/>
    <w:qFormat/>
    <w:rsid w:val="002F2FF8"/>
    <w:rPr>
      <w:sz w:val="22"/>
      <w:szCs w:val="22"/>
      <w:lang w:eastAsia="en-US"/>
    </w:rPr>
  </w:style>
  <w:style w:type="character" w:styleId="Refdecomentario">
    <w:name w:val="annotation reference"/>
    <w:uiPriority w:val="99"/>
    <w:semiHidden/>
    <w:unhideWhenUsed/>
    <w:rsid w:val="002F2FF8"/>
    <w:rPr>
      <w:sz w:val="16"/>
      <w:szCs w:val="16"/>
    </w:rPr>
  </w:style>
  <w:style w:type="paragraph" w:styleId="Textocomentario">
    <w:name w:val="annotation text"/>
    <w:basedOn w:val="Normal"/>
    <w:link w:val="TextocomentarioCar"/>
    <w:uiPriority w:val="99"/>
    <w:semiHidden/>
    <w:unhideWhenUsed/>
    <w:rsid w:val="002F2FF8"/>
    <w:pPr>
      <w:spacing w:after="0" w:line="240" w:lineRule="auto"/>
    </w:pPr>
    <w:rPr>
      <w:rFonts w:ascii="Times New Roman" w:eastAsia="Times New Roman" w:hAnsi="Times New Roman"/>
      <w:sz w:val="20"/>
      <w:szCs w:val="20"/>
      <w:lang w:val="es-ES" w:eastAsia="es-MX"/>
    </w:rPr>
  </w:style>
  <w:style w:type="character" w:customStyle="1" w:styleId="TextocomentarioCar">
    <w:name w:val="Texto comentario Car"/>
    <w:basedOn w:val="Fuentedeprrafopredeter"/>
    <w:link w:val="Textocomentario"/>
    <w:uiPriority w:val="99"/>
    <w:semiHidden/>
    <w:rsid w:val="002F2FF8"/>
    <w:rPr>
      <w:rFonts w:ascii="Times New Roman" w:eastAsia="Times New Roman" w:hAnsi="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3">
    <w:name w:val="heading 3"/>
    <w:basedOn w:val="Normal"/>
    <w:next w:val="Normal"/>
    <w:link w:val="Ttulo3Car"/>
    <w:semiHidden/>
    <w:unhideWhenUsed/>
    <w:qFormat/>
    <w:rsid w:val="002F2FF8"/>
    <w:pPr>
      <w:keepNext/>
      <w:spacing w:before="240" w:after="60" w:line="240" w:lineRule="auto"/>
      <w:ind w:left="708"/>
      <w:jc w:val="both"/>
      <w:outlineLvl w:val="2"/>
    </w:pPr>
    <w:rPr>
      <w:rFonts w:ascii="Verdana" w:eastAsia="Times New Roman" w:hAnsi="Verdana"/>
      <w:b/>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table" w:styleId="Tablaconcuadrcula">
    <w:name w:val="Table Grid"/>
    <w:basedOn w:val="Tablanormal"/>
    <w:uiPriority w:val="5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0622C"/>
    <w:pPr>
      <w:spacing w:before="100" w:beforeAutospacing="1" w:after="100" w:afterAutospacing="1" w:line="240" w:lineRule="auto"/>
    </w:pPr>
    <w:rPr>
      <w:rFonts w:ascii="Times New Roman" w:eastAsia="Times New Roman" w:hAnsi="Times New Roman"/>
      <w:sz w:val="24"/>
      <w:szCs w:val="24"/>
      <w:lang w:eastAsia="es-MX"/>
    </w:rPr>
  </w:style>
  <w:style w:type="paragraph" w:styleId="Textoindependiente">
    <w:name w:val="Body Text"/>
    <w:basedOn w:val="Normal"/>
    <w:link w:val="TextoindependienteCar"/>
    <w:rsid w:val="002F2FF8"/>
    <w:pPr>
      <w:spacing w:after="0" w:line="240" w:lineRule="auto"/>
      <w:jc w:val="both"/>
    </w:pPr>
    <w:rPr>
      <w:rFonts w:ascii="Tahoma" w:eastAsia="Times New Roman" w:hAnsi="Tahoma"/>
      <w:szCs w:val="20"/>
      <w:lang w:eastAsia="es-ES"/>
    </w:rPr>
  </w:style>
  <w:style w:type="character" w:customStyle="1" w:styleId="TextoindependienteCar">
    <w:name w:val="Texto independiente Car"/>
    <w:basedOn w:val="Fuentedeprrafopredeter"/>
    <w:link w:val="Textoindependiente"/>
    <w:rsid w:val="002F2FF8"/>
    <w:rPr>
      <w:rFonts w:ascii="Tahoma" w:eastAsia="Times New Roman" w:hAnsi="Tahoma"/>
      <w:sz w:val="22"/>
      <w:lang w:eastAsia="es-ES"/>
    </w:rPr>
  </w:style>
  <w:style w:type="character" w:customStyle="1" w:styleId="Ttulo3Car">
    <w:name w:val="Título 3 Car"/>
    <w:basedOn w:val="Fuentedeprrafopredeter"/>
    <w:link w:val="Ttulo3"/>
    <w:semiHidden/>
    <w:rsid w:val="002F2FF8"/>
    <w:rPr>
      <w:rFonts w:ascii="Verdana" w:eastAsia="Times New Roman" w:hAnsi="Verdana"/>
      <w:b/>
      <w:sz w:val="26"/>
      <w:szCs w:val="26"/>
      <w:lang w:val="es-ES_tradnl" w:eastAsia="es-ES"/>
    </w:rPr>
  </w:style>
  <w:style w:type="paragraph" w:customStyle="1" w:styleId="Default">
    <w:name w:val="Default"/>
    <w:rsid w:val="002F2FF8"/>
    <w:pPr>
      <w:autoSpaceDE w:val="0"/>
      <w:autoSpaceDN w:val="0"/>
      <w:adjustRightInd w:val="0"/>
    </w:pPr>
    <w:rPr>
      <w:rFonts w:ascii="Arial" w:hAnsi="Arial" w:cs="Arial"/>
      <w:color w:val="000000"/>
      <w:sz w:val="24"/>
      <w:szCs w:val="24"/>
      <w:lang w:eastAsia="en-US"/>
    </w:rPr>
  </w:style>
  <w:style w:type="paragraph" w:customStyle="1" w:styleId="CM44">
    <w:name w:val="CM44"/>
    <w:basedOn w:val="Default"/>
    <w:next w:val="Default"/>
    <w:uiPriority w:val="99"/>
    <w:rsid w:val="002F2FF8"/>
    <w:rPr>
      <w:color w:val="auto"/>
    </w:rPr>
  </w:style>
  <w:style w:type="paragraph" w:styleId="Sinespaciado">
    <w:name w:val="No Spacing"/>
    <w:uiPriority w:val="1"/>
    <w:qFormat/>
    <w:rsid w:val="002F2FF8"/>
    <w:rPr>
      <w:sz w:val="22"/>
      <w:szCs w:val="22"/>
      <w:lang w:eastAsia="en-US"/>
    </w:rPr>
  </w:style>
  <w:style w:type="character" w:styleId="Refdecomentario">
    <w:name w:val="annotation reference"/>
    <w:uiPriority w:val="99"/>
    <w:semiHidden/>
    <w:unhideWhenUsed/>
    <w:rsid w:val="002F2FF8"/>
    <w:rPr>
      <w:sz w:val="16"/>
      <w:szCs w:val="16"/>
    </w:rPr>
  </w:style>
  <w:style w:type="paragraph" w:styleId="Textocomentario">
    <w:name w:val="annotation text"/>
    <w:basedOn w:val="Normal"/>
    <w:link w:val="TextocomentarioCar"/>
    <w:uiPriority w:val="99"/>
    <w:semiHidden/>
    <w:unhideWhenUsed/>
    <w:rsid w:val="002F2FF8"/>
    <w:pPr>
      <w:spacing w:after="0" w:line="240" w:lineRule="auto"/>
    </w:pPr>
    <w:rPr>
      <w:rFonts w:ascii="Times New Roman" w:eastAsia="Times New Roman" w:hAnsi="Times New Roman"/>
      <w:sz w:val="20"/>
      <w:szCs w:val="20"/>
      <w:lang w:val="es-ES" w:eastAsia="es-MX"/>
    </w:rPr>
  </w:style>
  <w:style w:type="character" w:customStyle="1" w:styleId="TextocomentarioCar">
    <w:name w:val="Texto comentario Car"/>
    <w:basedOn w:val="Fuentedeprrafopredeter"/>
    <w:link w:val="Textocomentario"/>
    <w:uiPriority w:val="99"/>
    <w:semiHidden/>
    <w:rsid w:val="002F2FF8"/>
    <w:rPr>
      <w:rFonts w:ascii="Times New Roman" w:eastAsia="Times New Roman" w:hAnsi="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28862488">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45257-1AAC-433E-8DD3-09171533D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21</Pages>
  <Words>8180</Words>
  <Characters>44996</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cp:lastModifiedBy>Jose Antonio Torres Gonzalez</cp:lastModifiedBy>
  <cp:revision>87</cp:revision>
  <cp:lastPrinted>2023-03-10T19:13:00Z</cp:lastPrinted>
  <dcterms:created xsi:type="dcterms:W3CDTF">2021-01-09T00:40:00Z</dcterms:created>
  <dcterms:modified xsi:type="dcterms:W3CDTF">2023-04-04T22:17:00Z</dcterms:modified>
</cp:coreProperties>
</file>