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C20" w:rsidRPr="00C76AC6" w:rsidRDefault="00067F40" w:rsidP="00540418">
      <w:pPr>
        <w:pStyle w:val="Texto"/>
        <w:spacing w:after="0" w:line="240" w:lineRule="exact"/>
        <w:jc w:val="center"/>
        <w:rPr>
          <w:rFonts w:ascii="Encode Sans" w:hAnsi="Encode Sans" w:cs="DIN Pro Regular"/>
          <w:b/>
          <w:szCs w:val="18"/>
        </w:rPr>
      </w:pPr>
      <w:r w:rsidRPr="00C76AC6">
        <w:rPr>
          <w:rFonts w:ascii="Encode Sans" w:hAnsi="Encode Sans" w:cs="DIN Pro Regular"/>
          <w:b/>
          <w:szCs w:val="18"/>
        </w:rPr>
        <w:t>C</w:t>
      </w:r>
      <w:r w:rsidR="00C76AC6">
        <w:rPr>
          <w:rFonts w:ascii="Encode Sans" w:hAnsi="Encode Sans" w:cs="DIN Pro Regular"/>
          <w:b/>
          <w:szCs w:val="18"/>
        </w:rPr>
        <w:t>uenta</w:t>
      </w:r>
      <w:r w:rsidRPr="00C76AC6">
        <w:rPr>
          <w:rFonts w:ascii="Encode Sans" w:hAnsi="Encode Sans" w:cs="DIN Pro Regular"/>
          <w:b/>
          <w:szCs w:val="18"/>
        </w:rPr>
        <w:t xml:space="preserve"> P</w:t>
      </w:r>
      <w:r w:rsidR="00C76AC6">
        <w:rPr>
          <w:rFonts w:ascii="Encode Sans" w:hAnsi="Encode Sans" w:cs="DIN Pro Regular"/>
          <w:b/>
          <w:szCs w:val="18"/>
        </w:rPr>
        <w:t>ública</w:t>
      </w:r>
      <w:r w:rsidRPr="00C76AC6">
        <w:rPr>
          <w:rFonts w:ascii="Encode Sans" w:hAnsi="Encode Sans" w:cs="DIN Pro Regular"/>
          <w:b/>
          <w:szCs w:val="18"/>
        </w:rPr>
        <w:t xml:space="preserve"> 2022</w:t>
      </w:r>
    </w:p>
    <w:p w:rsidR="00540418" w:rsidRPr="00C76AC6" w:rsidRDefault="00540418" w:rsidP="00540418">
      <w:pPr>
        <w:pStyle w:val="Texto"/>
        <w:spacing w:after="0" w:line="240" w:lineRule="exact"/>
        <w:jc w:val="center"/>
        <w:rPr>
          <w:rFonts w:ascii="Encode Sans" w:hAnsi="Encode Sans" w:cs="DIN Pro Regular"/>
          <w:b/>
          <w:szCs w:val="18"/>
        </w:rPr>
      </w:pPr>
      <w:r w:rsidRPr="00C76AC6">
        <w:rPr>
          <w:rFonts w:ascii="Encode Sans" w:hAnsi="Encode Sans" w:cs="DIN Pro Regular"/>
          <w:b/>
          <w:szCs w:val="18"/>
        </w:rPr>
        <w:t>N</w:t>
      </w:r>
      <w:r w:rsidR="00C76AC6">
        <w:rPr>
          <w:rFonts w:ascii="Encode Sans" w:hAnsi="Encode Sans" w:cs="DIN Pro Regular"/>
          <w:b/>
          <w:szCs w:val="18"/>
        </w:rPr>
        <w:t>otas</w:t>
      </w:r>
      <w:r w:rsidRPr="00C76AC6">
        <w:rPr>
          <w:rFonts w:ascii="Encode Sans" w:hAnsi="Encode Sans" w:cs="DIN Pro Regular"/>
          <w:b/>
          <w:szCs w:val="18"/>
        </w:rPr>
        <w:t xml:space="preserve"> </w:t>
      </w:r>
      <w:r w:rsidR="00C76AC6">
        <w:rPr>
          <w:rFonts w:ascii="Encode Sans" w:hAnsi="Encode Sans" w:cs="DIN Pro Regular"/>
          <w:b/>
          <w:szCs w:val="18"/>
        </w:rPr>
        <w:t>a</w:t>
      </w:r>
      <w:r w:rsidRPr="00C76AC6">
        <w:rPr>
          <w:rFonts w:ascii="Encode Sans" w:hAnsi="Encode Sans" w:cs="DIN Pro Regular"/>
          <w:b/>
          <w:szCs w:val="18"/>
        </w:rPr>
        <w:t xml:space="preserve"> </w:t>
      </w:r>
      <w:r w:rsidR="00C76AC6">
        <w:rPr>
          <w:rFonts w:ascii="Encode Sans" w:hAnsi="Encode Sans" w:cs="DIN Pro Regular"/>
          <w:b/>
          <w:szCs w:val="18"/>
        </w:rPr>
        <w:t>los</w:t>
      </w:r>
      <w:r w:rsidRPr="00C76AC6">
        <w:rPr>
          <w:rFonts w:ascii="Encode Sans" w:hAnsi="Encode Sans" w:cs="DIN Pro Regular"/>
          <w:b/>
          <w:szCs w:val="18"/>
        </w:rPr>
        <w:t xml:space="preserve"> E</w:t>
      </w:r>
      <w:r w:rsidR="00C76AC6">
        <w:rPr>
          <w:rFonts w:ascii="Encode Sans" w:hAnsi="Encode Sans" w:cs="DIN Pro Regular"/>
          <w:b/>
          <w:szCs w:val="18"/>
        </w:rPr>
        <w:t>stados</w:t>
      </w:r>
      <w:r w:rsidRPr="00C76AC6">
        <w:rPr>
          <w:rFonts w:ascii="Encode Sans" w:hAnsi="Encode Sans" w:cs="DIN Pro Regular"/>
          <w:b/>
          <w:szCs w:val="18"/>
        </w:rPr>
        <w:t xml:space="preserve"> F</w:t>
      </w:r>
      <w:r w:rsidR="00C76AC6">
        <w:rPr>
          <w:rFonts w:ascii="Encode Sans" w:hAnsi="Encode Sans" w:cs="DIN Pro Regular"/>
          <w:b/>
          <w:szCs w:val="18"/>
        </w:rPr>
        <w:t>inancieros</w:t>
      </w:r>
    </w:p>
    <w:p w:rsidR="00DF01DA" w:rsidRPr="00C76AC6" w:rsidRDefault="00DF01DA" w:rsidP="007A5B39">
      <w:pPr>
        <w:pStyle w:val="Texto"/>
        <w:spacing w:after="0" w:line="240" w:lineRule="exact"/>
        <w:ind w:firstLine="0"/>
        <w:rPr>
          <w:rFonts w:ascii="Encode Sans" w:hAnsi="Encode Sans" w:cs="DIN Pro Regular"/>
          <w:b/>
          <w:szCs w:val="18"/>
        </w:rPr>
      </w:pPr>
    </w:p>
    <w:p w:rsidR="00540418" w:rsidRPr="00C76AC6" w:rsidRDefault="00540418" w:rsidP="00540418">
      <w:pPr>
        <w:pStyle w:val="Texto"/>
        <w:spacing w:after="0" w:line="240" w:lineRule="exact"/>
        <w:jc w:val="center"/>
        <w:rPr>
          <w:rFonts w:ascii="Encode Sans" w:hAnsi="Encode Sans" w:cs="DIN Pro Regular"/>
          <w:szCs w:val="18"/>
        </w:rPr>
      </w:pPr>
      <w:r w:rsidRPr="00C76AC6">
        <w:rPr>
          <w:rFonts w:ascii="Encode Sans" w:hAnsi="Encode Sans" w:cs="DIN Pro Regular"/>
          <w:b/>
          <w:szCs w:val="18"/>
        </w:rPr>
        <w:t>a) N</w:t>
      </w:r>
      <w:r w:rsidR="00C76AC6">
        <w:rPr>
          <w:rFonts w:ascii="Encode Sans" w:hAnsi="Encode Sans" w:cs="DIN Pro Regular"/>
          <w:b/>
          <w:szCs w:val="18"/>
        </w:rPr>
        <w:t>otas</w:t>
      </w:r>
      <w:r w:rsidRPr="00C76AC6">
        <w:rPr>
          <w:rFonts w:ascii="Encode Sans" w:hAnsi="Encode Sans" w:cs="DIN Pro Regular"/>
          <w:b/>
          <w:szCs w:val="18"/>
        </w:rPr>
        <w:t xml:space="preserve"> D</w:t>
      </w:r>
      <w:r w:rsidR="00C76AC6">
        <w:rPr>
          <w:rFonts w:ascii="Encode Sans" w:hAnsi="Encode Sans" w:cs="DIN Pro Regular"/>
          <w:b/>
          <w:szCs w:val="18"/>
        </w:rPr>
        <w:t>e</w:t>
      </w:r>
      <w:r w:rsidRPr="00C76AC6">
        <w:rPr>
          <w:rFonts w:ascii="Encode Sans" w:hAnsi="Encode Sans" w:cs="DIN Pro Regular"/>
          <w:b/>
          <w:szCs w:val="18"/>
        </w:rPr>
        <w:t xml:space="preserve"> D</w:t>
      </w:r>
      <w:r w:rsidR="00C76AC6">
        <w:rPr>
          <w:rFonts w:ascii="Encode Sans" w:hAnsi="Encode Sans" w:cs="DIN Pro Regular"/>
          <w:b/>
          <w:szCs w:val="18"/>
        </w:rPr>
        <w:t>esglose</w:t>
      </w:r>
    </w:p>
    <w:p w:rsidR="00B81B7C" w:rsidRPr="00C76AC6" w:rsidRDefault="00B81B7C" w:rsidP="00B81B7C">
      <w:pPr>
        <w:spacing w:after="0" w:line="240" w:lineRule="exact"/>
        <w:ind w:firstLine="288"/>
        <w:jc w:val="both"/>
        <w:rPr>
          <w:rFonts w:ascii="Encode Sans" w:eastAsia="Times New Roman" w:hAnsi="Encode Sans" w:cs="DIN Pro Regular"/>
          <w:sz w:val="18"/>
          <w:szCs w:val="18"/>
          <w:lang w:eastAsia="es-ES"/>
        </w:rPr>
      </w:pPr>
    </w:p>
    <w:p w:rsidR="00B81B7C" w:rsidRPr="00C76AC6" w:rsidRDefault="00B81B7C" w:rsidP="00B81B7C">
      <w:pPr>
        <w:spacing w:after="0" w:line="240" w:lineRule="exact"/>
        <w:ind w:left="426" w:hanging="426"/>
        <w:jc w:val="both"/>
        <w:rPr>
          <w:rFonts w:ascii="Encode Sans" w:eastAsia="Times New Roman" w:hAnsi="Encode Sans" w:cs="Arial"/>
          <w:b/>
          <w:smallCaps/>
          <w:sz w:val="18"/>
          <w:szCs w:val="18"/>
          <w:lang w:val="es-ES" w:eastAsia="es-ES"/>
        </w:rPr>
      </w:pPr>
      <w:r w:rsidRPr="00C76AC6">
        <w:rPr>
          <w:rFonts w:ascii="Encode Sans" w:eastAsia="Times New Roman" w:hAnsi="Encode Sans" w:cs="Arial"/>
          <w:b/>
          <w:smallCaps/>
          <w:sz w:val="18"/>
          <w:szCs w:val="18"/>
          <w:lang w:val="es-ES" w:eastAsia="es-ES"/>
        </w:rPr>
        <w:t>I</w:t>
      </w:r>
      <w:r w:rsidR="00C76AC6">
        <w:rPr>
          <w:rFonts w:ascii="Encode Sans" w:eastAsia="Times New Roman" w:hAnsi="Encode Sans" w:cs="Arial"/>
          <w:b/>
          <w:smallCaps/>
          <w:sz w:val="18"/>
          <w:szCs w:val="18"/>
          <w:lang w:val="es-ES" w:eastAsia="es-ES"/>
        </w:rPr>
        <w:t>nformación</w:t>
      </w:r>
      <w:r w:rsidRPr="00C76AC6">
        <w:rPr>
          <w:rFonts w:ascii="Encode Sans" w:eastAsia="Times New Roman" w:hAnsi="Encode Sans" w:cs="Arial"/>
          <w:b/>
          <w:smallCaps/>
          <w:sz w:val="18"/>
          <w:szCs w:val="18"/>
          <w:lang w:val="es-ES" w:eastAsia="es-ES"/>
        </w:rPr>
        <w:t xml:space="preserve"> C</w:t>
      </w:r>
      <w:r w:rsidR="00C76AC6">
        <w:rPr>
          <w:rFonts w:ascii="Encode Sans" w:eastAsia="Times New Roman" w:hAnsi="Encode Sans" w:cs="Arial"/>
          <w:b/>
          <w:smallCaps/>
          <w:sz w:val="18"/>
          <w:szCs w:val="18"/>
          <w:lang w:val="es-ES" w:eastAsia="es-ES"/>
        </w:rPr>
        <w:t>ontable</w:t>
      </w:r>
    </w:p>
    <w:p w:rsidR="00B81B7C" w:rsidRPr="00C76AC6" w:rsidRDefault="00B81B7C" w:rsidP="00B81B7C">
      <w:pPr>
        <w:spacing w:after="0" w:line="240" w:lineRule="exact"/>
        <w:ind w:left="426" w:hanging="426"/>
        <w:jc w:val="both"/>
        <w:rPr>
          <w:rFonts w:ascii="Encode Sans" w:eastAsia="Times New Roman" w:hAnsi="Encode Sans" w:cs="Arial"/>
          <w:b/>
          <w:smallCaps/>
          <w:sz w:val="18"/>
          <w:szCs w:val="18"/>
          <w:lang w:val="es-ES" w:eastAsia="es-ES"/>
        </w:rPr>
      </w:pPr>
      <w:r w:rsidRPr="00C76AC6">
        <w:rPr>
          <w:rFonts w:ascii="Encode Sans" w:eastAsia="Times New Roman" w:hAnsi="Encode Sans" w:cs="Arial"/>
          <w:b/>
          <w:smallCaps/>
          <w:sz w:val="18"/>
          <w:szCs w:val="18"/>
          <w:lang w:val="es-ES" w:eastAsia="es-ES"/>
        </w:rPr>
        <w:t xml:space="preserve">I) </w:t>
      </w:r>
      <w:r w:rsidRPr="00C76AC6">
        <w:rPr>
          <w:rFonts w:ascii="Encode Sans" w:eastAsia="Times New Roman" w:hAnsi="Encode Sans" w:cs="Arial"/>
          <w:b/>
          <w:smallCaps/>
          <w:sz w:val="18"/>
          <w:szCs w:val="18"/>
          <w:lang w:val="es-ES" w:eastAsia="es-ES"/>
        </w:rPr>
        <w:tab/>
        <w:t>Notas al Estado de Situación Financiera</w:t>
      </w:r>
    </w:p>
    <w:p w:rsidR="00B81B7C" w:rsidRPr="00C76AC6" w:rsidRDefault="00B81B7C" w:rsidP="00B81B7C">
      <w:pPr>
        <w:spacing w:after="0" w:line="240" w:lineRule="exact"/>
        <w:ind w:firstLine="288"/>
        <w:jc w:val="both"/>
        <w:rPr>
          <w:rFonts w:ascii="Encode Sans" w:eastAsia="Times New Roman" w:hAnsi="Encode Sans" w:cs="Arial"/>
          <w:sz w:val="18"/>
          <w:szCs w:val="18"/>
          <w:lang w:eastAsia="es-ES"/>
        </w:rPr>
      </w:pPr>
    </w:p>
    <w:p w:rsidR="00B81B7C" w:rsidRPr="00C76AC6" w:rsidRDefault="00B81B7C" w:rsidP="00B81B7C">
      <w:pPr>
        <w:spacing w:after="80" w:line="203" w:lineRule="exact"/>
        <w:ind w:firstLine="288"/>
        <w:jc w:val="both"/>
        <w:rPr>
          <w:rFonts w:ascii="Encode Sans" w:eastAsia="Times New Roman" w:hAnsi="Encode Sans"/>
          <w:b/>
          <w:sz w:val="18"/>
          <w:szCs w:val="18"/>
          <w:lang w:eastAsia="es-ES"/>
        </w:rPr>
      </w:pPr>
      <w:r w:rsidRPr="00C76AC6">
        <w:rPr>
          <w:rFonts w:ascii="Encode Sans" w:eastAsia="Times New Roman" w:hAnsi="Encode Sans"/>
          <w:b/>
          <w:sz w:val="18"/>
          <w:szCs w:val="18"/>
          <w:lang w:eastAsia="es-ES"/>
        </w:rPr>
        <w:t>Activo</w:t>
      </w:r>
    </w:p>
    <w:p w:rsidR="00B81B7C" w:rsidRPr="00C76AC6" w:rsidRDefault="00B81B7C" w:rsidP="00B81B7C">
      <w:pPr>
        <w:spacing w:after="80" w:line="203" w:lineRule="exact"/>
        <w:ind w:left="624"/>
        <w:jc w:val="both"/>
        <w:rPr>
          <w:rFonts w:ascii="Encode Sans" w:eastAsia="Times New Roman" w:hAnsi="Encode Sans"/>
          <w:b/>
          <w:sz w:val="18"/>
          <w:szCs w:val="18"/>
          <w:lang w:eastAsia="es-ES"/>
        </w:rPr>
      </w:pPr>
      <w:r w:rsidRPr="00C76AC6">
        <w:rPr>
          <w:rFonts w:ascii="Encode Sans" w:eastAsia="Times New Roman" w:hAnsi="Encode Sans"/>
          <w:b/>
          <w:sz w:val="18"/>
          <w:szCs w:val="18"/>
          <w:lang w:eastAsia="es-ES"/>
        </w:rPr>
        <w:t>Efectivo y Equivalentes</w:t>
      </w:r>
    </w:p>
    <w:p w:rsidR="00B81B7C" w:rsidRPr="00C76AC6" w:rsidRDefault="000205A7" w:rsidP="00B81B7C">
      <w:pPr>
        <w:spacing w:after="80" w:line="203" w:lineRule="exact"/>
        <w:ind w:left="624"/>
        <w:jc w:val="both"/>
        <w:rPr>
          <w:rFonts w:ascii="Encode Sans" w:eastAsia="Times New Roman" w:hAnsi="Encode Sans"/>
          <w:sz w:val="18"/>
          <w:szCs w:val="18"/>
          <w:lang w:eastAsia="es-ES"/>
        </w:rPr>
      </w:pPr>
      <w:r>
        <w:rPr>
          <w:rFonts w:ascii="Encode Sans" w:eastAsia="Times New Roman" w:hAnsi="Encode Sans"/>
          <w:sz w:val="18"/>
          <w:szCs w:val="18"/>
          <w:lang w:eastAsia="es-ES"/>
        </w:rPr>
        <w:t>A</w:t>
      </w:r>
      <w:r w:rsidR="00C76AC6" w:rsidRPr="00C76AC6">
        <w:rPr>
          <w:rFonts w:ascii="Encode Sans" w:eastAsia="Times New Roman" w:hAnsi="Encode Sans"/>
          <w:sz w:val="18"/>
          <w:szCs w:val="18"/>
          <w:lang w:eastAsia="es-ES"/>
        </w:rPr>
        <w:t xml:space="preserve">l cierre del trimestre la empresa </w:t>
      </w:r>
      <w:r w:rsidR="00C76AC6">
        <w:rPr>
          <w:rFonts w:ascii="Encode Sans" w:eastAsia="Times New Roman" w:hAnsi="Encode Sans"/>
          <w:sz w:val="18"/>
          <w:szCs w:val="18"/>
          <w:lang w:eastAsia="es-ES"/>
        </w:rPr>
        <w:t>T</w:t>
      </w:r>
      <w:r w:rsidR="00C76AC6" w:rsidRPr="00C76AC6">
        <w:rPr>
          <w:rFonts w:ascii="Encode Sans" w:eastAsia="Times New Roman" w:hAnsi="Encode Sans"/>
          <w:sz w:val="18"/>
          <w:szCs w:val="18"/>
          <w:lang w:eastAsia="es-ES"/>
        </w:rPr>
        <w:t xml:space="preserve">am </w:t>
      </w:r>
      <w:r w:rsidR="00C76AC6">
        <w:rPr>
          <w:rFonts w:ascii="Encode Sans" w:eastAsia="Times New Roman" w:hAnsi="Encode Sans"/>
          <w:sz w:val="18"/>
          <w:szCs w:val="18"/>
          <w:lang w:eastAsia="es-ES"/>
        </w:rPr>
        <w:t>E</w:t>
      </w:r>
      <w:r w:rsidR="00C76AC6" w:rsidRPr="00C76AC6">
        <w:rPr>
          <w:rFonts w:ascii="Encode Sans" w:eastAsia="Times New Roman" w:hAnsi="Encode Sans"/>
          <w:sz w:val="18"/>
          <w:szCs w:val="18"/>
          <w:lang w:eastAsia="es-ES"/>
        </w:rPr>
        <w:t>nerg</w:t>
      </w:r>
      <w:r w:rsidR="00C76AC6">
        <w:rPr>
          <w:rFonts w:ascii="Encode Sans" w:eastAsia="Times New Roman" w:hAnsi="Encode Sans"/>
          <w:sz w:val="18"/>
          <w:szCs w:val="18"/>
          <w:lang w:eastAsia="es-ES"/>
        </w:rPr>
        <w:t>í</w:t>
      </w:r>
      <w:r w:rsidR="00C76AC6" w:rsidRPr="00C76AC6">
        <w:rPr>
          <w:rFonts w:ascii="Encode Sans" w:eastAsia="Times New Roman" w:hAnsi="Encode Sans"/>
          <w:sz w:val="18"/>
          <w:szCs w:val="18"/>
          <w:lang w:eastAsia="es-ES"/>
        </w:rPr>
        <w:t xml:space="preserve">a alianza </w:t>
      </w:r>
      <w:r w:rsidR="00C76AC6">
        <w:rPr>
          <w:rFonts w:ascii="Encode Sans" w:eastAsia="Times New Roman" w:hAnsi="Encode Sans"/>
          <w:sz w:val="18"/>
          <w:szCs w:val="18"/>
          <w:lang w:eastAsia="es-ES"/>
        </w:rPr>
        <w:t>S</w:t>
      </w:r>
      <w:r w:rsidR="00C76AC6" w:rsidRPr="00C76AC6">
        <w:rPr>
          <w:rFonts w:ascii="Encode Sans" w:eastAsia="Times New Roman" w:hAnsi="Encode Sans"/>
          <w:sz w:val="18"/>
          <w:szCs w:val="18"/>
          <w:lang w:eastAsia="es-ES"/>
        </w:rPr>
        <w:t>.</w:t>
      </w:r>
      <w:r w:rsidR="00C76AC6">
        <w:rPr>
          <w:rFonts w:ascii="Encode Sans" w:eastAsia="Times New Roman" w:hAnsi="Encode Sans"/>
          <w:sz w:val="18"/>
          <w:szCs w:val="18"/>
          <w:lang w:eastAsia="es-ES"/>
        </w:rPr>
        <w:t>A</w:t>
      </w:r>
      <w:r w:rsidR="00C76AC6" w:rsidRPr="00C76AC6">
        <w:rPr>
          <w:rFonts w:ascii="Encode Sans" w:eastAsia="Times New Roman" w:hAnsi="Encode Sans"/>
          <w:sz w:val="18"/>
          <w:szCs w:val="18"/>
          <w:lang w:eastAsia="es-ES"/>
        </w:rPr>
        <w:t>. de C.V. tiene abiertas las siguientes cuentas bancarias</w:t>
      </w:r>
      <w:r w:rsidR="00B81B7C" w:rsidRPr="00C76AC6">
        <w:rPr>
          <w:rFonts w:ascii="Encode Sans" w:eastAsia="Times New Roman" w:hAnsi="Encode Sans"/>
          <w:sz w:val="18"/>
          <w:szCs w:val="18"/>
          <w:lang w:eastAsia="es-ES"/>
        </w:rPr>
        <w:t>:</w:t>
      </w:r>
    </w:p>
    <w:tbl>
      <w:tblPr>
        <w:tblW w:w="7473" w:type="dxa"/>
        <w:tblInd w:w="1350" w:type="dxa"/>
        <w:tblCellMar>
          <w:left w:w="70" w:type="dxa"/>
          <w:right w:w="70" w:type="dxa"/>
        </w:tblCellMar>
        <w:tblLook w:val="04A0" w:firstRow="1" w:lastRow="0" w:firstColumn="1" w:lastColumn="0" w:noHBand="0" w:noVBand="1"/>
      </w:tblPr>
      <w:tblGrid>
        <w:gridCol w:w="3223"/>
        <w:gridCol w:w="2000"/>
        <w:gridCol w:w="2250"/>
      </w:tblGrid>
      <w:tr w:rsidR="00B81B7C" w:rsidRPr="00B81B7C" w:rsidTr="00081E9C">
        <w:trPr>
          <w:trHeight w:val="300"/>
        </w:trPr>
        <w:tc>
          <w:tcPr>
            <w:tcW w:w="3223" w:type="dxa"/>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sz w:val="20"/>
                <w:szCs w:val="20"/>
                <w:lang w:eastAsia="es-MX"/>
              </w:rPr>
            </w:pPr>
            <w:r w:rsidRPr="00B81B7C">
              <w:rPr>
                <w:rFonts w:ascii="Encode Sans" w:eastAsia="Times New Roman" w:hAnsi="Encode Sans"/>
                <w:sz w:val="20"/>
                <w:szCs w:val="20"/>
                <w:lang w:eastAsia="es-MX"/>
              </w:rPr>
              <w:t xml:space="preserve">   </w:t>
            </w:r>
            <w:bookmarkStart w:id="0" w:name="OLE_LINK1"/>
            <w:bookmarkStart w:id="1" w:name="OLE_LINK20"/>
            <w:bookmarkStart w:id="2" w:name="OLE_LINK23"/>
            <w:bookmarkStart w:id="3" w:name="OLE_LINK29"/>
            <w:bookmarkStart w:id="4" w:name="OLE_LINK30"/>
            <w:bookmarkStart w:id="5" w:name="OLE_LINK47"/>
            <w:bookmarkStart w:id="6" w:name="OLE_LINK54"/>
            <w:bookmarkStart w:id="7" w:name="OLE_LINK61"/>
            <w:bookmarkStart w:id="8" w:name="OLE_LINK68"/>
            <w:bookmarkStart w:id="9" w:name="OLE_LINK69"/>
          </w:p>
        </w:tc>
        <w:tc>
          <w:tcPr>
            <w:tcW w:w="2000" w:type="dxa"/>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sz w:val="20"/>
                <w:szCs w:val="20"/>
                <w:lang w:eastAsia="es-MX"/>
              </w:rPr>
            </w:pPr>
          </w:p>
        </w:tc>
        <w:tc>
          <w:tcPr>
            <w:tcW w:w="2250" w:type="dxa"/>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sz w:val="20"/>
                <w:szCs w:val="20"/>
                <w:lang w:eastAsia="es-MX"/>
              </w:rPr>
            </w:pPr>
          </w:p>
        </w:tc>
      </w:tr>
      <w:tr w:rsidR="00B81B7C" w:rsidRPr="00B81B7C" w:rsidTr="00C43122">
        <w:trPr>
          <w:trHeight w:val="300"/>
        </w:trPr>
        <w:tc>
          <w:tcPr>
            <w:tcW w:w="3223" w:type="dxa"/>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B81B7C" w:rsidRPr="004E6AEE" w:rsidRDefault="00B81B7C" w:rsidP="00B81B7C">
            <w:pPr>
              <w:spacing w:after="0" w:line="240" w:lineRule="auto"/>
              <w:jc w:val="center"/>
              <w:rPr>
                <w:rFonts w:ascii="Encode Sans" w:eastAsia="Times New Roman" w:hAnsi="Encode Sans" w:cs="Calibri"/>
                <w:b/>
                <w:bCs/>
                <w:color w:val="FFFFFF" w:themeColor="background1"/>
                <w:sz w:val="18"/>
                <w:szCs w:val="18"/>
                <w:lang w:eastAsia="es-MX"/>
              </w:rPr>
            </w:pPr>
            <w:bookmarkStart w:id="10" w:name="OLE_LINK37"/>
            <w:r w:rsidRPr="004E6AEE">
              <w:rPr>
                <w:rFonts w:ascii="Encode Sans" w:eastAsia="Times New Roman" w:hAnsi="Encode Sans" w:cs="Calibri"/>
                <w:b/>
                <w:bCs/>
                <w:color w:val="FFFFFF" w:themeColor="background1"/>
                <w:sz w:val="18"/>
                <w:szCs w:val="18"/>
                <w:lang w:eastAsia="es-MX"/>
              </w:rPr>
              <w:t>BANCO</w:t>
            </w:r>
          </w:p>
        </w:tc>
        <w:tc>
          <w:tcPr>
            <w:tcW w:w="2000" w:type="dxa"/>
            <w:tcBorders>
              <w:top w:val="single" w:sz="4" w:space="0" w:color="auto"/>
              <w:left w:val="nil"/>
              <w:bottom w:val="single" w:sz="4" w:space="0" w:color="auto"/>
              <w:right w:val="single" w:sz="4" w:space="0" w:color="auto"/>
            </w:tcBorders>
            <w:shd w:val="clear" w:color="auto" w:fill="AB0033"/>
            <w:noWrap/>
            <w:vAlign w:val="bottom"/>
            <w:hideMark/>
          </w:tcPr>
          <w:p w:rsidR="00B81B7C" w:rsidRPr="004E6AEE" w:rsidRDefault="00B81B7C" w:rsidP="00B81B7C">
            <w:pPr>
              <w:spacing w:after="0" w:line="240" w:lineRule="auto"/>
              <w:jc w:val="center"/>
              <w:rPr>
                <w:rFonts w:ascii="Encode Sans" w:eastAsia="Times New Roman" w:hAnsi="Encode Sans" w:cs="Calibri"/>
                <w:b/>
                <w:bCs/>
                <w:color w:val="FFFFFF" w:themeColor="background1"/>
                <w:sz w:val="18"/>
                <w:szCs w:val="18"/>
                <w:lang w:eastAsia="es-MX"/>
              </w:rPr>
            </w:pPr>
          </w:p>
        </w:tc>
        <w:tc>
          <w:tcPr>
            <w:tcW w:w="2250" w:type="dxa"/>
            <w:tcBorders>
              <w:top w:val="single" w:sz="4" w:space="0" w:color="auto"/>
              <w:left w:val="nil"/>
              <w:bottom w:val="single" w:sz="4" w:space="0" w:color="auto"/>
              <w:right w:val="single" w:sz="4" w:space="0" w:color="auto"/>
            </w:tcBorders>
            <w:shd w:val="clear" w:color="auto" w:fill="AB0033"/>
            <w:noWrap/>
            <w:vAlign w:val="bottom"/>
            <w:hideMark/>
          </w:tcPr>
          <w:p w:rsidR="00B81B7C" w:rsidRPr="004E6AEE" w:rsidRDefault="00B81B7C" w:rsidP="00B81B7C">
            <w:pPr>
              <w:spacing w:after="0" w:line="240" w:lineRule="auto"/>
              <w:jc w:val="center"/>
              <w:rPr>
                <w:rFonts w:ascii="Encode Sans" w:eastAsia="Times New Roman" w:hAnsi="Encode Sans" w:cs="Calibri"/>
                <w:b/>
                <w:bCs/>
                <w:color w:val="FFFFFF" w:themeColor="background1"/>
                <w:sz w:val="18"/>
                <w:szCs w:val="18"/>
                <w:lang w:eastAsia="es-MX"/>
              </w:rPr>
            </w:pPr>
            <w:r w:rsidRPr="004E6AEE">
              <w:rPr>
                <w:rFonts w:ascii="Encode Sans" w:eastAsia="Times New Roman" w:hAnsi="Encode Sans" w:cs="Calibri"/>
                <w:b/>
                <w:bCs/>
                <w:color w:val="FFFFFF" w:themeColor="background1"/>
                <w:sz w:val="18"/>
                <w:szCs w:val="18"/>
                <w:lang w:eastAsia="es-MX"/>
              </w:rPr>
              <w:t>SALDO AL 31 DE DICIEMBRE DE 2022</w:t>
            </w:r>
          </w:p>
        </w:tc>
      </w:tr>
      <w:tr w:rsidR="00BB3E4A" w:rsidRPr="00B81B7C" w:rsidTr="00081E9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BB3E4A" w:rsidRPr="00C76AC6" w:rsidRDefault="00BB3E4A" w:rsidP="00E91DBD">
            <w:pPr>
              <w:spacing w:after="0" w:line="240" w:lineRule="auto"/>
              <w:rPr>
                <w:rFonts w:ascii="Encode Sans" w:eastAsia="Times New Roman" w:hAnsi="Encode Sans" w:cs="Calibri"/>
                <w:b/>
                <w:color w:val="000000"/>
                <w:sz w:val="18"/>
                <w:lang w:eastAsia="es-MX"/>
              </w:rPr>
            </w:pPr>
            <w:r w:rsidRPr="00C76AC6">
              <w:rPr>
                <w:rFonts w:ascii="Encode Sans" w:eastAsia="Times New Roman" w:hAnsi="Encode Sans" w:cs="Calibri"/>
                <w:b/>
                <w:color w:val="000000"/>
                <w:sz w:val="18"/>
                <w:lang w:eastAsia="es-MX"/>
              </w:rPr>
              <w:t>B</w:t>
            </w:r>
            <w:r w:rsidR="00C76AC6">
              <w:rPr>
                <w:rFonts w:ascii="Encode Sans" w:eastAsia="Times New Roman" w:hAnsi="Encode Sans" w:cs="Calibri"/>
                <w:b/>
                <w:color w:val="000000"/>
                <w:sz w:val="18"/>
                <w:lang w:eastAsia="es-MX"/>
              </w:rPr>
              <w:t>ancos</w:t>
            </w:r>
          </w:p>
        </w:tc>
        <w:tc>
          <w:tcPr>
            <w:tcW w:w="2000" w:type="dxa"/>
            <w:tcBorders>
              <w:top w:val="nil"/>
              <w:left w:val="nil"/>
              <w:bottom w:val="single" w:sz="4" w:space="0" w:color="auto"/>
              <w:right w:val="single" w:sz="4" w:space="0" w:color="auto"/>
            </w:tcBorders>
            <w:shd w:val="clear" w:color="auto" w:fill="auto"/>
            <w:noWrap/>
            <w:vAlign w:val="bottom"/>
          </w:tcPr>
          <w:p w:rsidR="00BB3E4A" w:rsidRPr="00C76AC6" w:rsidRDefault="00BB3E4A" w:rsidP="00E91DBD">
            <w:pPr>
              <w:spacing w:after="0" w:line="240" w:lineRule="auto"/>
              <w:rPr>
                <w:rFonts w:ascii="Encode Sans" w:eastAsia="Times New Roman" w:hAnsi="Encode Sans" w:cs="Calibri"/>
                <w:color w:val="000000"/>
                <w:sz w:val="18"/>
                <w:lang w:eastAsia="es-MX"/>
              </w:rPr>
            </w:pPr>
          </w:p>
        </w:tc>
        <w:tc>
          <w:tcPr>
            <w:tcW w:w="2250" w:type="dxa"/>
            <w:tcBorders>
              <w:top w:val="nil"/>
              <w:left w:val="nil"/>
              <w:bottom w:val="single" w:sz="4" w:space="0" w:color="auto"/>
              <w:right w:val="single" w:sz="4" w:space="0" w:color="auto"/>
            </w:tcBorders>
            <w:shd w:val="clear" w:color="auto" w:fill="auto"/>
            <w:noWrap/>
            <w:vAlign w:val="bottom"/>
          </w:tcPr>
          <w:p w:rsidR="00BB3E4A" w:rsidRPr="00C76AC6" w:rsidRDefault="00BB3E4A" w:rsidP="00E91DBD">
            <w:pPr>
              <w:spacing w:after="0" w:line="240" w:lineRule="auto"/>
              <w:jc w:val="right"/>
              <w:rPr>
                <w:rFonts w:ascii="Encode Sans" w:hAnsi="Encode Sans" w:cs="Calibri"/>
                <w:b/>
                <w:color w:val="000000"/>
                <w:sz w:val="18"/>
              </w:rPr>
            </w:pPr>
            <w:r w:rsidRPr="00C76AC6">
              <w:rPr>
                <w:rFonts w:ascii="Encode Sans" w:eastAsia="Times New Roman" w:hAnsi="Encode Sans"/>
                <w:b/>
                <w:sz w:val="18"/>
                <w:szCs w:val="20"/>
                <w:lang w:eastAsia="es-ES"/>
              </w:rPr>
              <w:t>$3,198,283.96</w:t>
            </w:r>
          </w:p>
        </w:tc>
      </w:tr>
      <w:tr w:rsidR="00E91DBD" w:rsidRPr="00B81B7C" w:rsidTr="00081E9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rPr>
                <w:rFonts w:ascii="Encode Sans" w:eastAsia="Times New Roman" w:hAnsi="Encode Sans" w:cs="Calibri"/>
                <w:b/>
                <w:color w:val="000000"/>
                <w:sz w:val="18"/>
                <w:lang w:eastAsia="es-MX"/>
              </w:rPr>
            </w:pPr>
            <w:proofErr w:type="spellStart"/>
            <w:r w:rsidRPr="00C76AC6">
              <w:rPr>
                <w:rFonts w:ascii="Encode Sans" w:eastAsia="Times New Roman" w:hAnsi="Encode Sans" w:cs="Calibri"/>
                <w:b/>
                <w:color w:val="000000"/>
                <w:sz w:val="18"/>
                <w:lang w:eastAsia="es-MX"/>
              </w:rPr>
              <w:t>B</w:t>
            </w:r>
            <w:r w:rsidR="00C76AC6">
              <w:rPr>
                <w:rFonts w:ascii="Encode Sans" w:eastAsia="Times New Roman" w:hAnsi="Encode Sans" w:cs="Calibri"/>
                <w:b/>
                <w:color w:val="000000"/>
                <w:sz w:val="18"/>
                <w:lang w:eastAsia="es-MX"/>
              </w:rPr>
              <w:t>anregio</w:t>
            </w:r>
            <w:proofErr w:type="spellEnd"/>
          </w:p>
        </w:tc>
        <w:tc>
          <w:tcPr>
            <w:tcW w:w="2000" w:type="dxa"/>
            <w:tcBorders>
              <w:top w:val="nil"/>
              <w:left w:val="nil"/>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rPr>
                <w:rFonts w:ascii="Encode Sans" w:eastAsia="Times New Roman" w:hAnsi="Encode Sans" w:cs="Calibri"/>
                <w:color w:val="000000"/>
                <w:sz w:val="18"/>
                <w:lang w:eastAsia="es-MX"/>
              </w:rPr>
            </w:pPr>
          </w:p>
        </w:tc>
        <w:tc>
          <w:tcPr>
            <w:tcW w:w="2250" w:type="dxa"/>
            <w:tcBorders>
              <w:top w:val="nil"/>
              <w:left w:val="nil"/>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jc w:val="right"/>
              <w:rPr>
                <w:rFonts w:ascii="Encode Sans" w:hAnsi="Encode Sans" w:cs="Calibri"/>
                <w:b/>
                <w:color w:val="000000"/>
                <w:sz w:val="18"/>
                <w:lang w:eastAsia="es-MX"/>
              </w:rPr>
            </w:pPr>
            <w:r w:rsidRPr="00C76AC6">
              <w:rPr>
                <w:rFonts w:ascii="Encode Sans" w:hAnsi="Encode Sans" w:cs="Calibri"/>
                <w:b/>
                <w:color w:val="000000"/>
                <w:sz w:val="18"/>
              </w:rPr>
              <w:t>$283,804.74</w:t>
            </w:r>
          </w:p>
        </w:tc>
      </w:tr>
      <w:tr w:rsidR="00E91DBD" w:rsidRPr="00B81B7C" w:rsidTr="00081E9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E91DBD" w:rsidRPr="00C76AC6" w:rsidRDefault="00E91DBD" w:rsidP="00E91DBD">
            <w:pPr>
              <w:spacing w:after="0" w:line="240" w:lineRule="auto"/>
              <w:rPr>
                <w:rFonts w:ascii="Encode Sans" w:eastAsia="Times New Roman" w:hAnsi="Encode Sans" w:cs="Calibri"/>
                <w:color w:val="000000"/>
                <w:sz w:val="18"/>
                <w:lang w:eastAsia="es-MX"/>
              </w:rPr>
            </w:pPr>
            <w:proofErr w:type="spellStart"/>
            <w:r w:rsidRPr="00C76AC6">
              <w:rPr>
                <w:rFonts w:ascii="Encode Sans" w:eastAsia="Times New Roman" w:hAnsi="Encode Sans" w:cs="Calibri"/>
                <w:color w:val="000000"/>
                <w:sz w:val="18"/>
                <w:lang w:eastAsia="es-MX"/>
              </w:rPr>
              <w:t>B</w:t>
            </w:r>
            <w:r w:rsidR="00C76AC6">
              <w:rPr>
                <w:rFonts w:ascii="Encode Sans" w:eastAsia="Times New Roman" w:hAnsi="Encode Sans" w:cs="Calibri"/>
                <w:color w:val="000000"/>
                <w:sz w:val="18"/>
                <w:lang w:eastAsia="es-MX"/>
              </w:rPr>
              <w:t>anregio</w:t>
            </w:r>
            <w:proofErr w:type="spellEnd"/>
            <w:r w:rsidRPr="00C76AC6">
              <w:rPr>
                <w:rFonts w:ascii="Encode Sans" w:eastAsia="Times New Roman" w:hAnsi="Encode Sans" w:cs="Calibri"/>
                <w:color w:val="000000"/>
                <w:sz w:val="18"/>
                <w:lang w:eastAsia="es-MX"/>
              </w:rPr>
              <w:t xml:space="preserve"> 074-02980-001-8</w:t>
            </w:r>
          </w:p>
        </w:tc>
        <w:tc>
          <w:tcPr>
            <w:tcW w:w="2000" w:type="dxa"/>
            <w:tcBorders>
              <w:top w:val="nil"/>
              <w:left w:val="nil"/>
              <w:bottom w:val="single" w:sz="4" w:space="0" w:color="auto"/>
              <w:right w:val="single" w:sz="4" w:space="0" w:color="auto"/>
            </w:tcBorders>
            <w:shd w:val="clear" w:color="auto" w:fill="auto"/>
            <w:noWrap/>
            <w:vAlign w:val="bottom"/>
            <w:hideMark/>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r w:rsidRPr="00C76AC6">
              <w:rPr>
                <w:rFonts w:ascii="Encode Sans" w:eastAsia="Times New Roman" w:hAnsi="Encode Sans" w:cs="Calibri"/>
                <w:color w:val="000000"/>
                <w:sz w:val="18"/>
                <w:lang w:eastAsia="es-MX"/>
              </w:rPr>
              <w:t xml:space="preserve">                                                                                                   $0.00</w:t>
            </w:r>
          </w:p>
        </w:tc>
        <w:tc>
          <w:tcPr>
            <w:tcW w:w="2250" w:type="dxa"/>
            <w:tcBorders>
              <w:top w:val="nil"/>
              <w:left w:val="nil"/>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p>
        </w:tc>
      </w:tr>
      <w:tr w:rsidR="00E91DBD" w:rsidRPr="00B81B7C" w:rsidTr="00081E9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E91DBD" w:rsidRPr="00C76AC6" w:rsidRDefault="00E91DBD" w:rsidP="00E91DBD">
            <w:pPr>
              <w:spacing w:after="0" w:line="240" w:lineRule="auto"/>
              <w:rPr>
                <w:rFonts w:ascii="Encode Sans" w:eastAsia="Times New Roman" w:hAnsi="Encode Sans" w:cs="Calibri"/>
                <w:color w:val="000000"/>
                <w:sz w:val="18"/>
                <w:lang w:eastAsia="es-MX"/>
              </w:rPr>
            </w:pPr>
            <w:proofErr w:type="spellStart"/>
            <w:r w:rsidRPr="00C76AC6">
              <w:rPr>
                <w:rFonts w:ascii="Encode Sans" w:eastAsia="Times New Roman" w:hAnsi="Encode Sans" w:cs="Calibri"/>
                <w:color w:val="000000"/>
                <w:sz w:val="18"/>
                <w:lang w:eastAsia="es-MX"/>
              </w:rPr>
              <w:t>B</w:t>
            </w:r>
            <w:r w:rsidR="00C76AC6">
              <w:rPr>
                <w:rFonts w:ascii="Encode Sans" w:eastAsia="Times New Roman" w:hAnsi="Encode Sans" w:cs="Calibri"/>
                <w:color w:val="000000"/>
                <w:sz w:val="18"/>
                <w:lang w:eastAsia="es-MX"/>
              </w:rPr>
              <w:t>anregio</w:t>
            </w:r>
            <w:proofErr w:type="spellEnd"/>
            <w:r w:rsidR="00C76AC6">
              <w:rPr>
                <w:rFonts w:ascii="Encode Sans" w:eastAsia="Times New Roman" w:hAnsi="Encode Sans" w:cs="Calibri"/>
                <w:color w:val="000000"/>
                <w:sz w:val="18"/>
                <w:lang w:eastAsia="es-MX"/>
              </w:rPr>
              <w:t xml:space="preserve"> </w:t>
            </w:r>
            <w:r w:rsidRPr="00C76AC6">
              <w:rPr>
                <w:rFonts w:ascii="Encode Sans" w:eastAsia="Times New Roman" w:hAnsi="Encode Sans" w:cs="Calibri"/>
                <w:color w:val="000000"/>
                <w:sz w:val="18"/>
                <w:lang w:eastAsia="es-MX"/>
              </w:rPr>
              <w:t>074-02980-002-6</w:t>
            </w:r>
          </w:p>
        </w:tc>
        <w:tc>
          <w:tcPr>
            <w:tcW w:w="2000" w:type="dxa"/>
            <w:tcBorders>
              <w:top w:val="nil"/>
              <w:left w:val="nil"/>
              <w:bottom w:val="single" w:sz="4" w:space="0" w:color="auto"/>
              <w:right w:val="single" w:sz="4" w:space="0" w:color="auto"/>
            </w:tcBorders>
            <w:shd w:val="clear" w:color="auto" w:fill="auto"/>
            <w:noWrap/>
            <w:vAlign w:val="bottom"/>
            <w:hideMark/>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r w:rsidRPr="00C76AC6">
              <w:rPr>
                <w:rFonts w:ascii="Encode Sans" w:eastAsia="Times New Roman" w:hAnsi="Encode Sans" w:cs="Calibri"/>
                <w:color w:val="000000"/>
                <w:sz w:val="18"/>
                <w:lang w:eastAsia="es-MX"/>
              </w:rPr>
              <w:t>$150,687.09</w:t>
            </w:r>
          </w:p>
        </w:tc>
        <w:tc>
          <w:tcPr>
            <w:tcW w:w="2250" w:type="dxa"/>
            <w:tcBorders>
              <w:top w:val="nil"/>
              <w:left w:val="nil"/>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p>
        </w:tc>
      </w:tr>
      <w:tr w:rsidR="00E91DBD" w:rsidRPr="00B81B7C" w:rsidTr="00081E9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E91DBD" w:rsidRPr="00C76AC6" w:rsidRDefault="00E91DBD" w:rsidP="00E91DBD">
            <w:pPr>
              <w:spacing w:after="0" w:line="240" w:lineRule="auto"/>
              <w:rPr>
                <w:rFonts w:ascii="Encode Sans" w:eastAsia="Times New Roman" w:hAnsi="Encode Sans" w:cs="Calibri"/>
                <w:color w:val="000000"/>
                <w:sz w:val="18"/>
                <w:lang w:eastAsia="es-MX"/>
              </w:rPr>
            </w:pPr>
            <w:proofErr w:type="spellStart"/>
            <w:r w:rsidRPr="00C76AC6">
              <w:rPr>
                <w:rFonts w:ascii="Encode Sans" w:eastAsia="Times New Roman" w:hAnsi="Encode Sans" w:cs="Calibri"/>
                <w:color w:val="000000"/>
                <w:sz w:val="18"/>
                <w:lang w:eastAsia="es-MX"/>
              </w:rPr>
              <w:t>B</w:t>
            </w:r>
            <w:r w:rsidR="00C76AC6">
              <w:rPr>
                <w:rFonts w:ascii="Encode Sans" w:eastAsia="Times New Roman" w:hAnsi="Encode Sans" w:cs="Calibri"/>
                <w:color w:val="000000"/>
                <w:sz w:val="18"/>
                <w:lang w:eastAsia="es-MX"/>
              </w:rPr>
              <w:t>anr</w:t>
            </w:r>
            <w:r w:rsidR="008760C3">
              <w:rPr>
                <w:rFonts w:ascii="Encode Sans" w:eastAsia="Times New Roman" w:hAnsi="Encode Sans" w:cs="Calibri"/>
                <w:color w:val="000000"/>
                <w:sz w:val="18"/>
                <w:lang w:eastAsia="es-MX"/>
              </w:rPr>
              <w:t>e</w:t>
            </w:r>
            <w:r w:rsidR="00C76AC6">
              <w:rPr>
                <w:rFonts w:ascii="Encode Sans" w:eastAsia="Times New Roman" w:hAnsi="Encode Sans" w:cs="Calibri"/>
                <w:color w:val="000000"/>
                <w:sz w:val="18"/>
                <w:lang w:eastAsia="es-MX"/>
              </w:rPr>
              <w:t>gio</w:t>
            </w:r>
            <w:proofErr w:type="spellEnd"/>
            <w:r w:rsidRPr="00C76AC6">
              <w:rPr>
                <w:rFonts w:ascii="Encode Sans" w:eastAsia="Times New Roman" w:hAnsi="Encode Sans" w:cs="Calibri"/>
                <w:color w:val="000000"/>
                <w:sz w:val="18"/>
                <w:lang w:eastAsia="es-MX"/>
              </w:rPr>
              <w:t xml:space="preserve"> 074-02980-003-4</w:t>
            </w:r>
          </w:p>
        </w:tc>
        <w:tc>
          <w:tcPr>
            <w:tcW w:w="2000" w:type="dxa"/>
            <w:tcBorders>
              <w:top w:val="nil"/>
              <w:left w:val="nil"/>
              <w:bottom w:val="single" w:sz="4" w:space="0" w:color="auto"/>
              <w:right w:val="single" w:sz="4" w:space="0" w:color="auto"/>
            </w:tcBorders>
            <w:shd w:val="clear" w:color="auto" w:fill="auto"/>
            <w:noWrap/>
            <w:vAlign w:val="bottom"/>
            <w:hideMark/>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r w:rsidRPr="00C76AC6">
              <w:rPr>
                <w:rFonts w:ascii="Encode Sans" w:eastAsia="Times New Roman" w:hAnsi="Encode Sans" w:cs="Calibri"/>
                <w:color w:val="000000"/>
                <w:sz w:val="18"/>
                <w:lang w:eastAsia="es-MX"/>
              </w:rPr>
              <w:t>$0.00</w:t>
            </w:r>
          </w:p>
        </w:tc>
        <w:tc>
          <w:tcPr>
            <w:tcW w:w="2250" w:type="dxa"/>
            <w:tcBorders>
              <w:top w:val="nil"/>
              <w:left w:val="nil"/>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p>
        </w:tc>
      </w:tr>
      <w:tr w:rsidR="00E91DBD" w:rsidRPr="00B81B7C" w:rsidTr="00081E9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E91DBD" w:rsidRPr="00C76AC6" w:rsidRDefault="00E91DBD" w:rsidP="00E91DBD">
            <w:pPr>
              <w:spacing w:after="0" w:line="240" w:lineRule="auto"/>
              <w:rPr>
                <w:rFonts w:ascii="Encode Sans" w:eastAsia="Times New Roman" w:hAnsi="Encode Sans" w:cs="Calibri"/>
                <w:color w:val="000000"/>
                <w:sz w:val="18"/>
                <w:lang w:eastAsia="es-MX"/>
              </w:rPr>
            </w:pPr>
            <w:proofErr w:type="spellStart"/>
            <w:r w:rsidRPr="00C76AC6">
              <w:rPr>
                <w:rFonts w:ascii="Encode Sans" w:eastAsia="Times New Roman" w:hAnsi="Encode Sans" w:cs="Calibri"/>
                <w:color w:val="000000"/>
                <w:sz w:val="18"/>
                <w:lang w:eastAsia="es-MX"/>
              </w:rPr>
              <w:t>B</w:t>
            </w:r>
            <w:r w:rsidR="00C76AC6">
              <w:rPr>
                <w:rFonts w:ascii="Encode Sans" w:eastAsia="Times New Roman" w:hAnsi="Encode Sans" w:cs="Calibri"/>
                <w:color w:val="000000"/>
                <w:sz w:val="18"/>
                <w:lang w:eastAsia="es-MX"/>
              </w:rPr>
              <w:t>anregio</w:t>
            </w:r>
            <w:proofErr w:type="spellEnd"/>
            <w:r w:rsidRPr="00C76AC6">
              <w:rPr>
                <w:rFonts w:ascii="Encode Sans" w:eastAsia="Times New Roman" w:hAnsi="Encode Sans" w:cs="Calibri"/>
                <w:color w:val="000000"/>
                <w:sz w:val="18"/>
                <w:lang w:eastAsia="es-MX"/>
              </w:rPr>
              <w:t xml:space="preserve"> 074-02980-004-2</w:t>
            </w:r>
          </w:p>
        </w:tc>
        <w:tc>
          <w:tcPr>
            <w:tcW w:w="2000" w:type="dxa"/>
            <w:tcBorders>
              <w:top w:val="nil"/>
              <w:left w:val="nil"/>
              <w:bottom w:val="single" w:sz="4" w:space="0" w:color="auto"/>
              <w:right w:val="single" w:sz="4" w:space="0" w:color="auto"/>
            </w:tcBorders>
            <w:shd w:val="clear" w:color="auto" w:fill="auto"/>
            <w:noWrap/>
            <w:vAlign w:val="bottom"/>
            <w:hideMark/>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r w:rsidRPr="00C76AC6">
              <w:rPr>
                <w:rFonts w:ascii="Encode Sans" w:eastAsia="Times New Roman" w:hAnsi="Encode Sans" w:cs="Calibri"/>
                <w:color w:val="000000"/>
                <w:sz w:val="18"/>
                <w:lang w:eastAsia="es-MX"/>
              </w:rPr>
              <w:t>$0.00</w:t>
            </w:r>
          </w:p>
        </w:tc>
        <w:tc>
          <w:tcPr>
            <w:tcW w:w="2250" w:type="dxa"/>
            <w:tcBorders>
              <w:top w:val="nil"/>
              <w:left w:val="nil"/>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p>
        </w:tc>
      </w:tr>
      <w:tr w:rsidR="00E91DBD" w:rsidRPr="00B81B7C" w:rsidTr="00081E9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rPr>
                <w:rFonts w:ascii="Encode Sans" w:eastAsia="Times New Roman" w:hAnsi="Encode Sans" w:cs="Calibri"/>
                <w:color w:val="000000"/>
                <w:sz w:val="18"/>
                <w:lang w:eastAsia="es-MX"/>
              </w:rPr>
            </w:pPr>
            <w:bookmarkStart w:id="11" w:name="_Hlk534932337"/>
            <w:proofErr w:type="spellStart"/>
            <w:r w:rsidRPr="00C76AC6">
              <w:rPr>
                <w:rFonts w:ascii="Encode Sans" w:eastAsia="Times New Roman" w:hAnsi="Encode Sans" w:cs="Calibri"/>
                <w:color w:val="000000"/>
                <w:sz w:val="18"/>
                <w:lang w:eastAsia="es-MX"/>
              </w:rPr>
              <w:t>B</w:t>
            </w:r>
            <w:r w:rsidR="00C76AC6">
              <w:rPr>
                <w:rFonts w:ascii="Encode Sans" w:eastAsia="Times New Roman" w:hAnsi="Encode Sans" w:cs="Calibri"/>
                <w:color w:val="000000"/>
                <w:sz w:val="18"/>
                <w:lang w:eastAsia="es-MX"/>
              </w:rPr>
              <w:t>anregio</w:t>
            </w:r>
            <w:proofErr w:type="spellEnd"/>
            <w:r w:rsidRPr="00C76AC6">
              <w:rPr>
                <w:rFonts w:ascii="Encode Sans" w:eastAsia="Times New Roman" w:hAnsi="Encode Sans" w:cs="Calibri"/>
                <w:color w:val="000000"/>
                <w:sz w:val="18"/>
                <w:lang w:eastAsia="es-MX"/>
              </w:rPr>
              <w:t xml:space="preserve"> 074-02980-005-1</w:t>
            </w:r>
          </w:p>
        </w:tc>
        <w:tc>
          <w:tcPr>
            <w:tcW w:w="2000" w:type="dxa"/>
            <w:tcBorders>
              <w:top w:val="nil"/>
              <w:left w:val="nil"/>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r w:rsidRPr="00C76AC6">
              <w:rPr>
                <w:rFonts w:ascii="Encode Sans" w:eastAsia="Times New Roman" w:hAnsi="Encode Sans" w:cs="Calibri"/>
                <w:color w:val="000000"/>
                <w:sz w:val="18"/>
                <w:lang w:eastAsia="es-MX"/>
              </w:rPr>
              <w:t>$0.00</w:t>
            </w:r>
          </w:p>
        </w:tc>
        <w:tc>
          <w:tcPr>
            <w:tcW w:w="2250" w:type="dxa"/>
            <w:tcBorders>
              <w:top w:val="nil"/>
              <w:left w:val="nil"/>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p>
        </w:tc>
      </w:tr>
      <w:tr w:rsidR="00E91DBD" w:rsidRPr="00B81B7C" w:rsidTr="00081E9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rPr>
                <w:rFonts w:ascii="Encode Sans" w:eastAsia="Times New Roman" w:hAnsi="Encode Sans" w:cs="Calibri"/>
                <w:color w:val="000000"/>
                <w:sz w:val="18"/>
                <w:lang w:eastAsia="es-MX"/>
              </w:rPr>
            </w:pPr>
            <w:proofErr w:type="spellStart"/>
            <w:r w:rsidRPr="00C76AC6">
              <w:rPr>
                <w:rFonts w:ascii="Encode Sans" w:eastAsia="Times New Roman" w:hAnsi="Encode Sans" w:cs="Calibri"/>
                <w:color w:val="000000"/>
                <w:sz w:val="18"/>
                <w:lang w:eastAsia="es-MX"/>
              </w:rPr>
              <w:t>B</w:t>
            </w:r>
            <w:r w:rsidR="00C76AC6">
              <w:rPr>
                <w:rFonts w:ascii="Encode Sans" w:eastAsia="Times New Roman" w:hAnsi="Encode Sans" w:cs="Calibri"/>
                <w:color w:val="000000"/>
                <w:sz w:val="18"/>
                <w:lang w:eastAsia="es-MX"/>
              </w:rPr>
              <w:t>anregio</w:t>
            </w:r>
            <w:proofErr w:type="spellEnd"/>
            <w:r w:rsidRPr="00C76AC6">
              <w:rPr>
                <w:rFonts w:ascii="Encode Sans" w:eastAsia="Times New Roman" w:hAnsi="Encode Sans" w:cs="Calibri"/>
                <w:color w:val="000000"/>
                <w:sz w:val="18"/>
                <w:lang w:eastAsia="es-MX"/>
              </w:rPr>
              <w:t xml:space="preserve"> 074-02980-006-9</w:t>
            </w:r>
          </w:p>
        </w:tc>
        <w:tc>
          <w:tcPr>
            <w:tcW w:w="2000" w:type="dxa"/>
            <w:tcBorders>
              <w:top w:val="nil"/>
              <w:left w:val="nil"/>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r w:rsidRPr="00C76AC6">
              <w:rPr>
                <w:rFonts w:ascii="Encode Sans" w:eastAsia="Times New Roman" w:hAnsi="Encode Sans" w:cs="Calibri"/>
                <w:color w:val="000000"/>
                <w:sz w:val="18"/>
                <w:lang w:eastAsia="es-MX"/>
              </w:rPr>
              <w:t>$11,377.25</w:t>
            </w:r>
          </w:p>
        </w:tc>
        <w:tc>
          <w:tcPr>
            <w:tcW w:w="2250" w:type="dxa"/>
            <w:tcBorders>
              <w:top w:val="nil"/>
              <w:left w:val="nil"/>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p>
        </w:tc>
      </w:tr>
      <w:tr w:rsidR="00E91DBD" w:rsidRPr="00B81B7C" w:rsidTr="00081E9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rPr>
                <w:rFonts w:ascii="Encode Sans" w:eastAsia="Times New Roman" w:hAnsi="Encode Sans" w:cs="Calibri"/>
                <w:color w:val="000000"/>
                <w:sz w:val="18"/>
                <w:lang w:eastAsia="es-MX"/>
              </w:rPr>
            </w:pPr>
            <w:proofErr w:type="spellStart"/>
            <w:r w:rsidRPr="00C76AC6">
              <w:rPr>
                <w:rFonts w:ascii="Encode Sans" w:eastAsia="Times New Roman" w:hAnsi="Encode Sans" w:cs="Calibri"/>
                <w:color w:val="000000"/>
                <w:sz w:val="18"/>
                <w:lang w:eastAsia="es-MX"/>
              </w:rPr>
              <w:t>B</w:t>
            </w:r>
            <w:r w:rsidR="00C76AC6">
              <w:rPr>
                <w:rFonts w:ascii="Encode Sans" w:eastAsia="Times New Roman" w:hAnsi="Encode Sans" w:cs="Calibri"/>
                <w:color w:val="000000"/>
                <w:sz w:val="18"/>
                <w:lang w:eastAsia="es-MX"/>
              </w:rPr>
              <w:t>anregio</w:t>
            </w:r>
            <w:proofErr w:type="spellEnd"/>
            <w:r w:rsidRPr="00C76AC6">
              <w:rPr>
                <w:rFonts w:ascii="Encode Sans" w:eastAsia="Times New Roman" w:hAnsi="Encode Sans" w:cs="Calibri"/>
                <w:color w:val="000000"/>
                <w:sz w:val="18"/>
                <w:lang w:eastAsia="es-MX"/>
              </w:rPr>
              <w:t xml:space="preserve"> 074-02980-009-3</w:t>
            </w:r>
          </w:p>
        </w:tc>
        <w:tc>
          <w:tcPr>
            <w:tcW w:w="2000" w:type="dxa"/>
            <w:tcBorders>
              <w:top w:val="nil"/>
              <w:left w:val="nil"/>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r w:rsidRPr="00C76AC6">
              <w:rPr>
                <w:rFonts w:ascii="Encode Sans" w:eastAsia="Times New Roman" w:hAnsi="Encode Sans" w:cs="Calibri"/>
                <w:color w:val="000000"/>
                <w:sz w:val="18"/>
                <w:lang w:eastAsia="es-MX"/>
              </w:rPr>
              <w:t>$15,953.29</w:t>
            </w:r>
          </w:p>
        </w:tc>
        <w:tc>
          <w:tcPr>
            <w:tcW w:w="2250" w:type="dxa"/>
            <w:tcBorders>
              <w:top w:val="nil"/>
              <w:left w:val="nil"/>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p>
        </w:tc>
      </w:tr>
      <w:tr w:rsidR="00E91DBD" w:rsidRPr="00B81B7C" w:rsidTr="00081E9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rPr>
                <w:rFonts w:ascii="Encode Sans" w:eastAsia="Times New Roman" w:hAnsi="Encode Sans" w:cs="Calibri"/>
                <w:color w:val="000000"/>
                <w:sz w:val="18"/>
                <w:lang w:eastAsia="es-MX"/>
              </w:rPr>
            </w:pPr>
            <w:proofErr w:type="spellStart"/>
            <w:r w:rsidRPr="00C76AC6">
              <w:rPr>
                <w:rFonts w:ascii="Encode Sans" w:eastAsia="Times New Roman" w:hAnsi="Encode Sans" w:cs="Calibri"/>
                <w:color w:val="000000"/>
                <w:sz w:val="18"/>
                <w:lang w:eastAsia="es-MX"/>
              </w:rPr>
              <w:t>B</w:t>
            </w:r>
            <w:r w:rsidR="00C76AC6">
              <w:rPr>
                <w:rFonts w:ascii="Encode Sans" w:eastAsia="Times New Roman" w:hAnsi="Encode Sans" w:cs="Calibri"/>
                <w:color w:val="000000"/>
                <w:sz w:val="18"/>
                <w:lang w:eastAsia="es-MX"/>
              </w:rPr>
              <w:t>anregio</w:t>
            </w:r>
            <w:proofErr w:type="spellEnd"/>
            <w:r w:rsidRPr="00C76AC6">
              <w:rPr>
                <w:rFonts w:ascii="Encode Sans" w:eastAsia="Times New Roman" w:hAnsi="Encode Sans" w:cs="Calibri"/>
                <w:color w:val="000000"/>
                <w:sz w:val="18"/>
                <w:lang w:eastAsia="es-MX"/>
              </w:rPr>
              <w:t xml:space="preserve"> 074-02980-012-3</w:t>
            </w:r>
          </w:p>
        </w:tc>
        <w:tc>
          <w:tcPr>
            <w:tcW w:w="2000" w:type="dxa"/>
            <w:tcBorders>
              <w:top w:val="nil"/>
              <w:left w:val="nil"/>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r w:rsidRPr="00C76AC6">
              <w:rPr>
                <w:rFonts w:ascii="Encode Sans" w:eastAsia="Times New Roman" w:hAnsi="Encode Sans" w:cs="Calibri"/>
                <w:color w:val="000000"/>
                <w:sz w:val="18"/>
                <w:lang w:eastAsia="es-MX"/>
              </w:rPr>
              <w:t>$105,787.11</w:t>
            </w:r>
          </w:p>
        </w:tc>
        <w:tc>
          <w:tcPr>
            <w:tcW w:w="2250" w:type="dxa"/>
            <w:tcBorders>
              <w:top w:val="nil"/>
              <w:left w:val="nil"/>
              <w:bottom w:val="single" w:sz="4" w:space="0" w:color="auto"/>
              <w:right w:val="single" w:sz="4" w:space="0" w:color="auto"/>
            </w:tcBorders>
            <w:shd w:val="clear" w:color="auto" w:fill="auto"/>
            <w:noWrap/>
            <w:vAlign w:val="bottom"/>
          </w:tcPr>
          <w:p w:rsidR="00E91DBD" w:rsidRPr="00C76AC6" w:rsidRDefault="00E91DBD" w:rsidP="00E91DBD">
            <w:pPr>
              <w:spacing w:after="0" w:line="240" w:lineRule="auto"/>
              <w:jc w:val="right"/>
              <w:rPr>
                <w:rFonts w:ascii="Encode Sans" w:eastAsia="Times New Roman" w:hAnsi="Encode Sans" w:cs="Calibri"/>
                <w:color w:val="000000"/>
                <w:sz w:val="18"/>
                <w:lang w:eastAsia="es-MX"/>
              </w:rPr>
            </w:pPr>
          </w:p>
        </w:tc>
      </w:tr>
      <w:bookmarkEnd w:id="0"/>
      <w:bookmarkEnd w:id="1"/>
      <w:bookmarkEnd w:id="2"/>
      <w:bookmarkEnd w:id="3"/>
      <w:bookmarkEnd w:id="4"/>
      <w:bookmarkEnd w:id="5"/>
      <w:bookmarkEnd w:id="6"/>
      <w:bookmarkEnd w:id="7"/>
      <w:bookmarkEnd w:id="8"/>
      <w:bookmarkEnd w:id="9"/>
      <w:bookmarkEnd w:id="10"/>
      <w:bookmarkEnd w:id="11"/>
    </w:tbl>
    <w:p w:rsidR="00B81B7C" w:rsidRPr="00B81B7C" w:rsidRDefault="00B81B7C" w:rsidP="00BB3E4A">
      <w:pPr>
        <w:spacing w:after="80" w:line="203" w:lineRule="exact"/>
        <w:jc w:val="both"/>
        <w:rPr>
          <w:rFonts w:ascii="Encode Sans" w:eastAsia="Times New Roman" w:hAnsi="Encode Sans"/>
          <w:sz w:val="18"/>
          <w:szCs w:val="18"/>
          <w:lang w:eastAsia="es-ES"/>
        </w:rPr>
      </w:pPr>
    </w:p>
    <w:tbl>
      <w:tblPr>
        <w:tblW w:w="7513" w:type="dxa"/>
        <w:tblInd w:w="1346" w:type="dxa"/>
        <w:tblCellMar>
          <w:left w:w="70" w:type="dxa"/>
          <w:right w:w="70" w:type="dxa"/>
        </w:tblCellMar>
        <w:tblLook w:val="04A0" w:firstRow="1" w:lastRow="0" w:firstColumn="1" w:lastColumn="0" w:noHBand="0" w:noVBand="1"/>
      </w:tblPr>
      <w:tblGrid>
        <w:gridCol w:w="3260"/>
        <w:gridCol w:w="1985"/>
        <w:gridCol w:w="2268"/>
      </w:tblGrid>
      <w:tr w:rsidR="00B81B7C" w:rsidRPr="004E6AEE" w:rsidTr="00BB3E4A">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B7C" w:rsidRPr="004E6AEE" w:rsidRDefault="00E91DBD" w:rsidP="00E91DBD">
            <w:pPr>
              <w:spacing w:after="0" w:line="240" w:lineRule="auto"/>
              <w:rPr>
                <w:rFonts w:ascii="Encode Sans" w:eastAsia="Times New Roman" w:hAnsi="Encode Sans" w:cs="Calibri"/>
                <w:b/>
                <w:color w:val="000000"/>
                <w:sz w:val="18"/>
                <w:szCs w:val="18"/>
                <w:lang w:eastAsia="es-MX"/>
              </w:rPr>
            </w:pPr>
            <w:bookmarkStart w:id="12" w:name="OLE_LINK48"/>
            <w:bookmarkStart w:id="13" w:name="OLE_LINK55"/>
            <w:bookmarkStart w:id="14" w:name="OLE_LINK62"/>
            <w:bookmarkStart w:id="15" w:name="OLE_LINK65"/>
            <w:bookmarkStart w:id="16" w:name="OLE_LINK70"/>
            <w:r w:rsidRPr="004E6AEE">
              <w:rPr>
                <w:rFonts w:ascii="Encode Sans" w:eastAsia="Times New Roman" w:hAnsi="Encode Sans" w:cs="Calibri"/>
                <w:b/>
                <w:color w:val="000000"/>
                <w:sz w:val="18"/>
                <w:szCs w:val="18"/>
                <w:lang w:eastAsia="es-MX"/>
              </w:rPr>
              <w:t>S</w:t>
            </w:r>
            <w:r w:rsidR="00C76AC6" w:rsidRPr="004E6AEE">
              <w:rPr>
                <w:rFonts w:ascii="Encode Sans" w:eastAsia="Times New Roman" w:hAnsi="Encode Sans" w:cs="Calibri"/>
                <w:b/>
                <w:color w:val="000000"/>
                <w:sz w:val="18"/>
                <w:szCs w:val="18"/>
                <w:lang w:eastAsia="es-MX"/>
              </w:rPr>
              <w:t>antander</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B81B7C" w:rsidRPr="004E6AEE" w:rsidRDefault="00B81B7C" w:rsidP="00E91DBD">
            <w:pPr>
              <w:spacing w:after="0" w:line="240" w:lineRule="auto"/>
              <w:rPr>
                <w:rFonts w:ascii="Encode Sans" w:eastAsia="Times New Roman" w:hAnsi="Encode Sans" w:cs="Calibri"/>
                <w:b/>
                <w:color w:val="000000"/>
                <w:sz w:val="18"/>
                <w:szCs w:val="18"/>
                <w:lang w:eastAsia="es-MX"/>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81B7C" w:rsidRPr="004E6AEE" w:rsidRDefault="00E91DBD" w:rsidP="00E91DBD">
            <w:pPr>
              <w:spacing w:after="0" w:line="240" w:lineRule="auto"/>
              <w:jc w:val="right"/>
              <w:rPr>
                <w:rFonts w:ascii="Encode Sans" w:eastAsia="Times New Roman" w:hAnsi="Encode Sans" w:cs="Calibri"/>
                <w:b/>
                <w:color w:val="000000"/>
                <w:sz w:val="18"/>
                <w:szCs w:val="18"/>
                <w:lang w:eastAsia="es-MX"/>
              </w:rPr>
            </w:pPr>
            <w:r w:rsidRPr="004E6AEE">
              <w:rPr>
                <w:rFonts w:ascii="Encode Sans" w:hAnsi="Encode Sans" w:cs="Calibri"/>
                <w:b/>
                <w:bCs/>
                <w:color w:val="000000"/>
                <w:sz w:val="18"/>
                <w:szCs w:val="18"/>
              </w:rPr>
              <w:t>$2,914,479.22</w:t>
            </w: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C76AC6"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18000141459</w:t>
            </w:r>
          </w:p>
        </w:tc>
        <w:tc>
          <w:tcPr>
            <w:tcW w:w="1985"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$55,046.97</w:t>
            </w:r>
          </w:p>
        </w:tc>
        <w:tc>
          <w:tcPr>
            <w:tcW w:w="2268"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081E9C" w:rsidRPr="004E6AEE" w:rsidRDefault="00C76AC6"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Santander</w:t>
            </w:r>
            <w:r w:rsidR="00081E9C" w:rsidRPr="004E6AEE">
              <w:rPr>
                <w:rFonts w:ascii="Encode Sans" w:eastAsia="Times New Roman" w:hAnsi="Encode Sans" w:cs="Calibri"/>
                <w:color w:val="000000"/>
                <w:sz w:val="18"/>
                <w:szCs w:val="18"/>
                <w:lang w:eastAsia="es-MX"/>
              </w:rPr>
              <w:t xml:space="preserve"> 18000141735</w:t>
            </w:r>
          </w:p>
        </w:tc>
        <w:tc>
          <w:tcPr>
            <w:tcW w:w="1985"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$8,772.53</w:t>
            </w:r>
          </w:p>
        </w:tc>
        <w:tc>
          <w:tcPr>
            <w:tcW w:w="2268"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C76AC6"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1800011766</w:t>
            </w:r>
          </w:p>
        </w:tc>
        <w:tc>
          <w:tcPr>
            <w:tcW w:w="1985"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$34,713.60</w:t>
            </w:r>
          </w:p>
        </w:tc>
        <w:tc>
          <w:tcPr>
            <w:tcW w:w="2268"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C76AC6"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18000147587</w:t>
            </w:r>
          </w:p>
        </w:tc>
        <w:tc>
          <w:tcPr>
            <w:tcW w:w="1985"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$2,948.07</w:t>
            </w:r>
          </w:p>
        </w:tc>
        <w:tc>
          <w:tcPr>
            <w:tcW w:w="2268"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C76AC6"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18000147590</w:t>
            </w:r>
          </w:p>
        </w:tc>
        <w:tc>
          <w:tcPr>
            <w:tcW w:w="1985"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$123.61</w:t>
            </w:r>
          </w:p>
        </w:tc>
        <w:tc>
          <w:tcPr>
            <w:tcW w:w="2268"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C76AC6"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18000155184</w:t>
            </w:r>
          </w:p>
        </w:tc>
        <w:tc>
          <w:tcPr>
            <w:tcW w:w="1985"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$5,089.07</w:t>
            </w:r>
          </w:p>
        </w:tc>
        <w:tc>
          <w:tcPr>
            <w:tcW w:w="2268"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C76AC6"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18000173721</w:t>
            </w:r>
          </w:p>
        </w:tc>
        <w:tc>
          <w:tcPr>
            <w:tcW w:w="1985"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$14,143.34</w:t>
            </w:r>
          </w:p>
        </w:tc>
        <w:tc>
          <w:tcPr>
            <w:tcW w:w="2268"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C76AC6"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18000173917</w:t>
            </w:r>
          </w:p>
        </w:tc>
        <w:tc>
          <w:tcPr>
            <w:tcW w:w="1985"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$52,019.97</w:t>
            </w:r>
          </w:p>
        </w:tc>
        <w:tc>
          <w:tcPr>
            <w:tcW w:w="2268"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C76AC6"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18000173920</w:t>
            </w:r>
          </w:p>
        </w:tc>
        <w:tc>
          <w:tcPr>
            <w:tcW w:w="1985"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$105,749.12</w:t>
            </w:r>
          </w:p>
        </w:tc>
        <w:tc>
          <w:tcPr>
            <w:tcW w:w="2268"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081E9C" w:rsidRPr="004E6AEE" w:rsidRDefault="00C76AC6"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Santander 18000179360</w:t>
            </w:r>
          </w:p>
        </w:tc>
        <w:tc>
          <w:tcPr>
            <w:tcW w:w="1985"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$15,306.97</w:t>
            </w:r>
          </w:p>
        </w:tc>
        <w:tc>
          <w:tcPr>
            <w:tcW w:w="2268"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C76AC6"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18000173991</w:t>
            </w:r>
          </w:p>
        </w:tc>
        <w:tc>
          <w:tcPr>
            <w:tcW w:w="1985"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$6,575.64</w:t>
            </w:r>
          </w:p>
        </w:tc>
        <w:tc>
          <w:tcPr>
            <w:tcW w:w="2268"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C76AC6"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18000179417</w:t>
            </w:r>
          </w:p>
        </w:tc>
        <w:tc>
          <w:tcPr>
            <w:tcW w:w="1985"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$468.81</w:t>
            </w:r>
          </w:p>
        </w:tc>
        <w:tc>
          <w:tcPr>
            <w:tcW w:w="2268"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6757D7"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18000179451</w:t>
            </w:r>
          </w:p>
        </w:tc>
        <w:tc>
          <w:tcPr>
            <w:tcW w:w="1985"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$283.13</w:t>
            </w:r>
          </w:p>
        </w:tc>
        <w:tc>
          <w:tcPr>
            <w:tcW w:w="2268" w:type="dxa"/>
            <w:tcBorders>
              <w:top w:val="nil"/>
              <w:left w:val="nil"/>
              <w:bottom w:val="single" w:sz="4" w:space="0" w:color="auto"/>
              <w:right w:val="single" w:sz="4" w:space="0" w:color="auto"/>
            </w:tcBorders>
            <w:shd w:val="clear" w:color="auto" w:fill="auto"/>
            <w:noWrap/>
            <w:vAlign w:val="bottom"/>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6757D7"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18000200805</w:t>
            </w:r>
          </w:p>
        </w:tc>
        <w:tc>
          <w:tcPr>
            <w:tcW w:w="1985"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$0.00</w:t>
            </w:r>
          </w:p>
        </w:tc>
        <w:tc>
          <w:tcPr>
            <w:tcW w:w="2268"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6757D7"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18000200853</w:t>
            </w:r>
          </w:p>
        </w:tc>
        <w:tc>
          <w:tcPr>
            <w:tcW w:w="1985"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$3.99</w:t>
            </w:r>
          </w:p>
        </w:tc>
        <w:tc>
          <w:tcPr>
            <w:tcW w:w="2268"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6757D7"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18000200867</w:t>
            </w:r>
          </w:p>
        </w:tc>
        <w:tc>
          <w:tcPr>
            <w:tcW w:w="1985"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$171,733.01</w:t>
            </w:r>
          </w:p>
        </w:tc>
        <w:tc>
          <w:tcPr>
            <w:tcW w:w="2268"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lastRenderedPageBreak/>
              <w:t>S</w:t>
            </w:r>
            <w:r w:rsidR="006757D7"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18000200884</w:t>
            </w:r>
          </w:p>
        </w:tc>
        <w:tc>
          <w:tcPr>
            <w:tcW w:w="1985"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$184,006.03</w:t>
            </w:r>
          </w:p>
        </w:tc>
        <w:tc>
          <w:tcPr>
            <w:tcW w:w="2268"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6757D7"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18000200898</w:t>
            </w:r>
          </w:p>
        </w:tc>
        <w:tc>
          <w:tcPr>
            <w:tcW w:w="1985"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$75,815.42</w:t>
            </w:r>
          </w:p>
        </w:tc>
        <w:tc>
          <w:tcPr>
            <w:tcW w:w="2268"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6757D7"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18000200944</w:t>
            </w:r>
          </w:p>
        </w:tc>
        <w:tc>
          <w:tcPr>
            <w:tcW w:w="1985"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$94,908.64</w:t>
            </w:r>
          </w:p>
        </w:tc>
        <w:tc>
          <w:tcPr>
            <w:tcW w:w="2268"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6757D7"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18000200961</w:t>
            </w:r>
          </w:p>
        </w:tc>
        <w:tc>
          <w:tcPr>
            <w:tcW w:w="1985"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$0.00</w:t>
            </w:r>
          </w:p>
        </w:tc>
        <w:tc>
          <w:tcPr>
            <w:tcW w:w="2268"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6757D7"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18000200989</w:t>
            </w:r>
          </w:p>
        </w:tc>
        <w:tc>
          <w:tcPr>
            <w:tcW w:w="1985"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$0.00</w:t>
            </w:r>
          </w:p>
        </w:tc>
        <w:tc>
          <w:tcPr>
            <w:tcW w:w="2268"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6757D7"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18000201018</w:t>
            </w:r>
          </w:p>
        </w:tc>
        <w:tc>
          <w:tcPr>
            <w:tcW w:w="1985"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$2,086,771.24</w:t>
            </w:r>
          </w:p>
        </w:tc>
        <w:tc>
          <w:tcPr>
            <w:tcW w:w="2268"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tr w:rsidR="00081E9C" w:rsidRPr="004E6AEE" w:rsidTr="00BB3E4A">
        <w:trPr>
          <w:trHeight w:val="300"/>
        </w:trPr>
        <w:tc>
          <w:tcPr>
            <w:tcW w:w="3260" w:type="dxa"/>
            <w:tcBorders>
              <w:top w:val="nil"/>
              <w:left w:val="single" w:sz="4" w:space="0" w:color="auto"/>
              <w:bottom w:val="single" w:sz="4" w:space="0" w:color="auto"/>
              <w:right w:val="single" w:sz="4" w:space="0" w:color="auto"/>
            </w:tcBorders>
            <w:shd w:val="clear" w:color="auto" w:fill="auto"/>
            <w:noWrap/>
          </w:tcPr>
          <w:p w:rsidR="00081E9C" w:rsidRPr="004E6AEE" w:rsidRDefault="00081E9C" w:rsidP="00081E9C">
            <w:pPr>
              <w:spacing w:after="0" w:line="240" w:lineRule="auto"/>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S</w:t>
            </w:r>
            <w:r w:rsidR="006757D7" w:rsidRPr="004E6AEE">
              <w:rPr>
                <w:rFonts w:ascii="Encode Sans" w:eastAsia="Times New Roman" w:hAnsi="Encode Sans" w:cs="Calibri"/>
                <w:color w:val="000000"/>
                <w:sz w:val="18"/>
                <w:szCs w:val="18"/>
                <w:lang w:eastAsia="es-MX"/>
              </w:rPr>
              <w:t>antander</w:t>
            </w:r>
            <w:r w:rsidRPr="004E6AEE">
              <w:rPr>
                <w:rFonts w:ascii="Encode Sans" w:eastAsia="Times New Roman" w:hAnsi="Encode Sans" w:cs="Calibri"/>
                <w:color w:val="000000"/>
                <w:sz w:val="18"/>
                <w:szCs w:val="18"/>
                <w:lang w:eastAsia="es-MX"/>
              </w:rPr>
              <w:t xml:space="preserve"> 18000201021</w:t>
            </w:r>
          </w:p>
        </w:tc>
        <w:tc>
          <w:tcPr>
            <w:tcW w:w="1985"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r w:rsidRPr="004E6AEE">
              <w:rPr>
                <w:rFonts w:ascii="Encode Sans" w:eastAsia="Times New Roman" w:hAnsi="Encode Sans" w:cs="Calibri"/>
                <w:color w:val="000000"/>
                <w:sz w:val="18"/>
                <w:szCs w:val="18"/>
                <w:lang w:eastAsia="es-MX"/>
              </w:rPr>
              <w:t>$0.06</w:t>
            </w:r>
          </w:p>
        </w:tc>
        <w:tc>
          <w:tcPr>
            <w:tcW w:w="2268" w:type="dxa"/>
            <w:tcBorders>
              <w:top w:val="nil"/>
              <w:left w:val="nil"/>
              <w:bottom w:val="single" w:sz="4" w:space="0" w:color="auto"/>
              <w:right w:val="single" w:sz="4" w:space="0" w:color="auto"/>
            </w:tcBorders>
            <w:shd w:val="clear" w:color="auto" w:fill="auto"/>
            <w:noWrap/>
          </w:tcPr>
          <w:p w:rsidR="00081E9C" w:rsidRPr="004E6AEE" w:rsidRDefault="00081E9C" w:rsidP="00081E9C">
            <w:pPr>
              <w:spacing w:after="0" w:line="240" w:lineRule="auto"/>
              <w:jc w:val="right"/>
              <w:rPr>
                <w:rFonts w:ascii="Encode Sans" w:eastAsia="Times New Roman" w:hAnsi="Encode Sans" w:cs="Calibri"/>
                <w:color w:val="000000"/>
                <w:sz w:val="18"/>
                <w:szCs w:val="18"/>
                <w:lang w:eastAsia="es-MX"/>
              </w:rPr>
            </w:pPr>
          </w:p>
        </w:tc>
      </w:tr>
      <w:bookmarkEnd w:id="12"/>
      <w:bookmarkEnd w:id="13"/>
      <w:bookmarkEnd w:id="14"/>
      <w:bookmarkEnd w:id="15"/>
      <w:bookmarkEnd w:id="16"/>
    </w:tbl>
    <w:p w:rsidR="00B81B7C" w:rsidRPr="00B81B7C" w:rsidRDefault="00B81B7C" w:rsidP="00B81B7C">
      <w:pPr>
        <w:spacing w:after="80" w:line="203" w:lineRule="exact"/>
        <w:ind w:left="624"/>
        <w:jc w:val="both"/>
        <w:rPr>
          <w:rFonts w:ascii="Encode Sans" w:eastAsia="Times New Roman" w:hAnsi="Encode Sans"/>
          <w:sz w:val="18"/>
          <w:szCs w:val="18"/>
          <w:lang w:eastAsia="es-ES"/>
        </w:rPr>
      </w:pPr>
    </w:p>
    <w:p w:rsidR="00B81B7C" w:rsidRPr="00B81B7C" w:rsidRDefault="00B81B7C" w:rsidP="00B81B7C">
      <w:pPr>
        <w:spacing w:after="80" w:line="203" w:lineRule="exact"/>
        <w:ind w:left="624"/>
        <w:jc w:val="both"/>
        <w:rPr>
          <w:rFonts w:ascii="Encode Sans" w:eastAsia="Times New Roman" w:hAnsi="Encode Sans"/>
          <w:b/>
          <w:sz w:val="20"/>
          <w:szCs w:val="20"/>
          <w:lang w:eastAsia="es-ES"/>
        </w:rPr>
      </w:pPr>
      <w:r w:rsidRPr="00B81B7C">
        <w:rPr>
          <w:rFonts w:ascii="Encode Sans" w:eastAsia="Times New Roman" w:hAnsi="Encode Sans"/>
          <w:b/>
          <w:sz w:val="20"/>
          <w:szCs w:val="20"/>
          <w:lang w:eastAsia="es-ES"/>
        </w:rPr>
        <w:t xml:space="preserve">                              </w:t>
      </w:r>
    </w:p>
    <w:p w:rsidR="00B81B7C" w:rsidRPr="00B81B7C" w:rsidRDefault="00B81B7C" w:rsidP="00B81B7C">
      <w:pPr>
        <w:spacing w:after="80" w:line="203" w:lineRule="exact"/>
        <w:ind w:left="624"/>
        <w:jc w:val="both"/>
        <w:rPr>
          <w:rFonts w:ascii="Encode Sans" w:eastAsia="Times New Roman" w:hAnsi="Encode Sans"/>
          <w:b/>
          <w:sz w:val="18"/>
          <w:szCs w:val="20"/>
          <w:lang w:eastAsia="es-ES"/>
        </w:rPr>
      </w:pPr>
      <w:r w:rsidRPr="00B81B7C">
        <w:rPr>
          <w:rFonts w:ascii="Encode Sans" w:eastAsia="Times New Roman" w:hAnsi="Encode Sans"/>
          <w:b/>
          <w:sz w:val="18"/>
          <w:szCs w:val="18"/>
          <w:lang w:eastAsia="es-ES"/>
        </w:rPr>
        <w:t>Derechos</w:t>
      </w:r>
      <w:r w:rsidRPr="00B81B7C">
        <w:rPr>
          <w:rFonts w:ascii="Encode Sans" w:eastAsia="Times New Roman" w:hAnsi="Encode Sans"/>
          <w:b/>
          <w:sz w:val="18"/>
          <w:szCs w:val="20"/>
          <w:lang w:eastAsia="es-ES"/>
        </w:rPr>
        <w:t xml:space="preserve"> a </w:t>
      </w:r>
      <w:r w:rsidR="006757D7">
        <w:rPr>
          <w:rFonts w:ascii="Encode Sans" w:eastAsia="Times New Roman" w:hAnsi="Encode Sans"/>
          <w:b/>
          <w:sz w:val="18"/>
          <w:szCs w:val="20"/>
          <w:lang w:eastAsia="es-ES"/>
        </w:rPr>
        <w:t>R</w:t>
      </w:r>
      <w:r w:rsidRPr="00B81B7C">
        <w:rPr>
          <w:rFonts w:ascii="Encode Sans" w:eastAsia="Times New Roman" w:hAnsi="Encode Sans"/>
          <w:b/>
          <w:sz w:val="18"/>
          <w:szCs w:val="20"/>
          <w:lang w:eastAsia="es-ES"/>
        </w:rPr>
        <w:t>ecibir Efectivo y Equivalentes y Bienes o Servicios a Recibir</w:t>
      </w:r>
    </w:p>
    <w:p w:rsidR="00B81B7C" w:rsidRPr="00B81B7C" w:rsidRDefault="00B81B7C" w:rsidP="00B81B7C">
      <w:pPr>
        <w:spacing w:after="80" w:line="203" w:lineRule="exact"/>
        <w:ind w:left="624"/>
        <w:jc w:val="both"/>
        <w:rPr>
          <w:rFonts w:ascii="Encode Sans" w:eastAsia="Times New Roman" w:hAnsi="Encode Sans"/>
          <w:b/>
          <w:sz w:val="18"/>
          <w:szCs w:val="20"/>
          <w:lang w:eastAsia="es-ES"/>
        </w:rPr>
      </w:pPr>
    </w:p>
    <w:tbl>
      <w:tblPr>
        <w:tblStyle w:val="Tablaconcuadrcula"/>
        <w:tblW w:w="0" w:type="auto"/>
        <w:tblInd w:w="2122" w:type="dxa"/>
        <w:tblLook w:val="04A0" w:firstRow="1" w:lastRow="0" w:firstColumn="1" w:lastColumn="0" w:noHBand="0" w:noVBand="1"/>
      </w:tblPr>
      <w:tblGrid>
        <w:gridCol w:w="3340"/>
        <w:gridCol w:w="1560"/>
      </w:tblGrid>
      <w:tr w:rsidR="004A2958" w:rsidRPr="00B81B7C" w:rsidTr="00C43122">
        <w:tc>
          <w:tcPr>
            <w:tcW w:w="3340" w:type="dxa"/>
            <w:shd w:val="clear" w:color="auto" w:fill="AB0033"/>
          </w:tcPr>
          <w:p w:rsidR="004A2958" w:rsidRPr="004E6AEE" w:rsidRDefault="004A2958" w:rsidP="004A2958">
            <w:pPr>
              <w:spacing w:after="80" w:line="203" w:lineRule="exact"/>
              <w:jc w:val="center"/>
              <w:rPr>
                <w:rFonts w:ascii="Encode Sans" w:eastAsia="Times New Roman" w:hAnsi="Encode Sans"/>
                <w:b/>
                <w:color w:val="FFFFFF" w:themeColor="background1"/>
                <w:sz w:val="18"/>
                <w:szCs w:val="18"/>
                <w:lang w:eastAsia="es-ES"/>
              </w:rPr>
            </w:pPr>
            <w:r w:rsidRPr="004E6AEE">
              <w:rPr>
                <w:rFonts w:ascii="Encode Sans" w:eastAsia="Times New Roman" w:hAnsi="Encode Sans"/>
                <w:b/>
                <w:color w:val="FFFFFF" w:themeColor="background1"/>
                <w:sz w:val="18"/>
                <w:szCs w:val="18"/>
                <w:lang w:eastAsia="es-ES"/>
              </w:rPr>
              <w:t>Derechos a Recibir Efectivo y Equivalentes</w:t>
            </w:r>
          </w:p>
        </w:tc>
        <w:tc>
          <w:tcPr>
            <w:tcW w:w="1560" w:type="dxa"/>
            <w:shd w:val="clear" w:color="auto" w:fill="AB0033"/>
          </w:tcPr>
          <w:p w:rsidR="004A2958" w:rsidRPr="004E6AEE" w:rsidRDefault="004A2958" w:rsidP="004A2958">
            <w:pPr>
              <w:spacing w:after="80" w:line="203" w:lineRule="exact"/>
              <w:jc w:val="center"/>
              <w:rPr>
                <w:rFonts w:ascii="Encode Sans" w:eastAsia="Times New Roman" w:hAnsi="Encode Sans"/>
                <w:b/>
                <w:color w:val="FFFFFF" w:themeColor="background1"/>
                <w:sz w:val="18"/>
                <w:szCs w:val="18"/>
                <w:lang w:eastAsia="es-ES"/>
              </w:rPr>
            </w:pPr>
            <w:r w:rsidRPr="004E6AEE">
              <w:rPr>
                <w:rFonts w:ascii="Encode Sans" w:eastAsia="Times New Roman" w:hAnsi="Encode Sans"/>
                <w:b/>
                <w:color w:val="FFFFFF" w:themeColor="background1"/>
                <w:sz w:val="18"/>
                <w:szCs w:val="18"/>
                <w:lang w:eastAsia="es-ES"/>
              </w:rPr>
              <w:t xml:space="preserve">     $795,470.84</w:t>
            </w:r>
          </w:p>
        </w:tc>
      </w:tr>
      <w:tr w:rsidR="004A2958" w:rsidRPr="00B81B7C" w:rsidTr="004A2958">
        <w:tc>
          <w:tcPr>
            <w:tcW w:w="3340" w:type="dxa"/>
          </w:tcPr>
          <w:p w:rsidR="004A2958" w:rsidRPr="00B81B7C" w:rsidRDefault="004A2958" w:rsidP="004A2958">
            <w:pPr>
              <w:spacing w:after="80" w:line="203" w:lineRule="exact"/>
              <w:jc w:val="both"/>
              <w:rPr>
                <w:rFonts w:ascii="Encode Sans" w:eastAsia="Times New Roman" w:hAnsi="Encode Sans"/>
                <w:sz w:val="18"/>
                <w:szCs w:val="20"/>
                <w:lang w:eastAsia="es-ES"/>
              </w:rPr>
            </w:pPr>
            <w:r w:rsidRPr="00B81B7C">
              <w:rPr>
                <w:rFonts w:ascii="Encode Sans" w:eastAsia="Times New Roman" w:hAnsi="Encode Sans"/>
                <w:sz w:val="18"/>
                <w:szCs w:val="20"/>
                <w:lang w:eastAsia="es-ES"/>
              </w:rPr>
              <w:t>D</w:t>
            </w:r>
            <w:r>
              <w:rPr>
                <w:rFonts w:ascii="Encode Sans" w:eastAsia="Times New Roman" w:hAnsi="Encode Sans"/>
                <w:sz w:val="18"/>
                <w:szCs w:val="20"/>
                <w:lang w:eastAsia="es-ES"/>
              </w:rPr>
              <w:t>eudores Diversos</w:t>
            </w:r>
          </w:p>
        </w:tc>
        <w:tc>
          <w:tcPr>
            <w:tcW w:w="1560" w:type="dxa"/>
          </w:tcPr>
          <w:p w:rsidR="004A2958" w:rsidRPr="00B81B7C" w:rsidRDefault="004A2958" w:rsidP="004A2958">
            <w:pPr>
              <w:spacing w:after="80" w:line="203" w:lineRule="exact"/>
              <w:jc w:val="right"/>
              <w:rPr>
                <w:rFonts w:ascii="Encode Sans" w:eastAsia="Times New Roman" w:hAnsi="Encode Sans"/>
                <w:sz w:val="18"/>
                <w:szCs w:val="20"/>
                <w:lang w:eastAsia="es-ES"/>
              </w:rPr>
            </w:pPr>
            <w:r w:rsidRPr="00B81B7C">
              <w:rPr>
                <w:rFonts w:ascii="Encode Sans" w:eastAsia="Times New Roman" w:hAnsi="Encode Sans"/>
                <w:sz w:val="18"/>
                <w:szCs w:val="20"/>
                <w:lang w:eastAsia="es-ES"/>
              </w:rPr>
              <w:t xml:space="preserve">     $6,152.99</w:t>
            </w:r>
          </w:p>
        </w:tc>
      </w:tr>
      <w:tr w:rsidR="004A2958" w:rsidRPr="00B81B7C" w:rsidTr="004A2958">
        <w:tc>
          <w:tcPr>
            <w:tcW w:w="3340" w:type="dxa"/>
          </w:tcPr>
          <w:p w:rsidR="004A2958" w:rsidRPr="00B81B7C" w:rsidRDefault="004A2958" w:rsidP="004A2958">
            <w:pPr>
              <w:spacing w:after="80" w:line="203" w:lineRule="exact"/>
              <w:jc w:val="both"/>
              <w:rPr>
                <w:rFonts w:ascii="Encode Sans" w:eastAsia="Times New Roman" w:hAnsi="Encode Sans"/>
                <w:sz w:val="18"/>
                <w:szCs w:val="20"/>
                <w:lang w:eastAsia="es-ES"/>
              </w:rPr>
            </w:pPr>
            <w:r w:rsidRPr="00B81B7C">
              <w:rPr>
                <w:rFonts w:ascii="Encode Sans" w:eastAsia="Times New Roman" w:hAnsi="Encode Sans"/>
                <w:sz w:val="18"/>
                <w:szCs w:val="20"/>
                <w:lang w:eastAsia="es-ES"/>
              </w:rPr>
              <w:t>I</w:t>
            </w:r>
            <w:r>
              <w:rPr>
                <w:rFonts w:ascii="Encode Sans" w:eastAsia="Times New Roman" w:hAnsi="Encode Sans"/>
                <w:sz w:val="18"/>
                <w:szCs w:val="20"/>
                <w:lang w:eastAsia="es-ES"/>
              </w:rPr>
              <w:t>VA</w:t>
            </w:r>
            <w:r w:rsidRPr="00B81B7C">
              <w:rPr>
                <w:rFonts w:ascii="Encode Sans" w:eastAsia="Times New Roman" w:hAnsi="Encode Sans"/>
                <w:sz w:val="18"/>
                <w:szCs w:val="20"/>
                <w:lang w:eastAsia="es-ES"/>
              </w:rPr>
              <w:t xml:space="preserve"> </w:t>
            </w:r>
            <w:r>
              <w:rPr>
                <w:rFonts w:ascii="Encode Sans" w:eastAsia="Times New Roman" w:hAnsi="Encode Sans"/>
                <w:sz w:val="18"/>
                <w:szCs w:val="20"/>
                <w:lang w:eastAsia="es-ES"/>
              </w:rPr>
              <w:t>a</w:t>
            </w:r>
            <w:r w:rsidRPr="00B81B7C">
              <w:rPr>
                <w:rFonts w:ascii="Encode Sans" w:eastAsia="Times New Roman" w:hAnsi="Encode Sans"/>
                <w:sz w:val="18"/>
                <w:szCs w:val="20"/>
                <w:lang w:eastAsia="es-ES"/>
              </w:rPr>
              <w:t xml:space="preserve"> </w:t>
            </w:r>
            <w:r>
              <w:rPr>
                <w:rFonts w:ascii="Encode Sans" w:eastAsia="Times New Roman" w:hAnsi="Encode Sans"/>
                <w:sz w:val="18"/>
                <w:szCs w:val="20"/>
                <w:lang w:eastAsia="es-ES"/>
              </w:rPr>
              <w:t>Favor</w:t>
            </w:r>
          </w:p>
        </w:tc>
        <w:tc>
          <w:tcPr>
            <w:tcW w:w="1560" w:type="dxa"/>
          </w:tcPr>
          <w:p w:rsidR="004A2958" w:rsidRPr="00B81B7C" w:rsidRDefault="004A2958" w:rsidP="004A2958">
            <w:pPr>
              <w:spacing w:after="80" w:line="203" w:lineRule="exact"/>
              <w:jc w:val="right"/>
              <w:rPr>
                <w:rFonts w:ascii="Encode Sans" w:eastAsia="Times New Roman" w:hAnsi="Encode Sans"/>
                <w:sz w:val="18"/>
                <w:szCs w:val="20"/>
                <w:lang w:eastAsia="es-ES"/>
              </w:rPr>
            </w:pPr>
            <w:r w:rsidRPr="00B81B7C">
              <w:rPr>
                <w:rFonts w:ascii="Encode Sans" w:eastAsia="Times New Roman" w:hAnsi="Encode Sans"/>
                <w:sz w:val="18"/>
                <w:szCs w:val="20"/>
                <w:lang w:eastAsia="es-ES"/>
              </w:rPr>
              <w:t xml:space="preserve">     $783,755.37</w:t>
            </w:r>
          </w:p>
        </w:tc>
      </w:tr>
      <w:tr w:rsidR="004A2958" w:rsidRPr="00B81B7C" w:rsidTr="004A2958">
        <w:tc>
          <w:tcPr>
            <w:tcW w:w="3340" w:type="dxa"/>
          </w:tcPr>
          <w:p w:rsidR="004A2958" w:rsidRPr="00B81B7C" w:rsidRDefault="004A2958" w:rsidP="004A2958">
            <w:pPr>
              <w:spacing w:after="80" w:line="203" w:lineRule="exact"/>
              <w:jc w:val="both"/>
              <w:rPr>
                <w:rFonts w:ascii="Encode Sans" w:eastAsia="Times New Roman" w:hAnsi="Encode Sans"/>
                <w:sz w:val="18"/>
                <w:szCs w:val="20"/>
                <w:lang w:eastAsia="es-ES"/>
              </w:rPr>
            </w:pPr>
            <w:r w:rsidRPr="00B81B7C">
              <w:rPr>
                <w:rFonts w:ascii="Encode Sans" w:eastAsia="Times New Roman" w:hAnsi="Encode Sans"/>
                <w:sz w:val="18"/>
                <w:szCs w:val="20"/>
                <w:lang w:eastAsia="es-ES"/>
              </w:rPr>
              <w:t>I</w:t>
            </w:r>
            <w:r>
              <w:rPr>
                <w:rFonts w:ascii="Encode Sans" w:eastAsia="Times New Roman" w:hAnsi="Encode Sans"/>
                <w:sz w:val="18"/>
                <w:szCs w:val="20"/>
                <w:lang w:eastAsia="es-ES"/>
              </w:rPr>
              <w:t>SR</w:t>
            </w:r>
            <w:r w:rsidRPr="00B81B7C">
              <w:rPr>
                <w:rFonts w:ascii="Encode Sans" w:eastAsia="Times New Roman" w:hAnsi="Encode Sans"/>
                <w:sz w:val="18"/>
                <w:szCs w:val="20"/>
                <w:lang w:eastAsia="es-ES"/>
              </w:rPr>
              <w:t xml:space="preserve"> </w:t>
            </w:r>
            <w:r>
              <w:rPr>
                <w:rFonts w:ascii="Encode Sans" w:eastAsia="Times New Roman" w:hAnsi="Encode Sans"/>
                <w:sz w:val="18"/>
                <w:szCs w:val="20"/>
                <w:lang w:eastAsia="es-ES"/>
              </w:rPr>
              <w:t>a</w:t>
            </w:r>
            <w:r w:rsidRPr="00B81B7C">
              <w:rPr>
                <w:rFonts w:ascii="Encode Sans" w:eastAsia="Times New Roman" w:hAnsi="Encode Sans"/>
                <w:sz w:val="18"/>
                <w:szCs w:val="20"/>
                <w:lang w:eastAsia="es-ES"/>
              </w:rPr>
              <w:t xml:space="preserve"> F</w:t>
            </w:r>
            <w:r>
              <w:rPr>
                <w:rFonts w:ascii="Encode Sans" w:eastAsia="Times New Roman" w:hAnsi="Encode Sans"/>
                <w:sz w:val="18"/>
                <w:szCs w:val="20"/>
                <w:lang w:eastAsia="es-ES"/>
              </w:rPr>
              <w:t>avor</w:t>
            </w:r>
            <w:r w:rsidRPr="00B81B7C">
              <w:rPr>
                <w:rFonts w:ascii="Encode Sans" w:eastAsia="Times New Roman" w:hAnsi="Encode Sans"/>
                <w:sz w:val="18"/>
                <w:szCs w:val="20"/>
                <w:lang w:eastAsia="es-ES"/>
              </w:rPr>
              <w:t xml:space="preserve"> </w:t>
            </w:r>
          </w:p>
        </w:tc>
        <w:tc>
          <w:tcPr>
            <w:tcW w:w="1560" w:type="dxa"/>
          </w:tcPr>
          <w:p w:rsidR="004A2958" w:rsidRPr="00B81B7C" w:rsidRDefault="004A2958" w:rsidP="004A2958">
            <w:pPr>
              <w:spacing w:after="80" w:line="203" w:lineRule="exact"/>
              <w:jc w:val="right"/>
              <w:rPr>
                <w:rFonts w:ascii="Encode Sans" w:eastAsia="Times New Roman" w:hAnsi="Encode Sans"/>
                <w:sz w:val="18"/>
                <w:szCs w:val="20"/>
                <w:lang w:eastAsia="es-ES"/>
              </w:rPr>
            </w:pPr>
            <w:r w:rsidRPr="00B81B7C">
              <w:rPr>
                <w:rFonts w:ascii="Encode Sans" w:eastAsia="Times New Roman" w:hAnsi="Encode Sans"/>
                <w:sz w:val="18"/>
                <w:szCs w:val="20"/>
                <w:lang w:eastAsia="es-ES"/>
              </w:rPr>
              <w:t xml:space="preserve">          $5,562.48</w:t>
            </w:r>
          </w:p>
        </w:tc>
      </w:tr>
    </w:tbl>
    <w:p w:rsidR="00B81B7C" w:rsidRPr="00B81B7C" w:rsidRDefault="00B81B7C" w:rsidP="00B81B7C">
      <w:pPr>
        <w:spacing w:after="80" w:line="203" w:lineRule="exact"/>
        <w:ind w:left="624"/>
        <w:jc w:val="both"/>
        <w:rPr>
          <w:rFonts w:ascii="Encode Sans" w:eastAsia="Times New Roman" w:hAnsi="Encode Sans"/>
          <w:sz w:val="18"/>
          <w:szCs w:val="20"/>
          <w:lang w:eastAsia="es-ES"/>
        </w:rPr>
      </w:pPr>
    </w:p>
    <w:p w:rsidR="00B81B7C" w:rsidRPr="00B81B7C" w:rsidRDefault="00B81B7C" w:rsidP="00B81B7C">
      <w:pPr>
        <w:spacing w:after="80" w:line="203" w:lineRule="exact"/>
        <w:ind w:left="624"/>
        <w:jc w:val="both"/>
        <w:rPr>
          <w:rFonts w:ascii="Encode Sans" w:eastAsia="Times New Roman" w:hAnsi="Encode Sans"/>
          <w:sz w:val="18"/>
          <w:szCs w:val="20"/>
          <w:lang w:eastAsia="es-ES"/>
        </w:rPr>
      </w:pPr>
      <w:r w:rsidRPr="00B81B7C">
        <w:rPr>
          <w:rFonts w:ascii="Encode Sans" w:eastAsia="Times New Roman" w:hAnsi="Encode Sans"/>
          <w:sz w:val="18"/>
          <w:szCs w:val="20"/>
          <w:lang w:eastAsia="es-ES"/>
        </w:rPr>
        <w:t xml:space="preserve">El saldo de Deudores Diversos corresponde a los montos por descontar vía nómina por concepto de crédito Infonavit del cual los trabajadores no dieron aviso en su momento a la empresa que tenían dicho </w:t>
      </w:r>
      <w:r w:rsidR="00782A12" w:rsidRPr="00B81B7C">
        <w:rPr>
          <w:rFonts w:ascii="Encode Sans" w:eastAsia="Times New Roman" w:hAnsi="Encode Sans"/>
          <w:sz w:val="18"/>
          <w:szCs w:val="20"/>
          <w:lang w:eastAsia="es-ES"/>
        </w:rPr>
        <w:t>crédito</w:t>
      </w:r>
      <w:r w:rsidRPr="00B81B7C">
        <w:rPr>
          <w:rFonts w:ascii="Encode Sans" w:eastAsia="Times New Roman" w:hAnsi="Encode Sans"/>
          <w:sz w:val="18"/>
          <w:szCs w:val="20"/>
          <w:lang w:eastAsia="es-ES"/>
        </w:rPr>
        <w:t>; el saldo de Iva a favor es el total manifestado ante la Secretaría de Hacienda desde 2017 a la fecha en las declaraciones mensuales. El saldo de ISR a favor, es el retenido por el banco, cuyo saldo viene desde el ejercicio 2019; y el saldo de ISR a favor pagado corresponde a lo entregado a los trabajadores como resultado del cálculo anual de ISR.</w:t>
      </w:r>
    </w:p>
    <w:p w:rsidR="00B81B7C" w:rsidRPr="00B81B7C" w:rsidRDefault="00B81B7C" w:rsidP="00B81B7C">
      <w:pPr>
        <w:spacing w:after="80" w:line="203" w:lineRule="exact"/>
        <w:ind w:left="624"/>
        <w:jc w:val="both"/>
        <w:rPr>
          <w:rFonts w:ascii="Encode Sans" w:eastAsia="Times New Roman" w:hAnsi="Encode Sans"/>
          <w:b/>
          <w:sz w:val="18"/>
          <w:szCs w:val="18"/>
          <w:lang w:eastAsia="es-ES"/>
        </w:rPr>
      </w:pPr>
    </w:p>
    <w:p w:rsidR="00B81B7C" w:rsidRPr="00B81B7C" w:rsidRDefault="00B81B7C" w:rsidP="00B81B7C">
      <w:pPr>
        <w:spacing w:after="80" w:line="203" w:lineRule="exact"/>
        <w:ind w:left="624"/>
        <w:jc w:val="both"/>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Bienes Disponibles para su Transformación o Consumo (inventarios)</w:t>
      </w:r>
    </w:p>
    <w:p w:rsidR="00B81B7C" w:rsidRPr="00B81B7C" w:rsidRDefault="00B81B7C" w:rsidP="00B81B7C">
      <w:pPr>
        <w:spacing w:after="80" w:line="203" w:lineRule="exact"/>
        <w:ind w:left="624"/>
        <w:jc w:val="both"/>
        <w:rPr>
          <w:rFonts w:ascii="Encode Sans" w:eastAsia="Times New Roman" w:hAnsi="Encode Sans"/>
          <w:sz w:val="18"/>
          <w:szCs w:val="18"/>
          <w:lang w:eastAsia="es-ES"/>
        </w:rPr>
      </w:pPr>
    </w:p>
    <w:p w:rsidR="00B81B7C" w:rsidRPr="00B81B7C" w:rsidRDefault="00B81B7C" w:rsidP="00B81B7C">
      <w:pPr>
        <w:spacing w:after="80" w:line="203" w:lineRule="exact"/>
        <w:ind w:left="624"/>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N</w:t>
      </w:r>
      <w:r w:rsidR="00782A12">
        <w:rPr>
          <w:rFonts w:ascii="Encode Sans" w:eastAsia="Times New Roman" w:hAnsi="Encode Sans"/>
          <w:sz w:val="18"/>
          <w:szCs w:val="18"/>
          <w:lang w:eastAsia="es-ES"/>
        </w:rPr>
        <w:t>o</w:t>
      </w:r>
      <w:r w:rsidRPr="00B81B7C">
        <w:rPr>
          <w:rFonts w:ascii="Encode Sans" w:eastAsia="Times New Roman" w:hAnsi="Encode Sans"/>
          <w:sz w:val="18"/>
          <w:szCs w:val="18"/>
          <w:lang w:eastAsia="es-ES"/>
        </w:rPr>
        <w:t xml:space="preserve"> A</w:t>
      </w:r>
      <w:r w:rsidR="00782A12">
        <w:rPr>
          <w:rFonts w:ascii="Encode Sans" w:eastAsia="Times New Roman" w:hAnsi="Encode Sans"/>
          <w:sz w:val="18"/>
          <w:szCs w:val="18"/>
          <w:lang w:eastAsia="es-ES"/>
        </w:rPr>
        <w:t>plica</w:t>
      </w:r>
    </w:p>
    <w:p w:rsidR="00B81B7C" w:rsidRPr="00B81B7C" w:rsidRDefault="00B81B7C" w:rsidP="00B81B7C">
      <w:pPr>
        <w:spacing w:after="80" w:line="203" w:lineRule="exact"/>
        <w:ind w:left="624"/>
        <w:jc w:val="both"/>
        <w:rPr>
          <w:rFonts w:ascii="Encode Sans" w:eastAsia="Times New Roman" w:hAnsi="Encode Sans"/>
          <w:sz w:val="18"/>
          <w:szCs w:val="18"/>
          <w:lang w:eastAsia="es-ES"/>
        </w:rPr>
      </w:pPr>
    </w:p>
    <w:p w:rsidR="00B81B7C" w:rsidRPr="00B81B7C" w:rsidRDefault="00B81B7C" w:rsidP="00B81B7C">
      <w:pPr>
        <w:spacing w:after="80" w:line="203" w:lineRule="exact"/>
        <w:ind w:left="624"/>
        <w:jc w:val="both"/>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Inversiones Financieras</w:t>
      </w:r>
    </w:p>
    <w:p w:rsidR="00B81B7C" w:rsidRPr="00B81B7C" w:rsidRDefault="00B81B7C" w:rsidP="00B81B7C">
      <w:pPr>
        <w:spacing w:after="80" w:line="203" w:lineRule="exact"/>
        <w:ind w:left="624"/>
        <w:jc w:val="both"/>
        <w:rPr>
          <w:rFonts w:ascii="Encode Sans" w:eastAsia="Times New Roman" w:hAnsi="Encode Sans"/>
          <w:sz w:val="18"/>
          <w:szCs w:val="18"/>
          <w:lang w:eastAsia="es-ES"/>
        </w:rPr>
      </w:pPr>
    </w:p>
    <w:p w:rsidR="00B81B7C" w:rsidRPr="00B81B7C" w:rsidRDefault="00B81B7C" w:rsidP="00B81B7C">
      <w:pPr>
        <w:spacing w:after="80" w:line="203" w:lineRule="exact"/>
        <w:ind w:left="624"/>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N</w:t>
      </w:r>
      <w:r w:rsidR="00782A12">
        <w:rPr>
          <w:rFonts w:ascii="Encode Sans" w:eastAsia="Times New Roman" w:hAnsi="Encode Sans"/>
          <w:sz w:val="18"/>
          <w:szCs w:val="18"/>
          <w:lang w:eastAsia="es-ES"/>
        </w:rPr>
        <w:t>o</w:t>
      </w:r>
      <w:r w:rsidRPr="00B81B7C">
        <w:rPr>
          <w:rFonts w:ascii="Encode Sans" w:eastAsia="Times New Roman" w:hAnsi="Encode Sans"/>
          <w:sz w:val="18"/>
          <w:szCs w:val="18"/>
          <w:lang w:eastAsia="es-ES"/>
        </w:rPr>
        <w:t xml:space="preserve"> A</w:t>
      </w:r>
      <w:r w:rsidR="00782A12">
        <w:rPr>
          <w:rFonts w:ascii="Encode Sans" w:eastAsia="Times New Roman" w:hAnsi="Encode Sans"/>
          <w:sz w:val="18"/>
          <w:szCs w:val="18"/>
          <w:lang w:eastAsia="es-ES"/>
        </w:rPr>
        <w:t>plica</w:t>
      </w:r>
    </w:p>
    <w:p w:rsidR="00B81B7C" w:rsidRPr="00B81B7C" w:rsidRDefault="00B81B7C" w:rsidP="00B81B7C">
      <w:pPr>
        <w:spacing w:after="80" w:line="203" w:lineRule="exact"/>
        <w:ind w:left="624"/>
        <w:jc w:val="both"/>
        <w:rPr>
          <w:rFonts w:ascii="Encode Sans" w:eastAsia="Times New Roman" w:hAnsi="Encode Sans"/>
          <w:sz w:val="18"/>
          <w:szCs w:val="18"/>
          <w:lang w:eastAsia="es-ES"/>
        </w:rPr>
      </w:pPr>
    </w:p>
    <w:p w:rsidR="00B81B7C" w:rsidRPr="00B81B7C" w:rsidRDefault="00B81B7C" w:rsidP="00B81B7C">
      <w:pPr>
        <w:spacing w:after="80" w:line="203" w:lineRule="exact"/>
        <w:ind w:left="624"/>
        <w:jc w:val="both"/>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Bienes Muebles, Inmuebles e Intangibles</w:t>
      </w:r>
    </w:p>
    <w:p w:rsidR="00B81B7C" w:rsidRPr="00B81B7C" w:rsidRDefault="00B81B7C" w:rsidP="00B81B7C">
      <w:pPr>
        <w:spacing w:after="80" w:line="203" w:lineRule="exact"/>
        <w:ind w:left="624"/>
        <w:jc w:val="both"/>
        <w:rPr>
          <w:rFonts w:ascii="Encode Sans" w:eastAsia="Times New Roman" w:hAnsi="Encode Sans"/>
          <w:sz w:val="18"/>
          <w:szCs w:val="18"/>
          <w:lang w:eastAsia="es-ES"/>
        </w:rPr>
      </w:pPr>
    </w:p>
    <w:p w:rsidR="00B81B7C" w:rsidRPr="00B81B7C" w:rsidRDefault="00B81B7C" w:rsidP="00B81B7C">
      <w:pPr>
        <w:spacing w:after="80" w:line="203" w:lineRule="exact"/>
        <w:ind w:left="624"/>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D</w:t>
      </w:r>
      <w:r w:rsidR="00782A12">
        <w:rPr>
          <w:rFonts w:ascii="Encode Sans" w:eastAsia="Times New Roman" w:hAnsi="Encode Sans"/>
          <w:sz w:val="18"/>
          <w:szCs w:val="18"/>
          <w:lang w:eastAsia="es-ES"/>
        </w:rPr>
        <w:t>urante</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e</w:t>
      </w:r>
      <w:r w:rsidR="00782A12">
        <w:rPr>
          <w:rFonts w:ascii="Encode Sans" w:eastAsia="Times New Roman" w:hAnsi="Encode Sans"/>
          <w:sz w:val="18"/>
          <w:szCs w:val="18"/>
          <w:lang w:eastAsia="es-ES"/>
        </w:rPr>
        <w:t>l</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t</w:t>
      </w:r>
      <w:r w:rsidR="00782A12">
        <w:rPr>
          <w:rFonts w:ascii="Encode Sans" w:eastAsia="Times New Roman" w:hAnsi="Encode Sans"/>
          <w:sz w:val="18"/>
          <w:szCs w:val="18"/>
          <w:lang w:eastAsia="es-ES"/>
        </w:rPr>
        <w:t>rimestre</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n</w:t>
      </w:r>
      <w:r w:rsidR="00782A12">
        <w:rPr>
          <w:rFonts w:ascii="Encode Sans" w:eastAsia="Times New Roman" w:hAnsi="Encode Sans"/>
          <w:sz w:val="18"/>
          <w:szCs w:val="18"/>
          <w:lang w:eastAsia="es-ES"/>
        </w:rPr>
        <w:t>o</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se</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a</w:t>
      </w:r>
      <w:r w:rsidR="00782A12">
        <w:rPr>
          <w:rFonts w:ascii="Encode Sans" w:eastAsia="Times New Roman" w:hAnsi="Encode Sans"/>
          <w:sz w:val="18"/>
          <w:szCs w:val="18"/>
          <w:lang w:eastAsia="es-ES"/>
        </w:rPr>
        <w:t>dquirier</w:t>
      </w:r>
      <w:r w:rsidR="004E6AEE">
        <w:rPr>
          <w:rFonts w:ascii="Encode Sans" w:eastAsia="Times New Roman" w:hAnsi="Encode Sans"/>
          <w:sz w:val="18"/>
          <w:szCs w:val="18"/>
          <w:lang w:eastAsia="es-ES"/>
        </w:rPr>
        <w:t>o</w:t>
      </w:r>
      <w:r w:rsidR="00782A12">
        <w:rPr>
          <w:rFonts w:ascii="Encode Sans" w:eastAsia="Times New Roman" w:hAnsi="Encode Sans"/>
          <w:sz w:val="18"/>
          <w:szCs w:val="18"/>
          <w:lang w:eastAsia="es-ES"/>
        </w:rPr>
        <w:t>n</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b</w:t>
      </w:r>
      <w:r w:rsidR="00782A12">
        <w:rPr>
          <w:rFonts w:ascii="Encode Sans" w:eastAsia="Times New Roman" w:hAnsi="Encode Sans"/>
          <w:sz w:val="18"/>
          <w:szCs w:val="18"/>
          <w:lang w:eastAsia="es-ES"/>
        </w:rPr>
        <w:t>ienes</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m</w:t>
      </w:r>
      <w:r w:rsidR="00782A12">
        <w:rPr>
          <w:rFonts w:ascii="Encode Sans" w:eastAsia="Times New Roman" w:hAnsi="Encode Sans"/>
          <w:sz w:val="18"/>
          <w:szCs w:val="18"/>
          <w:lang w:eastAsia="es-ES"/>
        </w:rPr>
        <w:t>uebles</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n</w:t>
      </w:r>
      <w:r w:rsidR="00782A12">
        <w:rPr>
          <w:rFonts w:ascii="Encode Sans" w:eastAsia="Times New Roman" w:hAnsi="Encode Sans"/>
          <w:sz w:val="18"/>
          <w:szCs w:val="18"/>
          <w:lang w:eastAsia="es-ES"/>
        </w:rPr>
        <w:t>i</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s</w:t>
      </w:r>
      <w:r w:rsidR="00782A12">
        <w:rPr>
          <w:rFonts w:ascii="Encode Sans" w:eastAsia="Times New Roman" w:hAnsi="Encode Sans"/>
          <w:sz w:val="18"/>
          <w:szCs w:val="18"/>
          <w:lang w:eastAsia="es-ES"/>
        </w:rPr>
        <w:t>oftware</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n</w:t>
      </w:r>
      <w:r w:rsidR="00782A12">
        <w:rPr>
          <w:rFonts w:ascii="Encode Sans" w:eastAsia="Times New Roman" w:hAnsi="Encode Sans"/>
          <w:sz w:val="18"/>
          <w:szCs w:val="18"/>
          <w:lang w:eastAsia="es-ES"/>
        </w:rPr>
        <w:t>i</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h</w:t>
      </w:r>
      <w:r w:rsidR="00782A12">
        <w:rPr>
          <w:rFonts w:ascii="Encode Sans" w:eastAsia="Times New Roman" w:hAnsi="Encode Sans"/>
          <w:sz w:val="18"/>
          <w:szCs w:val="18"/>
          <w:lang w:eastAsia="es-ES"/>
        </w:rPr>
        <w:t>ubo</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b</w:t>
      </w:r>
      <w:r w:rsidR="00782A12">
        <w:rPr>
          <w:rFonts w:ascii="Encode Sans" w:eastAsia="Times New Roman" w:hAnsi="Encode Sans"/>
          <w:sz w:val="18"/>
          <w:szCs w:val="18"/>
          <w:lang w:eastAsia="es-ES"/>
        </w:rPr>
        <w:t>ajas</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d</w:t>
      </w:r>
      <w:r w:rsidR="00782A12">
        <w:rPr>
          <w:rFonts w:ascii="Encode Sans" w:eastAsia="Times New Roman" w:hAnsi="Encode Sans"/>
          <w:sz w:val="18"/>
          <w:szCs w:val="18"/>
          <w:lang w:eastAsia="es-ES"/>
        </w:rPr>
        <w:t>e</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l</w:t>
      </w:r>
      <w:r w:rsidR="00782A12">
        <w:rPr>
          <w:rFonts w:ascii="Encode Sans" w:eastAsia="Times New Roman" w:hAnsi="Encode Sans"/>
          <w:sz w:val="18"/>
          <w:szCs w:val="18"/>
          <w:lang w:eastAsia="es-ES"/>
        </w:rPr>
        <w:t>os</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q</w:t>
      </w:r>
      <w:r w:rsidR="00782A12">
        <w:rPr>
          <w:rFonts w:ascii="Encode Sans" w:eastAsia="Times New Roman" w:hAnsi="Encode Sans"/>
          <w:sz w:val="18"/>
          <w:szCs w:val="18"/>
          <w:lang w:eastAsia="es-ES"/>
        </w:rPr>
        <w:t>ue</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y</w:t>
      </w:r>
      <w:r w:rsidR="00782A12">
        <w:rPr>
          <w:rFonts w:ascii="Encode Sans" w:eastAsia="Times New Roman" w:hAnsi="Encode Sans"/>
          <w:sz w:val="18"/>
          <w:szCs w:val="18"/>
          <w:lang w:eastAsia="es-ES"/>
        </w:rPr>
        <w:t>a</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s</w:t>
      </w:r>
      <w:r w:rsidR="00782A12">
        <w:rPr>
          <w:rFonts w:ascii="Encode Sans" w:eastAsia="Times New Roman" w:hAnsi="Encode Sans"/>
          <w:sz w:val="18"/>
          <w:szCs w:val="18"/>
          <w:lang w:eastAsia="es-ES"/>
        </w:rPr>
        <w:t>e</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t</w:t>
      </w:r>
      <w:r w:rsidR="00782A12">
        <w:rPr>
          <w:rFonts w:ascii="Encode Sans" w:eastAsia="Times New Roman" w:hAnsi="Encode Sans"/>
          <w:sz w:val="18"/>
          <w:szCs w:val="18"/>
          <w:lang w:eastAsia="es-ES"/>
        </w:rPr>
        <w:t>en</w:t>
      </w:r>
      <w:r w:rsidR="004E6AEE">
        <w:rPr>
          <w:rFonts w:ascii="Encode Sans" w:eastAsia="Times New Roman" w:hAnsi="Encode Sans"/>
          <w:sz w:val="18"/>
          <w:szCs w:val="18"/>
          <w:lang w:eastAsia="es-ES"/>
        </w:rPr>
        <w:t>ía</w:t>
      </w:r>
      <w:r w:rsidR="00782A12">
        <w:rPr>
          <w:rFonts w:ascii="Encode Sans" w:eastAsia="Times New Roman" w:hAnsi="Encode Sans"/>
          <w:sz w:val="18"/>
          <w:szCs w:val="18"/>
          <w:lang w:eastAsia="es-ES"/>
        </w:rPr>
        <w:t>n</w:t>
      </w:r>
      <w:r w:rsidRPr="00B81B7C">
        <w:rPr>
          <w:rFonts w:ascii="Encode Sans" w:eastAsia="Times New Roman" w:hAnsi="Encode Sans"/>
          <w:sz w:val="18"/>
          <w:szCs w:val="18"/>
          <w:lang w:eastAsia="es-ES"/>
        </w:rPr>
        <w:t>, P</w:t>
      </w:r>
      <w:r w:rsidR="00782A12">
        <w:rPr>
          <w:rFonts w:ascii="Encode Sans" w:eastAsia="Times New Roman" w:hAnsi="Encode Sans"/>
          <w:sz w:val="18"/>
          <w:szCs w:val="18"/>
          <w:lang w:eastAsia="es-ES"/>
        </w:rPr>
        <w:t>or</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l</w:t>
      </w:r>
      <w:r w:rsidR="00782A12">
        <w:rPr>
          <w:rFonts w:ascii="Encode Sans" w:eastAsia="Times New Roman" w:hAnsi="Encode Sans"/>
          <w:sz w:val="18"/>
          <w:szCs w:val="18"/>
          <w:lang w:eastAsia="es-ES"/>
        </w:rPr>
        <w:t xml:space="preserve">o </w:t>
      </w:r>
      <w:r w:rsidR="004E6AEE">
        <w:rPr>
          <w:rFonts w:ascii="Encode Sans" w:eastAsia="Times New Roman" w:hAnsi="Encode Sans"/>
          <w:sz w:val="18"/>
          <w:szCs w:val="18"/>
          <w:lang w:eastAsia="es-ES"/>
        </w:rPr>
        <w:t>c</w:t>
      </w:r>
      <w:r w:rsidR="00782A12">
        <w:rPr>
          <w:rFonts w:ascii="Encode Sans" w:eastAsia="Times New Roman" w:hAnsi="Encode Sans"/>
          <w:sz w:val="18"/>
          <w:szCs w:val="18"/>
          <w:lang w:eastAsia="es-ES"/>
        </w:rPr>
        <w:t>ual</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s</w:t>
      </w:r>
      <w:r w:rsidR="00782A12">
        <w:rPr>
          <w:rFonts w:ascii="Encode Sans" w:eastAsia="Times New Roman" w:hAnsi="Encode Sans"/>
          <w:sz w:val="18"/>
          <w:szCs w:val="18"/>
          <w:lang w:eastAsia="es-ES"/>
        </w:rPr>
        <w:t>e</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i</w:t>
      </w:r>
      <w:r w:rsidR="00782A12">
        <w:rPr>
          <w:rFonts w:ascii="Encode Sans" w:eastAsia="Times New Roman" w:hAnsi="Encode Sans"/>
          <w:sz w:val="18"/>
          <w:szCs w:val="18"/>
          <w:lang w:eastAsia="es-ES"/>
        </w:rPr>
        <w:t>ntegran</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de</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la s</w:t>
      </w:r>
      <w:r w:rsidR="00782A12">
        <w:rPr>
          <w:rFonts w:ascii="Encode Sans" w:eastAsia="Times New Roman" w:hAnsi="Encode Sans"/>
          <w:sz w:val="18"/>
          <w:szCs w:val="18"/>
          <w:lang w:eastAsia="es-ES"/>
        </w:rPr>
        <w:t>igu</w:t>
      </w:r>
      <w:r w:rsidR="004E6AEE">
        <w:rPr>
          <w:rFonts w:ascii="Encode Sans" w:eastAsia="Times New Roman" w:hAnsi="Encode Sans"/>
          <w:sz w:val="18"/>
          <w:szCs w:val="18"/>
          <w:lang w:eastAsia="es-ES"/>
        </w:rPr>
        <w:t>i</w:t>
      </w:r>
      <w:r w:rsidR="00782A12">
        <w:rPr>
          <w:rFonts w:ascii="Encode Sans" w:eastAsia="Times New Roman" w:hAnsi="Encode Sans"/>
          <w:sz w:val="18"/>
          <w:szCs w:val="18"/>
          <w:lang w:eastAsia="es-ES"/>
        </w:rPr>
        <w:t>ente</w:t>
      </w:r>
      <w:r w:rsidRPr="00B81B7C">
        <w:rPr>
          <w:rFonts w:ascii="Encode Sans" w:eastAsia="Times New Roman" w:hAnsi="Encode Sans"/>
          <w:sz w:val="18"/>
          <w:szCs w:val="18"/>
          <w:lang w:eastAsia="es-ES"/>
        </w:rPr>
        <w:t xml:space="preserve"> </w:t>
      </w:r>
      <w:r w:rsidR="004E6AEE">
        <w:rPr>
          <w:rFonts w:ascii="Encode Sans" w:eastAsia="Times New Roman" w:hAnsi="Encode Sans"/>
          <w:sz w:val="18"/>
          <w:szCs w:val="18"/>
          <w:lang w:eastAsia="es-ES"/>
        </w:rPr>
        <w:t>m</w:t>
      </w:r>
      <w:r w:rsidR="00782A12">
        <w:rPr>
          <w:rFonts w:ascii="Encode Sans" w:eastAsia="Times New Roman" w:hAnsi="Encode Sans"/>
          <w:sz w:val="18"/>
          <w:szCs w:val="18"/>
          <w:lang w:eastAsia="es-ES"/>
        </w:rPr>
        <w:t>anera</w:t>
      </w:r>
      <w:r w:rsidRPr="00B81B7C">
        <w:rPr>
          <w:rFonts w:ascii="Encode Sans" w:eastAsia="Times New Roman" w:hAnsi="Encode Sans"/>
          <w:sz w:val="18"/>
          <w:szCs w:val="18"/>
          <w:lang w:eastAsia="es-ES"/>
        </w:rPr>
        <w:t>:</w:t>
      </w:r>
    </w:p>
    <w:p w:rsidR="00B81B7C" w:rsidRPr="00B81B7C" w:rsidRDefault="00B81B7C" w:rsidP="00B81B7C">
      <w:pPr>
        <w:spacing w:after="80" w:line="203" w:lineRule="exact"/>
        <w:ind w:left="624"/>
        <w:jc w:val="both"/>
        <w:rPr>
          <w:rFonts w:ascii="Encode Sans" w:eastAsia="Times New Roman" w:hAnsi="Encode Sans"/>
          <w:sz w:val="18"/>
          <w:szCs w:val="18"/>
          <w:lang w:eastAsia="es-ES"/>
        </w:rPr>
      </w:pPr>
    </w:p>
    <w:tbl>
      <w:tblPr>
        <w:tblStyle w:val="Tablaconcuadrcula"/>
        <w:tblW w:w="0" w:type="auto"/>
        <w:tblInd w:w="1980" w:type="dxa"/>
        <w:tblLayout w:type="fixed"/>
        <w:tblLook w:val="04A0" w:firstRow="1" w:lastRow="0" w:firstColumn="1" w:lastColumn="0" w:noHBand="0" w:noVBand="1"/>
      </w:tblPr>
      <w:tblGrid>
        <w:gridCol w:w="4049"/>
        <w:gridCol w:w="1701"/>
      </w:tblGrid>
      <w:tr w:rsidR="00B81B7C" w:rsidRPr="00B81B7C" w:rsidTr="00C43122">
        <w:tc>
          <w:tcPr>
            <w:tcW w:w="4049" w:type="dxa"/>
            <w:shd w:val="clear" w:color="auto" w:fill="AB0033"/>
          </w:tcPr>
          <w:p w:rsidR="00B81B7C" w:rsidRPr="00B81B7C" w:rsidRDefault="00B81B7C" w:rsidP="00B81B7C">
            <w:pPr>
              <w:spacing w:after="80" w:line="203" w:lineRule="exact"/>
              <w:jc w:val="center"/>
              <w:rPr>
                <w:rFonts w:ascii="Encode Sans" w:eastAsia="Times New Roman" w:hAnsi="Encode Sans"/>
                <w:b/>
                <w:color w:val="FFFFFF" w:themeColor="background1"/>
                <w:sz w:val="18"/>
                <w:szCs w:val="18"/>
                <w:lang w:eastAsia="es-ES"/>
              </w:rPr>
            </w:pPr>
            <w:bookmarkStart w:id="17" w:name="_Hlk64451744"/>
            <w:r w:rsidRPr="00B81B7C">
              <w:rPr>
                <w:rFonts w:ascii="Encode Sans" w:eastAsia="Times New Roman" w:hAnsi="Encode Sans"/>
                <w:b/>
                <w:color w:val="FFFFFF" w:themeColor="background1"/>
                <w:sz w:val="18"/>
                <w:szCs w:val="18"/>
                <w:lang w:eastAsia="es-ES"/>
              </w:rPr>
              <w:t>CONCEPTO</w:t>
            </w:r>
          </w:p>
        </w:tc>
        <w:tc>
          <w:tcPr>
            <w:tcW w:w="1701" w:type="dxa"/>
            <w:shd w:val="clear" w:color="auto" w:fill="AB0033"/>
          </w:tcPr>
          <w:p w:rsidR="00B81B7C" w:rsidRPr="00B81B7C" w:rsidRDefault="00B81B7C" w:rsidP="00B81B7C">
            <w:pPr>
              <w:spacing w:after="80" w:line="203" w:lineRule="exact"/>
              <w:jc w:val="center"/>
              <w:rPr>
                <w:rFonts w:ascii="Encode Sans" w:eastAsia="Times New Roman" w:hAnsi="Encode Sans"/>
                <w:b/>
                <w:color w:val="FFFFFF" w:themeColor="background1"/>
                <w:sz w:val="18"/>
                <w:szCs w:val="18"/>
                <w:lang w:eastAsia="es-ES"/>
              </w:rPr>
            </w:pPr>
            <w:r w:rsidRPr="00B81B7C">
              <w:rPr>
                <w:rFonts w:ascii="Encode Sans" w:eastAsia="Times New Roman" w:hAnsi="Encode Sans"/>
                <w:b/>
                <w:color w:val="FFFFFF" w:themeColor="background1"/>
                <w:sz w:val="18"/>
                <w:szCs w:val="18"/>
                <w:lang w:eastAsia="es-ES"/>
              </w:rPr>
              <w:t>IMPORTE</w:t>
            </w:r>
          </w:p>
        </w:tc>
      </w:tr>
      <w:tr w:rsidR="00BB3E4A" w:rsidRPr="00B81B7C" w:rsidTr="00BB3E4A">
        <w:tc>
          <w:tcPr>
            <w:tcW w:w="4049" w:type="dxa"/>
          </w:tcPr>
          <w:p w:rsidR="00BB3E4A" w:rsidRPr="00B81B7C" w:rsidRDefault="00782A12" w:rsidP="00C76AC6">
            <w:pPr>
              <w:spacing w:after="80" w:line="203" w:lineRule="exact"/>
              <w:jc w:val="both"/>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Total,</w:t>
            </w:r>
            <w:r w:rsidR="00BB3E4A" w:rsidRPr="00B81B7C">
              <w:rPr>
                <w:rFonts w:ascii="Encode Sans" w:eastAsia="Times New Roman" w:hAnsi="Encode Sans"/>
                <w:b/>
                <w:sz w:val="18"/>
                <w:szCs w:val="18"/>
                <w:lang w:eastAsia="es-ES"/>
              </w:rPr>
              <w:t xml:space="preserve"> Mobiliario y Equipo de Administración</w:t>
            </w:r>
          </w:p>
        </w:tc>
        <w:tc>
          <w:tcPr>
            <w:tcW w:w="1701" w:type="dxa"/>
          </w:tcPr>
          <w:p w:rsidR="00BB3E4A" w:rsidRPr="00B81B7C" w:rsidRDefault="00BB3E4A" w:rsidP="00C76AC6">
            <w:pPr>
              <w:spacing w:after="80" w:line="203" w:lineRule="exact"/>
              <w:jc w:val="right"/>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$453,790.29</w:t>
            </w:r>
          </w:p>
        </w:tc>
      </w:tr>
      <w:tr w:rsidR="00B81B7C" w:rsidRPr="00B81B7C" w:rsidTr="00BB3E4A">
        <w:tc>
          <w:tcPr>
            <w:tcW w:w="4049" w:type="dxa"/>
          </w:tcPr>
          <w:p w:rsidR="00B81B7C" w:rsidRPr="00B81B7C" w:rsidRDefault="00B81B7C" w:rsidP="00B81B7C">
            <w:pPr>
              <w:spacing w:after="80" w:line="203" w:lineRule="exact"/>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Muebles, excepto de Oficina</w:t>
            </w:r>
          </w:p>
        </w:tc>
        <w:tc>
          <w:tcPr>
            <w:tcW w:w="1701" w:type="dxa"/>
          </w:tcPr>
          <w:p w:rsidR="00B81B7C" w:rsidRPr="00B81B7C" w:rsidRDefault="00B81B7C" w:rsidP="00B81B7C">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$17,190.49</w:t>
            </w:r>
          </w:p>
        </w:tc>
      </w:tr>
      <w:tr w:rsidR="00B81B7C" w:rsidRPr="00B81B7C" w:rsidTr="00BB3E4A">
        <w:tc>
          <w:tcPr>
            <w:tcW w:w="4049" w:type="dxa"/>
          </w:tcPr>
          <w:p w:rsidR="00B81B7C" w:rsidRPr="00B81B7C" w:rsidRDefault="00B81B7C" w:rsidP="00B81B7C">
            <w:pPr>
              <w:spacing w:after="80" w:line="203" w:lineRule="exact"/>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Equipo de cómputo y de tecnología</w:t>
            </w:r>
          </w:p>
        </w:tc>
        <w:tc>
          <w:tcPr>
            <w:tcW w:w="1701" w:type="dxa"/>
          </w:tcPr>
          <w:p w:rsidR="00B81B7C" w:rsidRPr="00B81B7C" w:rsidRDefault="00B81B7C" w:rsidP="00B81B7C">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431,783.78</w:t>
            </w:r>
          </w:p>
        </w:tc>
      </w:tr>
      <w:tr w:rsidR="00B81B7C" w:rsidRPr="00B81B7C" w:rsidTr="00BB3E4A">
        <w:tc>
          <w:tcPr>
            <w:tcW w:w="4049" w:type="dxa"/>
          </w:tcPr>
          <w:p w:rsidR="00B81B7C" w:rsidRPr="00B81B7C" w:rsidRDefault="00B81B7C" w:rsidP="00B81B7C">
            <w:pPr>
              <w:spacing w:after="80" w:line="203" w:lineRule="exact"/>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Otros Mobiliarios y equipos</w:t>
            </w:r>
          </w:p>
        </w:tc>
        <w:tc>
          <w:tcPr>
            <w:tcW w:w="1701" w:type="dxa"/>
          </w:tcPr>
          <w:p w:rsidR="00B81B7C" w:rsidRPr="00B81B7C" w:rsidRDefault="00B81B7C" w:rsidP="00B81B7C">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 xml:space="preserve">    4,816.02</w:t>
            </w:r>
          </w:p>
        </w:tc>
      </w:tr>
      <w:tr w:rsidR="00BB3E4A" w:rsidRPr="00B81B7C" w:rsidTr="00BB3E4A">
        <w:trPr>
          <w:trHeight w:val="365"/>
        </w:trPr>
        <w:tc>
          <w:tcPr>
            <w:tcW w:w="4049" w:type="dxa"/>
          </w:tcPr>
          <w:p w:rsidR="00BB3E4A" w:rsidRPr="00B81B7C" w:rsidRDefault="00782A12" w:rsidP="00C76AC6">
            <w:pPr>
              <w:spacing w:after="80" w:line="203" w:lineRule="exact"/>
              <w:jc w:val="both"/>
              <w:rPr>
                <w:rFonts w:ascii="Encode Sans" w:eastAsia="Times New Roman" w:hAnsi="Encode Sans"/>
                <w:b/>
                <w:sz w:val="18"/>
                <w:szCs w:val="18"/>
                <w:lang w:eastAsia="es-ES"/>
              </w:rPr>
            </w:pPr>
            <w:proofErr w:type="gramStart"/>
            <w:r w:rsidRPr="00B81B7C">
              <w:rPr>
                <w:rFonts w:ascii="Encode Sans" w:eastAsia="Times New Roman" w:hAnsi="Encode Sans"/>
                <w:b/>
                <w:sz w:val="18"/>
                <w:szCs w:val="18"/>
                <w:lang w:eastAsia="es-ES"/>
              </w:rPr>
              <w:t>Total</w:t>
            </w:r>
            <w:proofErr w:type="gramEnd"/>
            <w:r w:rsidR="00BB3E4A" w:rsidRPr="00B81B7C">
              <w:rPr>
                <w:rFonts w:ascii="Encode Sans" w:eastAsia="Times New Roman" w:hAnsi="Encode Sans"/>
                <w:b/>
                <w:sz w:val="18"/>
                <w:szCs w:val="18"/>
                <w:lang w:eastAsia="es-ES"/>
              </w:rPr>
              <w:t xml:space="preserve"> Mobiliario y Equipo Educacional y Recreativo</w:t>
            </w:r>
          </w:p>
        </w:tc>
        <w:tc>
          <w:tcPr>
            <w:tcW w:w="1701" w:type="dxa"/>
          </w:tcPr>
          <w:p w:rsidR="00BB3E4A" w:rsidRPr="00B81B7C" w:rsidRDefault="00BB3E4A" w:rsidP="00C76AC6">
            <w:pPr>
              <w:spacing w:after="80" w:line="203" w:lineRule="exact"/>
              <w:jc w:val="right"/>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$21,797.28</w:t>
            </w:r>
          </w:p>
        </w:tc>
      </w:tr>
      <w:tr w:rsidR="00B81B7C" w:rsidRPr="00B81B7C" w:rsidTr="00BB3E4A">
        <w:tc>
          <w:tcPr>
            <w:tcW w:w="4049" w:type="dxa"/>
          </w:tcPr>
          <w:p w:rsidR="00B81B7C" w:rsidRPr="00B81B7C" w:rsidRDefault="00782A12" w:rsidP="00B81B7C">
            <w:pPr>
              <w:spacing w:after="80" w:line="203" w:lineRule="exact"/>
              <w:jc w:val="both"/>
              <w:rPr>
                <w:rFonts w:ascii="Encode Sans" w:eastAsia="Times New Roman" w:hAnsi="Encode Sans"/>
                <w:sz w:val="18"/>
                <w:szCs w:val="18"/>
                <w:lang w:eastAsia="es-ES"/>
              </w:rPr>
            </w:pPr>
            <w:bookmarkStart w:id="18" w:name="_Hlk64451857"/>
            <w:bookmarkEnd w:id="17"/>
            <w:r w:rsidRPr="00B81B7C">
              <w:rPr>
                <w:rFonts w:ascii="Encode Sans" w:eastAsia="Times New Roman" w:hAnsi="Encode Sans"/>
                <w:sz w:val="18"/>
                <w:szCs w:val="18"/>
                <w:lang w:eastAsia="es-ES"/>
              </w:rPr>
              <w:t>Equipos y</w:t>
            </w:r>
            <w:r w:rsidR="00B81B7C" w:rsidRPr="00B81B7C">
              <w:rPr>
                <w:rFonts w:ascii="Encode Sans" w:eastAsia="Times New Roman" w:hAnsi="Encode Sans"/>
                <w:sz w:val="18"/>
                <w:szCs w:val="18"/>
                <w:lang w:eastAsia="es-ES"/>
              </w:rPr>
              <w:t xml:space="preserve"> aparatos audiovisuales</w:t>
            </w:r>
          </w:p>
        </w:tc>
        <w:tc>
          <w:tcPr>
            <w:tcW w:w="1701" w:type="dxa"/>
          </w:tcPr>
          <w:p w:rsidR="00B81B7C" w:rsidRPr="00B81B7C" w:rsidRDefault="00B81B7C" w:rsidP="00B81B7C">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$21,797.28</w:t>
            </w:r>
          </w:p>
        </w:tc>
      </w:tr>
      <w:tr w:rsidR="00BB3E4A" w:rsidRPr="00B81B7C" w:rsidTr="00BB3E4A">
        <w:tc>
          <w:tcPr>
            <w:tcW w:w="4049" w:type="dxa"/>
          </w:tcPr>
          <w:p w:rsidR="00BB3E4A" w:rsidRPr="00B81B7C" w:rsidRDefault="00BB3E4A" w:rsidP="00C76AC6">
            <w:pPr>
              <w:spacing w:after="80" w:line="203" w:lineRule="exact"/>
              <w:jc w:val="both"/>
              <w:rPr>
                <w:rFonts w:ascii="Encode Sans" w:eastAsia="Times New Roman" w:hAnsi="Encode Sans"/>
                <w:b/>
                <w:sz w:val="18"/>
                <w:szCs w:val="18"/>
                <w:lang w:eastAsia="es-ES"/>
              </w:rPr>
            </w:pPr>
            <w:proofErr w:type="gramStart"/>
            <w:r w:rsidRPr="00B81B7C">
              <w:rPr>
                <w:rFonts w:ascii="Encode Sans" w:eastAsia="Times New Roman" w:hAnsi="Encode Sans"/>
                <w:b/>
                <w:sz w:val="18"/>
                <w:szCs w:val="18"/>
                <w:lang w:eastAsia="es-ES"/>
              </w:rPr>
              <w:t>Total</w:t>
            </w:r>
            <w:proofErr w:type="gramEnd"/>
            <w:r w:rsidRPr="00B81B7C">
              <w:rPr>
                <w:rFonts w:ascii="Encode Sans" w:eastAsia="Times New Roman" w:hAnsi="Encode Sans"/>
                <w:b/>
                <w:sz w:val="18"/>
                <w:szCs w:val="18"/>
                <w:lang w:eastAsia="es-ES"/>
              </w:rPr>
              <w:t xml:space="preserve"> Activos Intangibles</w:t>
            </w:r>
          </w:p>
        </w:tc>
        <w:tc>
          <w:tcPr>
            <w:tcW w:w="1701" w:type="dxa"/>
          </w:tcPr>
          <w:p w:rsidR="00BB3E4A" w:rsidRPr="00B81B7C" w:rsidRDefault="00BB3E4A" w:rsidP="00C76AC6">
            <w:pPr>
              <w:spacing w:after="80" w:line="203" w:lineRule="exact"/>
              <w:jc w:val="right"/>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$75,656.03</w:t>
            </w:r>
          </w:p>
        </w:tc>
      </w:tr>
      <w:tr w:rsidR="00B81B7C" w:rsidRPr="00B81B7C" w:rsidTr="00BB3E4A">
        <w:tc>
          <w:tcPr>
            <w:tcW w:w="4049" w:type="dxa"/>
          </w:tcPr>
          <w:p w:rsidR="00B81B7C" w:rsidRPr="00B81B7C" w:rsidRDefault="00B81B7C" w:rsidP="00B81B7C">
            <w:pPr>
              <w:spacing w:after="80" w:line="203" w:lineRule="exact"/>
              <w:jc w:val="both"/>
              <w:rPr>
                <w:rFonts w:ascii="Encode Sans" w:eastAsia="Times New Roman" w:hAnsi="Encode Sans"/>
                <w:sz w:val="18"/>
                <w:szCs w:val="18"/>
                <w:lang w:eastAsia="es-ES"/>
              </w:rPr>
            </w:pPr>
            <w:bookmarkStart w:id="19" w:name="_Hlk64451931"/>
            <w:bookmarkEnd w:id="18"/>
            <w:r w:rsidRPr="00B81B7C">
              <w:rPr>
                <w:rFonts w:ascii="Encode Sans" w:eastAsia="Times New Roman" w:hAnsi="Encode Sans"/>
                <w:sz w:val="18"/>
                <w:szCs w:val="18"/>
                <w:lang w:eastAsia="es-ES"/>
              </w:rPr>
              <w:t>Software</w:t>
            </w:r>
          </w:p>
        </w:tc>
        <w:tc>
          <w:tcPr>
            <w:tcW w:w="1701" w:type="dxa"/>
          </w:tcPr>
          <w:p w:rsidR="00B81B7C" w:rsidRPr="00B81B7C" w:rsidRDefault="00B81B7C" w:rsidP="00B81B7C">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$75,656.03</w:t>
            </w:r>
          </w:p>
        </w:tc>
      </w:tr>
      <w:bookmarkEnd w:id="19"/>
    </w:tbl>
    <w:p w:rsidR="00B81B7C" w:rsidRPr="00B81B7C" w:rsidRDefault="00B81B7C" w:rsidP="00B81B7C">
      <w:pPr>
        <w:spacing w:after="80" w:line="203" w:lineRule="exact"/>
        <w:ind w:left="624"/>
        <w:jc w:val="both"/>
        <w:rPr>
          <w:rFonts w:ascii="Encode Sans" w:eastAsia="Times New Roman" w:hAnsi="Encode Sans"/>
          <w:sz w:val="18"/>
          <w:szCs w:val="18"/>
          <w:lang w:eastAsia="es-ES"/>
        </w:rPr>
      </w:pPr>
    </w:p>
    <w:p w:rsidR="00B81B7C" w:rsidRDefault="00B81B7C" w:rsidP="00B81B7C">
      <w:pPr>
        <w:spacing w:after="80" w:line="203" w:lineRule="exact"/>
        <w:ind w:left="624"/>
        <w:jc w:val="both"/>
        <w:rPr>
          <w:rFonts w:ascii="Encode Sans" w:eastAsia="Times New Roman" w:hAnsi="Encode Sans"/>
          <w:sz w:val="18"/>
          <w:szCs w:val="18"/>
          <w:lang w:eastAsia="es-ES"/>
        </w:rPr>
      </w:pPr>
    </w:p>
    <w:p w:rsidR="00B54427" w:rsidRPr="00B81B7C" w:rsidRDefault="00B54427" w:rsidP="00B81B7C">
      <w:pPr>
        <w:spacing w:after="80" w:line="203" w:lineRule="exact"/>
        <w:ind w:left="624"/>
        <w:jc w:val="both"/>
        <w:rPr>
          <w:rFonts w:ascii="Encode Sans" w:eastAsia="Times New Roman" w:hAnsi="Encode Sans"/>
          <w:sz w:val="18"/>
          <w:szCs w:val="18"/>
          <w:lang w:eastAsia="es-ES"/>
        </w:rPr>
      </w:pPr>
    </w:p>
    <w:p w:rsidR="00B81B7C" w:rsidRPr="00B81B7C" w:rsidRDefault="00B81B7C" w:rsidP="00B81B7C">
      <w:pPr>
        <w:spacing w:after="80" w:line="203" w:lineRule="exact"/>
        <w:ind w:left="624"/>
        <w:jc w:val="both"/>
        <w:rPr>
          <w:rFonts w:ascii="Encode Sans" w:eastAsia="Times New Roman" w:hAnsi="Encode Sans"/>
          <w:b/>
          <w:sz w:val="18"/>
          <w:szCs w:val="20"/>
          <w:lang w:eastAsia="es-ES"/>
        </w:rPr>
      </w:pPr>
      <w:r w:rsidRPr="00B81B7C">
        <w:rPr>
          <w:rFonts w:ascii="Encode Sans" w:eastAsia="Times New Roman" w:hAnsi="Encode Sans"/>
          <w:b/>
          <w:sz w:val="18"/>
          <w:szCs w:val="20"/>
          <w:lang w:eastAsia="es-ES"/>
        </w:rPr>
        <w:t>Estimaciones y Deterioros</w:t>
      </w:r>
    </w:p>
    <w:p w:rsidR="00B81B7C" w:rsidRPr="00B81B7C" w:rsidRDefault="00B0467C" w:rsidP="00B81B7C">
      <w:pPr>
        <w:spacing w:after="80" w:line="203" w:lineRule="exact"/>
        <w:ind w:left="624"/>
        <w:jc w:val="both"/>
        <w:rPr>
          <w:rFonts w:ascii="Encode Sans" w:eastAsia="Times New Roman" w:hAnsi="Encode Sans"/>
          <w:sz w:val="18"/>
          <w:szCs w:val="20"/>
          <w:lang w:eastAsia="es-ES"/>
        </w:rPr>
      </w:pPr>
      <w:r>
        <w:rPr>
          <w:rFonts w:ascii="Encode Sans" w:eastAsia="Times New Roman" w:hAnsi="Encode Sans"/>
          <w:sz w:val="18"/>
          <w:szCs w:val="20"/>
          <w:lang w:eastAsia="es-ES"/>
        </w:rPr>
        <w:t>No Aplica</w:t>
      </w:r>
    </w:p>
    <w:p w:rsidR="00B81B7C" w:rsidRPr="00B81B7C" w:rsidRDefault="00B81B7C" w:rsidP="00B81B7C">
      <w:pPr>
        <w:spacing w:after="80" w:line="203" w:lineRule="exact"/>
        <w:ind w:left="624"/>
        <w:jc w:val="both"/>
        <w:rPr>
          <w:rFonts w:ascii="Encode Sans" w:eastAsia="Times New Roman" w:hAnsi="Encode Sans"/>
          <w:sz w:val="18"/>
          <w:szCs w:val="20"/>
          <w:lang w:eastAsia="es-ES"/>
        </w:rPr>
      </w:pPr>
    </w:p>
    <w:p w:rsidR="00B81B7C" w:rsidRPr="00B81B7C" w:rsidRDefault="00B81B7C" w:rsidP="00B81B7C">
      <w:pPr>
        <w:spacing w:after="80" w:line="203" w:lineRule="exact"/>
        <w:ind w:left="624"/>
        <w:jc w:val="both"/>
        <w:rPr>
          <w:rFonts w:ascii="Encode Sans" w:eastAsia="Times New Roman" w:hAnsi="Encode Sans"/>
          <w:b/>
          <w:sz w:val="18"/>
          <w:szCs w:val="18"/>
          <w:lang w:eastAsia="es-ES"/>
        </w:rPr>
      </w:pPr>
      <w:r w:rsidRPr="00B81B7C">
        <w:rPr>
          <w:rFonts w:ascii="Encode Sans" w:eastAsia="Times New Roman" w:hAnsi="Encode Sans"/>
          <w:b/>
          <w:sz w:val="18"/>
          <w:szCs w:val="20"/>
          <w:lang w:eastAsia="es-ES"/>
        </w:rPr>
        <w:t>Otros</w:t>
      </w:r>
      <w:r w:rsidRPr="00B81B7C">
        <w:rPr>
          <w:rFonts w:ascii="Encode Sans" w:eastAsia="Times New Roman" w:hAnsi="Encode Sans"/>
          <w:b/>
          <w:sz w:val="18"/>
          <w:szCs w:val="18"/>
          <w:lang w:eastAsia="es-ES"/>
        </w:rPr>
        <w:t xml:space="preserve"> Activos</w:t>
      </w:r>
    </w:p>
    <w:p w:rsidR="00B81B7C" w:rsidRDefault="00B81B7C" w:rsidP="00895802">
      <w:pPr>
        <w:spacing w:after="0" w:line="240" w:lineRule="exact"/>
        <w:ind w:firstLine="288"/>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xml:space="preserve">       N</w:t>
      </w:r>
      <w:r w:rsidR="00EB7FDB">
        <w:rPr>
          <w:rFonts w:ascii="Encode Sans" w:eastAsia="Times New Roman" w:hAnsi="Encode Sans" w:cs="Arial"/>
          <w:sz w:val="18"/>
          <w:szCs w:val="18"/>
          <w:lang w:eastAsia="es-ES"/>
        </w:rPr>
        <w:t>o Aplica</w:t>
      </w:r>
    </w:p>
    <w:p w:rsidR="00B81B7C" w:rsidRPr="00B81B7C" w:rsidRDefault="00B81B7C" w:rsidP="00B81B7C">
      <w:pPr>
        <w:spacing w:after="0" w:line="240" w:lineRule="exact"/>
        <w:ind w:firstLine="288"/>
        <w:jc w:val="both"/>
        <w:rPr>
          <w:rFonts w:ascii="Encode Sans" w:eastAsia="Times New Roman" w:hAnsi="Encode Sans" w:cs="Arial"/>
          <w:sz w:val="18"/>
          <w:szCs w:val="18"/>
          <w:lang w:eastAsia="es-ES"/>
        </w:rPr>
      </w:pPr>
    </w:p>
    <w:p w:rsidR="00B81B7C" w:rsidRPr="00B81B7C" w:rsidRDefault="00B81B7C" w:rsidP="00B81B7C">
      <w:pPr>
        <w:tabs>
          <w:tab w:val="left" w:pos="720"/>
        </w:tabs>
        <w:spacing w:after="0" w:line="240" w:lineRule="exact"/>
        <w:ind w:left="432" w:hanging="432"/>
        <w:jc w:val="both"/>
        <w:rPr>
          <w:rFonts w:ascii="Encode Sans" w:eastAsia="Times New Roman" w:hAnsi="Encode Sans" w:cs="Arial"/>
          <w:b/>
          <w:sz w:val="18"/>
          <w:szCs w:val="18"/>
          <w:lang w:eastAsia="es-ES"/>
        </w:rPr>
      </w:pPr>
      <w:r w:rsidRPr="00B81B7C">
        <w:rPr>
          <w:rFonts w:ascii="Encode Sans" w:eastAsia="Times New Roman" w:hAnsi="Encode Sans" w:cs="Arial"/>
          <w:b/>
          <w:sz w:val="18"/>
          <w:szCs w:val="18"/>
          <w:lang w:eastAsia="es-ES"/>
        </w:rPr>
        <w:t xml:space="preserve">      Pasivo</w:t>
      </w:r>
    </w:p>
    <w:p w:rsidR="00B81B7C" w:rsidRPr="00B81B7C" w:rsidRDefault="00B81B7C" w:rsidP="00B81B7C">
      <w:pPr>
        <w:tabs>
          <w:tab w:val="left" w:pos="720"/>
        </w:tabs>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xml:space="preserve">  </w:t>
      </w:r>
      <w:r w:rsidRPr="00B81B7C">
        <w:rPr>
          <w:rFonts w:ascii="Encode Sans" w:eastAsia="Times New Roman" w:hAnsi="Encode Sans" w:cs="Arial"/>
          <w:sz w:val="18"/>
          <w:szCs w:val="18"/>
          <w:lang w:eastAsia="es-ES"/>
        </w:rPr>
        <w:tab/>
      </w:r>
    </w:p>
    <w:p w:rsidR="00B81B7C" w:rsidRPr="00B81B7C" w:rsidRDefault="00B81B7C" w:rsidP="00B81B7C">
      <w:pPr>
        <w:numPr>
          <w:ilvl w:val="0"/>
          <w:numId w:val="8"/>
        </w:numPr>
        <w:tabs>
          <w:tab w:val="left" w:pos="720"/>
        </w:tabs>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Relación de Cuentas por pagar, por fecha de vencimiento (a corto y a largo plazo).</w:t>
      </w:r>
    </w:p>
    <w:p w:rsidR="00B81B7C" w:rsidRPr="00B81B7C" w:rsidRDefault="00B81B7C" w:rsidP="00B81B7C">
      <w:pPr>
        <w:tabs>
          <w:tab w:val="left" w:pos="720"/>
        </w:tabs>
        <w:spacing w:after="0" w:line="240" w:lineRule="exact"/>
        <w:ind w:left="1083"/>
        <w:jc w:val="both"/>
        <w:rPr>
          <w:rFonts w:ascii="Encode Sans" w:eastAsia="Times New Roman" w:hAnsi="Encode Sans" w:cs="Arial"/>
          <w:sz w:val="18"/>
          <w:szCs w:val="18"/>
          <w:lang w:eastAsia="es-ES"/>
        </w:rPr>
      </w:pPr>
    </w:p>
    <w:p w:rsidR="00B81B7C" w:rsidRPr="00B81B7C" w:rsidRDefault="00B81B7C" w:rsidP="00B81B7C">
      <w:pPr>
        <w:tabs>
          <w:tab w:val="left" w:pos="720"/>
        </w:tabs>
        <w:spacing w:after="0" w:line="240" w:lineRule="exact"/>
        <w:ind w:left="1083"/>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L</w:t>
      </w:r>
      <w:r w:rsidR="00EB7FDB">
        <w:rPr>
          <w:rFonts w:ascii="Encode Sans" w:eastAsia="Times New Roman" w:hAnsi="Encode Sans" w:cs="Arial"/>
          <w:sz w:val="18"/>
          <w:szCs w:val="18"/>
          <w:lang w:eastAsia="es-ES"/>
        </w:rPr>
        <w:t>as</w:t>
      </w:r>
      <w:r w:rsidRPr="00B81B7C">
        <w:rPr>
          <w:rFonts w:ascii="Encode Sans" w:eastAsia="Times New Roman" w:hAnsi="Encode Sans" w:cs="Arial"/>
          <w:sz w:val="18"/>
          <w:szCs w:val="18"/>
          <w:lang w:eastAsia="es-ES"/>
        </w:rPr>
        <w:t xml:space="preserve"> C</w:t>
      </w:r>
      <w:r w:rsidR="00EB7FDB">
        <w:rPr>
          <w:rFonts w:ascii="Encode Sans" w:eastAsia="Times New Roman" w:hAnsi="Encode Sans" w:cs="Arial"/>
          <w:sz w:val="18"/>
          <w:szCs w:val="18"/>
          <w:lang w:eastAsia="es-ES"/>
        </w:rPr>
        <w:t>uentas</w:t>
      </w:r>
      <w:r w:rsidRPr="00B81B7C">
        <w:rPr>
          <w:rFonts w:ascii="Encode Sans" w:eastAsia="Times New Roman" w:hAnsi="Encode Sans" w:cs="Arial"/>
          <w:sz w:val="18"/>
          <w:szCs w:val="18"/>
          <w:lang w:eastAsia="es-ES"/>
        </w:rPr>
        <w:t xml:space="preserve"> </w:t>
      </w:r>
      <w:r w:rsidR="004E6AEE">
        <w:rPr>
          <w:rFonts w:ascii="Encode Sans" w:eastAsia="Times New Roman" w:hAnsi="Encode Sans" w:cs="Arial"/>
          <w:sz w:val="18"/>
          <w:szCs w:val="18"/>
          <w:lang w:eastAsia="es-ES"/>
        </w:rPr>
        <w:t>p</w:t>
      </w:r>
      <w:r w:rsidR="00EB7FDB">
        <w:rPr>
          <w:rFonts w:ascii="Encode Sans" w:eastAsia="Times New Roman" w:hAnsi="Encode Sans" w:cs="Arial"/>
          <w:sz w:val="18"/>
          <w:szCs w:val="18"/>
          <w:lang w:eastAsia="es-ES"/>
        </w:rPr>
        <w:t>or</w:t>
      </w:r>
      <w:r w:rsidRPr="00B81B7C">
        <w:rPr>
          <w:rFonts w:ascii="Encode Sans" w:eastAsia="Times New Roman" w:hAnsi="Encode Sans" w:cs="Arial"/>
          <w:sz w:val="18"/>
          <w:szCs w:val="18"/>
          <w:lang w:eastAsia="es-ES"/>
        </w:rPr>
        <w:t xml:space="preserve"> </w:t>
      </w:r>
      <w:r w:rsidR="004E6AEE">
        <w:rPr>
          <w:rFonts w:ascii="Encode Sans" w:eastAsia="Times New Roman" w:hAnsi="Encode Sans" w:cs="Arial"/>
          <w:sz w:val="18"/>
          <w:szCs w:val="18"/>
          <w:lang w:eastAsia="es-ES"/>
        </w:rPr>
        <w:t>p</w:t>
      </w:r>
      <w:r w:rsidR="00EB7FDB">
        <w:rPr>
          <w:rFonts w:ascii="Encode Sans" w:eastAsia="Times New Roman" w:hAnsi="Encode Sans" w:cs="Arial"/>
          <w:sz w:val="18"/>
          <w:szCs w:val="18"/>
          <w:lang w:eastAsia="es-ES"/>
        </w:rPr>
        <w:t>agar</w:t>
      </w:r>
      <w:r w:rsidRPr="00B81B7C">
        <w:rPr>
          <w:rFonts w:ascii="Encode Sans" w:eastAsia="Times New Roman" w:hAnsi="Encode Sans" w:cs="Arial"/>
          <w:sz w:val="18"/>
          <w:szCs w:val="18"/>
          <w:lang w:eastAsia="es-ES"/>
        </w:rPr>
        <w:t xml:space="preserve"> </w:t>
      </w:r>
      <w:r w:rsidR="00EB7FDB">
        <w:rPr>
          <w:rFonts w:ascii="Encode Sans" w:eastAsia="Times New Roman" w:hAnsi="Encode Sans" w:cs="Arial"/>
          <w:sz w:val="18"/>
          <w:szCs w:val="18"/>
          <w:lang w:eastAsia="es-ES"/>
        </w:rPr>
        <w:t>a</w:t>
      </w:r>
      <w:r w:rsidRPr="00B81B7C">
        <w:rPr>
          <w:rFonts w:ascii="Encode Sans" w:eastAsia="Times New Roman" w:hAnsi="Encode Sans" w:cs="Arial"/>
          <w:sz w:val="18"/>
          <w:szCs w:val="18"/>
          <w:lang w:eastAsia="es-ES"/>
        </w:rPr>
        <w:t xml:space="preserve"> C</w:t>
      </w:r>
      <w:r w:rsidR="00EB7FDB">
        <w:rPr>
          <w:rFonts w:ascii="Encode Sans" w:eastAsia="Times New Roman" w:hAnsi="Encode Sans" w:cs="Arial"/>
          <w:sz w:val="18"/>
          <w:szCs w:val="18"/>
          <w:lang w:eastAsia="es-ES"/>
        </w:rPr>
        <w:t>orto</w:t>
      </w:r>
      <w:r w:rsidRPr="00B81B7C">
        <w:rPr>
          <w:rFonts w:ascii="Encode Sans" w:eastAsia="Times New Roman" w:hAnsi="Encode Sans" w:cs="Arial"/>
          <w:sz w:val="18"/>
          <w:szCs w:val="18"/>
          <w:lang w:eastAsia="es-ES"/>
        </w:rPr>
        <w:t xml:space="preserve"> P</w:t>
      </w:r>
      <w:r w:rsidR="00EB7FDB">
        <w:rPr>
          <w:rFonts w:ascii="Encode Sans" w:eastAsia="Times New Roman" w:hAnsi="Encode Sans" w:cs="Arial"/>
          <w:sz w:val="18"/>
          <w:szCs w:val="18"/>
          <w:lang w:eastAsia="es-ES"/>
        </w:rPr>
        <w:t>lazo</w:t>
      </w:r>
      <w:r w:rsidRPr="00B81B7C">
        <w:rPr>
          <w:rFonts w:ascii="Encode Sans" w:eastAsia="Times New Roman" w:hAnsi="Encode Sans" w:cs="Arial"/>
          <w:sz w:val="18"/>
          <w:szCs w:val="18"/>
          <w:lang w:eastAsia="es-ES"/>
        </w:rPr>
        <w:t xml:space="preserve"> </w:t>
      </w:r>
      <w:r w:rsidR="004E6AEE">
        <w:rPr>
          <w:rFonts w:ascii="Encode Sans" w:eastAsia="Times New Roman" w:hAnsi="Encode Sans" w:cs="Arial"/>
          <w:sz w:val="18"/>
          <w:szCs w:val="18"/>
          <w:lang w:eastAsia="es-ES"/>
        </w:rPr>
        <w:t>s</w:t>
      </w:r>
      <w:r w:rsidR="00EB7FDB">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w:t>
      </w:r>
      <w:r w:rsidR="004E6AEE">
        <w:rPr>
          <w:rFonts w:ascii="Encode Sans" w:eastAsia="Times New Roman" w:hAnsi="Encode Sans" w:cs="Arial"/>
          <w:sz w:val="18"/>
          <w:szCs w:val="18"/>
          <w:lang w:eastAsia="es-ES"/>
        </w:rPr>
        <w:t>i</w:t>
      </w:r>
      <w:r w:rsidR="00EB7FDB">
        <w:rPr>
          <w:rFonts w:ascii="Encode Sans" w:eastAsia="Times New Roman" w:hAnsi="Encode Sans" w:cs="Arial"/>
          <w:sz w:val="18"/>
          <w:szCs w:val="18"/>
          <w:lang w:eastAsia="es-ES"/>
        </w:rPr>
        <w:t>ntegran</w:t>
      </w:r>
      <w:r w:rsidRPr="00B81B7C">
        <w:rPr>
          <w:rFonts w:ascii="Encode Sans" w:eastAsia="Times New Roman" w:hAnsi="Encode Sans" w:cs="Arial"/>
          <w:sz w:val="18"/>
          <w:szCs w:val="18"/>
          <w:lang w:eastAsia="es-ES"/>
        </w:rPr>
        <w:t xml:space="preserve"> </w:t>
      </w:r>
      <w:r w:rsidR="004E6AEE">
        <w:rPr>
          <w:rFonts w:ascii="Encode Sans" w:eastAsia="Times New Roman" w:hAnsi="Encode Sans" w:cs="Arial"/>
          <w:sz w:val="18"/>
          <w:szCs w:val="18"/>
          <w:lang w:eastAsia="es-ES"/>
        </w:rPr>
        <w:t>p</w:t>
      </w:r>
      <w:r w:rsidR="00EB7FDB">
        <w:rPr>
          <w:rFonts w:ascii="Encode Sans" w:eastAsia="Times New Roman" w:hAnsi="Encode Sans" w:cs="Arial"/>
          <w:sz w:val="18"/>
          <w:szCs w:val="18"/>
          <w:lang w:eastAsia="es-ES"/>
        </w:rPr>
        <w:t>or</w:t>
      </w:r>
      <w:r w:rsidR="000205A7">
        <w:rPr>
          <w:rFonts w:ascii="Encode Sans" w:eastAsia="Times New Roman" w:hAnsi="Encode Sans" w:cs="Arial"/>
          <w:sz w:val="18"/>
          <w:szCs w:val="18"/>
          <w:lang w:eastAsia="es-ES"/>
        </w:rPr>
        <w:t>:</w:t>
      </w:r>
    </w:p>
    <w:p w:rsidR="00B81B7C" w:rsidRPr="00B81B7C" w:rsidRDefault="00B81B7C" w:rsidP="00B81B7C">
      <w:pPr>
        <w:tabs>
          <w:tab w:val="left" w:pos="720"/>
        </w:tabs>
        <w:spacing w:after="0" w:line="240" w:lineRule="exact"/>
        <w:ind w:left="1083"/>
        <w:jc w:val="both"/>
        <w:rPr>
          <w:rFonts w:ascii="Encode Sans" w:eastAsia="Times New Roman" w:hAnsi="Encode Sans" w:cs="Arial"/>
          <w:sz w:val="18"/>
          <w:szCs w:val="18"/>
          <w:lang w:eastAsia="es-ES"/>
        </w:rPr>
      </w:pPr>
    </w:p>
    <w:p w:rsidR="00B81B7C" w:rsidRPr="004E6AEE" w:rsidRDefault="00B81B7C" w:rsidP="004E6AEE">
      <w:pPr>
        <w:numPr>
          <w:ilvl w:val="0"/>
          <w:numId w:val="11"/>
        </w:numPr>
        <w:tabs>
          <w:tab w:val="left" w:pos="720"/>
        </w:tabs>
        <w:spacing w:after="0" w:line="240" w:lineRule="exact"/>
        <w:ind w:left="1134"/>
        <w:jc w:val="both"/>
        <w:rPr>
          <w:rFonts w:ascii="Encode Sans" w:eastAsia="Times New Roman" w:hAnsi="Encode Sans" w:cs="Arial"/>
          <w:sz w:val="18"/>
          <w:szCs w:val="18"/>
          <w:lang w:eastAsia="es-ES"/>
        </w:rPr>
      </w:pPr>
      <w:r w:rsidRPr="004E6AEE">
        <w:rPr>
          <w:rFonts w:ascii="Encode Sans" w:eastAsia="Times New Roman" w:hAnsi="Encode Sans" w:cs="Arial"/>
          <w:sz w:val="18"/>
          <w:szCs w:val="18"/>
          <w:lang w:eastAsia="es-ES"/>
        </w:rPr>
        <w:t>L</w:t>
      </w:r>
      <w:r w:rsidR="00EB7FDB" w:rsidRPr="004E6AEE">
        <w:rPr>
          <w:rFonts w:ascii="Encode Sans" w:eastAsia="Times New Roman" w:hAnsi="Encode Sans" w:cs="Arial"/>
          <w:sz w:val="18"/>
          <w:szCs w:val="18"/>
          <w:lang w:eastAsia="es-ES"/>
        </w:rPr>
        <w:t>as</w:t>
      </w:r>
      <w:r w:rsidRPr="004E6AEE">
        <w:rPr>
          <w:rFonts w:ascii="Encode Sans" w:eastAsia="Times New Roman" w:hAnsi="Encode Sans" w:cs="Arial"/>
          <w:sz w:val="18"/>
          <w:szCs w:val="18"/>
          <w:lang w:eastAsia="es-ES"/>
        </w:rPr>
        <w:t xml:space="preserve"> R</w:t>
      </w:r>
      <w:r w:rsidR="00EB7FDB" w:rsidRPr="004E6AEE">
        <w:rPr>
          <w:rFonts w:ascii="Encode Sans" w:eastAsia="Times New Roman" w:hAnsi="Encode Sans" w:cs="Arial"/>
          <w:sz w:val="18"/>
          <w:szCs w:val="18"/>
          <w:lang w:eastAsia="es-ES"/>
        </w:rPr>
        <w:t>etenciones</w:t>
      </w:r>
      <w:r w:rsidRPr="004E6AEE">
        <w:rPr>
          <w:rFonts w:ascii="Encode Sans" w:eastAsia="Times New Roman" w:hAnsi="Encode Sans" w:cs="Arial"/>
          <w:sz w:val="18"/>
          <w:szCs w:val="18"/>
          <w:lang w:eastAsia="es-ES"/>
        </w:rPr>
        <w:t xml:space="preserve"> </w:t>
      </w:r>
      <w:r w:rsidR="00EB7FDB" w:rsidRPr="004E6AEE">
        <w:rPr>
          <w:rFonts w:ascii="Encode Sans" w:eastAsia="Times New Roman" w:hAnsi="Encode Sans" w:cs="Arial"/>
          <w:sz w:val="18"/>
          <w:szCs w:val="18"/>
          <w:lang w:eastAsia="es-ES"/>
        </w:rPr>
        <w:t>y</w:t>
      </w:r>
      <w:r w:rsidRPr="004E6AEE">
        <w:rPr>
          <w:rFonts w:ascii="Encode Sans" w:eastAsia="Times New Roman" w:hAnsi="Encode Sans" w:cs="Arial"/>
          <w:sz w:val="18"/>
          <w:szCs w:val="18"/>
          <w:lang w:eastAsia="es-ES"/>
        </w:rPr>
        <w:t xml:space="preserve"> </w:t>
      </w:r>
      <w:r w:rsidR="004E6AEE" w:rsidRPr="004E6AEE">
        <w:rPr>
          <w:rFonts w:ascii="Encode Sans" w:eastAsia="Times New Roman" w:hAnsi="Encode Sans" w:cs="Arial"/>
          <w:sz w:val="18"/>
          <w:szCs w:val="18"/>
          <w:lang w:eastAsia="es-ES"/>
        </w:rPr>
        <w:t>c</w:t>
      </w:r>
      <w:r w:rsidR="00EB7FDB" w:rsidRPr="004E6AEE">
        <w:rPr>
          <w:rFonts w:ascii="Encode Sans" w:eastAsia="Times New Roman" w:hAnsi="Encode Sans" w:cs="Arial"/>
          <w:sz w:val="18"/>
          <w:szCs w:val="18"/>
          <w:lang w:eastAsia="es-ES"/>
        </w:rPr>
        <w:t xml:space="preserve">ontribuciones </w:t>
      </w:r>
      <w:r w:rsidR="004E6AEE" w:rsidRPr="004E6AEE">
        <w:rPr>
          <w:rFonts w:ascii="Encode Sans" w:eastAsia="Times New Roman" w:hAnsi="Encode Sans" w:cs="Arial"/>
          <w:sz w:val="18"/>
          <w:szCs w:val="18"/>
          <w:lang w:eastAsia="es-ES"/>
        </w:rPr>
        <w:t>p</w:t>
      </w:r>
      <w:r w:rsidR="00EB7FDB" w:rsidRPr="004E6AEE">
        <w:rPr>
          <w:rFonts w:ascii="Encode Sans" w:eastAsia="Times New Roman" w:hAnsi="Encode Sans" w:cs="Arial"/>
          <w:sz w:val="18"/>
          <w:szCs w:val="18"/>
          <w:lang w:eastAsia="es-ES"/>
        </w:rPr>
        <w:t>endientes</w:t>
      </w:r>
      <w:r w:rsidRPr="004E6AEE">
        <w:rPr>
          <w:rFonts w:ascii="Encode Sans" w:eastAsia="Times New Roman" w:hAnsi="Encode Sans" w:cs="Arial"/>
          <w:sz w:val="18"/>
          <w:szCs w:val="18"/>
          <w:lang w:eastAsia="es-ES"/>
        </w:rPr>
        <w:t xml:space="preserve"> </w:t>
      </w:r>
      <w:r w:rsidR="00EB7FDB" w:rsidRPr="004E6AEE">
        <w:rPr>
          <w:rFonts w:ascii="Encode Sans" w:eastAsia="Times New Roman" w:hAnsi="Encode Sans" w:cs="Arial"/>
          <w:sz w:val="18"/>
          <w:szCs w:val="18"/>
          <w:lang w:eastAsia="es-ES"/>
        </w:rPr>
        <w:t xml:space="preserve">de pago de las cuales el importe de $ 1,333,752.24 correspondiente al </w:t>
      </w:r>
      <w:r w:rsidR="00B20138">
        <w:rPr>
          <w:rFonts w:ascii="Encode Sans" w:eastAsia="Times New Roman" w:hAnsi="Encode Sans" w:cs="Arial"/>
          <w:sz w:val="18"/>
          <w:szCs w:val="18"/>
          <w:lang w:eastAsia="es-ES"/>
        </w:rPr>
        <w:t>ISR</w:t>
      </w:r>
      <w:r w:rsidR="00EB7FDB" w:rsidRPr="004E6AEE">
        <w:rPr>
          <w:rFonts w:ascii="Encode Sans" w:eastAsia="Times New Roman" w:hAnsi="Encode Sans" w:cs="Arial"/>
          <w:sz w:val="18"/>
          <w:szCs w:val="18"/>
          <w:lang w:eastAsia="es-ES"/>
        </w:rPr>
        <w:t xml:space="preserve"> retenido por salarios de la segunda quincena de octubre a diciembre 2022 no se ha liquidado por no contar con la firma electrónica actualizada ante el </w:t>
      </w:r>
      <w:r w:rsidR="00B20138">
        <w:rPr>
          <w:rFonts w:ascii="Encode Sans" w:eastAsia="Times New Roman" w:hAnsi="Encode Sans" w:cs="Arial"/>
          <w:sz w:val="18"/>
          <w:szCs w:val="18"/>
          <w:lang w:eastAsia="es-ES"/>
        </w:rPr>
        <w:t>SAT</w:t>
      </w:r>
      <w:r w:rsidR="00EB7FDB" w:rsidRPr="004E6AEE">
        <w:rPr>
          <w:rFonts w:ascii="Encode Sans" w:eastAsia="Times New Roman" w:hAnsi="Encode Sans" w:cs="Arial"/>
          <w:sz w:val="18"/>
          <w:szCs w:val="18"/>
          <w:lang w:eastAsia="es-ES"/>
        </w:rPr>
        <w:t xml:space="preserve"> la cual es necesaria para el timbrado de la nómina y la generación para la línea de captura para pago;</w:t>
      </w:r>
      <w:r w:rsidR="004E6AEE">
        <w:rPr>
          <w:rFonts w:ascii="Encode Sans" w:eastAsia="Times New Roman" w:hAnsi="Encode Sans" w:cs="Arial"/>
          <w:sz w:val="18"/>
          <w:szCs w:val="18"/>
          <w:lang w:eastAsia="es-ES"/>
        </w:rPr>
        <w:t xml:space="preserve"> </w:t>
      </w:r>
      <w:r w:rsidR="00EB7FDB" w:rsidRPr="004E6AEE">
        <w:rPr>
          <w:rFonts w:ascii="Encode Sans" w:eastAsia="Times New Roman" w:hAnsi="Encode Sans" w:cs="Arial"/>
          <w:sz w:val="18"/>
          <w:szCs w:val="18"/>
          <w:lang w:eastAsia="es-ES"/>
        </w:rPr>
        <w:t xml:space="preserve">el IMSS, </w:t>
      </w:r>
      <w:proofErr w:type="spellStart"/>
      <w:r w:rsidR="004E6AEE">
        <w:rPr>
          <w:rFonts w:ascii="Encode Sans" w:eastAsia="Times New Roman" w:hAnsi="Encode Sans" w:cs="Arial"/>
          <w:sz w:val="18"/>
          <w:szCs w:val="18"/>
          <w:lang w:eastAsia="es-ES"/>
        </w:rPr>
        <w:t>S</w:t>
      </w:r>
      <w:r w:rsidR="00EB7FDB" w:rsidRPr="004E6AEE">
        <w:rPr>
          <w:rFonts w:ascii="Encode Sans" w:eastAsia="Times New Roman" w:hAnsi="Encode Sans" w:cs="Arial"/>
          <w:sz w:val="18"/>
          <w:szCs w:val="18"/>
          <w:lang w:eastAsia="es-ES"/>
        </w:rPr>
        <w:t>ar</w:t>
      </w:r>
      <w:proofErr w:type="spellEnd"/>
      <w:r w:rsidR="00EB7FDB" w:rsidRPr="004E6AEE">
        <w:rPr>
          <w:rFonts w:ascii="Encode Sans" w:eastAsia="Times New Roman" w:hAnsi="Encode Sans" w:cs="Arial"/>
          <w:sz w:val="18"/>
          <w:szCs w:val="18"/>
          <w:lang w:eastAsia="es-ES"/>
        </w:rPr>
        <w:t>, Cesantía e Infonavit</w:t>
      </w:r>
      <w:r w:rsidR="004E6AEE">
        <w:rPr>
          <w:rFonts w:ascii="Encode Sans" w:eastAsia="Times New Roman" w:hAnsi="Encode Sans" w:cs="Arial"/>
          <w:sz w:val="18"/>
          <w:szCs w:val="18"/>
          <w:lang w:eastAsia="es-ES"/>
        </w:rPr>
        <w:t xml:space="preserve"> </w:t>
      </w:r>
      <w:r w:rsidR="00EB7FDB" w:rsidRPr="004E6AEE">
        <w:rPr>
          <w:rFonts w:ascii="Encode Sans" w:eastAsia="Times New Roman" w:hAnsi="Encode Sans" w:cs="Arial"/>
          <w:sz w:val="18"/>
          <w:szCs w:val="18"/>
          <w:lang w:eastAsia="es-ES"/>
        </w:rPr>
        <w:t>de diciembre, las diferencias por dichos conceptos, así como el 3% del ISRTPS correspondientes al mes de diciembre quedaron liquidados en el mes de enero 2023</w:t>
      </w:r>
      <w:r w:rsidRPr="004E6AEE">
        <w:rPr>
          <w:rFonts w:ascii="Encode Sans" w:eastAsia="Times New Roman" w:hAnsi="Encode Sans" w:cs="Arial"/>
          <w:sz w:val="18"/>
          <w:szCs w:val="18"/>
          <w:lang w:eastAsia="es-ES"/>
        </w:rPr>
        <w:t>.</w:t>
      </w:r>
    </w:p>
    <w:p w:rsidR="00B81B7C" w:rsidRPr="00B81B7C" w:rsidRDefault="00B81B7C" w:rsidP="00B81B7C">
      <w:pPr>
        <w:tabs>
          <w:tab w:val="left" w:pos="720"/>
        </w:tabs>
        <w:spacing w:after="0" w:line="240" w:lineRule="exact"/>
        <w:ind w:left="1134"/>
        <w:jc w:val="both"/>
        <w:rPr>
          <w:rFonts w:ascii="Encode Sans" w:eastAsia="Times New Roman" w:hAnsi="Encode Sans" w:cs="Arial"/>
          <w:sz w:val="18"/>
          <w:szCs w:val="18"/>
          <w:lang w:eastAsia="es-ES"/>
        </w:rPr>
      </w:pPr>
    </w:p>
    <w:p w:rsidR="00B81B7C" w:rsidRDefault="00EB7FDB" w:rsidP="00B81B7C">
      <w:pPr>
        <w:numPr>
          <w:ilvl w:val="0"/>
          <w:numId w:val="11"/>
        </w:numPr>
        <w:tabs>
          <w:tab w:val="left" w:pos="720"/>
        </w:tabs>
        <w:spacing w:after="0" w:line="240" w:lineRule="exact"/>
        <w:ind w:left="1134"/>
        <w:jc w:val="both"/>
        <w:rPr>
          <w:rFonts w:ascii="Encode Sans" w:eastAsia="Times New Roman" w:hAnsi="Encode Sans" w:cs="Arial"/>
          <w:sz w:val="18"/>
          <w:szCs w:val="18"/>
          <w:lang w:eastAsia="es-ES"/>
        </w:rPr>
      </w:pPr>
      <w:r>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l saldo en servicios personales por pagar corresponde a los pasivos de aguinaldo y prima vacacional de Sergio Alejandro Ruiz </w:t>
      </w:r>
      <w:r>
        <w:rPr>
          <w:rFonts w:ascii="Encode Sans" w:eastAsia="Times New Roman" w:hAnsi="Encode Sans" w:cs="Arial"/>
          <w:sz w:val="18"/>
          <w:szCs w:val="18"/>
          <w:lang w:eastAsia="es-ES"/>
        </w:rPr>
        <w:t>R</w:t>
      </w:r>
      <w:r w:rsidRPr="00B81B7C">
        <w:rPr>
          <w:rFonts w:ascii="Encode Sans" w:eastAsia="Times New Roman" w:hAnsi="Encode Sans" w:cs="Arial"/>
          <w:sz w:val="18"/>
          <w:szCs w:val="18"/>
          <w:lang w:eastAsia="es-ES"/>
        </w:rPr>
        <w:t xml:space="preserve">eyes y Jesús Iván Sánchez </w:t>
      </w:r>
      <w:r>
        <w:rPr>
          <w:rFonts w:ascii="Encode Sans" w:eastAsia="Times New Roman" w:hAnsi="Encode Sans" w:cs="Arial"/>
          <w:sz w:val="18"/>
          <w:szCs w:val="18"/>
          <w:lang w:eastAsia="es-ES"/>
        </w:rPr>
        <w:t>C</w:t>
      </w:r>
      <w:r w:rsidRPr="00B81B7C">
        <w:rPr>
          <w:rFonts w:ascii="Encode Sans" w:eastAsia="Times New Roman" w:hAnsi="Encode Sans" w:cs="Arial"/>
          <w:sz w:val="18"/>
          <w:szCs w:val="18"/>
          <w:lang w:eastAsia="es-ES"/>
        </w:rPr>
        <w:t>ruz derivado a la renuncia de ambos, mismos que fueron liquidados en el mes de enero.</w:t>
      </w:r>
    </w:p>
    <w:tbl>
      <w:tblPr>
        <w:tblStyle w:val="Tablaconcuadrcula"/>
        <w:tblW w:w="0" w:type="auto"/>
        <w:tblInd w:w="1535" w:type="dxa"/>
        <w:tblLook w:val="04A0" w:firstRow="1" w:lastRow="0" w:firstColumn="1" w:lastColumn="0" w:noHBand="0" w:noVBand="1"/>
      </w:tblPr>
      <w:tblGrid>
        <w:gridCol w:w="4550"/>
        <w:gridCol w:w="1733"/>
      </w:tblGrid>
      <w:tr w:rsidR="00B81B7C" w:rsidRPr="00B81B7C" w:rsidTr="00C43122">
        <w:tc>
          <w:tcPr>
            <w:tcW w:w="4550" w:type="dxa"/>
            <w:shd w:val="clear" w:color="auto" w:fill="AA0033"/>
          </w:tcPr>
          <w:p w:rsidR="00B81B7C" w:rsidRPr="00B81B7C" w:rsidRDefault="00895802" w:rsidP="00B81B7C">
            <w:pPr>
              <w:tabs>
                <w:tab w:val="left" w:pos="720"/>
              </w:tabs>
              <w:spacing w:after="0" w:line="240" w:lineRule="exact"/>
              <w:jc w:val="center"/>
              <w:rPr>
                <w:rFonts w:ascii="Encode Sans" w:eastAsia="Times New Roman" w:hAnsi="Encode Sans" w:cs="Arial"/>
                <w:b/>
                <w:color w:val="FFFFFF" w:themeColor="background1"/>
                <w:sz w:val="18"/>
                <w:szCs w:val="18"/>
                <w:lang w:eastAsia="es-ES"/>
              </w:rPr>
            </w:pPr>
            <w:r>
              <w:rPr>
                <w:rFonts w:ascii="Encode Sans" w:eastAsia="Times New Roman" w:hAnsi="Encode Sans" w:cs="Arial"/>
                <w:b/>
                <w:color w:val="FFFFFF" w:themeColor="background1"/>
                <w:sz w:val="18"/>
                <w:szCs w:val="18"/>
                <w:lang w:eastAsia="es-ES"/>
              </w:rPr>
              <w:t>C</w:t>
            </w:r>
            <w:r w:rsidR="00EB7FDB">
              <w:rPr>
                <w:rFonts w:ascii="Encode Sans" w:eastAsia="Times New Roman" w:hAnsi="Encode Sans" w:cs="Arial"/>
                <w:b/>
                <w:color w:val="FFFFFF" w:themeColor="background1"/>
                <w:sz w:val="18"/>
                <w:szCs w:val="18"/>
                <w:lang w:eastAsia="es-ES"/>
              </w:rPr>
              <w:t>uentas</w:t>
            </w:r>
            <w:r>
              <w:rPr>
                <w:rFonts w:ascii="Encode Sans" w:eastAsia="Times New Roman" w:hAnsi="Encode Sans" w:cs="Arial"/>
                <w:b/>
                <w:color w:val="FFFFFF" w:themeColor="background1"/>
                <w:sz w:val="18"/>
                <w:szCs w:val="18"/>
                <w:lang w:eastAsia="es-ES"/>
              </w:rPr>
              <w:t xml:space="preserve"> P</w:t>
            </w:r>
            <w:r w:rsidR="00EB7FDB">
              <w:rPr>
                <w:rFonts w:ascii="Encode Sans" w:eastAsia="Times New Roman" w:hAnsi="Encode Sans" w:cs="Arial"/>
                <w:b/>
                <w:color w:val="FFFFFF" w:themeColor="background1"/>
                <w:sz w:val="18"/>
                <w:szCs w:val="18"/>
                <w:lang w:eastAsia="es-ES"/>
              </w:rPr>
              <w:t>or</w:t>
            </w:r>
            <w:r>
              <w:rPr>
                <w:rFonts w:ascii="Encode Sans" w:eastAsia="Times New Roman" w:hAnsi="Encode Sans" w:cs="Arial"/>
                <w:b/>
                <w:color w:val="FFFFFF" w:themeColor="background1"/>
                <w:sz w:val="18"/>
                <w:szCs w:val="18"/>
                <w:lang w:eastAsia="es-ES"/>
              </w:rPr>
              <w:t xml:space="preserve"> P</w:t>
            </w:r>
            <w:r w:rsidR="00EB7FDB">
              <w:rPr>
                <w:rFonts w:ascii="Encode Sans" w:eastAsia="Times New Roman" w:hAnsi="Encode Sans" w:cs="Arial"/>
                <w:b/>
                <w:color w:val="FFFFFF" w:themeColor="background1"/>
                <w:sz w:val="18"/>
                <w:szCs w:val="18"/>
                <w:lang w:eastAsia="es-ES"/>
              </w:rPr>
              <w:t>agar</w:t>
            </w:r>
            <w:r>
              <w:rPr>
                <w:rFonts w:ascii="Encode Sans" w:eastAsia="Times New Roman" w:hAnsi="Encode Sans" w:cs="Arial"/>
                <w:b/>
                <w:color w:val="FFFFFF" w:themeColor="background1"/>
                <w:sz w:val="18"/>
                <w:szCs w:val="18"/>
                <w:lang w:eastAsia="es-ES"/>
              </w:rPr>
              <w:t xml:space="preserve"> </w:t>
            </w:r>
            <w:r w:rsidR="00EB7FDB">
              <w:rPr>
                <w:rFonts w:ascii="Encode Sans" w:eastAsia="Times New Roman" w:hAnsi="Encode Sans" w:cs="Arial"/>
                <w:b/>
                <w:color w:val="FFFFFF" w:themeColor="background1"/>
                <w:sz w:val="18"/>
                <w:szCs w:val="18"/>
                <w:lang w:eastAsia="es-ES"/>
              </w:rPr>
              <w:t>a</w:t>
            </w:r>
            <w:r>
              <w:rPr>
                <w:rFonts w:ascii="Encode Sans" w:eastAsia="Times New Roman" w:hAnsi="Encode Sans" w:cs="Arial"/>
                <w:b/>
                <w:color w:val="FFFFFF" w:themeColor="background1"/>
                <w:sz w:val="18"/>
                <w:szCs w:val="18"/>
                <w:lang w:eastAsia="es-ES"/>
              </w:rPr>
              <w:t xml:space="preserve"> C</w:t>
            </w:r>
            <w:r w:rsidR="00EB7FDB">
              <w:rPr>
                <w:rFonts w:ascii="Encode Sans" w:eastAsia="Times New Roman" w:hAnsi="Encode Sans" w:cs="Arial"/>
                <w:b/>
                <w:color w:val="FFFFFF" w:themeColor="background1"/>
                <w:sz w:val="18"/>
                <w:szCs w:val="18"/>
                <w:lang w:eastAsia="es-ES"/>
              </w:rPr>
              <w:t>orto</w:t>
            </w:r>
            <w:r>
              <w:rPr>
                <w:rFonts w:ascii="Encode Sans" w:eastAsia="Times New Roman" w:hAnsi="Encode Sans" w:cs="Arial"/>
                <w:b/>
                <w:color w:val="FFFFFF" w:themeColor="background1"/>
                <w:sz w:val="18"/>
                <w:szCs w:val="18"/>
                <w:lang w:eastAsia="es-ES"/>
              </w:rPr>
              <w:t xml:space="preserve"> P</w:t>
            </w:r>
            <w:r w:rsidR="00EB7FDB">
              <w:rPr>
                <w:rFonts w:ascii="Encode Sans" w:eastAsia="Times New Roman" w:hAnsi="Encode Sans" w:cs="Arial"/>
                <w:b/>
                <w:color w:val="FFFFFF" w:themeColor="background1"/>
                <w:sz w:val="18"/>
                <w:szCs w:val="18"/>
                <w:lang w:eastAsia="es-ES"/>
              </w:rPr>
              <w:t>lazo</w:t>
            </w:r>
          </w:p>
        </w:tc>
        <w:tc>
          <w:tcPr>
            <w:tcW w:w="1733" w:type="dxa"/>
            <w:shd w:val="clear" w:color="auto" w:fill="AA0033"/>
          </w:tcPr>
          <w:p w:rsidR="00B81B7C" w:rsidRPr="00B81B7C" w:rsidRDefault="00895802" w:rsidP="00EB7FDB">
            <w:pPr>
              <w:tabs>
                <w:tab w:val="left" w:pos="720"/>
              </w:tabs>
              <w:spacing w:after="0" w:line="240" w:lineRule="exact"/>
              <w:jc w:val="right"/>
              <w:rPr>
                <w:rFonts w:ascii="Encode Sans" w:eastAsia="Times New Roman" w:hAnsi="Encode Sans" w:cs="Arial"/>
                <w:b/>
                <w:color w:val="FFFFFF" w:themeColor="background1"/>
                <w:sz w:val="18"/>
                <w:szCs w:val="18"/>
                <w:lang w:eastAsia="es-ES"/>
              </w:rPr>
            </w:pPr>
            <w:r>
              <w:rPr>
                <w:rFonts w:ascii="Encode Sans" w:eastAsia="Times New Roman" w:hAnsi="Encode Sans" w:cs="Arial"/>
                <w:b/>
                <w:color w:val="FFFFFF" w:themeColor="background1"/>
                <w:sz w:val="18"/>
                <w:szCs w:val="18"/>
                <w:lang w:eastAsia="es-ES"/>
              </w:rPr>
              <w:t>$ 1,825,685.62</w:t>
            </w:r>
          </w:p>
        </w:tc>
      </w:tr>
      <w:tr w:rsidR="00B81B7C" w:rsidRPr="00B81B7C" w:rsidTr="007608CF">
        <w:tc>
          <w:tcPr>
            <w:tcW w:w="4550" w:type="dxa"/>
          </w:tcPr>
          <w:p w:rsidR="00B81B7C" w:rsidRPr="00B81B7C" w:rsidRDefault="00B81B7C" w:rsidP="00B81B7C">
            <w:pPr>
              <w:tabs>
                <w:tab w:val="left" w:pos="720"/>
              </w:tabs>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R</w:t>
            </w:r>
            <w:r w:rsidR="00EB7FDB">
              <w:rPr>
                <w:rFonts w:ascii="Encode Sans" w:eastAsia="Times New Roman" w:hAnsi="Encode Sans" w:cs="Arial"/>
                <w:sz w:val="18"/>
                <w:szCs w:val="18"/>
                <w:lang w:eastAsia="es-ES"/>
              </w:rPr>
              <w:t>etenciones</w:t>
            </w:r>
            <w:r w:rsidRPr="00B81B7C">
              <w:rPr>
                <w:rFonts w:ascii="Encode Sans" w:eastAsia="Times New Roman" w:hAnsi="Encode Sans" w:cs="Arial"/>
                <w:sz w:val="18"/>
                <w:szCs w:val="18"/>
                <w:lang w:eastAsia="es-ES"/>
              </w:rPr>
              <w:t xml:space="preserve"> </w:t>
            </w:r>
            <w:r w:rsidR="00EB7FDB">
              <w:rPr>
                <w:rFonts w:ascii="Encode Sans" w:eastAsia="Times New Roman" w:hAnsi="Encode Sans" w:cs="Arial"/>
                <w:sz w:val="18"/>
                <w:szCs w:val="18"/>
                <w:lang w:eastAsia="es-ES"/>
              </w:rPr>
              <w:t>y</w:t>
            </w:r>
            <w:r w:rsidRPr="00B81B7C">
              <w:rPr>
                <w:rFonts w:ascii="Encode Sans" w:eastAsia="Times New Roman" w:hAnsi="Encode Sans" w:cs="Arial"/>
                <w:sz w:val="18"/>
                <w:szCs w:val="18"/>
                <w:lang w:eastAsia="es-ES"/>
              </w:rPr>
              <w:t xml:space="preserve"> C</w:t>
            </w:r>
            <w:r w:rsidR="00EB7FDB">
              <w:rPr>
                <w:rFonts w:ascii="Encode Sans" w:eastAsia="Times New Roman" w:hAnsi="Encode Sans" w:cs="Arial"/>
                <w:sz w:val="18"/>
                <w:szCs w:val="18"/>
                <w:lang w:eastAsia="es-ES"/>
              </w:rPr>
              <w:t>ontribuciones</w:t>
            </w:r>
            <w:r w:rsidRPr="00B81B7C">
              <w:rPr>
                <w:rFonts w:ascii="Encode Sans" w:eastAsia="Times New Roman" w:hAnsi="Encode Sans" w:cs="Arial"/>
                <w:sz w:val="18"/>
                <w:szCs w:val="18"/>
                <w:lang w:eastAsia="es-ES"/>
              </w:rPr>
              <w:t xml:space="preserve"> </w:t>
            </w:r>
            <w:r w:rsidR="00EB7FDB">
              <w:rPr>
                <w:rFonts w:ascii="Encode Sans" w:eastAsia="Times New Roman" w:hAnsi="Encode Sans" w:cs="Arial"/>
                <w:sz w:val="18"/>
                <w:szCs w:val="18"/>
                <w:lang w:eastAsia="es-ES"/>
              </w:rPr>
              <w:t>por</w:t>
            </w:r>
            <w:r w:rsidRPr="00B81B7C">
              <w:rPr>
                <w:rFonts w:ascii="Encode Sans" w:eastAsia="Times New Roman" w:hAnsi="Encode Sans" w:cs="Arial"/>
                <w:sz w:val="18"/>
                <w:szCs w:val="18"/>
                <w:lang w:eastAsia="es-ES"/>
              </w:rPr>
              <w:t xml:space="preserve"> P</w:t>
            </w:r>
            <w:r w:rsidR="00EB7FDB">
              <w:rPr>
                <w:rFonts w:ascii="Encode Sans" w:eastAsia="Times New Roman" w:hAnsi="Encode Sans" w:cs="Arial"/>
                <w:sz w:val="18"/>
                <w:szCs w:val="18"/>
                <w:lang w:eastAsia="es-ES"/>
              </w:rPr>
              <w:t>agar</w:t>
            </w:r>
          </w:p>
        </w:tc>
        <w:tc>
          <w:tcPr>
            <w:tcW w:w="1733" w:type="dxa"/>
          </w:tcPr>
          <w:p w:rsidR="00B81B7C" w:rsidRPr="00B81B7C" w:rsidRDefault="00B81B7C" w:rsidP="00EB7FDB">
            <w:pPr>
              <w:tabs>
                <w:tab w:val="left" w:pos="720"/>
              </w:tabs>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1,793,039.97</w:t>
            </w:r>
          </w:p>
        </w:tc>
      </w:tr>
      <w:tr w:rsidR="00B81B7C" w:rsidRPr="00B81B7C" w:rsidTr="007608CF">
        <w:tc>
          <w:tcPr>
            <w:tcW w:w="4550" w:type="dxa"/>
          </w:tcPr>
          <w:p w:rsidR="00B81B7C" w:rsidRPr="00B81B7C" w:rsidRDefault="00B81B7C" w:rsidP="00B81B7C">
            <w:pPr>
              <w:tabs>
                <w:tab w:val="left" w:pos="720"/>
              </w:tabs>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S</w:t>
            </w:r>
            <w:r w:rsidR="00EB7FDB">
              <w:rPr>
                <w:rFonts w:ascii="Encode Sans" w:eastAsia="Times New Roman" w:hAnsi="Encode Sans" w:cs="Arial"/>
                <w:sz w:val="18"/>
                <w:szCs w:val="18"/>
                <w:lang w:eastAsia="es-ES"/>
              </w:rPr>
              <w:t>ervicios</w:t>
            </w:r>
            <w:r w:rsidRPr="00B81B7C">
              <w:rPr>
                <w:rFonts w:ascii="Encode Sans" w:eastAsia="Times New Roman" w:hAnsi="Encode Sans" w:cs="Arial"/>
                <w:sz w:val="18"/>
                <w:szCs w:val="18"/>
                <w:lang w:eastAsia="es-ES"/>
              </w:rPr>
              <w:t xml:space="preserve"> P</w:t>
            </w:r>
            <w:r w:rsidR="00EB7FDB">
              <w:rPr>
                <w:rFonts w:ascii="Encode Sans" w:eastAsia="Times New Roman" w:hAnsi="Encode Sans" w:cs="Arial"/>
                <w:sz w:val="18"/>
                <w:szCs w:val="18"/>
                <w:lang w:eastAsia="es-ES"/>
              </w:rPr>
              <w:t>ersonales por Pagar</w:t>
            </w:r>
          </w:p>
        </w:tc>
        <w:tc>
          <w:tcPr>
            <w:tcW w:w="1733" w:type="dxa"/>
          </w:tcPr>
          <w:p w:rsidR="00B81B7C" w:rsidRPr="00B81B7C" w:rsidRDefault="00B81B7C" w:rsidP="004E6AEE">
            <w:pPr>
              <w:tabs>
                <w:tab w:val="left" w:pos="720"/>
              </w:tabs>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32,645.55</w:t>
            </w:r>
          </w:p>
        </w:tc>
      </w:tr>
    </w:tbl>
    <w:p w:rsidR="00B81B7C" w:rsidRPr="00B81B7C" w:rsidRDefault="00B81B7C" w:rsidP="00B81B7C">
      <w:pPr>
        <w:tabs>
          <w:tab w:val="left" w:pos="720"/>
        </w:tabs>
        <w:spacing w:after="0" w:line="240" w:lineRule="exact"/>
        <w:ind w:left="1083"/>
        <w:jc w:val="both"/>
        <w:rPr>
          <w:rFonts w:ascii="Encode Sans" w:eastAsia="Times New Roman" w:hAnsi="Encode Sans" w:cs="Arial"/>
          <w:sz w:val="18"/>
          <w:szCs w:val="18"/>
          <w:lang w:eastAsia="es-ES"/>
        </w:rPr>
      </w:pPr>
    </w:p>
    <w:p w:rsidR="00B81B7C" w:rsidRPr="00B81B7C" w:rsidRDefault="00B81B7C" w:rsidP="00B81B7C">
      <w:pPr>
        <w:numPr>
          <w:ilvl w:val="0"/>
          <w:numId w:val="8"/>
        </w:numPr>
        <w:tabs>
          <w:tab w:val="left" w:pos="720"/>
        </w:tabs>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Relación de fondos y bienes de Terceros en Garantía y/o Adquisición a Corto y Largo plazo.</w:t>
      </w:r>
    </w:p>
    <w:p w:rsidR="00B54427" w:rsidRDefault="00B54427" w:rsidP="00B81B7C">
      <w:pPr>
        <w:tabs>
          <w:tab w:val="left" w:pos="720"/>
        </w:tabs>
        <w:spacing w:after="0" w:line="240" w:lineRule="exact"/>
        <w:ind w:left="1083"/>
        <w:jc w:val="both"/>
        <w:rPr>
          <w:rFonts w:ascii="Encode Sans" w:eastAsia="Times New Roman" w:hAnsi="Encode Sans" w:cs="Arial"/>
          <w:sz w:val="18"/>
          <w:szCs w:val="18"/>
          <w:lang w:eastAsia="es-ES"/>
        </w:rPr>
      </w:pPr>
    </w:p>
    <w:p w:rsidR="00B81B7C" w:rsidRDefault="00B81B7C" w:rsidP="00B81B7C">
      <w:pPr>
        <w:tabs>
          <w:tab w:val="left" w:pos="720"/>
        </w:tabs>
        <w:spacing w:after="0" w:line="240" w:lineRule="exact"/>
        <w:ind w:left="1083"/>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N</w:t>
      </w:r>
      <w:r w:rsidR="00EB7FDB">
        <w:rPr>
          <w:rFonts w:ascii="Encode Sans" w:eastAsia="Times New Roman" w:hAnsi="Encode Sans" w:cs="Arial"/>
          <w:sz w:val="18"/>
          <w:szCs w:val="18"/>
          <w:lang w:eastAsia="es-ES"/>
        </w:rPr>
        <w:t>o Aplica</w:t>
      </w:r>
    </w:p>
    <w:p w:rsidR="000205A7" w:rsidRDefault="000205A7" w:rsidP="00B81B7C">
      <w:pPr>
        <w:tabs>
          <w:tab w:val="left" w:pos="720"/>
        </w:tabs>
        <w:spacing w:after="0" w:line="240" w:lineRule="exact"/>
        <w:ind w:left="1083"/>
        <w:jc w:val="both"/>
        <w:rPr>
          <w:rFonts w:ascii="Encode Sans" w:eastAsia="Times New Roman" w:hAnsi="Encode Sans" w:cs="Arial"/>
          <w:sz w:val="18"/>
          <w:szCs w:val="18"/>
          <w:lang w:eastAsia="es-ES"/>
        </w:rPr>
      </w:pPr>
    </w:p>
    <w:p w:rsidR="00B81B7C" w:rsidRPr="00B81B7C" w:rsidRDefault="00B81B7C" w:rsidP="00B81B7C">
      <w:pPr>
        <w:numPr>
          <w:ilvl w:val="0"/>
          <w:numId w:val="8"/>
        </w:numPr>
        <w:tabs>
          <w:tab w:val="left" w:pos="720"/>
        </w:tabs>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Relación del resto de las cuentas de pasivo a corto y largo plazo que impacten en la información financiera.</w:t>
      </w:r>
    </w:p>
    <w:p w:rsidR="00B81B7C" w:rsidRPr="00B81B7C" w:rsidRDefault="00B81B7C" w:rsidP="00B81B7C">
      <w:pPr>
        <w:tabs>
          <w:tab w:val="left" w:pos="720"/>
        </w:tabs>
        <w:spacing w:after="0" w:line="240" w:lineRule="exact"/>
        <w:ind w:left="1083"/>
        <w:jc w:val="both"/>
        <w:rPr>
          <w:rFonts w:ascii="Encode Sans" w:eastAsia="Times New Roman" w:hAnsi="Encode Sans" w:cs="Arial"/>
          <w:sz w:val="18"/>
          <w:szCs w:val="18"/>
          <w:lang w:eastAsia="es-ES"/>
        </w:rPr>
      </w:pPr>
    </w:p>
    <w:p w:rsidR="00B81B7C" w:rsidRPr="00B81B7C" w:rsidRDefault="00B81B7C" w:rsidP="00B81B7C">
      <w:pPr>
        <w:tabs>
          <w:tab w:val="left" w:pos="720"/>
        </w:tabs>
        <w:spacing w:after="0" w:line="240" w:lineRule="exact"/>
        <w:ind w:left="1083"/>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N</w:t>
      </w:r>
      <w:r w:rsidR="00EB7FDB">
        <w:rPr>
          <w:rFonts w:ascii="Encode Sans" w:eastAsia="Times New Roman" w:hAnsi="Encode Sans" w:cs="Arial"/>
          <w:sz w:val="18"/>
          <w:szCs w:val="18"/>
          <w:lang w:eastAsia="es-ES"/>
        </w:rPr>
        <w:t>o Aplica</w:t>
      </w:r>
    </w:p>
    <w:p w:rsidR="00B81B7C" w:rsidRPr="00B81B7C" w:rsidRDefault="00B81B7C" w:rsidP="00B81B7C">
      <w:pPr>
        <w:tabs>
          <w:tab w:val="left" w:pos="720"/>
        </w:tabs>
        <w:spacing w:after="0" w:line="240" w:lineRule="exact"/>
        <w:ind w:left="720" w:hanging="432"/>
        <w:jc w:val="both"/>
        <w:rPr>
          <w:rFonts w:ascii="Encode Sans" w:eastAsia="Times New Roman" w:hAnsi="Encode Sans" w:cs="Arial"/>
          <w:sz w:val="18"/>
          <w:szCs w:val="18"/>
          <w:lang w:eastAsia="es-ES"/>
        </w:rPr>
      </w:pPr>
    </w:p>
    <w:p w:rsidR="00B81B7C" w:rsidRPr="00B81B7C" w:rsidRDefault="00B81B7C" w:rsidP="00B81B7C">
      <w:pPr>
        <w:tabs>
          <w:tab w:val="left" w:pos="720"/>
        </w:tabs>
        <w:spacing w:after="0" w:line="240" w:lineRule="exact"/>
        <w:ind w:left="720" w:hanging="432"/>
        <w:jc w:val="both"/>
        <w:rPr>
          <w:rFonts w:ascii="Encode Sans" w:eastAsia="Times New Roman" w:hAnsi="Encode Sans" w:cs="Arial"/>
          <w:b/>
          <w:sz w:val="18"/>
          <w:szCs w:val="18"/>
          <w:lang w:eastAsia="es-ES"/>
        </w:rPr>
      </w:pPr>
      <w:r w:rsidRPr="00B81B7C">
        <w:rPr>
          <w:rFonts w:ascii="Encode Sans" w:eastAsia="Times New Roman" w:hAnsi="Encode Sans" w:cs="Arial"/>
          <w:b/>
          <w:sz w:val="18"/>
          <w:szCs w:val="18"/>
          <w:lang w:eastAsia="es-ES"/>
        </w:rPr>
        <w:t>Hacienda Pública/Patrimonio</w:t>
      </w:r>
    </w:p>
    <w:p w:rsidR="00B81B7C" w:rsidRPr="00B81B7C" w:rsidRDefault="00B81B7C" w:rsidP="00B81B7C">
      <w:pPr>
        <w:tabs>
          <w:tab w:val="left" w:pos="720"/>
        </w:tabs>
        <w:spacing w:after="0" w:line="240" w:lineRule="exact"/>
        <w:ind w:left="720" w:hanging="432"/>
        <w:jc w:val="both"/>
        <w:rPr>
          <w:rFonts w:ascii="Encode Sans" w:eastAsia="Times New Roman" w:hAnsi="Encode Sans" w:cs="Arial"/>
          <w:sz w:val="18"/>
          <w:szCs w:val="18"/>
          <w:lang w:eastAsia="es-ES"/>
        </w:rPr>
      </w:pPr>
    </w:p>
    <w:p w:rsidR="00B81B7C" w:rsidRPr="00B81B7C" w:rsidRDefault="00B81B7C" w:rsidP="00B81B7C">
      <w:pPr>
        <w:tabs>
          <w:tab w:val="left" w:pos="720"/>
        </w:tabs>
        <w:spacing w:after="0" w:line="240" w:lineRule="exact"/>
        <w:ind w:left="720" w:hanging="432"/>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xml:space="preserve">         S</w:t>
      </w:r>
      <w:r w:rsidR="00737E33">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C</w:t>
      </w:r>
      <w:r w:rsidR="00737E33">
        <w:rPr>
          <w:rFonts w:ascii="Encode Sans" w:eastAsia="Times New Roman" w:hAnsi="Encode Sans" w:cs="Arial"/>
          <w:sz w:val="18"/>
          <w:szCs w:val="18"/>
          <w:lang w:eastAsia="es-ES"/>
        </w:rPr>
        <w:t>ompone</w:t>
      </w:r>
      <w:r w:rsidRPr="00B81B7C">
        <w:rPr>
          <w:rFonts w:ascii="Encode Sans" w:eastAsia="Times New Roman" w:hAnsi="Encode Sans" w:cs="Arial"/>
          <w:sz w:val="18"/>
          <w:szCs w:val="18"/>
          <w:lang w:eastAsia="es-ES"/>
        </w:rPr>
        <w:t xml:space="preserve"> P</w:t>
      </w:r>
      <w:r w:rsidR="00737E33">
        <w:rPr>
          <w:rFonts w:ascii="Encode Sans" w:eastAsia="Times New Roman" w:hAnsi="Encode Sans" w:cs="Arial"/>
          <w:sz w:val="18"/>
          <w:szCs w:val="18"/>
          <w:lang w:eastAsia="es-ES"/>
        </w:rPr>
        <w:t>or</w:t>
      </w:r>
      <w:r w:rsidRPr="00B81B7C">
        <w:rPr>
          <w:rFonts w:ascii="Encode Sans" w:eastAsia="Times New Roman" w:hAnsi="Encode Sans" w:cs="Arial"/>
          <w:sz w:val="18"/>
          <w:szCs w:val="18"/>
          <w:lang w:eastAsia="es-ES"/>
        </w:rPr>
        <w:t xml:space="preserve"> $960,000.00 C</w:t>
      </w:r>
      <w:r w:rsidR="00737E33">
        <w:rPr>
          <w:rFonts w:ascii="Encode Sans" w:eastAsia="Times New Roman" w:hAnsi="Encode Sans" w:cs="Arial"/>
          <w:sz w:val="18"/>
          <w:szCs w:val="18"/>
          <w:lang w:eastAsia="es-ES"/>
        </w:rPr>
        <w:t>orrespondientes</w:t>
      </w:r>
      <w:r w:rsidRPr="00B81B7C">
        <w:rPr>
          <w:rFonts w:ascii="Encode Sans" w:eastAsia="Times New Roman" w:hAnsi="Encode Sans" w:cs="Arial"/>
          <w:sz w:val="18"/>
          <w:szCs w:val="18"/>
          <w:lang w:eastAsia="es-ES"/>
        </w:rPr>
        <w:t xml:space="preserve"> </w:t>
      </w:r>
      <w:r w:rsidR="00737E33">
        <w:rPr>
          <w:rFonts w:ascii="Encode Sans" w:eastAsia="Times New Roman" w:hAnsi="Encode Sans" w:cs="Arial"/>
          <w:sz w:val="18"/>
          <w:szCs w:val="18"/>
          <w:lang w:eastAsia="es-ES"/>
        </w:rPr>
        <w:t>al</w:t>
      </w:r>
      <w:r w:rsidRPr="00B81B7C">
        <w:rPr>
          <w:rFonts w:ascii="Encode Sans" w:eastAsia="Times New Roman" w:hAnsi="Encode Sans" w:cs="Arial"/>
          <w:sz w:val="18"/>
          <w:szCs w:val="18"/>
          <w:lang w:eastAsia="es-ES"/>
        </w:rPr>
        <w:t xml:space="preserve"> C</w:t>
      </w:r>
      <w:r w:rsidR="00737E33">
        <w:rPr>
          <w:rFonts w:ascii="Encode Sans" w:eastAsia="Times New Roman" w:hAnsi="Encode Sans" w:cs="Arial"/>
          <w:sz w:val="18"/>
          <w:szCs w:val="18"/>
          <w:lang w:eastAsia="es-ES"/>
        </w:rPr>
        <w:t>apital</w:t>
      </w:r>
      <w:r w:rsidRPr="00B81B7C">
        <w:rPr>
          <w:rFonts w:ascii="Encode Sans" w:eastAsia="Times New Roman" w:hAnsi="Encode Sans" w:cs="Arial"/>
          <w:sz w:val="18"/>
          <w:szCs w:val="18"/>
          <w:lang w:eastAsia="es-ES"/>
        </w:rPr>
        <w:t xml:space="preserve"> S</w:t>
      </w:r>
      <w:r w:rsidR="00737E33">
        <w:rPr>
          <w:rFonts w:ascii="Encode Sans" w:eastAsia="Times New Roman" w:hAnsi="Encode Sans" w:cs="Arial"/>
          <w:sz w:val="18"/>
          <w:szCs w:val="18"/>
          <w:lang w:eastAsia="es-ES"/>
        </w:rPr>
        <w:t>ocial</w:t>
      </w:r>
      <w:r w:rsidRPr="00B81B7C">
        <w:rPr>
          <w:rFonts w:ascii="Encode Sans" w:eastAsia="Times New Roman" w:hAnsi="Encode Sans" w:cs="Arial"/>
          <w:sz w:val="18"/>
          <w:szCs w:val="18"/>
          <w:lang w:eastAsia="es-ES"/>
        </w:rPr>
        <w:t xml:space="preserve"> F</w:t>
      </w:r>
      <w:r w:rsidR="00737E33">
        <w:rPr>
          <w:rFonts w:ascii="Encode Sans" w:eastAsia="Times New Roman" w:hAnsi="Encode Sans" w:cs="Arial"/>
          <w:sz w:val="18"/>
          <w:szCs w:val="18"/>
          <w:lang w:eastAsia="es-ES"/>
        </w:rPr>
        <w:t>ijo</w:t>
      </w:r>
      <w:r w:rsidRPr="00B81B7C">
        <w:rPr>
          <w:rFonts w:ascii="Encode Sans" w:eastAsia="Times New Roman" w:hAnsi="Encode Sans" w:cs="Arial"/>
          <w:sz w:val="18"/>
          <w:szCs w:val="18"/>
          <w:lang w:eastAsia="es-ES"/>
        </w:rPr>
        <w:t xml:space="preserve"> </w:t>
      </w:r>
      <w:r w:rsidR="00737E33">
        <w:rPr>
          <w:rFonts w:ascii="Encode Sans" w:eastAsia="Times New Roman" w:hAnsi="Encode Sans" w:cs="Arial"/>
          <w:sz w:val="18"/>
          <w:szCs w:val="18"/>
          <w:lang w:eastAsia="es-ES"/>
        </w:rPr>
        <w:t>y</w:t>
      </w:r>
      <w:r w:rsidRPr="00B81B7C">
        <w:rPr>
          <w:rFonts w:ascii="Encode Sans" w:eastAsia="Times New Roman" w:hAnsi="Encode Sans" w:cs="Arial"/>
          <w:sz w:val="18"/>
          <w:szCs w:val="18"/>
          <w:lang w:eastAsia="es-ES"/>
        </w:rPr>
        <w:t xml:space="preserve"> $81,246,342.12 </w:t>
      </w:r>
      <w:r w:rsidR="00737E33">
        <w:rPr>
          <w:rFonts w:ascii="Encode Sans" w:eastAsia="Times New Roman" w:hAnsi="Encode Sans" w:cs="Arial"/>
          <w:sz w:val="18"/>
          <w:szCs w:val="18"/>
          <w:lang w:eastAsia="es-ES"/>
        </w:rPr>
        <w:t>de</w:t>
      </w:r>
      <w:r w:rsidRPr="00B81B7C">
        <w:rPr>
          <w:rFonts w:ascii="Encode Sans" w:eastAsia="Times New Roman" w:hAnsi="Encode Sans" w:cs="Arial"/>
          <w:sz w:val="18"/>
          <w:szCs w:val="18"/>
          <w:lang w:eastAsia="es-ES"/>
        </w:rPr>
        <w:t xml:space="preserve"> A</w:t>
      </w:r>
      <w:r w:rsidR="00737E33">
        <w:rPr>
          <w:rFonts w:ascii="Encode Sans" w:eastAsia="Times New Roman" w:hAnsi="Encode Sans" w:cs="Arial"/>
          <w:sz w:val="18"/>
          <w:szCs w:val="18"/>
          <w:lang w:eastAsia="es-ES"/>
        </w:rPr>
        <w:t xml:space="preserve">portaciones </w:t>
      </w:r>
      <w:r w:rsidRPr="00B81B7C">
        <w:rPr>
          <w:rFonts w:ascii="Encode Sans" w:eastAsia="Times New Roman" w:hAnsi="Encode Sans" w:cs="Arial"/>
          <w:sz w:val="18"/>
          <w:szCs w:val="18"/>
          <w:lang w:eastAsia="es-ES"/>
        </w:rPr>
        <w:t>R</w:t>
      </w:r>
      <w:r w:rsidR="00737E33">
        <w:rPr>
          <w:rFonts w:ascii="Encode Sans" w:eastAsia="Times New Roman" w:hAnsi="Encode Sans" w:cs="Arial"/>
          <w:sz w:val="18"/>
          <w:szCs w:val="18"/>
          <w:lang w:eastAsia="es-ES"/>
        </w:rPr>
        <w:t>ecibidas</w:t>
      </w:r>
      <w:r w:rsidRPr="00B81B7C">
        <w:rPr>
          <w:rFonts w:ascii="Encode Sans" w:eastAsia="Times New Roman" w:hAnsi="Encode Sans" w:cs="Arial"/>
          <w:sz w:val="18"/>
          <w:szCs w:val="18"/>
          <w:lang w:eastAsia="es-ES"/>
        </w:rPr>
        <w:t xml:space="preserve"> D</w:t>
      </w:r>
      <w:r w:rsidR="00737E33">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2017 </w:t>
      </w:r>
      <w:r w:rsidR="00737E33">
        <w:rPr>
          <w:rFonts w:ascii="Encode Sans" w:eastAsia="Times New Roman" w:hAnsi="Encode Sans" w:cs="Arial"/>
          <w:sz w:val="18"/>
          <w:szCs w:val="18"/>
          <w:lang w:eastAsia="es-ES"/>
        </w:rPr>
        <w:t>a</w:t>
      </w:r>
      <w:r w:rsidRPr="00B81B7C">
        <w:rPr>
          <w:rFonts w:ascii="Encode Sans" w:eastAsia="Times New Roman" w:hAnsi="Encode Sans" w:cs="Arial"/>
          <w:sz w:val="18"/>
          <w:szCs w:val="18"/>
          <w:lang w:eastAsia="es-ES"/>
        </w:rPr>
        <w:t xml:space="preserve"> </w:t>
      </w:r>
      <w:r w:rsidR="00737E33">
        <w:rPr>
          <w:rFonts w:ascii="Encode Sans" w:eastAsia="Times New Roman" w:hAnsi="Encode Sans" w:cs="Arial"/>
          <w:sz w:val="18"/>
          <w:szCs w:val="18"/>
          <w:lang w:eastAsia="es-ES"/>
        </w:rPr>
        <w:t>la</w:t>
      </w:r>
      <w:r w:rsidRPr="00B81B7C">
        <w:rPr>
          <w:rFonts w:ascii="Encode Sans" w:eastAsia="Times New Roman" w:hAnsi="Encode Sans" w:cs="Arial"/>
          <w:sz w:val="18"/>
          <w:szCs w:val="18"/>
          <w:lang w:eastAsia="es-ES"/>
        </w:rPr>
        <w:t xml:space="preserve"> F</w:t>
      </w:r>
      <w:r w:rsidR="00737E33">
        <w:rPr>
          <w:rFonts w:ascii="Encode Sans" w:eastAsia="Times New Roman" w:hAnsi="Encode Sans" w:cs="Arial"/>
          <w:sz w:val="18"/>
          <w:szCs w:val="18"/>
          <w:lang w:eastAsia="es-ES"/>
        </w:rPr>
        <w:t>echa</w:t>
      </w:r>
      <w:r w:rsidRPr="00B81B7C">
        <w:rPr>
          <w:rFonts w:ascii="Encode Sans" w:eastAsia="Times New Roman" w:hAnsi="Encode Sans" w:cs="Arial"/>
          <w:sz w:val="18"/>
          <w:szCs w:val="18"/>
          <w:lang w:eastAsia="es-ES"/>
        </w:rPr>
        <w:t xml:space="preserve"> </w:t>
      </w:r>
      <w:r w:rsidR="00737E33">
        <w:rPr>
          <w:rFonts w:ascii="Encode Sans" w:eastAsia="Times New Roman" w:hAnsi="Encode Sans" w:cs="Arial"/>
          <w:sz w:val="18"/>
          <w:szCs w:val="18"/>
          <w:lang w:eastAsia="es-ES"/>
        </w:rPr>
        <w:t>Por</w:t>
      </w:r>
      <w:r w:rsidRPr="00B81B7C">
        <w:rPr>
          <w:rFonts w:ascii="Encode Sans" w:eastAsia="Times New Roman" w:hAnsi="Encode Sans" w:cs="Arial"/>
          <w:sz w:val="18"/>
          <w:szCs w:val="18"/>
          <w:lang w:eastAsia="es-ES"/>
        </w:rPr>
        <w:t xml:space="preserve"> P</w:t>
      </w:r>
      <w:r w:rsidR="00737E33">
        <w:rPr>
          <w:rFonts w:ascii="Encode Sans" w:eastAsia="Times New Roman" w:hAnsi="Encode Sans" w:cs="Arial"/>
          <w:sz w:val="18"/>
          <w:szCs w:val="18"/>
          <w:lang w:eastAsia="es-ES"/>
        </w:rPr>
        <w:t>arte</w:t>
      </w:r>
      <w:r w:rsidRPr="00B81B7C">
        <w:rPr>
          <w:rFonts w:ascii="Encode Sans" w:eastAsia="Times New Roman" w:hAnsi="Encode Sans" w:cs="Arial"/>
          <w:sz w:val="18"/>
          <w:szCs w:val="18"/>
          <w:lang w:eastAsia="es-ES"/>
        </w:rPr>
        <w:t xml:space="preserve"> </w:t>
      </w:r>
      <w:r w:rsidR="00737E33">
        <w:rPr>
          <w:rFonts w:ascii="Encode Sans" w:eastAsia="Times New Roman" w:hAnsi="Encode Sans" w:cs="Arial"/>
          <w:sz w:val="18"/>
          <w:szCs w:val="18"/>
          <w:lang w:eastAsia="es-ES"/>
        </w:rPr>
        <w:t xml:space="preserve">de </w:t>
      </w:r>
      <w:r w:rsidRPr="00B81B7C">
        <w:rPr>
          <w:rFonts w:ascii="Encode Sans" w:eastAsia="Times New Roman" w:hAnsi="Encode Sans" w:cs="Arial"/>
          <w:sz w:val="18"/>
          <w:szCs w:val="18"/>
          <w:lang w:eastAsia="es-ES"/>
        </w:rPr>
        <w:t>G</w:t>
      </w:r>
      <w:r w:rsidR="00737E33">
        <w:rPr>
          <w:rFonts w:ascii="Encode Sans" w:eastAsia="Times New Roman" w:hAnsi="Encode Sans" w:cs="Arial"/>
          <w:sz w:val="18"/>
          <w:szCs w:val="18"/>
          <w:lang w:eastAsia="es-ES"/>
        </w:rPr>
        <w:t>obienro</w:t>
      </w:r>
      <w:r w:rsidRPr="00B81B7C">
        <w:rPr>
          <w:rFonts w:ascii="Encode Sans" w:eastAsia="Times New Roman" w:hAnsi="Encode Sans" w:cs="Arial"/>
          <w:sz w:val="18"/>
          <w:szCs w:val="18"/>
          <w:lang w:eastAsia="es-ES"/>
        </w:rPr>
        <w:t xml:space="preserve"> D</w:t>
      </w:r>
      <w:r w:rsidR="00737E33">
        <w:rPr>
          <w:rFonts w:ascii="Encode Sans" w:eastAsia="Times New Roman" w:hAnsi="Encode Sans" w:cs="Arial"/>
          <w:sz w:val="18"/>
          <w:szCs w:val="18"/>
          <w:lang w:eastAsia="es-ES"/>
        </w:rPr>
        <w:t>el</w:t>
      </w:r>
      <w:r w:rsidRPr="00B81B7C">
        <w:rPr>
          <w:rFonts w:ascii="Encode Sans" w:eastAsia="Times New Roman" w:hAnsi="Encode Sans" w:cs="Arial"/>
          <w:sz w:val="18"/>
          <w:szCs w:val="18"/>
          <w:lang w:eastAsia="es-ES"/>
        </w:rPr>
        <w:t xml:space="preserve"> E</w:t>
      </w:r>
      <w:r w:rsidR="00737E33">
        <w:rPr>
          <w:rFonts w:ascii="Encode Sans" w:eastAsia="Times New Roman" w:hAnsi="Encode Sans" w:cs="Arial"/>
          <w:sz w:val="18"/>
          <w:szCs w:val="18"/>
          <w:lang w:eastAsia="es-ES"/>
        </w:rPr>
        <w:t>stado</w:t>
      </w:r>
      <w:r w:rsidRPr="00B81B7C">
        <w:rPr>
          <w:rFonts w:ascii="Encode Sans" w:eastAsia="Times New Roman" w:hAnsi="Encode Sans" w:cs="Arial"/>
          <w:sz w:val="18"/>
          <w:szCs w:val="18"/>
          <w:lang w:eastAsia="es-ES"/>
        </w:rPr>
        <w:t xml:space="preserve"> D</w:t>
      </w:r>
      <w:r w:rsidR="00737E33">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T</w:t>
      </w:r>
      <w:r w:rsidR="00737E33">
        <w:rPr>
          <w:rFonts w:ascii="Encode Sans" w:eastAsia="Times New Roman" w:hAnsi="Encode Sans" w:cs="Arial"/>
          <w:sz w:val="18"/>
          <w:szCs w:val="18"/>
          <w:lang w:eastAsia="es-ES"/>
        </w:rPr>
        <w:t>amaulipas.</w:t>
      </w:r>
    </w:p>
    <w:p w:rsidR="00B81B7C" w:rsidRPr="00B81B7C" w:rsidRDefault="00B81B7C" w:rsidP="00B81B7C">
      <w:pPr>
        <w:tabs>
          <w:tab w:val="left" w:pos="720"/>
        </w:tabs>
        <w:spacing w:after="0" w:line="240" w:lineRule="exact"/>
        <w:ind w:left="720" w:hanging="432"/>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ab/>
      </w:r>
    </w:p>
    <w:tbl>
      <w:tblPr>
        <w:tblStyle w:val="Tablaconcuadrcula"/>
        <w:tblW w:w="0" w:type="auto"/>
        <w:tblInd w:w="1641" w:type="dxa"/>
        <w:tblLook w:val="04A0" w:firstRow="1" w:lastRow="0" w:firstColumn="1" w:lastColumn="0" w:noHBand="0" w:noVBand="1"/>
      </w:tblPr>
      <w:tblGrid>
        <w:gridCol w:w="4325"/>
        <w:gridCol w:w="1754"/>
      </w:tblGrid>
      <w:tr w:rsidR="00B81B7C" w:rsidRPr="00B81B7C" w:rsidTr="00C43122">
        <w:tc>
          <w:tcPr>
            <w:tcW w:w="4325" w:type="dxa"/>
            <w:shd w:val="clear" w:color="auto" w:fill="AB0033"/>
          </w:tcPr>
          <w:p w:rsidR="00B81B7C" w:rsidRPr="00B81B7C" w:rsidRDefault="00895802" w:rsidP="00B81B7C">
            <w:pPr>
              <w:tabs>
                <w:tab w:val="left" w:pos="720"/>
              </w:tabs>
              <w:spacing w:after="0" w:line="240" w:lineRule="exact"/>
              <w:jc w:val="center"/>
              <w:rPr>
                <w:rFonts w:ascii="Encode Sans" w:eastAsia="Times New Roman" w:hAnsi="Encode Sans" w:cs="Arial"/>
                <w:b/>
                <w:color w:val="FFFFFF" w:themeColor="background1"/>
                <w:sz w:val="18"/>
                <w:szCs w:val="18"/>
                <w:lang w:eastAsia="es-ES"/>
              </w:rPr>
            </w:pPr>
            <w:r>
              <w:rPr>
                <w:rFonts w:ascii="Encode Sans" w:eastAsia="Times New Roman" w:hAnsi="Encode Sans" w:cs="Arial"/>
                <w:b/>
                <w:color w:val="FFFFFF" w:themeColor="background1"/>
                <w:sz w:val="18"/>
                <w:szCs w:val="18"/>
                <w:lang w:eastAsia="es-ES"/>
              </w:rPr>
              <w:t>H</w:t>
            </w:r>
            <w:r w:rsidR="00737E33">
              <w:rPr>
                <w:rFonts w:ascii="Encode Sans" w:eastAsia="Times New Roman" w:hAnsi="Encode Sans" w:cs="Arial"/>
                <w:b/>
                <w:color w:val="FFFFFF" w:themeColor="background1"/>
                <w:sz w:val="18"/>
                <w:szCs w:val="18"/>
                <w:lang w:eastAsia="es-ES"/>
              </w:rPr>
              <w:t>acienda</w:t>
            </w:r>
            <w:r>
              <w:rPr>
                <w:rFonts w:ascii="Encode Sans" w:eastAsia="Times New Roman" w:hAnsi="Encode Sans" w:cs="Arial"/>
                <w:b/>
                <w:color w:val="FFFFFF" w:themeColor="background1"/>
                <w:sz w:val="18"/>
                <w:szCs w:val="18"/>
                <w:lang w:eastAsia="es-ES"/>
              </w:rPr>
              <w:t>/P</w:t>
            </w:r>
            <w:r w:rsidR="00737E33">
              <w:rPr>
                <w:rFonts w:ascii="Encode Sans" w:eastAsia="Times New Roman" w:hAnsi="Encode Sans" w:cs="Arial"/>
                <w:b/>
                <w:color w:val="FFFFFF" w:themeColor="background1"/>
                <w:sz w:val="18"/>
                <w:szCs w:val="18"/>
                <w:lang w:eastAsia="es-ES"/>
              </w:rPr>
              <w:t>atrimonio</w:t>
            </w:r>
          </w:p>
        </w:tc>
        <w:tc>
          <w:tcPr>
            <w:tcW w:w="1754" w:type="dxa"/>
            <w:shd w:val="clear" w:color="auto" w:fill="AB0033"/>
          </w:tcPr>
          <w:p w:rsidR="00B81B7C" w:rsidRPr="00B81B7C" w:rsidRDefault="00895802" w:rsidP="00737E33">
            <w:pPr>
              <w:tabs>
                <w:tab w:val="left" w:pos="720"/>
              </w:tabs>
              <w:spacing w:after="0" w:line="240" w:lineRule="exact"/>
              <w:jc w:val="right"/>
              <w:rPr>
                <w:rFonts w:ascii="Encode Sans" w:eastAsia="Times New Roman" w:hAnsi="Encode Sans" w:cs="Arial"/>
                <w:b/>
                <w:color w:val="FFFFFF" w:themeColor="background1"/>
                <w:sz w:val="18"/>
                <w:szCs w:val="18"/>
                <w:lang w:eastAsia="es-ES"/>
              </w:rPr>
            </w:pPr>
            <w:r>
              <w:rPr>
                <w:rFonts w:ascii="Encode Sans" w:eastAsia="Times New Roman" w:hAnsi="Encode Sans" w:cs="Arial"/>
                <w:b/>
                <w:color w:val="FFFFFF" w:themeColor="background1"/>
                <w:sz w:val="18"/>
                <w:szCs w:val="18"/>
                <w:lang w:eastAsia="es-ES"/>
              </w:rPr>
              <w:t>$ 82,206,342.12</w:t>
            </w:r>
          </w:p>
        </w:tc>
      </w:tr>
      <w:tr w:rsidR="00B81B7C" w:rsidRPr="00B81B7C" w:rsidTr="007608CF">
        <w:tc>
          <w:tcPr>
            <w:tcW w:w="4325" w:type="dxa"/>
          </w:tcPr>
          <w:p w:rsidR="00B81B7C" w:rsidRPr="00B81B7C" w:rsidRDefault="00B81B7C" w:rsidP="00B81B7C">
            <w:pPr>
              <w:tabs>
                <w:tab w:val="left" w:pos="720"/>
              </w:tabs>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C</w:t>
            </w:r>
            <w:r w:rsidR="00737E33">
              <w:rPr>
                <w:rFonts w:ascii="Encode Sans" w:eastAsia="Times New Roman" w:hAnsi="Encode Sans" w:cs="Arial"/>
                <w:sz w:val="18"/>
                <w:szCs w:val="18"/>
                <w:lang w:eastAsia="es-ES"/>
              </w:rPr>
              <w:t>apital</w:t>
            </w:r>
            <w:r w:rsidRPr="00B81B7C">
              <w:rPr>
                <w:rFonts w:ascii="Encode Sans" w:eastAsia="Times New Roman" w:hAnsi="Encode Sans" w:cs="Arial"/>
                <w:sz w:val="18"/>
                <w:szCs w:val="18"/>
                <w:lang w:eastAsia="es-ES"/>
              </w:rPr>
              <w:t xml:space="preserve"> S</w:t>
            </w:r>
            <w:r w:rsidR="00737E33">
              <w:rPr>
                <w:rFonts w:ascii="Encode Sans" w:eastAsia="Times New Roman" w:hAnsi="Encode Sans" w:cs="Arial"/>
                <w:sz w:val="18"/>
                <w:szCs w:val="18"/>
                <w:lang w:eastAsia="es-ES"/>
              </w:rPr>
              <w:t>ocial</w:t>
            </w:r>
            <w:r w:rsidRPr="00B81B7C">
              <w:rPr>
                <w:rFonts w:ascii="Encode Sans" w:eastAsia="Times New Roman" w:hAnsi="Encode Sans" w:cs="Arial"/>
                <w:sz w:val="18"/>
                <w:szCs w:val="18"/>
                <w:lang w:eastAsia="es-ES"/>
              </w:rPr>
              <w:t xml:space="preserve"> F</w:t>
            </w:r>
            <w:r w:rsidR="00737E33">
              <w:rPr>
                <w:rFonts w:ascii="Encode Sans" w:eastAsia="Times New Roman" w:hAnsi="Encode Sans" w:cs="Arial"/>
                <w:sz w:val="18"/>
                <w:szCs w:val="18"/>
                <w:lang w:eastAsia="es-ES"/>
              </w:rPr>
              <w:t>ijo</w:t>
            </w:r>
          </w:p>
        </w:tc>
        <w:tc>
          <w:tcPr>
            <w:tcW w:w="1754" w:type="dxa"/>
          </w:tcPr>
          <w:p w:rsidR="00B81B7C" w:rsidRPr="00B81B7C" w:rsidRDefault="00B81B7C" w:rsidP="00737E33">
            <w:pPr>
              <w:tabs>
                <w:tab w:val="left" w:pos="720"/>
              </w:tabs>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960,000.00</w:t>
            </w:r>
          </w:p>
        </w:tc>
      </w:tr>
      <w:tr w:rsidR="00B81B7C" w:rsidRPr="00B81B7C" w:rsidTr="007608CF">
        <w:tc>
          <w:tcPr>
            <w:tcW w:w="4325" w:type="dxa"/>
          </w:tcPr>
          <w:p w:rsidR="00B81B7C" w:rsidRPr="00B81B7C" w:rsidRDefault="00B81B7C" w:rsidP="00B81B7C">
            <w:pPr>
              <w:tabs>
                <w:tab w:val="left" w:pos="720"/>
              </w:tabs>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A</w:t>
            </w:r>
            <w:r w:rsidR="00737E33">
              <w:rPr>
                <w:rFonts w:ascii="Encode Sans" w:eastAsia="Times New Roman" w:hAnsi="Encode Sans" w:cs="Arial"/>
                <w:sz w:val="18"/>
                <w:szCs w:val="18"/>
                <w:lang w:eastAsia="es-ES"/>
              </w:rPr>
              <w:t>portaciones</w:t>
            </w:r>
            <w:r w:rsidRPr="00B81B7C">
              <w:rPr>
                <w:rFonts w:ascii="Encode Sans" w:eastAsia="Times New Roman" w:hAnsi="Encode Sans" w:cs="Arial"/>
                <w:sz w:val="18"/>
                <w:szCs w:val="18"/>
                <w:lang w:eastAsia="es-ES"/>
              </w:rPr>
              <w:t xml:space="preserve"> P</w:t>
            </w:r>
            <w:r w:rsidR="00737E33">
              <w:rPr>
                <w:rFonts w:ascii="Encode Sans" w:eastAsia="Times New Roman" w:hAnsi="Encode Sans" w:cs="Arial"/>
                <w:sz w:val="18"/>
                <w:szCs w:val="18"/>
                <w:lang w:eastAsia="es-ES"/>
              </w:rPr>
              <w:t>ara</w:t>
            </w:r>
            <w:r w:rsidRPr="00B81B7C">
              <w:rPr>
                <w:rFonts w:ascii="Encode Sans" w:eastAsia="Times New Roman" w:hAnsi="Encode Sans" w:cs="Arial"/>
                <w:sz w:val="18"/>
                <w:szCs w:val="18"/>
                <w:lang w:eastAsia="es-ES"/>
              </w:rPr>
              <w:t xml:space="preserve"> F</w:t>
            </w:r>
            <w:r w:rsidR="00737E33">
              <w:rPr>
                <w:rFonts w:ascii="Encode Sans" w:eastAsia="Times New Roman" w:hAnsi="Encode Sans" w:cs="Arial"/>
                <w:sz w:val="18"/>
                <w:szCs w:val="18"/>
                <w:lang w:eastAsia="es-ES"/>
              </w:rPr>
              <w:t>uturos</w:t>
            </w:r>
            <w:r w:rsidRPr="00B81B7C">
              <w:rPr>
                <w:rFonts w:ascii="Encode Sans" w:eastAsia="Times New Roman" w:hAnsi="Encode Sans" w:cs="Arial"/>
                <w:sz w:val="18"/>
                <w:szCs w:val="18"/>
                <w:lang w:eastAsia="es-ES"/>
              </w:rPr>
              <w:t xml:space="preserve"> A</w:t>
            </w:r>
            <w:r w:rsidR="00737E33">
              <w:rPr>
                <w:rFonts w:ascii="Encode Sans" w:eastAsia="Times New Roman" w:hAnsi="Encode Sans" w:cs="Arial"/>
                <w:sz w:val="18"/>
                <w:szCs w:val="18"/>
                <w:lang w:eastAsia="es-ES"/>
              </w:rPr>
              <w:t>umentos</w:t>
            </w:r>
          </w:p>
        </w:tc>
        <w:tc>
          <w:tcPr>
            <w:tcW w:w="1754" w:type="dxa"/>
          </w:tcPr>
          <w:p w:rsidR="00B81B7C" w:rsidRPr="00B81B7C" w:rsidRDefault="00B81B7C" w:rsidP="00737E33">
            <w:pPr>
              <w:tabs>
                <w:tab w:val="left" w:pos="720"/>
              </w:tabs>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81,246,342.12</w:t>
            </w:r>
          </w:p>
        </w:tc>
      </w:tr>
    </w:tbl>
    <w:p w:rsidR="00B81B7C" w:rsidRPr="00B81B7C" w:rsidRDefault="00B81B7C" w:rsidP="00B81B7C">
      <w:pPr>
        <w:tabs>
          <w:tab w:val="left" w:pos="720"/>
        </w:tabs>
        <w:spacing w:after="0" w:line="240" w:lineRule="exact"/>
        <w:ind w:left="720" w:hanging="432"/>
        <w:jc w:val="both"/>
        <w:rPr>
          <w:rFonts w:ascii="Encode Sans" w:eastAsia="Times New Roman" w:hAnsi="Encode Sans" w:cs="Arial"/>
          <w:sz w:val="18"/>
          <w:szCs w:val="18"/>
          <w:lang w:eastAsia="es-ES"/>
        </w:rPr>
      </w:pPr>
    </w:p>
    <w:p w:rsidR="00B81B7C" w:rsidRPr="00B81B7C" w:rsidRDefault="00B81B7C" w:rsidP="00B81B7C">
      <w:pPr>
        <w:tabs>
          <w:tab w:val="left" w:pos="720"/>
        </w:tabs>
        <w:spacing w:after="0" w:line="240" w:lineRule="exact"/>
        <w:ind w:left="720" w:hanging="11"/>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L</w:t>
      </w:r>
      <w:r w:rsidR="00737E33">
        <w:rPr>
          <w:rFonts w:ascii="Encode Sans" w:eastAsia="Times New Roman" w:hAnsi="Encode Sans" w:cs="Arial"/>
          <w:sz w:val="18"/>
          <w:szCs w:val="18"/>
          <w:lang w:eastAsia="es-ES"/>
        </w:rPr>
        <w:t>os</w:t>
      </w:r>
      <w:r w:rsidRPr="00B81B7C">
        <w:rPr>
          <w:rFonts w:ascii="Encode Sans" w:eastAsia="Times New Roman" w:hAnsi="Encode Sans" w:cs="Arial"/>
          <w:sz w:val="18"/>
          <w:szCs w:val="18"/>
          <w:lang w:eastAsia="es-ES"/>
        </w:rPr>
        <w:t xml:space="preserve"> R</w:t>
      </w:r>
      <w:r w:rsidR="00737E33">
        <w:rPr>
          <w:rFonts w:ascii="Encode Sans" w:eastAsia="Times New Roman" w:hAnsi="Encode Sans" w:cs="Arial"/>
          <w:sz w:val="18"/>
          <w:szCs w:val="18"/>
          <w:lang w:eastAsia="es-ES"/>
        </w:rPr>
        <w:t>esultados</w:t>
      </w:r>
      <w:r w:rsidRPr="00B81B7C">
        <w:rPr>
          <w:rFonts w:ascii="Encode Sans" w:eastAsia="Times New Roman" w:hAnsi="Encode Sans" w:cs="Arial"/>
          <w:sz w:val="18"/>
          <w:szCs w:val="18"/>
          <w:lang w:eastAsia="es-ES"/>
        </w:rPr>
        <w:t xml:space="preserve"> D</w:t>
      </w:r>
      <w:r w:rsidR="00737E33">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E</w:t>
      </w:r>
      <w:r w:rsidR="00737E33">
        <w:rPr>
          <w:rFonts w:ascii="Encode Sans" w:eastAsia="Times New Roman" w:hAnsi="Encode Sans" w:cs="Arial"/>
          <w:sz w:val="18"/>
          <w:szCs w:val="18"/>
          <w:lang w:eastAsia="es-ES"/>
        </w:rPr>
        <w:t>jercicios Anteriores Se Integran De La Siguiente Manera:</w:t>
      </w:r>
      <w:r w:rsidRPr="00B81B7C">
        <w:rPr>
          <w:rFonts w:ascii="Encode Sans" w:eastAsia="Times New Roman" w:hAnsi="Encode Sans" w:cs="Arial"/>
          <w:sz w:val="18"/>
          <w:szCs w:val="18"/>
          <w:lang w:eastAsia="es-ES"/>
        </w:rPr>
        <w:t xml:space="preserve"> </w:t>
      </w:r>
    </w:p>
    <w:p w:rsidR="00B81B7C" w:rsidRPr="00B81B7C" w:rsidRDefault="00B81B7C" w:rsidP="00B81B7C">
      <w:pPr>
        <w:tabs>
          <w:tab w:val="left" w:pos="720"/>
        </w:tabs>
        <w:spacing w:after="0" w:line="240" w:lineRule="exact"/>
        <w:ind w:left="720" w:hanging="432"/>
        <w:jc w:val="both"/>
        <w:rPr>
          <w:rFonts w:ascii="Encode Sans" w:eastAsia="Times New Roman" w:hAnsi="Encode Sans" w:cs="Arial"/>
          <w:sz w:val="18"/>
          <w:szCs w:val="18"/>
          <w:lang w:eastAsia="es-ES"/>
        </w:rPr>
      </w:pPr>
    </w:p>
    <w:tbl>
      <w:tblPr>
        <w:tblStyle w:val="Tablaconcuadrcula"/>
        <w:tblW w:w="0" w:type="auto"/>
        <w:tblInd w:w="1641" w:type="dxa"/>
        <w:tblLook w:val="04A0" w:firstRow="1" w:lastRow="0" w:firstColumn="1" w:lastColumn="0" w:noHBand="0" w:noVBand="1"/>
      </w:tblPr>
      <w:tblGrid>
        <w:gridCol w:w="4237"/>
        <w:gridCol w:w="1842"/>
      </w:tblGrid>
      <w:tr w:rsidR="00B81B7C" w:rsidRPr="00B81B7C" w:rsidTr="00C43122">
        <w:tc>
          <w:tcPr>
            <w:tcW w:w="4237" w:type="dxa"/>
            <w:shd w:val="clear" w:color="auto" w:fill="AB0033"/>
          </w:tcPr>
          <w:p w:rsidR="00B81B7C" w:rsidRPr="00B81B7C" w:rsidRDefault="00895802" w:rsidP="00B81B7C">
            <w:pPr>
              <w:tabs>
                <w:tab w:val="left" w:pos="720"/>
              </w:tabs>
              <w:spacing w:after="0" w:line="240" w:lineRule="exact"/>
              <w:jc w:val="center"/>
              <w:rPr>
                <w:rFonts w:ascii="Encode Sans" w:eastAsia="Times New Roman" w:hAnsi="Encode Sans" w:cs="Arial"/>
                <w:b/>
                <w:color w:val="FFFFFF" w:themeColor="background1"/>
                <w:sz w:val="18"/>
                <w:szCs w:val="18"/>
                <w:lang w:eastAsia="es-ES"/>
              </w:rPr>
            </w:pPr>
            <w:r>
              <w:rPr>
                <w:rFonts w:ascii="Encode Sans" w:eastAsia="Times New Roman" w:hAnsi="Encode Sans" w:cs="Arial"/>
                <w:b/>
                <w:color w:val="FFFFFF" w:themeColor="background1"/>
                <w:sz w:val="18"/>
                <w:szCs w:val="18"/>
                <w:lang w:eastAsia="es-ES"/>
              </w:rPr>
              <w:t>R</w:t>
            </w:r>
            <w:r w:rsidR="00737E33">
              <w:rPr>
                <w:rFonts w:ascii="Encode Sans" w:eastAsia="Times New Roman" w:hAnsi="Encode Sans" w:cs="Arial"/>
                <w:b/>
                <w:color w:val="FFFFFF" w:themeColor="background1"/>
                <w:sz w:val="18"/>
                <w:szCs w:val="18"/>
                <w:lang w:eastAsia="es-ES"/>
              </w:rPr>
              <w:t>esultados</w:t>
            </w:r>
            <w:r>
              <w:rPr>
                <w:rFonts w:ascii="Encode Sans" w:eastAsia="Times New Roman" w:hAnsi="Encode Sans" w:cs="Arial"/>
                <w:b/>
                <w:color w:val="FFFFFF" w:themeColor="background1"/>
                <w:sz w:val="18"/>
                <w:szCs w:val="18"/>
                <w:lang w:eastAsia="es-ES"/>
              </w:rPr>
              <w:t xml:space="preserve"> D</w:t>
            </w:r>
            <w:r w:rsidR="00737E33">
              <w:rPr>
                <w:rFonts w:ascii="Encode Sans" w:eastAsia="Times New Roman" w:hAnsi="Encode Sans" w:cs="Arial"/>
                <w:b/>
                <w:color w:val="FFFFFF" w:themeColor="background1"/>
                <w:sz w:val="18"/>
                <w:szCs w:val="18"/>
                <w:lang w:eastAsia="es-ES"/>
              </w:rPr>
              <w:t>e</w:t>
            </w:r>
            <w:r>
              <w:rPr>
                <w:rFonts w:ascii="Encode Sans" w:eastAsia="Times New Roman" w:hAnsi="Encode Sans" w:cs="Arial"/>
                <w:b/>
                <w:color w:val="FFFFFF" w:themeColor="background1"/>
                <w:sz w:val="18"/>
                <w:szCs w:val="18"/>
                <w:lang w:eastAsia="es-ES"/>
              </w:rPr>
              <w:t xml:space="preserve"> E</w:t>
            </w:r>
            <w:r w:rsidR="00737E33">
              <w:rPr>
                <w:rFonts w:ascii="Encode Sans" w:eastAsia="Times New Roman" w:hAnsi="Encode Sans" w:cs="Arial"/>
                <w:b/>
                <w:color w:val="FFFFFF" w:themeColor="background1"/>
                <w:sz w:val="18"/>
                <w:szCs w:val="18"/>
                <w:lang w:eastAsia="es-ES"/>
              </w:rPr>
              <w:t>jercicios</w:t>
            </w:r>
            <w:r>
              <w:rPr>
                <w:rFonts w:ascii="Encode Sans" w:eastAsia="Times New Roman" w:hAnsi="Encode Sans" w:cs="Arial"/>
                <w:b/>
                <w:color w:val="FFFFFF" w:themeColor="background1"/>
                <w:sz w:val="18"/>
                <w:szCs w:val="18"/>
                <w:lang w:eastAsia="es-ES"/>
              </w:rPr>
              <w:t xml:space="preserve"> A</w:t>
            </w:r>
            <w:r w:rsidR="00737E33">
              <w:rPr>
                <w:rFonts w:ascii="Encode Sans" w:eastAsia="Times New Roman" w:hAnsi="Encode Sans" w:cs="Arial"/>
                <w:b/>
                <w:color w:val="FFFFFF" w:themeColor="background1"/>
                <w:sz w:val="18"/>
                <w:szCs w:val="18"/>
                <w:lang w:eastAsia="es-ES"/>
              </w:rPr>
              <w:t>nteriores</w:t>
            </w:r>
          </w:p>
        </w:tc>
        <w:tc>
          <w:tcPr>
            <w:tcW w:w="1842" w:type="dxa"/>
            <w:shd w:val="clear" w:color="auto" w:fill="AB0033"/>
          </w:tcPr>
          <w:p w:rsidR="00B81B7C" w:rsidRPr="00B81B7C" w:rsidRDefault="00895802" w:rsidP="00737E33">
            <w:pPr>
              <w:tabs>
                <w:tab w:val="left" w:pos="720"/>
              </w:tabs>
              <w:spacing w:after="0" w:line="240" w:lineRule="exact"/>
              <w:jc w:val="right"/>
              <w:rPr>
                <w:rFonts w:ascii="Encode Sans" w:eastAsia="Times New Roman" w:hAnsi="Encode Sans" w:cs="Arial"/>
                <w:b/>
                <w:color w:val="FFFFFF" w:themeColor="background1"/>
                <w:sz w:val="18"/>
                <w:szCs w:val="18"/>
                <w:lang w:eastAsia="es-ES"/>
              </w:rPr>
            </w:pPr>
            <w:r>
              <w:rPr>
                <w:rFonts w:ascii="Encode Sans" w:eastAsia="Times New Roman" w:hAnsi="Encode Sans" w:cs="Arial"/>
                <w:b/>
                <w:color w:val="FFFFFF" w:themeColor="background1"/>
                <w:sz w:val="18"/>
                <w:szCs w:val="18"/>
                <w:lang w:eastAsia="es-ES"/>
              </w:rPr>
              <w:t>$ 80,005,933.25</w:t>
            </w:r>
          </w:p>
        </w:tc>
      </w:tr>
      <w:tr w:rsidR="00B81B7C" w:rsidRPr="00B81B7C" w:rsidTr="007608CF">
        <w:tc>
          <w:tcPr>
            <w:tcW w:w="4237" w:type="dxa"/>
          </w:tcPr>
          <w:p w:rsidR="00B81B7C" w:rsidRPr="00B81B7C" w:rsidRDefault="00B81B7C" w:rsidP="00B81B7C">
            <w:pPr>
              <w:tabs>
                <w:tab w:val="left" w:pos="720"/>
              </w:tabs>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R</w:t>
            </w:r>
            <w:r w:rsidR="00737E33">
              <w:rPr>
                <w:rFonts w:ascii="Encode Sans" w:eastAsia="Times New Roman" w:hAnsi="Encode Sans" w:cs="Arial"/>
                <w:sz w:val="18"/>
                <w:szCs w:val="18"/>
                <w:lang w:eastAsia="es-ES"/>
              </w:rPr>
              <w:t>esultados</w:t>
            </w:r>
            <w:r w:rsidRPr="00B81B7C">
              <w:rPr>
                <w:rFonts w:ascii="Encode Sans" w:eastAsia="Times New Roman" w:hAnsi="Encode Sans" w:cs="Arial"/>
                <w:sz w:val="18"/>
                <w:szCs w:val="18"/>
                <w:lang w:eastAsia="es-ES"/>
              </w:rPr>
              <w:t xml:space="preserve"> D</w:t>
            </w:r>
            <w:r w:rsidR="00737E33">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E</w:t>
            </w:r>
            <w:r w:rsidR="00737E33">
              <w:rPr>
                <w:rFonts w:ascii="Encode Sans" w:eastAsia="Times New Roman" w:hAnsi="Encode Sans" w:cs="Arial"/>
                <w:sz w:val="18"/>
                <w:szCs w:val="18"/>
                <w:lang w:eastAsia="es-ES"/>
              </w:rPr>
              <w:t>jercicios</w:t>
            </w:r>
            <w:r w:rsidRPr="00B81B7C">
              <w:rPr>
                <w:rFonts w:ascii="Encode Sans" w:eastAsia="Times New Roman" w:hAnsi="Encode Sans" w:cs="Arial"/>
                <w:sz w:val="18"/>
                <w:szCs w:val="18"/>
                <w:lang w:eastAsia="es-ES"/>
              </w:rPr>
              <w:t xml:space="preserve"> A</w:t>
            </w:r>
            <w:r w:rsidR="00737E33">
              <w:rPr>
                <w:rFonts w:ascii="Encode Sans" w:eastAsia="Times New Roman" w:hAnsi="Encode Sans" w:cs="Arial"/>
                <w:sz w:val="18"/>
                <w:szCs w:val="18"/>
                <w:lang w:eastAsia="es-ES"/>
              </w:rPr>
              <w:t>nteriores</w:t>
            </w:r>
          </w:p>
        </w:tc>
        <w:tc>
          <w:tcPr>
            <w:tcW w:w="1842" w:type="dxa"/>
          </w:tcPr>
          <w:p w:rsidR="00B81B7C" w:rsidRPr="00B81B7C" w:rsidRDefault="00B81B7C" w:rsidP="00737E33">
            <w:pPr>
              <w:tabs>
                <w:tab w:val="left" w:pos="720"/>
              </w:tabs>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64,674,195.95</w:t>
            </w:r>
          </w:p>
        </w:tc>
      </w:tr>
      <w:tr w:rsidR="00B81B7C" w:rsidRPr="00B81B7C" w:rsidTr="007608CF">
        <w:tc>
          <w:tcPr>
            <w:tcW w:w="4237" w:type="dxa"/>
          </w:tcPr>
          <w:p w:rsidR="00B81B7C" w:rsidRPr="00B81B7C" w:rsidRDefault="00B81B7C" w:rsidP="00B81B7C">
            <w:pPr>
              <w:tabs>
                <w:tab w:val="left" w:pos="720"/>
              </w:tabs>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R</w:t>
            </w:r>
            <w:r w:rsidR="00737E33">
              <w:rPr>
                <w:rFonts w:ascii="Encode Sans" w:eastAsia="Times New Roman" w:hAnsi="Encode Sans" w:cs="Arial"/>
                <w:sz w:val="18"/>
                <w:szCs w:val="18"/>
                <w:lang w:eastAsia="es-ES"/>
              </w:rPr>
              <w:t>esultado</w:t>
            </w:r>
            <w:r w:rsidRPr="00B81B7C">
              <w:rPr>
                <w:rFonts w:ascii="Encode Sans" w:eastAsia="Times New Roman" w:hAnsi="Encode Sans" w:cs="Arial"/>
                <w:sz w:val="18"/>
                <w:szCs w:val="18"/>
                <w:lang w:eastAsia="es-ES"/>
              </w:rPr>
              <w:t xml:space="preserve"> D</w:t>
            </w:r>
            <w:r w:rsidR="00737E33">
              <w:rPr>
                <w:rFonts w:ascii="Encode Sans" w:eastAsia="Times New Roman" w:hAnsi="Encode Sans" w:cs="Arial"/>
                <w:sz w:val="18"/>
                <w:szCs w:val="18"/>
                <w:lang w:eastAsia="es-ES"/>
              </w:rPr>
              <w:t>el</w:t>
            </w:r>
            <w:r w:rsidRPr="00B81B7C">
              <w:rPr>
                <w:rFonts w:ascii="Encode Sans" w:eastAsia="Times New Roman" w:hAnsi="Encode Sans" w:cs="Arial"/>
                <w:sz w:val="18"/>
                <w:szCs w:val="18"/>
                <w:lang w:eastAsia="es-ES"/>
              </w:rPr>
              <w:t xml:space="preserve"> E</w:t>
            </w:r>
            <w:r w:rsidR="00737E33">
              <w:rPr>
                <w:rFonts w:ascii="Encode Sans" w:eastAsia="Times New Roman" w:hAnsi="Encode Sans" w:cs="Arial"/>
                <w:sz w:val="18"/>
                <w:szCs w:val="18"/>
                <w:lang w:eastAsia="es-ES"/>
              </w:rPr>
              <w:t>jercicio</w:t>
            </w:r>
            <w:r w:rsidRPr="00B81B7C">
              <w:rPr>
                <w:rFonts w:ascii="Encode Sans" w:eastAsia="Times New Roman" w:hAnsi="Encode Sans" w:cs="Arial"/>
                <w:sz w:val="18"/>
                <w:szCs w:val="18"/>
                <w:lang w:eastAsia="es-ES"/>
              </w:rPr>
              <w:t xml:space="preserve"> </w:t>
            </w:r>
          </w:p>
        </w:tc>
        <w:tc>
          <w:tcPr>
            <w:tcW w:w="1842" w:type="dxa"/>
          </w:tcPr>
          <w:p w:rsidR="00B81B7C" w:rsidRPr="00B81B7C" w:rsidRDefault="00B81B7C" w:rsidP="00737E33">
            <w:pPr>
              <w:tabs>
                <w:tab w:val="left" w:pos="720"/>
              </w:tabs>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15,331,737.30</w:t>
            </w:r>
          </w:p>
        </w:tc>
      </w:tr>
    </w:tbl>
    <w:p w:rsidR="00B81B7C" w:rsidRPr="00B81B7C" w:rsidRDefault="00B81B7C" w:rsidP="00B81B7C">
      <w:pPr>
        <w:tabs>
          <w:tab w:val="left" w:pos="720"/>
        </w:tabs>
        <w:spacing w:after="0" w:line="240" w:lineRule="exact"/>
        <w:ind w:left="709"/>
        <w:jc w:val="both"/>
        <w:rPr>
          <w:rFonts w:ascii="Encode Sans" w:eastAsia="Times New Roman" w:hAnsi="Encode Sans" w:cs="Arial"/>
          <w:sz w:val="18"/>
          <w:szCs w:val="18"/>
          <w:lang w:eastAsia="es-ES"/>
        </w:rPr>
      </w:pPr>
    </w:p>
    <w:p w:rsidR="00B81B7C" w:rsidRPr="00B81B7C" w:rsidRDefault="00B81B7C" w:rsidP="00B81B7C">
      <w:pPr>
        <w:tabs>
          <w:tab w:val="left" w:pos="720"/>
        </w:tabs>
        <w:spacing w:after="0" w:line="240" w:lineRule="exact"/>
        <w:ind w:left="709"/>
        <w:jc w:val="both"/>
        <w:rPr>
          <w:rFonts w:ascii="Encode Sans" w:eastAsia="Times New Roman" w:hAnsi="Encode Sans" w:cs="Arial"/>
          <w:sz w:val="18"/>
          <w:szCs w:val="18"/>
          <w:lang w:eastAsia="es-ES"/>
        </w:rPr>
      </w:pPr>
    </w:p>
    <w:p w:rsidR="00B81B7C" w:rsidRPr="00B81B7C" w:rsidRDefault="00B81B7C" w:rsidP="00B81B7C">
      <w:pPr>
        <w:spacing w:after="0" w:line="240" w:lineRule="exact"/>
        <w:ind w:left="360" w:hanging="360"/>
        <w:jc w:val="both"/>
        <w:rPr>
          <w:rFonts w:ascii="Encode Sans" w:eastAsia="Times New Roman" w:hAnsi="Encode Sans" w:cs="Arial"/>
          <w:b/>
          <w:smallCaps/>
          <w:sz w:val="18"/>
          <w:szCs w:val="18"/>
          <w:lang w:val="es-ES" w:eastAsia="es-ES"/>
        </w:rPr>
      </w:pPr>
      <w:r w:rsidRPr="00B81B7C">
        <w:rPr>
          <w:rFonts w:ascii="Encode Sans" w:eastAsia="Times New Roman" w:hAnsi="Encode Sans" w:cs="Arial"/>
          <w:b/>
          <w:smallCaps/>
          <w:sz w:val="18"/>
          <w:szCs w:val="18"/>
          <w:lang w:val="es-ES" w:eastAsia="es-ES"/>
        </w:rPr>
        <w:t>II)</w:t>
      </w:r>
      <w:r w:rsidRPr="00B81B7C">
        <w:rPr>
          <w:rFonts w:ascii="Encode Sans" w:eastAsia="Times New Roman" w:hAnsi="Encode Sans" w:cs="Arial"/>
          <w:b/>
          <w:smallCaps/>
          <w:sz w:val="18"/>
          <w:szCs w:val="18"/>
          <w:lang w:val="es-ES" w:eastAsia="es-ES"/>
        </w:rPr>
        <w:tab/>
        <w:t>Notas al Estado de Actividades</w:t>
      </w:r>
    </w:p>
    <w:p w:rsidR="00B81B7C" w:rsidRPr="00B81B7C" w:rsidRDefault="00B81B7C" w:rsidP="00B81B7C">
      <w:pPr>
        <w:tabs>
          <w:tab w:val="left" w:pos="720"/>
        </w:tabs>
        <w:spacing w:after="0" w:line="240" w:lineRule="exact"/>
        <w:jc w:val="both"/>
        <w:rPr>
          <w:rFonts w:ascii="Encode Sans" w:eastAsia="Times New Roman" w:hAnsi="Encode Sans" w:cs="Arial"/>
          <w:sz w:val="18"/>
          <w:szCs w:val="18"/>
          <w:lang w:eastAsia="es-ES"/>
        </w:rPr>
      </w:pPr>
    </w:p>
    <w:p w:rsidR="00B81B7C" w:rsidRPr="00B81B7C" w:rsidRDefault="00B81B7C" w:rsidP="00B81B7C">
      <w:pPr>
        <w:tabs>
          <w:tab w:val="left" w:pos="720"/>
        </w:tabs>
        <w:spacing w:after="0" w:line="240" w:lineRule="exact"/>
        <w:ind w:left="1140" w:hanging="432"/>
        <w:jc w:val="both"/>
        <w:rPr>
          <w:rFonts w:ascii="Encode Sans" w:eastAsia="Times New Roman" w:hAnsi="Encode Sans" w:cs="Arial"/>
          <w:b/>
          <w:sz w:val="18"/>
          <w:szCs w:val="18"/>
          <w:lang w:eastAsia="es-ES"/>
        </w:rPr>
      </w:pPr>
      <w:r w:rsidRPr="00B81B7C">
        <w:rPr>
          <w:rFonts w:ascii="Encode Sans" w:eastAsia="Times New Roman" w:hAnsi="Encode Sans" w:cs="Arial"/>
          <w:b/>
          <w:sz w:val="18"/>
          <w:szCs w:val="18"/>
          <w:lang w:eastAsia="es-ES"/>
        </w:rPr>
        <w:t>Ingresos de Gestión</w:t>
      </w:r>
    </w:p>
    <w:p w:rsidR="00B81B7C" w:rsidRPr="00B81B7C" w:rsidRDefault="00B81B7C" w:rsidP="00B81B7C">
      <w:pPr>
        <w:tabs>
          <w:tab w:val="left" w:pos="720"/>
        </w:tabs>
        <w:spacing w:after="0" w:line="240" w:lineRule="exact"/>
        <w:ind w:left="709"/>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L</w:t>
      </w:r>
      <w:r w:rsidR="00211F74">
        <w:rPr>
          <w:rFonts w:ascii="Encode Sans" w:eastAsia="Times New Roman" w:hAnsi="Encode Sans" w:cs="Arial"/>
          <w:sz w:val="18"/>
          <w:szCs w:val="18"/>
          <w:lang w:eastAsia="es-ES"/>
        </w:rPr>
        <w:t>a</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e</w:t>
      </w:r>
      <w:r w:rsidR="00211F74">
        <w:rPr>
          <w:rFonts w:ascii="Encode Sans" w:eastAsia="Times New Roman" w:hAnsi="Encode Sans" w:cs="Arial"/>
          <w:sz w:val="18"/>
          <w:szCs w:val="18"/>
          <w:lang w:eastAsia="es-ES"/>
        </w:rPr>
        <w:t>mpresa</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aú</w:t>
      </w:r>
      <w:r w:rsidR="00211F74">
        <w:rPr>
          <w:rFonts w:ascii="Encode Sans" w:eastAsia="Times New Roman" w:hAnsi="Encode Sans" w:cs="Arial"/>
          <w:sz w:val="18"/>
          <w:szCs w:val="18"/>
          <w:lang w:eastAsia="es-ES"/>
        </w:rPr>
        <w:t>n</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n</w:t>
      </w:r>
      <w:r w:rsidR="00211F74">
        <w:rPr>
          <w:rFonts w:ascii="Encode Sans" w:eastAsia="Times New Roman" w:hAnsi="Encode Sans" w:cs="Arial"/>
          <w:sz w:val="18"/>
          <w:szCs w:val="18"/>
          <w:lang w:eastAsia="es-ES"/>
        </w:rPr>
        <w:t>o</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g</w:t>
      </w:r>
      <w:r w:rsidR="00211F74">
        <w:rPr>
          <w:rFonts w:ascii="Encode Sans" w:eastAsia="Times New Roman" w:hAnsi="Encode Sans" w:cs="Arial"/>
          <w:sz w:val="18"/>
          <w:szCs w:val="18"/>
          <w:lang w:eastAsia="es-ES"/>
        </w:rPr>
        <w:t>enera</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i</w:t>
      </w:r>
      <w:r w:rsidR="00211F74">
        <w:rPr>
          <w:rFonts w:ascii="Encode Sans" w:eastAsia="Times New Roman" w:hAnsi="Encode Sans" w:cs="Arial"/>
          <w:sz w:val="18"/>
          <w:szCs w:val="18"/>
          <w:lang w:eastAsia="es-ES"/>
        </w:rPr>
        <w:t>ngresos</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p</w:t>
      </w:r>
      <w:r w:rsidR="00211F74">
        <w:rPr>
          <w:rFonts w:ascii="Encode Sans" w:eastAsia="Times New Roman" w:hAnsi="Encode Sans" w:cs="Arial"/>
          <w:sz w:val="18"/>
          <w:szCs w:val="18"/>
          <w:lang w:eastAsia="es-ES"/>
        </w:rPr>
        <w:t>ropios</w:t>
      </w:r>
      <w:r w:rsidRPr="00B81B7C">
        <w:rPr>
          <w:rFonts w:ascii="Encode Sans" w:eastAsia="Times New Roman" w:hAnsi="Encode Sans" w:cs="Arial"/>
          <w:sz w:val="18"/>
          <w:szCs w:val="18"/>
          <w:lang w:eastAsia="es-ES"/>
        </w:rPr>
        <w:t xml:space="preserve">. </w:t>
      </w:r>
    </w:p>
    <w:p w:rsidR="00B81B7C" w:rsidRPr="00B81B7C" w:rsidRDefault="00B81B7C" w:rsidP="00B81B7C">
      <w:pPr>
        <w:tabs>
          <w:tab w:val="left" w:pos="720"/>
        </w:tabs>
        <w:spacing w:after="0" w:line="240" w:lineRule="exact"/>
        <w:ind w:left="1140" w:hanging="432"/>
        <w:jc w:val="both"/>
        <w:rPr>
          <w:rFonts w:ascii="Encode Sans" w:eastAsia="Times New Roman" w:hAnsi="Encode Sans" w:cs="Arial"/>
          <w:b/>
          <w:sz w:val="18"/>
          <w:szCs w:val="18"/>
          <w:lang w:eastAsia="es-ES"/>
        </w:rPr>
      </w:pPr>
    </w:p>
    <w:p w:rsidR="00B81B7C" w:rsidRPr="00B81B7C" w:rsidRDefault="00B81B7C" w:rsidP="00B81B7C">
      <w:pPr>
        <w:tabs>
          <w:tab w:val="left" w:pos="720"/>
        </w:tabs>
        <w:spacing w:after="0" w:line="240" w:lineRule="exact"/>
        <w:ind w:left="1140" w:hanging="432"/>
        <w:jc w:val="both"/>
        <w:rPr>
          <w:rFonts w:ascii="Encode Sans" w:eastAsia="Times New Roman" w:hAnsi="Encode Sans" w:cs="Arial"/>
          <w:sz w:val="18"/>
          <w:szCs w:val="18"/>
          <w:lang w:eastAsia="es-ES"/>
        </w:rPr>
      </w:pPr>
      <w:r w:rsidRPr="00B81B7C">
        <w:rPr>
          <w:rFonts w:ascii="Encode Sans" w:eastAsia="Times New Roman" w:hAnsi="Encode Sans" w:cs="Arial"/>
          <w:b/>
          <w:sz w:val="18"/>
          <w:szCs w:val="18"/>
          <w:lang w:eastAsia="es-ES"/>
        </w:rPr>
        <w:t>Gastos y Otras Pérdidas</w:t>
      </w:r>
      <w:r w:rsidRPr="00B81B7C">
        <w:rPr>
          <w:rFonts w:ascii="Encode Sans" w:eastAsia="Times New Roman" w:hAnsi="Encode Sans" w:cs="Arial"/>
          <w:sz w:val="18"/>
          <w:szCs w:val="18"/>
          <w:lang w:eastAsia="es-ES"/>
        </w:rPr>
        <w:t>:</w:t>
      </w:r>
    </w:p>
    <w:p w:rsidR="00B81B7C" w:rsidRPr="00B81B7C" w:rsidRDefault="00B81B7C" w:rsidP="00B81B7C">
      <w:pPr>
        <w:tabs>
          <w:tab w:val="left" w:pos="720"/>
        </w:tabs>
        <w:spacing w:after="0" w:line="240" w:lineRule="exact"/>
        <w:ind w:left="709"/>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L</w:t>
      </w:r>
      <w:r w:rsidR="00211F74">
        <w:rPr>
          <w:rFonts w:ascii="Encode Sans" w:eastAsia="Times New Roman" w:hAnsi="Encode Sans" w:cs="Arial"/>
          <w:sz w:val="18"/>
          <w:szCs w:val="18"/>
          <w:lang w:eastAsia="es-ES"/>
        </w:rPr>
        <w:t>os</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g</w:t>
      </w:r>
      <w:r w:rsidR="00211F74" w:rsidRPr="00B81B7C">
        <w:rPr>
          <w:rFonts w:ascii="Encode Sans" w:eastAsia="Times New Roman" w:hAnsi="Encode Sans" w:cs="Arial"/>
          <w:sz w:val="18"/>
          <w:szCs w:val="18"/>
          <w:lang w:eastAsia="es-ES"/>
        </w:rPr>
        <w:t>astos</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d</w:t>
      </w:r>
      <w:r w:rsidR="00211F74">
        <w:rPr>
          <w:rFonts w:ascii="Encode Sans" w:eastAsia="Times New Roman" w:hAnsi="Encode Sans" w:cs="Arial"/>
          <w:sz w:val="18"/>
          <w:szCs w:val="18"/>
          <w:lang w:eastAsia="es-ES"/>
        </w:rPr>
        <w:t>el</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p</w:t>
      </w:r>
      <w:r w:rsidR="00211F74" w:rsidRPr="00B81B7C">
        <w:rPr>
          <w:rFonts w:ascii="Encode Sans" w:eastAsia="Times New Roman" w:hAnsi="Encode Sans" w:cs="Arial"/>
          <w:sz w:val="18"/>
          <w:szCs w:val="18"/>
          <w:lang w:eastAsia="es-ES"/>
        </w:rPr>
        <w:t>eriodo</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s</w:t>
      </w:r>
      <w:r w:rsidR="00211F74">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f</w:t>
      </w:r>
      <w:r w:rsidR="00211F74">
        <w:rPr>
          <w:rFonts w:ascii="Encode Sans" w:eastAsia="Times New Roman" w:hAnsi="Encode Sans" w:cs="Arial"/>
          <w:sz w:val="18"/>
          <w:szCs w:val="18"/>
          <w:lang w:eastAsia="es-ES"/>
        </w:rPr>
        <w:t>inanciar</w:t>
      </w:r>
      <w:r w:rsidR="00B20138">
        <w:rPr>
          <w:rFonts w:ascii="Encode Sans" w:eastAsia="Times New Roman" w:hAnsi="Encode Sans" w:cs="Arial"/>
          <w:sz w:val="18"/>
          <w:szCs w:val="18"/>
          <w:lang w:eastAsia="es-ES"/>
        </w:rPr>
        <w:t>o</w:t>
      </w:r>
      <w:r w:rsidR="00211F74">
        <w:rPr>
          <w:rFonts w:ascii="Encode Sans" w:eastAsia="Times New Roman" w:hAnsi="Encode Sans" w:cs="Arial"/>
          <w:sz w:val="18"/>
          <w:szCs w:val="18"/>
          <w:lang w:eastAsia="es-ES"/>
        </w:rPr>
        <w:t>n</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c</w:t>
      </w:r>
      <w:r w:rsidR="00211F74">
        <w:rPr>
          <w:rFonts w:ascii="Encode Sans" w:eastAsia="Times New Roman" w:hAnsi="Encode Sans" w:cs="Arial"/>
          <w:sz w:val="18"/>
          <w:szCs w:val="18"/>
          <w:lang w:eastAsia="es-ES"/>
        </w:rPr>
        <w:t>on</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l</w:t>
      </w:r>
      <w:r w:rsidR="00211F74">
        <w:rPr>
          <w:rFonts w:ascii="Encode Sans" w:eastAsia="Times New Roman" w:hAnsi="Encode Sans" w:cs="Arial"/>
          <w:sz w:val="18"/>
          <w:szCs w:val="18"/>
          <w:lang w:eastAsia="es-ES"/>
        </w:rPr>
        <w:t>as</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a</w:t>
      </w:r>
      <w:r w:rsidR="00211F74">
        <w:rPr>
          <w:rFonts w:ascii="Encode Sans" w:eastAsia="Times New Roman" w:hAnsi="Encode Sans" w:cs="Arial"/>
          <w:sz w:val="18"/>
          <w:szCs w:val="18"/>
          <w:lang w:eastAsia="es-ES"/>
        </w:rPr>
        <w:t xml:space="preserve">portaciones </w:t>
      </w:r>
      <w:r w:rsidR="00B20138">
        <w:rPr>
          <w:rFonts w:ascii="Encode Sans" w:eastAsia="Times New Roman" w:hAnsi="Encode Sans" w:cs="Arial"/>
          <w:sz w:val="18"/>
          <w:szCs w:val="18"/>
          <w:lang w:eastAsia="es-ES"/>
        </w:rPr>
        <w:t>p</w:t>
      </w:r>
      <w:r w:rsidR="00211F74">
        <w:rPr>
          <w:rFonts w:ascii="Encode Sans" w:eastAsia="Times New Roman" w:hAnsi="Encode Sans" w:cs="Arial"/>
          <w:sz w:val="18"/>
          <w:szCs w:val="18"/>
          <w:lang w:eastAsia="es-ES"/>
        </w:rPr>
        <w:t>ara</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a</w:t>
      </w:r>
      <w:r w:rsidR="00211F74">
        <w:rPr>
          <w:rFonts w:ascii="Encode Sans" w:eastAsia="Times New Roman" w:hAnsi="Encode Sans" w:cs="Arial"/>
          <w:sz w:val="18"/>
          <w:szCs w:val="18"/>
          <w:lang w:eastAsia="es-ES"/>
        </w:rPr>
        <w:t>umentos</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d</w:t>
      </w:r>
      <w:r w:rsidR="00211F74">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c</w:t>
      </w:r>
      <w:r w:rsidR="00211F74">
        <w:rPr>
          <w:rFonts w:ascii="Encode Sans" w:eastAsia="Times New Roman" w:hAnsi="Encode Sans" w:cs="Arial"/>
          <w:sz w:val="18"/>
          <w:szCs w:val="18"/>
          <w:lang w:eastAsia="es-ES"/>
        </w:rPr>
        <w:t>apital</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r</w:t>
      </w:r>
      <w:r w:rsidR="00211F74">
        <w:rPr>
          <w:rFonts w:ascii="Encode Sans" w:eastAsia="Times New Roman" w:hAnsi="Encode Sans" w:cs="Arial"/>
          <w:sz w:val="18"/>
          <w:szCs w:val="18"/>
          <w:lang w:eastAsia="es-ES"/>
        </w:rPr>
        <w:t>ecibidas</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p</w:t>
      </w:r>
      <w:r w:rsidR="00211F74">
        <w:rPr>
          <w:rFonts w:ascii="Encode Sans" w:eastAsia="Times New Roman" w:hAnsi="Encode Sans" w:cs="Arial"/>
          <w:sz w:val="18"/>
          <w:szCs w:val="18"/>
          <w:lang w:eastAsia="es-ES"/>
        </w:rPr>
        <w:t>or</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p</w:t>
      </w:r>
      <w:r w:rsidR="00211F74">
        <w:rPr>
          <w:rFonts w:ascii="Encode Sans" w:eastAsia="Times New Roman" w:hAnsi="Encode Sans" w:cs="Arial"/>
          <w:sz w:val="18"/>
          <w:szCs w:val="18"/>
          <w:lang w:eastAsia="es-ES"/>
        </w:rPr>
        <w:t>arte</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de</w:t>
      </w:r>
      <w:r w:rsidR="00211F74">
        <w:rPr>
          <w:rFonts w:ascii="Encode Sans" w:eastAsia="Times New Roman" w:hAnsi="Encode Sans" w:cs="Arial"/>
          <w:sz w:val="18"/>
          <w:szCs w:val="18"/>
          <w:lang w:eastAsia="es-ES"/>
        </w:rPr>
        <w:t xml:space="preserve"> </w:t>
      </w:r>
      <w:r w:rsidR="00211F74" w:rsidRPr="00B81B7C">
        <w:rPr>
          <w:rFonts w:ascii="Encode Sans" w:eastAsia="Times New Roman" w:hAnsi="Encode Sans" w:cs="Arial"/>
          <w:sz w:val="18"/>
          <w:szCs w:val="18"/>
          <w:lang w:eastAsia="es-ES"/>
        </w:rPr>
        <w:t>G</w:t>
      </w:r>
      <w:r w:rsidR="00211F74">
        <w:rPr>
          <w:rFonts w:ascii="Encode Sans" w:eastAsia="Times New Roman" w:hAnsi="Encode Sans" w:cs="Arial"/>
          <w:sz w:val="18"/>
          <w:szCs w:val="18"/>
          <w:lang w:eastAsia="es-ES"/>
        </w:rPr>
        <w:t xml:space="preserve">obierno </w:t>
      </w:r>
      <w:r w:rsidR="00B20138">
        <w:rPr>
          <w:rFonts w:ascii="Encode Sans" w:eastAsia="Times New Roman" w:hAnsi="Encode Sans" w:cs="Arial"/>
          <w:sz w:val="18"/>
          <w:szCs w:val="18"/>
          <w:lang w:eastAsia="es-ES"/>
        </w:rPr>
        <w:t>d</w:t>
      </w:r>
      <w:r w:rsidR="00211F74">
        <w:rPr>
          <w:rFonts w:ascii="Encode Sans" w:eastAsia="Times New Roman" w:hAnsi="Encode Sans" w:cs="Arial"/>
          <w:sz w:val="18"/>
          <w:szCs w:val="18"/>
          <w:lang w:eastAsia="es-ES"/>
        </w:rPr>
        <w:t>el</w:t>
      </w:r>
      <w:r w:rsidRPr="00B81B7C">
        <w:rPr>
          <w:rFonts w:ascii="Encode Sans" w:eastAsia="Times New Roman" w:hAnsi="Encode Sans" w:cs="Arial"/>
          <w:sz w:val="18"/>
          <w:szCs w:val="18"/>
          <w:lang w:eastAsia="es-ES"/>
        </w:rPr>
        <w:t xml:space="preserve"> E</w:t>
      </w:r>
      <w:r w:rsidR="00211F74">
        <w:rPr>
          <w:rFonts w:ascii="Encode Sans" w:eastAsia="Times New Roman" w:hAnsi="Encode Sans" w:cs="Arial"/>
          <w:sz w:val="18"/>
          <w:szCs w:val="18"/>
          <w:lang w:eastAsia="es-ES"/>
        </w:rPr>
        <w:t>stado</w:t>
      </w:r>
      <w:r w:rsidRPr="00B81B7C">
        <w:rPr>
          <w:rFonts w:ascii="Encode Sans" w:eastAsia="Times New Roman" w:hAnsi="Encode Sans" w:cs="Arial"/>
          <w:sz w:val="18"/>
          <w:szCs w:val="18"/>
          <w:lang w:eastAsia="es-ES"/>
        </w:rPr>
        <w:t xml:space="preserve">, </w:t>
      </w:r>
      <w:r w:rsidR="00211F74">
        <w:rPr>
          <w:rFonts w:ascii="Encode Sans" w:eastAsia="Times New Roman" w:hAnsi="Encode Sans" w:cs="Arial"/>
          <w:sz w:val="18"/>
          <w:szCs w:val="18"/>
          <w:lang w:eastAsia="es-ES"/>
        </w:rPr>
        <w:t>a</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t</w:t>
      </w:r>
      <w:r w:rsidR="00211F74">
        <w:rPr>
          <w:rFonts w:ascii="Encode Sans" w:eastAsia="Times New Roman" w:hAnsi="Encode Sans" w:cs="Arial"/>
          <w:sz w:val="18"/>
          <w:szCs w:val="18"/>
          <w:lang w:eastAsia="es-ES"/>
        </w:rPr>
        <w:t>ravés</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de</w:t>
      </w:r>
      <w:r w:rsidR="00211F74">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l</w:t>
      </w:r>
      <w:r w:rsidR="00211F74">
        <w:rPr>
          <w:rFonts w:ascii="Encode Sans" w:eastAsia="Times New Roman" w:hAnsi="Encode Sans" w:cs="Arial"/>
          <w:sz w:val="18"/>
          <w:szCs w:val="18"/>
          <w:lang w:eastAsia="es-ES"/>
        </w:rPr>
        <w:t>a</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S</w:t>
      </w:r>
      <w:r w:rsidR="00211F74">
        <w:rPr>
          <w:rFonts w:ascii="Encode Sans" w:eastAsia="Times New Roman" w:hAnsi="Encode Sans" w:cs="Arial"/>
          <w:sz w:val="18"/>
          <w:szCs w:val="18"/>
          <w:lang w:eastAsia="es-ES"/>
        </w:rPr>
        <w:t>ecretar</w:t>
      </w:r>
      <w:r w:rsidR="00B20138">
        <w:rPr>
          <w:rFonts w:ascii="Encode Sans" w:eastAsia="Times New Roman" w:hAnsi="Encode Sans" w:cs="Arial"/>
          <w:sz w:val="18"/>
          <w:szCs w:val="18"/>
          <w:lang w:eastAsia="es-ES"/>
        </w:rPr>
        <w:t>í</w:t>
      </w:r>
      <w:r w:rsidR="00211F74">
        <w:rPr>
          <w:rFonts w:ascii="Encode Sans" w:eastAsia="Times New Roman" w:hAnsi="Encode Sans" w:cs="Arial"/>
          <w:sz w:val="18"/>
          <w:szCs w:val="18"/>
          <w:lang w:eastAsia="es-ES"/>
        </w:rPr>
        <w:t>a</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d</w:t>
      </w:r>
      <w:r w:rsidR="00211F74">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F</w:t>
      </w:r>
      <w:r w:rsidR="00211F74">
        <w:rPr>
          <w:rFonts w:ascii="Encode Sans" w:eastAsia="Times New Roman" w:hAnsi="Encode Sans" w:cs="Arial"/>
          <w:sz w:val="18"/>
          <w:szCs w:val="18"/>
          <w:lang w:eastAsia="es-ES"/>
        </w:rPr>
        <w:t>inanzas</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d</w:t>
      </w:r>
      <w:r w:rsidR="00211F74">
        <w:rPr>
          <w:rFonts w:ascii="Encode Sans" w:eastAsia="Times New Roman" w:hAnsi="Encode Sans" w:cs="Arial"/>
          <w:sz w:val="18"/>
          <w:szCs w:val="18"/>
          <w:lang w:eastAsia="es-ES"/>
        </w:rPr>
        <w:t>el</w:t>
      </w:r>
      <w:r w:rsidRPr="00B81B7C">
        <w:rPr>
          <w:rFonts w:ascii="Encode Sans" w:eastAsia="Times New Roman" w:hAnsi="Encode Sans" w:cs="Arial"/>
          <w:sz w:val="18"/>
          <w:szCs w:val="18"/>
          <w:lang w:eastAsia="es-ES"/>
        </w:rPr>
        <w:t xml:space="preserve"> G</w:t>
      </w:r>
      <w:r w:rsidR="00211F74">
        <w:rPr>
          <w:rFonts w:ascii="Encode Sans" w:eastAsia="Times New Roman" w:hAnsi="Encode Sans" w:cs="Arial"/>
          <w:sz w:val="18"/>
          <w:szCs w:val="18"/>
          <w:lang w:eastAsia="es-ES"/>
        </w:rPr>
        <w:t>obierno</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d</w:t>
      </w:r>
      <w:r w:rsidR="00211F74">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T</w:t>
      </w:r>
      <w:r w:rsidR="00211F74">
        <w:rPr>
          <w:rFonts w:ascii="Encode Sans" w:eastAsia="Times New Roman" w:hAnsi="Encode Sans" w:cs="Arial"/>
          <w:sz w:val="18"/>
          <w:szCs w:val="18"/>
          <w:lang w:eastAsia="es-ES"/>
        </w:rPr>
        <w:t>amaulipas</w:t>
      </w:r>
      <w:r w:rsidRPr="00B81B7C">
        <w:rPr>
          <w:rFonts w:ascii="Encode Sans" w:eastAsia="Times New Roman" w:hAnsi="Encode Sans" w:cs="Arial"/>
          <w:sz w:val="18"/>
          <w:szCs w:val="18"/>
          <w:lang w:eastAsia="es-ES"/>
        </w:rPr>
        <w:t>.</w:t>
      </w:r>
    </w:p>
    <w:p w:rsidR="00B81B7C" w:rsidRPr="00B81B7C" w:rsidRDefault="00B81B7C" w:rsidP="00B81B7C">
      <w:pPr>
        <w:tabs>
          <w:tab w:val="left" w:pos="720"/>
        </w:tabs>
        <w:spacing w:after="0" w:line="240" w:lineRule="exact"/>
        <w:ind w:left="709"/>
        <w:jc w:val="both"/>
        <w:rPr>
          <w:rFonts w:ascii="Encode Sans" w:eastAsia="Times New Roman" w:hAnsi="Encode Sans" w:cs="Arial"/>
          <w:sz w:val="18"/>
          <w:szCs w:val="18"/>
          <w:lang w:eastAsia="es-ES"/>
        </w:rPr>
      </w:pPr>
    </w:p>
    <w:tbl>
      <w:tblPr>
        <w:tblStyle w:val="Tablaconcuadrcula"/>
        <w:tblW w:w="0" w:type="auto"/>
        <w:tblInd w:w="2061" w:type="dxa"/>
        <w:tblLook w:val="04A0" w:firstRow="1" w:lastRow="0" w:firstColumn="1" w:lastColumn="0" w:noHBand="0" w:noVBand="1"/>
      </w:tblPr>
      <w:tblGrid>
        <w:gridCol w:w="3681"/>
        <w:gridCol w:w="1559"/>
      </w:tblGrid>
      <w:tr w:rsidR="00B81B7C" w:rsidRPr="00B81B7C" w:rsidTr="00C43122">
        <w:tc>
          <w:tcPr>
            <w:tcW w:w="3681" w:type="dxa"/>
            <w:shd w:val="clear" w:color="auto" w:fill="AB0033"/>
          </w:tcPr>
          <w:p w:rsidR="00B81B7C" w:rsidRPr="00B81B7C" w:rsidRDefault="00B81B7C" w:rsidP="00B81B7C">
            <w:pPr>
              <w:tabs>
                <w:tab w:val="left" w:pos="720"/>
              </w:tabs>
              <w:spacing w:after="0" w:line="240" w:lineRule="exact"/>
              <w:jc w:val="center"/>
              <w:rPr>
                <w:rFonts w:ascii="Encode Sans" w:eastAsia="Times New Roman" w:hAnsi="Encode Sans" w:cs="Arial"/>
                <w:b/>
                <w:color w:val="FFFFFF" w:themeColor="background1"/>
                <w:sz w:val="18"/>
                <w:szCs w:val="18"/>
                <w:lang w:eastAsia="es-ES"/>
              </w:rPr>
            </w:pPr>
            <w:r w:rsidRPr="00B81B7C">
              <w:rPr>
                <w:rFonts w:ascii="Encode Sans" w:eastAsia="Times New Roman" w:hAnsi="Encode Sans" w:cs="Arial"/>
                <w:b/>
                <w:color w:val="FFFFFF" w:themeColor="background1"/>
                <w:sz w:val="18"/>
                <w:szCs w:val="18"/>
                <w:lang w:eastAsia="es-ES"/>
              </w:rPr>
              <w:t>C</w:t>
            </w:r>
            <w:r w:rsidR="00211F74">
              <w:rPr>
                <w:rFonts w:ascii="Encode Sans" w:eastAsia="Times New Roman" w:hAnsi="Encode Sans" w:cs="Arial"/>
                <w:b/>
                <w:color w:val="FFFFFF" w:themeColor="background1"/>
                <w:sz w:val="18"/>
                <w:szCs w:val="18"/>
                <w:lang w:eastAsia="es-ES"/>
              </w:rPr>
              <w:t>oncepto</w:t>
            </w:r>
          </w:p>
        </w:tc>
        <w:tc>
          <w:tcPr>
            <w:tcW w:w="1559" w:type="dxa"/>
            <w:shd w:val="clear" w:color="auto" w:fill="AB0033"/>
          </w:tcPr>
          <w:p w:rsidR="00B81B7C" w:rsidRPr="00B81B7C" w:rsidRDefault="00B81B7C" w:rsidP="00B81B7C">
            <w:pPr>
              <w:tabs>
                <w:tab w:val="left" w:pos="720"/>
              </w:tabs>
              <w:spacing w:after="0" w:line="240" w:lineRule="exact"/>
              <w:jc w:val="center"/>
              <w:rPr>
                <w:rFonts w:ascii="Encode Sans" w:eastAsia="Times New Roman" w:hAnsi="Encode Sans" w:cs="Arial"/>
                <w:b/>
                <w:color w:val="FFFFFF" w:themeColor="background1"/>
                <w:sz w:val="18"/>
                <w:szCs w:val="18"/>
                <w:lang w:eastAsia="es-ES"/>
              </w:rPr>
            </w:pPr>
            <w:r w:rsidRPr="00B81B7C">
              <w:rPr>
                <w:rFonts w:ascii="Encode Sans" w:eastAsia="Times New Roman" w:hAnsi="Encode Sans" w:cs="Arial"/>
                <w:b/>
                <w:color w:val="FFFFFF" w:themeColor="background1"/>
                <w:sz w:val="18"/>
                <w:szCs w:val="18"/>
                <w:lang w:eastAsia="es-ES"/>
              </w:rPr>
              <w:t>I</w:t>
            </w:r>
            <w:r w:rsidR="00211F74">
              <w:rPr>
                <w:rFonts w:ascii="Encode Sans" w:eastAsia="Times New Roman" w:hAnsi="Encode Sans" w:cs="Arial"/>
                <w:b/>
                <w:color w:val="FFFFFF" w:themeColor="background1"/>
                <w:sz w:val="18"/>
                <w:szCs w:val="18"/>
                <w:lang w:eastAsia="es-ES"/>
              </w:rPr>
              <w:t>mporte</w:t>
            </w:r>
          </w:p>
        </w:tc>
      </w:tr>
      <w:tr w:rsidR="00895802" w:rsidRPr="00B81B7C" w:rsidTr="007608CF">
        <w:tc>
          <w:tcPr>
            <w:tcW w:w="3681" w:type="dxa"/>
          </w:tcPr>
          <w:p w:rsidR="00895802" w:rsidRPr="00B81B7C" w:rsidRDefault="00895802" w:rsidP="00C76AC6">
            <w:pPr>
              <w:tabs>
                <w:tab w:val="left" w:pos="720"/>
              </w:tabs>
              <w:spacing w:after="0" w:line="240" w:lineRule="exact"/>
              <w:jc w:val="both"/>
              <w:rPr>
                <w:rFonts w:ascii="Encode Sans" w:eastAsia="Times New Roman" w:hAnsi="Encode Sans" w:cs="Arial"/>
                <w:b/>
                <w:sz w:val="18"/>
                <w:szCs w:val="18"/>
                <w:lang w:eastAsia="es-ES"/>
              </w:rPr>
            </w:pPr>
            <w:proofErr w:type="gramStart"/>
            <w:r w:rsidRPr="00B81B7C">
              <w:rPr>
                <w:rFonts w:ascii="Encode Sans" w:eastAsia="Times New Roman" w:hAnsi="Encode Sans" w:cs="Arial"/>
                <w:b/>
                <w:sz w:val="18"/>
                <w:szCs w:val="18"/>
                <w:lang w:eastAsia="es-ES"/>
              </w:rPr>
              <w:t>T</w:t>
            </w:r>
            <w:r w:rsidR="00744357">
              <w:rPr>
                <w:rFonts w:ascii="Encode Sans" w:eastAsia="Times New Roman" w:hAnsi="Encode Sans" w:cs="Arial"/>
                <w:b/>
                <w:sz w:val="18"/>
                <w:szCs w:val="18"/>
                <w:lang w:eastAsia="es-ES"/>
              </w:rPr>
              <w:t>otal</w:t>
            </w:r>
            <w:proofErr w:type="gramEnd"/>
            <w:r w:rsidRPr="00B81B7C">
              <w:rPr>
                <w:rFonts w:ascii="Encode Sans" w:eastAsia="Times New Roman" w:hAnsi="Encode Sans" w:cs="Arial"/>
                <w:b/>
                <w:sz w:val="18"/>
                <w:szCs w:val="18"/>
                <w:lang w:eastAsia="es-ES"/>
              </w:rPr>
              <w:t xml:space="preserve"> G</w:t>
            </w:r>
            <w:r w:rsidR="00211F74">
              <w:rPr>
                <w:rFonts w:ascii="Encode Sans" w:eastAsia="Times New Roman" w:hAnsi="Encode Sans" w:cs="Arial"/>
                <w:b/>
                <w:sz w:val="18"/>
                <w:szCs w:val="18"/>
                <w:lang w:eastAsia="es-ES"/>
              </w:rPr>
              <w:t>a</w:t>
            </w:r>
            <w:r w:rsidR="00744357">
              <w:rPr>
                <w:rFonts w:ascii="Encode Sans" w:eastAsia="Times New Roman" w:hAnsi="Encode Sans" w:cs="Arial"/>
                <w:b/>
                <w:sz w:val="18"/>
                <w:szCs w:val="18"/>
                <w:lang w:eastAsia="es-ES"/>
              </w:rPr>
              <w:t>stos</w:t>
            </w:r>
            <w:r w:rsidRPr="00B81B7C">
              <w:rPr>
                <w:rFonts w:ascii="Encode Sans" w:eastAsia="Times New Roman" w:hAnsi="Encode Sans" w:cs="Arial"/>
                <w:b/>
                <w:sz w:val="18"/>
                <w:szCs w:val="18"/>
                <w:lang w:eastAsia="es-ES"/>
              </w:rPr>
              <w:t xml:space="preserve"> C</w:t>
            </w:r>
            <w:r w:rsidR="00211F74">
              <w:rPr>
                <w:rFonts w:ascii="Encode Sans" w:eastAsia="Times New Roman" w:hAnsi="Encode Sans" w:cs="Arial"/>
                <w:b/>
                <w:sz w:val="18"/>
                <w:szCs w:val="18"/>
                <w:lang w:eastAsia="es-ES"/>
              </w:rPr>
              <w:t>ontables</w:t>
            </w:r>
          </w:p>
        </w:tc>
        <w:tc>
          <w:tcPr>
            <w:tcW w:w="1559" w:type="dxa"/>
          </w:tcPr>
          <w:p w:rsidR="00895802" w:rsidRPr="00B81B7C" w:rsidRDefault="00895802" w:rsidP="00211F74">
            <w:pPr>
              <w:tabs>
                <w:tab w:val="left" w:pos="720"/>
              </w:tabs>
              <w:spacing w:after="0" w:line="240" w:lineRule="exact"/>
              <w:jc w:val="right"/>
              <w:rPr>
                <w:rFonts w:ascii="Encode Sans" w:eastAsia="Times New Roman" w:hAnsi="Encode Sans" w:cs="Arial"/>
                <w:b/>
                <w:sz w:val="18"/>
                <w:szCs w:val="18"/>
                <w:lang w:eastAsia="es-ES"/>
              </w:rPr>
            </w:pPr>
            <w:r w:rsidRPr="00B81B7C">
              <w:rPr>
                <w:rFonts w:ascii="Encode Sans" w:eastAsia="Times New Roman" w:hAnsi="Encode Sans" w:cs="Arial"/>
                <w:b/>
                <w:sz w:val="18"/>
                <w:szCs w:val="18"/>
                <w:lang w:eastAsia="es-ES"/>
              </w:rPr>
              <w:t>$ 15,331,779.</w:t>
            </w:r>
            <w:r w:rsidR="00233B4A">
              <w:rPr>
                <w:rFonts w:ascii="Encode Sans" w:eastAsia="Times New Roman" w:hAnsi="Encode Sans" w:cs="Arial"/>
                <w:b/>
                <w:sz w:val="18"/>
                <w:szCs w:val="18"/>
                <w:lang w:eastAsia="es-ES"/>
              </w:rPr>
              <w:t>4</w:t>
            </w:r>
            <w:r w:rsidRPr="00B81B7C">
              <w:rPr>
                <w:rFonts w:ascii="Encode Sans" w:eastAsia="Times New Roman" w:hAnsi="Encode Sans" w:cs="Arial"/>
                <w:b/>
                <w:sz w:val="18"/>
                <w:szCs w:val="18"/>
                <w:lang w:eastAsia="es-ES"/>
              </w:rPr>
              <w:t>2</w:t>
            </w:r>
          </w:p>
        </w:tc>
      </w:tr>
      <w:tr w:rsidR="00B81B7C" w:rsidRPr="00B81B7C" w:rsidTr="007608CF">
        <w:tc>
          <w:tcPr>
            <w:tcW w:w="3681" w:type="dxa"/>
          </w:tcPr>
          <w:p w:rsidR="00B81B7C" w:rsidRPr="00B81B7C" w:rsidRDefault="00B81B7C" w:rsidP="00B81B7C">
            <w:pPr>
              <w:tabs>
                <w:tab w:val="left" w:pos="720"/>
              </w:tabs>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S</w:t>
            </w:r>
            <w:r w:rsidR="00744357">
              <w:rPr>
                <w:rFonts w:ascii="Encode Sans" w:eastAsia="Times New Roman" w:hAnsi="Encode Sans" w:cs="Arial"/>
                <w:sz w:val="18"/>
                <w:szCs w:val="18"/>
                <w:lang w:eastAsia="es-ES"/>
              </w:rPr>
              <w:t>ervicios</w:t>
            </w:r>
            <w:r w:rsidRPr="00B81B7C">
              <w:rPr>
                <w:rFonts w:ascii="Encode Sans" w:eastAsia="Times New Roman" w:hAnsi="Encode Sans" w:cs="Arial"/>
                <w:sz w:val="18"/>
                <w:szCs w:val="18"/>
                <w:lang w:eastAsia="es-ES"/>
              </w:rPr>
              <w:t xml:space="preserve"> P</w:t>
            </w:r>
            <w:r w:rsidR="00744357">
              <w:rPr>
                <w:rFonts w:ascii="Encode Sans" w:eastAsia="Times New Roman" w:hAnsi="Encode Sans" w:cs="Arial"/>
                <w:sz w:val="18"/>
                <w:szCs w:val="18"/>
                <w:lang w:eastAsia="es-ES"/>
              </w:rPr>
              <w:t>ersonales</w:t>
            </w:r>
          </w:p>
        </w:tc>
        <w:tc>
          <w:tcPr>
            <w:tcW w:w="1559" w:type="dxa"/>
          </w:tcPr>
          <w:p w:rsidR="00B81B7C" w:rsidRPr="00B81B7C" w:rsidRDefault="00B81B7C" w:rsidP="00211F74">
            <w:pPr>
              <w:tabs>
                <w:tab w:val="left" w:pos="720"/>
              </w:tabs>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$ 13,664,816.16</w:t>
            </w:r>
          </w:p>
        </w:tc>
      </w:tr>
      <w:tr w:rsidR="00B81B7C" w:rsidRPr="00B81B7C" w:rsidTr="007608CF">
        <w:tc>
          <w:tcPr>
            <w:tcW w:w="3681" w:type="dxa"/>
          </w:tcPr>
          <w:p w:rsidR="00B81B7C" w:rsidRPr="00B81B7C" w:rsidRDefault="00B81B7C" w:rsidP="00B81B7C">
            <w:pPr>
              <w:tabs>
                <w:tab w:val="left" w:pos="720"/>
              </w:tabs>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M</w:t>
            </w:r>
            <w:r w:rsidR="00744357">
              <w:rPr>
                <w:rFonts w:ascii="Encode Sans" w:eastAsia="Times New Roman" w:hAnsi="Encode Sans" w:cs="Arial"/>
                <w:sz w:val="18"/>
                <w:szCs w:val="18"/>
                <w:lang w:eastAsia="es-ES"/>
              </w:rPr>
              <w:t>ateriales</w:t>
            </w:r>
            <w:r w:rsidRPr="00B81B7C">
              <w:rPr>
                <w:rFonts w:ascii="Encode Sans" w:eastAsia="Times New Roman" w:hAnsi="Encode Sans" w:cs="Arial"/>
                <w:sz w:val="18"/>
                <w:szCs w:val="18"/>
                <w:lang w:eastAsia="es-ES"/>
              </w:rPr>
              <w:t xml:space="preserve"> </w:t>
            </w:r>
            <w:r w:rsidR="00744357">
              <w:rPr>
                <w:rFonts w:ascii="Encode Sans" w:eastAsia="Times New Roman" w:hAnsi="Encode Sans" w:cs="Arial"/>
                <w:sz w:val="18"/>
                <w:szCs w:val="18"/>
                <w:lang w:eastAsia="es-ES"/>
              </w:rPr>
              <w:t>y</w:t>
            </w:r>
            <w:r w:rsidRPr="00B81B7C">
              <w:rPr>
                <w:rFonts w:ascii="Encode Sans" w:eastAsia="Times New Roman" w:hAnsi="Encode Sans" w:cs="Arial"/>
                <w:sz w:val="18"/>
                <w:szCs w:val="18"/>
                <w:lang w:eastAsia="es-ES"/>
              </w:rPr>
              <w:t xml:space="preserve"> S</w:t>
            </w:r>
            <w:r w:rsidR="00744357">
              <w:rPr>
                <w:rFonts w:ascii="Encode Sans" w:eastAsia="Times New Roman" w:hAnsi="Encode Sans" w:cs="Arial"/>
                <w:sz w:val="18"/>
                <w:szCs w:val="18"/>
                <w:lang w:eastAsia="es-ES"/>
              </w:rPr>
              <w:t>uministros</w:t>
            </w:r>
          </w:p>
        </w:tc>
        <w:tc>
          <w:tcPr>
            <w:tcW w:w="1559" w:type="dxa"/>
          </w:tcPr>
          <w:p w:rsidR="00B81B7C" w:rsidRPr="00B81B7C" w:rsidRDefault="00B81B7C" w:rsidP="00211F74">
            <w:pPr>
              <w:tabs>
                <w:tab w:val="left" w:pos="720"/>
              </w:tabs>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xml:space="preserve">          </w:t>
            </w:r>
            <w:r w:rsidR="00211F74">
              <w:rPr>
                <w:rFonts w:ascii="Encode Sans" w:eastAsia="Times New Roman" w:hAnsi="Encode Sans" w:cs="Arial"/>
                <w:sz w:val="18"/>
                <w:szCs w:val="18"/>
                <w:lang w:eastAsia="es-ES"/>
              </w:rPr>
              <w:t>$</w:t>
            </w:r>
            <w:r w:rsidR="00211F74" w:rsidRPr="00B81B7C">
              <w:rPr>
                <w:rFonts w:ascii="Encode Sans" w:eastAsia="Times New Roman" w:hAnsi="Encode Sans" w:cs="Arial"/>
                <w:sz w:val="18"/>
                <w:szCs w:val="18"/>
                <w:lang w:eastAsia="es-ES"/>
              </w:rPr>
              <w:t xml:space="preserve"> 12,342.42</w:t>
            </w:r>
          </w:p>
        </w:tc>
      </w:tr>
      <w:tr w:rsidR="00B81B7C" w:rsidRPr="00B81B7C" w:rsidTr="007608CF">
        <w:tc>
          <w:tcPr>
            <w:tcW w:w="3681" w:type="dxa"/>
          </w:tcPr>
          <w:p w:rsidR="00B81B7C" w:rsidRPr="00B81B7C" w:rsidRDefault="00B81B7C" w:rsidP="00B81B7C">
            <w:pPr>
              <w:tabs>
                <w:tab w:val="left" w:pos="720"/>
              </w:tabs>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S</w:t>
            </w:r>
            <w:r w:rsidR="00744357">
              <w:rPr>
                <w:rFonts w:ascii="Encode Sans" w:eastAsia="Times New Roman" w:hAnsi="Encode Sans" w:cs="Arial"/>
                <w:sz w:val="18"/>
                <w:szCs w:val="18"/>
                <w:lang w:eastAsia="es-ES"/>
              </w:rPr>
              <w:t>ervicios</w:t>
            </w:r>
            <w:r w:rsidRPr="00B81B7C">
              <w:rPr>
                <w:rFonts w:ascii="Encode Sans" w:eastAsia="Times New Roman" w:hAnsi="Encode Sans" w:cs="Arial"/>
                <w:sz w:val="18"/>
                <w:szCs w:val="18"/>
                <w:lang w:eastAsia="es-ES"/>
              </w:rPr>
              <w:t xml:space="preserve"> G</w:t>
            </w:r>
            <w:r w:rsidR="00744357">
              <w:rPr>
                <w:rFonts w:ascii="Encode Sans" w:eastAsia="Times New Roman" w:hAnsi="Encode Sans" w:cs="Arial"/>
                <w:sz w:val="18"/>
                <w:szCs w:val="18"/>
                <w:lang w:eastAsia="es-ES"/>
              </w:rPr>
              <w:t>enerales</w:t>
            </w:r>
          </w:p>
        </w:tc>
        <w:tc>
          <w:tcPr>
            <w:tcW w:w="1559" w:type="dxa"/>
          </w:tcPr>
          <w:p w:rsidR="00B81B7C" w:rsidRPr="00B81B7C" w:rsidRDefault="00B81B7C" w:rsidP="00B81B7C">
            <w:pPr>
              <w:tabs>
                <w:tab w:val="left" w:pos="720"/>
              </w:tabs>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$ 1,565,124.</w:t>
            </w:r>
            <w:r w:rsidR="00233B4A">
              <w:rPr>
                <w:rFonts w:ascii="Encode Sans" w:eastAsia="Times New Roman" w:hAnsi="Encode Sans" w:cs="Arial"/>
                <w:sz w:val="18"/>
                <w:szCs w:val="18"/>
                <w:lang w:eastAsia="es-ES"/>
              </w:rPr>
              <w:t>5</w:t>
            </w:r>
            <w:r w:rsidRPr="00B81B7C">
              <w:rPr>
                <w:rFonts w:ascii="Encode Sans" w:eastAsia="Times New Roman" w:hAnsi="Encode Sans" w:cs="Arial"/>
                <w:sz w:val="18"/>
                <w:szCs w:val="18"/>
                <w:lang w:eastAsia="es-ES"/>
              </w:rPr>
              <w:t>0</w:t>
            </w:r>
          </w:p>
        </w:tc>
      </w:tr>
      <w:tr w:rsidR="00B81B7C" w:rsidRPr="00B81B7C" w:rsidTr="007608CF">
        <w:tc>
          <w:tcPr>
            <w:tcW w:w="3681" w:type="dxa"/>
          </w:tcPr>
          <w:p w:rsidR="00B81B7C" w:rsidRPr="00B81B7C" w:rsidRDefault="00B81B7C" w:rsidP="00B81B7C">
            <w:pPr>
              <w:tabs>
                <w:tab w:val="left" w:pos="720"/>
              </w:tabs>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D</w:t>
            </w:r>
            <w:r w:rsidR="00744357">
              <w:rPr>
                <w:rFonts w:ascii="Encode Sans" w:eastAsia="Times New Roman" w:hAnsi="Encode Sans" w:cs="Arial"/>
                <w:sz w:val="18"/>
                <w:szCs w:val="18"/>
                <w:lang w:eastAsia="es-ES"/>
              </w:rPr>
              <w:t>epreciaciones y</w:t>
            </w:r>
            <w:r w:rsidRPr="00B81B7C">
              <w:rPr>
                <w:rFonts w:ascii="Encode Sans" w:eastAsia="Times New Roman" w:hAnsi="Encode Sans" w:cs="Arial"/>
                <w:sz w:val="18"/>
                <w:szCs w:val="18"/>
                <w:lang w:eastAsia="es-ES"/>
              </w:rPr>
              <w:t xml:space="preserve"> A</w:t>
            </w:r>
            <w:r w:rsidR="00744357">
              <w:rPr>
                <w:rFonts w:ascii="Encode Sans" w:eastAsia="Times New Roman" w:hAnsi="Encode Sans" w:cs="Arial"/>
                <w:sz w:val="18"/>
                <w:szCs w:val="18"/>
                <w:lang w:eastAsia="es-ES"/>
              </w:rPr>
              <w:t>mortizaciones</w:t>
            </w:r>
          </w:p>
        </w:tc>
        <w:tc>
          <w:tcPr>
            <w:tcW w:w="1559" w:type="dxa"/>
          </w:tcPr>
          <w:p w:rsidR="00B81B7C" w:rsidRPr="00B81B7C" w:rsidRDefault="00B81B7C" w:rsidP="00895802">
            <w:pPr>
              <w:tabs>
                <w:tab w:val="left" w:pos="720"/>
              </w:tabs>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xml:space="preserve">    </w:t>
            </w:r>
            <w:r w:rsidR="00895802">
              <w:rPr>
                <w:rFonts w:ascii="Encode Sans" w:eastAsia="Times New Roman" w:hAnsi="Encode Sans" w:cs="Arial"/>
                <w:sz w:val="18"/>
                <w:szCs w:val="18"/>
                <w:lang w:eastAsia="es-ES"/>
              </w:rPr>
              <w:t xml:space="preserve">$ </w:t>
            </w:r>
            <w:r w:rsidRPr="00B81B7C">
              <w:rPr>
                <w:rFonts w:ascii="Encode Sans" w:eastAsia="Times New Roman" w:hAnsi="Encode Sans" w:cs="Arial"/>
                <w:sz w:val="18"/>
                <w:szCs w:val="18"/>
                <w:lang w:eastAsia="es-ES"/>
              </w:rPr>
              <w:t>89,496.34</w:t>
            </w:r>
          </w:p>
        </w:tc>
      </w:tr>
    </w:tbl>
    <w:p w:rsidR="00895802" w:rsidRPr="00B81B7C" w:rsidRDefault="00895802" w:rsidP="00B81B7C">
      <w:pPr>
        <w:spacing w:after="0" w:line="240" w:lineRule="exact"/>
        <w:ind w:left="360" w:hanging="360"/>
        <w:jc w:val="both"/>
        <w:rPr>
          <w:rFonts w:ascii="Encode Sans" w:eastAsia="Times New Roman" w:hAnsi="Encode Sans" w:cs="Arial"/>
          <w:b/>
          <w:smallCaps/>
          <w:sz w:val="18"/>
          <w:szCs w:val="18"/>
          <w:lang w:val="es-ES" w:eastAsia="es-ES"/>
        </w:rPr>
      </w:pPr>
    </w:p>
    <w:p w:rsidR="00B81B7C" w:rsidRPr="00B81B7C" w:rsidRDefault="00B81B7C" w:rsidP="00B81B7C">
      <w:pPr>
        <w:spacing w:after="0" w:line="240" w:lineRule="exact"/>
        <w:ind w:left="360" w:hanging="360"/>
        <w:jc w:val="both"/>
        <w:rPr>
          <w:rFonts w:ascii="Encode Sans" w:eastAsia="Times New Roman" w:hAnsi="Encode Sans" w:cs="Arial"/>
          <w:b/>
          <w:smallCaps/>
          <w:sz w:val="18"/>
          <w:szCs w:val="18"/>
          <w:lang w:val="es-ES" w:eastAsia="es-ES"/>
        </w:rPr>
      </w:pPr>
    </w:p>
    <w:p w:rsidR="00B81B7C" w:rsidRDefault="00B81B7C" w:rsidP="00B81B7C">
      <w:pPr>
        <w:spacing w:after="0" w:line="240" w:lineRule="exact"/>
        <w:ind w:left="360" w:hanging="360"/>
        <w:jc w:val="both"/>
        <w:rPr>
          <w:rFonts w:ascii="Encode Sans" w:eastAsia="Times New Roman" w:hAnsi="Encode Sans" w:cs="Arial"/>
          <w:b/>
          <w:smallCaps/>
          <w:sz w:val="18"/>
          <w:szCs w:val="18"/>
          <w:lang w:val="es-ES" w:eastAsia="es-ES"/>
        </w:rPr>
      </w:pPr>
      <w:r w:rsidRPr="00B81B7C">
        <w:rPr>
          <w:rFonts w:ascii="Encode Sans" w:eastAsia="Times New Roman" w:hAnsi="Encode Sans" w:cs="Arial"/>
          <w:b/>
          <w:smallCaps/>
          <w:sz w:val="18"/>
          <w:szCs w:val="18"/>
          <w:lang w:val="es-ES" w:eastAsia="es-ES"/>
        </w:rPr>
        <w:t>III)</w:t>
      </w:r>
      <w:r w:rsidRPr="00B81B7C">
        <w:rPr>
          <w:rFonts w:ascii="Encode Sans" w:eastAsia="Times New Roman" w:hAnsi="Encode Sans" w:cs="Arial"/>
          <w:b/>
          <w:smallCaps/>
          <w:sz w:val="18"/>
          <w:szCs w:val="18"/>
          <w:lang w:val="es-ES" w:eastAsia="es-ES"/>
        </w:rPr>
        <w:tab/>
        <w:t>Notas al Estado de Variación en la Hacienda Pública</w:t>
      </w:r>
    </w:p>
    <w:p w:rsidR="004B75C9" w:rsidRPr="00B81B7C" w:rsidRDefault="004B75C9" w:rsidP="00B81B7C">
      <w:pPr>
        <w:spacing w:after="0" w:line="240" w:lineRule="exact"/>
        <w:ind w:left="360" w:hanging="360"/>
        <w:jc w:val="both"/>
        <w:rPr>
          <w:rFonts w:ascii="Encode Sans" w:eastAsia="Times New Roman" w:hAnsi="Encode Sans" w:cs="Arial"/>
          <w:b/>
          <w:smallCaps/>
          <w:sz w:val="18"/>
          <w:szCs w:val="18"/>
          <w:lang w:val="es-ES" w:eastAsia="es-ES"/>
        </w:rPr>
      </w:pPr>
    </w:p>
    <w:p w:rsidR="00B81B7C" w:rsidRPr="00B81B7C" w:rsidRDefault="00B81B7C" w:rsidP="00B20138">
      <w:pPr>
        <w:tabs>
          <w:tab w:val="left" w:pos="1134"/>
        </w:tabs>
        <w:spacing w:after="0" w:line="240" w:lineRule="exact"/>
        <w:ind w:left="709"/>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D</w:t>
      </w:r>
      <w:r w:rsidR="00744357">
        <w:rPr>
          <w:rFonts w:ascii="Encode Sans" w:eastAsia="Times New Roman" w:hAnsi="Encode Sans" w:cs="Arial"/>
          <w:sz w:val="18"/>
          <w:szCs w:val="18"/>
          <w:lang w:eastAsia="es-ES"/>
        </w:rPr>
        <w:t>urante</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e</w:t>
      </w:r>
      <w:r w:rsidR="00744357">
        <w:rPr>
          <w:rFonts w:ascii="Encode Sans" w:eastAsia="Times New Roman" w:hAnsi="Encode Sans" w:cs="Arial"/>
          <w:sz w:val="18"/>
          <w:szCs w:val="18"/>
          <w:lang w:eastAsia="es-ES"/>
        </w:rPr>
        <w:t>l</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e</w:t>
      </w:r>
      <w:r w:rsidR="00744357">
        <w:rPr>
          <w:rFonts w:ascii="Encode Sans" w:eastAsia="Times New Roman" w:hAnsi="Encode Sans" w:cs="Arial"/>
          <w:sz w:val="18"/>
          <w:szCs w:val="18"/>
          <w:lang w:eastAsia="es-ES"/>
        </w:rPr>
        <w:t xml:space="preserve">jercicio </w:t>
      </w:r>
      <w:r w:rsidR="00B20138">
        <w:rPr>
          <w:rFonts w:ascii="Encode Sans" w:eastAsia="Times New Roman" w:hAnsi="Encode Sans" w:cs="Arial"/>
          <w:sz w:val="18"/>
          <w:szCs w:val="18"/>
          <w:lang w:eastAsia="es-ES"/>
        </w:rPr>
        <w:t>s</w:t>
      </w:r>
      <w:r w:rsidR="00744357">
        <w:rPr>
          <w:rFonts w:ascii="Encode Sans" w:eastAsia="Times New Roman" w:hAnsi="Encode Sans" w:cs="Arial"/>
          <w:sz w:val="18"/>
          <w:szCs w:val="18"/>
          <w:lang w:eastAsia="es-ES"/>
        </w:rPr>
        <w:t xml:space="preserve">e </w:t>
      </w:r>
      <w:r w:rsidR="00B20138">
        <w:rPr>
          <w:rFonts w:ascii="Encode Sans" w:eastAsia="Times New Roman" w:hAnsi="Encode Sans" w:cs="Arial"/>
          <w:sz w:val="18"/>
          <w:szCs w:val="18"/>
          <w:lang w:eastAsia="es-ES"/>
        </w:rPr>
        <w:t>r</w:t>
      </w:r>
      <w:r w:rsidR="00744357">
        <w:rPr>
          <w:rFonts w:ascii="Encode Sans" w:eastAsia="Times New Roman" w:hAnsi="Encode Sans" w:cs="Arial"/>
          <w:sz w:val="18"/>
          <w:szCs w:val="18"/>
          <w:lang w:eastAsia="es-ES"/>
        </w:rPr>
        <w:t xml:space="preserve">egistró </w:t>
      </w:r>
      <w:r w:rsidR="00B20138">
        <w:rPr>
          <w:rFonts w:ascii="Encode Sans" w:eastAsia="Times New Roman" w:hAnsi="Encode Sans" w:cs="Arial"/>
          <w:sz w:val="18"/>
          <w:szCs w:val="18"/>
          <w:lang w:eastAsia="es-ES"/>
        </w:rPr>
        <w:t>e</w:t>
      </w:r>
      <w:r w:rsidR="00744357">
        <w:rPr>
          <w:rFonts w:ascii="Encode Sans" w:eastAsia="Times New Roman" w:hAnsi="Encode Sans" w:cs="Arial"/>
          <w:sz w:val="18"/>
          <w:szCs w:val="18"/>
          <w:lang w:eastAsia="es-ES"/>
        </w:rPr>
        <w:t>l</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i</w:t>
      </w:r>
      <w:r w:rsidR="00744357">
        <w:rPr>
          <w:rFonts w:ascii="Encode Sans" w:eastAsia="Times New Roman" w:hAnsi="Encode Sans" w:cs="Arial"/>
          <w:sz w:val="18"/>
          <w:szCs w:val="18"/>
          <w:lang w:eastAsia="es-ES"/>
        </w:rPr>
        <w:t>mporte</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d</w:t>
      </w:r>
      <w:r w:rsidR="00744357">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$15,214,829.00 </w:t>
      </w:r>
      <w:r w:rsidR="00B20138">
        <w:rPr>
          <w:rFonts w:ascii="Encode Sans" w:eastAsia="Times New Roman" w:hAnsi="Encode Sans" w:cs="Arial"/>
          <w:sz w:val="18"/>
          <w:szCs w:val="18"/>
          <w:lang w:eastAsia="es-ES"/>
        </w:rPr>
        <w:t>c</w:t>
      </w:r>
      <w:r w:rsidR="00744357">
        <w:rPr>
          <w:rFonts w:ascii="Encode Sans" w:eastAsia="Times New Roman" w:hAnsi="Encode Sans" w:cs="Arial"/>
          <w:sz w:val="18"/>
          <w:szCs w:val="18"/>
          <w:lang w:eastAsia="es-ES"/>
        </w:rPr>
        <w:t>omo</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a</w:t>
      </w:r>
      <w:r w:rsidR="00744357">
        <w:rPr>
          <w:rFonts w:ascii="Encode Sans" w:eastAsia="Times New Roman" w:hAnsi="Encode Sans" w:cs="Arial"/>
          <w:sz w:val="18"/>
          <w:szCs w:val="18"/>
          <w:lang w:eastAsia="es-ES"/>
        </w:rPr>
        <w:t>portaciones</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p</w:t>
      </w:r>
      <w:r w:rsidR="00744357">
        <w:rPr>
          <w:rFonts w:ascii="Encode Sans" w:eastAsia="Times New Roman" w:hAnsi="Encode Sans" w:cs="Arial"/>
          <w:sz w:val="18"/>
          <w:szCs w:val="18"/>
          <w:lang w:eastAsia="es-ES"/>
        </w:rPr>
        <w:t>ara</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f</w:t>
      </w:r>
      <w:r w:rsidR="00744357">
        <w:rPr>
          <w:rFonts w:ascii="Encode Sans" w:eastAsia="Times New Roman" w:hAnsi="Encode Sans" w:cs="Arial"/>
          <w:sz w:val="18"/>
          <w:szCs w:val="18"/>
          <w:lang w:eastAsia="es-ES"/>
        </w:rPr>
        <w:t>uturos</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a</w:t>
      </w:r>
      <w:r w:rsidR="00744357">
        <w:rPr>
          <w:rFonts w:ascii="Encode Sans" w:eastAsia="Times New Roman" w:hAnsi="Encode Sans" w:cs="Arial"/>
          <w:sz w:val="18"/>
          <w:szCs w:val="18"/>
          <w:lang w:eastAsia="es-ES"/>
        </w:rPr>
        <w:t>umentos</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d</w:t>
      </w:r>
      <w:r w:rsidR="00744357">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c</w:t>
      </w:r>
      <w:r w:rsidR="00744357">
        <w:rPr>
          <w:rFonts w:ascii="Encode Sans" w:eastAsia="Times New Roman" w:hAnsi="Encode Sans" w:cs="Arial"/>
          <w:sz w:val="18"/>
          <w:szCs w:val="18"/>
          <w:lang w:eastAsia="es-ES"/>
        </w:rPr>
        <w:t>apital</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p</w:t>
      </w:r>
      <w:r w:rsidR="00744357">
        <w:rPr>
          <w:rFonts w:ascii="Encode Sans" w:eastAsia="Times New Roman" w:hAnsi="Encode Sans" w:cs="Arial"/>
          <w:sz w:val="18"/>
          <w:szCs w:val="18"/>
          <w:lang w:eastAsia="es-ES"/>
        </w:rPr>
        <w:t>or</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p</w:t>
      </w:r>
      <w:r w:rsidR="00744357">
        <w:rPr>
          <w:rFonts w:ascii="Encode Sans" w:eastAsia="Times New Roman" w:hAnsi="Encode Sans" w:cs="Arial"/>
          <w:sz w:val="18"/>
          <w:szCs w:val="18"/>
          <w:lang w:eastAsia="es-ES"/>
        </w:rPr>
        <w:t>arte</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d</w:t>
      </w:r>
      <w:r w:rsidR="00744357">
        <w:rPr>
          <w:rFonts w:ascii="Encode Sans" w:eastAsia="Times New Roman" w:hAnsi="Encode Sans" w:cs="Arial"/>
          <w:sz w:val="18"/>
          <w:szCs w:val="18"/>
          <w:lang w:eastAsia="es-ES"/>
        </w:rPr>
        <w:t>e</w:t>
      </w:r>
      <w:r w:rsidR="00B20138">
        <w:rPr>
          <w:rFonts w:ascii="Encode Sans" w:eastAsia="Times New Roman" w:hAnsi="Encode Sans" w:cs="Arial"/>
          <w:sz w:val="18"/>
          <w:szCs w:val="18"/>
          <w:lang w:eastAsia="es-ES"/>
        </w:rPr>
        <w:t>l</w:t>
      </w:r>
      <w:r w:rsidRPr="00B81B7C">
        <w:rPr>
          <w:rFonts w:ascii="Encode Sans" w:eastAsia="Times New Roman" w:hAnsi="Encode Sans" w:cs="Arial"/>
          <w:sz w:val="18"/>
          <w:szCs w:val="18"/>
          <w:lang w:eastAsia="es-ES"/>
        </w:rPr>
        <w:t xml:space="preserve"> G</w:t>
      </w:r>
      <w:r w:rsidR="00744357">
        <w:rPr>
          <w:rFonts w:ascii="Encode Sans" w:eastAsia="Times New Roman" w:hAnsi="Encode Sans" w:cs="Arial"/>
          <w:sz w:val="18"/>
          <w:szCs w:val="18"/>
          <w:lang w:eastAsia="es-ES"/>
        </w:rPr>
        <w:t>obierno</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d</w:t>
      </w:r>
      <w:r w:rsidR="00744357">
        <w:rPr>
          <w:rFonts w:ascii="Encode Sans" w:eastAsia="Times New Roman" w:hAnsi="Encode Sans" w:cs="Arial"/>
          <w:sz w:val="18"/>
          <w:szCs w:val="18"/>
          <w:lang w:eastAsia="es-ES"/>
        </w:rPr>
        <w:t>el</w:t>
      </w:r>
      <w:r w:rsidRPr="00B81B7C">
        <w:rPr>
          <w:rFonts w:ascii="Encode Sans" w:eastAsia="Times New Roman" w:hAnsi="Encode Sans" w:cs="Arial"/>
          <w:sz w:val="18"/>
          <w:szCs w:val="18"/>
          <w:lang w:eastAsia="es-ES"/>
        </w:rPr>
        <w:t xml:space="preserve"> E</w:t>
      </w:r>
      <w:r w:rsidR="00744357">
        <w:rPr>
          <w:rFonts w:ascii="Encode Sans" w:eastAsia="Times New Roman" w:hAnsi="Encode Sans" w:cs="Arial"/>
          <w:sz w:val="18"/>
          <w:szCs w:val="18"/>
          <w:lang w:eastAsia="es-ES"/>
        </w:rPr>
        <w:t>stado</w:t>
      </w:r>
      <w:r w:rsidRPr="00B81B7C">
        <w:rPr>
          <w:rFonts w:ascii="Encode Sans" w:eastAsia="Times New Roman" w:hAnsi="Encode Sans" w:cs="Arial"/>
          <w:sz w:val="18"/>
          <w:szCs w:val="18"/>
          <w:lang w:eastAsia="es-ES"/>
        </w:rPr>
        <w:t xml:space="preserve"> </w:t>
      </w:r>
      <w:r w:rsidR="00B20138">
        <w:rPr>
          <w:rFonts w:ascii="Encode Sans" w:eastAsia="Times New Roman" w:hAnsi="Encode Sans" w:cs="Arial"/>
          <w:sz w:val="18"/>
          <w:szCs w:val="18"/>
          <w:lang w:eastAsia="es-ES"/>
        </w:rPr>
        <w:t>d</w:t>
      </w:r>
      <w:r w:rsidR="00744357">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T</w:t>
      </w:r>
      <w:r w:rsidR="00744357">
        <w:rPr>
          <w:rFonts w:ascii="Encode Sans" w:eastAsia="Times New Roman" w:hAnsi="Encode Sans" w:cs="Arial"/>
          <w:sz w:val="18"/>
          <w:szCs w:val="18"/>
          <w:lang w:eastAsia="es-ES"/>
        </w:rPr>
        <w:t>amaulipas</w:t>
      </w:r>
      <w:r w:rsidRPr="00B81B7C">
        <w:rPr>
          <w:rFonts w:ascii="Encode Sans" w:eastAsia="Times New Roman" w:hAnsi="Encode Sans" w:cs="Arial"/>
          <w:sz w:val="18"/>
          <w:szCs w:val="18"/>
          <w:lang w:eastAsia="es-ES"/>
        </w:rPr>
        <w:t>.</w:t>
      </w:r>
    </w:p>
    <w:p w:rsidR="00B81B7C" w:rsidRPr="00B81B7C" w:rsidRDefault="00B81B7C" w:rsidP="00B20138">
      <w:pPr>
        <w:tabs>
          <w:tab w:val="left" w:pos="1134"/>
        </w:tabs>
        <w:spacing w:after="0" w:line="240" w:lineRule="exact"/>
        <w:ind w:left="709"/>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ab/>
      </w:r>
    </w:p>
    <w:p w:rsidR="00B81B7C" w:rsidRPr="00B81B7C" w:rsidRDefault="00B81B7C" w:rsidP="00B20138">
      <w:pPr>
        <w:tabs>
          <w:tab w:val="left" w:pos="1134"/>
        </w:tabs>
        <w:spacing w:after="0" w:line="240" w:lineRule="exact"/>
        <w:ind w:left="709"/>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S</w:t>
      </w:r>
      <w:r w:rsidR="00744357">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r</w:t>
      </w:r>
      <w:r w:rsidR="00744357">
        <w:rPr>
          <w:rFonts w:ascii="Encode Sans" w:eastAsia="Times New Roman" w:hAnsi="Encode Sans" w:cs="Arial"/>
          <w:sz w:val="18"/>
          <w:szCs w:val="18"/>
          <w:lang w:eastAsia="es-ES"/>
        </w:rPr>
        <w:t>ealizó</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e</w:t>
      </w:r>
      <w:r w:rsidR="00744357">
        <w:rPr>
          <w:rFonts w:ascii="Encode Sans" w:eastAsia="Times New Roman" w:hAnsi="Encode Sans" w:cs="Arial"/>
          <w:sz w:val="18"/>
          <w:szCs w:val="18"/>
          <w:lang w:eastAsia="es-ES"/>
        </w:rPr>
        <w:t>l</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t</w:t>
      </w:r>
      <w:r w:rsidR="00744357">
        <w:rPr>
          <w:rFonts w:ascii="Encode Sans" w:eastAsia="Times New Roman" w:hAnsi="Encode Sans" w:cs="Arial"/>
          <w:sz w:val="18"/>
          <w:szCs w:val="18"/>
          <w:lang w:eastAsia="es-ES"/>
        </w:rPr>
        <w:t>raspaso</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d</w:t>
      </w:r>
      <w:r w:rsidR="00744357">
        <w:rPr>
          <w:rFonts w:ascii="Encode Sans" w:eastAsia="Times New Roman" w:hAnsi="Encode Sans" w:cs="Arial"/>
          <w:sz w:val="18"/>
          <w:szCs w:val="18"/>
          <w:lang w:eastAsia="es-ES"/>
        </w:rPr>
        <w:t>el</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r</w:t>
      </w:r>
      <w:r w:rsidR="00744357">
        <w:rPr>
          <w:rFonts w:ascii="Encode Sans" w:eastAsia="Times New Roman" w:hAnsi="Encode Sans" w:cs="Arial"/>
          <w:sz w:val="18"/>
          <w:szCs w:val="18"/>
          <w:lang w:eastAsia="es-ES"/>
        </w:rPr>
        <w:t>esultado</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d</w:t>
      </w:r>
      <w:r w:rsidR="00744357">
        <w:rPr>
          <w:rFonts w:ascii="Encode Sans" w:eastAsia="Times New Roman" w:hAnsi="Encode Sans" w:cs="Arial"/>
          <w:sz w:val="18"/>
          <w:szCs w:val="18"/>
          <w:lang w:eastAsia="es-ES"/>
        </w:rPr>
        <w:t>el</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e</w:t>
      </w:r>
      <w:r w:rsidR="00744357">
        <w:rPr>
          <w:rFonts w:ascii="Encode Sans" w:eastAsia="Times New Roman" w:hAnsi="Encode Sans" w:cs="Arial"/>
          <w:sz w:val="18"/>
          <w:szCs w:val="18"/>
          <w:lang w:eastAsia="es-ES"/>
        </w:rPr>
        <w:t>jercicio</w:t>
      </w:r>
      <w:r w:rsidRPr="00B81B7C">
        <w:rPr>
          <w:rFonts w:ascii="Encode Sans" w:eastAsia="Times New Roman" w:hAnsi="Encode Sans" w:cs="Arial"/>
          <w:sz w:val="18"/>
          <w:szCs w:val="18"/>
          <w:lang w:eastAsia="es-ES"/>
        </w:rPr>
        <w:t xml:space="preserve"> 2021 </w:t>
      </w:r>
      <w:r w:rsidR="007520FA">
        <w:rPr>
          <w:rFonts w:ascii="Encode Sans" w:eastAsia="Times New Roman" w:hAnsi="Encode Sans" w:cs="Arial"/>
          <w:sz w:val="18"/>
          <w:szCs w:val="18"/>
          <w:lang w:eastAsia="es-ES"/>
        </w:rPr>
        <w:t>p</w:t>
      </w:r>
      <w:r w:rsidR="00744357">
        <w:rPr>
          <w:rFonts w:ascii="Encode Sans" w:eastAsia="Times New Roman" w:hAnsi="Encode Sans" w:cs="Arial"/>
          <w:sz w:val="18"/>
          <w:szCs w:val="18"/>
          <w:lang w:eastAsia="es-ES"/>
        </w:rPr>
        <w:t>or</w:t>
      </w:r>
      <w:r w:rsidRPr="00B81B7C">
        <w:rPr>
          <w:rFonts w:ascii="Encode Sans" w:eastAsia="Times New Roman" w:hAnsi="Encode Sans" w:cs="Arial"/>
          <w:sz w:val="18"/>
          <w:szCs w:val="18"/>
          <w:lang w:eastAsia="es-ES"/>
        </w:rPr>
        <w:t xml:space="preserve"> ($11,738,267) </w:t>
      </w:r>
      <w:r w:rsidR="00744357">
        <w:rPr>
          <w:rFonts w:ascii="Encode Sans" w:eastAsia="Times New Roman" w:hAnsi="Encode Sans" w:cs="Arial"/>
          <w:sz w:val="18"/>
          <w:szCs w:val="18"/>
          <w:lang w:eastAsia="es-ES"/>
        </w:rPr>
        <w:t>a</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l</w:t>
      </w:r>
      <w:r w:rsidR="00744357">
        <w:rPr>
          <w:rFonts w:ascii="Encode Sans" w:eastAsia="Times New Roman" w:hAnsi="Encode Sans" w:cs="Arial"/>
          <w:sz w:val="18"/>
          <w:szCs w:val="18"/>
          <w:lang w:eastAsia="es-ES"/>
        </w:rPr>
        <w:t>a</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c</w:t>
      </w:r>
      <w:r w:rsidR="00744357">
        <w:rPr>
          <w:rFonts w:ascii="Encode Sans" w:eastAsia="Times New Roman" w:hAnsi="Encode Sans" w:cs="Arial"/>
          <w:sz w:val="18"/>
          <w:szCs w:val="18"/>
          <w:lang w:eastAsia="es-ES"/>
        </w:rPr>
        <w:t>uenta</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d</w:t>
      </w:r>
      <w:r w:rsidR="00744357">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r</w:t>
      </w:r>
      <w:r w:rsidR="00744357">
        <w:rPr>
          <w:rFonts w:ascii="Encode Sans" w:eastAsia="Times New Roman" w:hAnsi="Encode Sans" w:cs="Arial"/>
          <w:sz w:val="18"/>
          <w:szCs w:val="18"/>
          <w:lang w:eastAsia="es-ES"/>
        </w:rPr>
        <w:t>esultados</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d</w:t>
      </w:r>
      <w:r w:rsidR="00744357">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e</w:t>
      </w:r>
      <w:r w:rsidR="00744357">
        <w:rPr>
          <w:rFonts w:ascii="Encode Sans" w:eastAsia="Times New Roman" w:hAnsi="Encode Sans" w:cs="Arial"/>
          <w:sz w:val="18"/>
          <w:szCs w:val="18"/>
          <w:lang w:eastAsia="es-ES"/>
        </w:rPr>
        <w:t>jercicios</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a</w:t>
      </w:r>
      <w:r w:rsidR="00744357">
        <w:rPr>
          <w:rFonts w:ascii="Encode Sans" w:eastAsia="Times New Roman" w:hAnsi="Encode Sans" w:cs="Arial"/>
          <w:sz w:val="18"/>
          <w:szCs w:val="18"/>
          <w:lang w:eastAsia="es-ES"/>
        </w:rPr>
        <w:t>nteriores</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l</w:t>
      </w:r>
      <w:r w:rsidR="00744357">
        <w:rPr>
          <w:rFonts w:ascii="Encode Sans" w:eastAsia="Times New Roman" w:hAnsi="Encode Sans" w:cs="Arial"/>
          <w:sz w:val="18"/>
          <w:szCs w:val="18"/>
          <w:lang w:eastAsia="es-ES"/>
        </w:rPr>
        <w:t>a</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c</w:t>
      </w:r>
      <w:r w:rsidR="00744357">
        <w:rPr>
          <w:rFonts w:ascii="Encode Sans" w:eastAsia="Times New Roman" w:hAnsi="Encode Sans" w:cs="Arial"/>
          <w:sz w:val="18"/>
          <w:szCs w:val="18"/>
          <w:lang w:eastAsia="es-ES"/>
        </w:rPr>
        <w:t>ual</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t</w:t>
      </w:r>
      <w:r w:rsidR="00744357">
        <w:rPr>
          <w:rFonts w:ascii="Encode Sans" w:eastAsia="Times New Roman" w:hAnsi="Encode Sans" w:cs="Arial"/>
          <w:sz w:val="18"/>
          <w:szCs w:val="18"/>
          <w:lang w:eastAsia="es-ES"/>
        </w:rPr>
        <w:t>otaliza</w:t>
      </w:r>
      <w:r w:rsidRPr="00B81B7C">
        <w:rPr>
          <w:rFonts w:ascii="Encode Sans" w:eastAsia="Times New Roman" w:hAnsi="Encode Sans" w:cs="Arial"/>
          <w:sz w:val="18"/>
          <w:szCs w:val="18"/>
          <w:lang w:eastAsia="es-ES"/>
        </w:rPr>
        <w:t xml:space="preserve"> ($64,674,196.00) </w:t>
      </w:r>
      <w:r w:rsidR="007520FA">
        <w:rPr>
          <w:rFonts w:ascii="Encode Sans" w:eastAsia="Times New Roman" w:hAnsi="Encode Sans" w:cs="Arial"/>
          <w:sz w:val="18"/>
          <w:szCs w:val="18"/>
          <w:lang w:eastAsia="es-ES"/>
        </w:rPr>
        <w:t>a</w:t>
      </w:r>
      <w:r w:rsidR="00744357">
        <w:rPr>
          <w:rFonts w:ascii="Encode Sans" w:eastAsia="Times New Roman" w:hAnsi="Encode Sans" w:cs="Arial"/>
          <w:sz w:val="18"/>
          <w:szCs w:val="18"/>
          <w:lang w:eastAsia="es-ES"/>
        </w:rPr>
        <w:t>l</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c</w:t>
      </w:r>
      <w:r w:rsidR="00744357">
        <w:rPr>
          <w:rFonts w:ascii="Encode Sans" w:eastAsia="Times New Roman" w:hAnsi="Encode Sans" w:cs="Arial"/>
          <w:sz w:val="18"/>
          <w:szCs w:val="18"/>
          <w:lang w:eastAsia="es-ES"/>
        </w:rPr>
        <w:t>ierre</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d</w:t>
      </w:r>
      <w:r w:rsidR="00744357">
        <w:rPr>
          <w:rFonts w:ascii="Encode Sans" w:eastAsia="Times New Roman" w:hAnsi="Encode Sans" w:cs="Arial"/>
          <w:sz w:val="18"/>
          <w:szCs w:val="18"/>
          <w:lang w:eastAsia="es-ES"/>
        </w:rPr>
        <w:t>el</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e</w:t>
      </w:r>
      <w:r w:rsidR="00744357">
        <w:rPr>
          <w:rFonts w:ascii="Encode Sans" w:eastAsia="Times New Roman" w:hAnsi="Encode Sans" w:cs="Arial"/>
          <w:sz w:val="18"/>
          <w:szCs w:val="18"/>
          <w:lang w:eastAsia="es-ES"/>
        </w:rPr>
        <w:t>jercicio</w:t>
      </w:r>
      <w:r w:rsidRPr="00B81B7C">
        <w:rPr>
          <w:rFonts w:ascii="Encode Sans" w:eastAsia="Times New Roman" w:hAnsi="Encode Sans" w:cs="Arial"/>
          <w:sz w:val="18"/>
          <w:szCs w:val="18"/>
          <w:lang w:eastAsia="es-ES"/>
        </w:rPr>
        <w:t>.</w:t>
      </w:r>
    </w:p>
    <w:p w:rsidR="00B81B7C" w:rsidRPr="00B81B7C" w:rsidRDefault="00B81B7C" w:rsidP="00B20138">
      <w:pPr>
        <w:tabs>
          <w:tab w:val="left" w:pos="1134"/>
        </w:tabs>
        <w:spacing w:after="0" w:line="240" w:lineRule="exact"/>
        <w:ind w:left="709"/>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xml:space="preserve">         </w:t>
      </w:r>
    </w:p>
    <w:p w:rsidR="00B81B7C" w:rsidRPr="00B81B7C" w:rsidRDefault="00B81B7C" w:rsidP="00B20138">
      <w:pPr>
        <w:tabs>
          <w:tab w:val="left" w:pos="1134"/>
        </w:tabs>
        <w:spacing w:after="0" w:line="240" w:lineRule="exact"/>
        <w:ind w:left="709"/>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E</w:t>
      </w:r>
      <w:r w:rsidR="00744357">
        <w:rPr>
          <w:rFonts w:ascii="Encode Sans" w:eastAsia="Times New Roman" w:hAnsi="Encode Sans" w:cs="Arial"/>
          <w:sz w:val="18"/>
          <w:szCs w:val="18"/>
          <w:lang w:eastAsia="es-ES"/>
        </w:rPr>
        <w:t>l</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r</w:t>
      </w:r>
      <w:r w:rsidR="00744357">
        <w:rPr>
          <w:rFonts w:ascii="Encode Sans" w:eastAsia="Times New Roman" w:hAnsi="Encode Sans" w:cs="Arial"/>
          <w:sz w:val="18"/>
          <w:szCs w:val="18"/>
          <w:lang w:eastAsia="es-ES"/>
        </w:rPr>
        <w:t>esultado</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d</w:t>
      </w:r>
      <w:r w:rsidR="00744357">
        <w:rPr>
          <w:rFonts w:ascii="Encode Sans" w:eastAsia="Times New Roman" w:hAnsi="Encode Sans" w:cs="Arial"/>
          <w:sz w:val="18"/>
          <w:szCs w:val="18"/>
          <w:lang w:eastAsia="es-ES"/>
        </w:rPr>
        <w:t>el</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e</w:t>
      </w:r>
      <w:r w:rsidR="00744357">
        <w:rPr>
          <w:rFonts w:ascii="Encode Sans" w:eastAsia="Times New Roman" w:hAnsi="Encode Sans" w:cs="Arial"/>
          <w:sz w:val="18"/>
          <w:szCs w:val="18"/>
          <w:lang w:eastAsia="es-ES"/>
        </w:rPr>
        <w:t>jercicio</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m</w:t>
      </w:r>
      <w:r w:rsidR="00744357">
        <w:rPr>
          <w:rFonts w:ascii="Encode Sans" w:eastAsia="Times New Roman" w:hAnsi="Encode Sans" w:cs="Arial"/>
          <w:sz w:val="18"/>
          <w:szCs w:val="18"/>
          <w:lang w:eastAsia="es-ES"/>
        </w:rPr>
        <w:t>uestra</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u</w:t>
      </w:r>
      <w:r w:rsidR="00F641F2">
        <w:rPr>
          <w:rFonts w:ascii="Encode Sans" w:eastAsia="Times New Roman" w:hAnsi="Encode Sans" w:cs="Arial"/>
          <w:sz w:val="18"/>
          <w:szCs w:val="18"/>
          <w:lang w:eastAsia="es-ES"/>
        </w:rPr>
        <w:t>na</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pé</w:t>
      </w:r>
      <w:r w:rsidR="00F641F2">
        <w:rPr>
          <w:rFonts w:ascii="Encode Sans" w:eastAsia="Times New Roman" w:hAnsi="Encode Sans" w:cs="Arial"/>
          <w:sz w:val="18"/>
          <w:szCs w:val="18"/>
          <w:lang w:eastAsia="es-ES"/>
        </w:rPr>
        <w:t>rdida</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c</w:t>
      </w:r>
      <w:r w:rsidR="00F641F2">
        <w:rPr>
          <w:rFonts w:ascii="Encode Sans" w:eastAsia="Times New Roman" w:hAnsi="Encode Sans" w:cs="Arial"/>
          <w:sz w:val="18"/>
          <w:szCs w:val="18"/>
          <w:lang w:eastAsia="es-ES"/>
        </w:rPr>
        <w:t>ontable</w:t>
      </w:r>
      <w:r w:rsidRPr="00B81B7C">
        <w:rPr>
          <w:rFonts w:ascii="Encode Sans" w:eastAsia="Times New Roman" w:hAnsi="Encode Sans" w:cs="Arial"/>
          <w:sz w:val="18"/>
          <w:szCs w:val="18"/>
          <w:lang w:eastAsia="es-ES"/>
        </w:rPr>
        <w:t xml:space="preserve"> </w:t>
      </w:r>
      <w:r w:rsidR="007520FA">
        <w:rPr>
          <w:rFonts w:ascii="Encode Sans" w:eastAsia="Times New Roman" w:hAnsi="Encode Sans" w:cs="Arial"/>
          <w:sz w:val="18"/>
          <w:szCs w:val="18"/>
          <w:lang w:eastAsia="es-ES"/>
        </w:rPr>
        <w:t>d</w:t>
      </w:r>
      <w:r w:rsidR="00F641F2">
        <w:rPr>
          <w:rFonts w:ascii="Encode Sans" w:eastAsia="Times New Roman" w:hAnsi="Encode Sans" w:cs="Arial"/>
          <w:sz w:val="18"/>
          <w:szCs w:val="18"/>
          <w:lang w:eastAsia="es-ES"/>
        </w:rPr>
        <w:t>e</w:t>
      </w:r>
      <w:r w:rsidRPr="00B81B7C">
        <w:rPr>
          <w:rFonts w:ascii="Encode Sans" w:eastAsia="Times New Roman" w:hAnsi="Encode Sans" w:cs="Arial"/>
          <w:sz w:val="18"/>
          <w:szCs w:val="18"/>
          <w:lang w:eastAsia="es-ES"/>
        </w:rPr>
        <w:t xml:space="preserve"> ($15,331,737.30) </w:t>
      </w:r>
    </w:p>
    <w:p w:rsidR="00B81B7C" w:rsidRDefault="00B81B7C" w:rsidP="00B81B7C">
      <w:pPr>
        <w:tabs>
          <w:tab w:val="left" w:pos="720"/>
        </w:tabs>
        <w:spacing w:after="0" w:line="240" w:lineRule="exact"/>
        <w:jc w:val="both"/>
        <w:rPr>
          <w:rFonts w:ascii="Encode Sans" w:eastAsia="Times New Roman" w:hAnsi="Encode Sans" w:cs="Arial"/>
          <w:sz w:val="18"/>
          <w:szCs w:val="18"/>
          <w:lang w:eastAsia="es-ES"/>
        </w:rPr>
      </w:pPr>
    </w:p>
    <w:p w:rsidR="00B81B7C" w:rsidRPr="00B81B7C" w:rsidRDefault="00B81B7C" w:rsidP="00B81B7C">
      <w:pPr>
        <w:spacing w:after="0" w:line="240" w:lineRule="exact"/>
        <w:ind w:left="360" w:hanging="360"/>
        <w:jc w:val="both"/>
        <w:rPr>
          <w:rFonts w:ascii="Encode Sans" w:eastAsia="Times New Roman" w:hAnsi="Encode Sans" w:cs="Arial"/>
          <w:b/>
          <w:smallCaps/>
          <w:sz w:val="18"/>
          <w:szCs w:val="18"/>
          <w:lang w:val="es-ES" w:eastAsia="es-ES"/>
        </w:rPr>
      </w:pPr>
      <w:r w:rsidRPr="00B81B7C">
        <w:rPr>
          <w:rFonts w:ascii="Encode Sans" w:eastAsia="Times New Roman" w:hAnsi="Encode Sans" w:cs="Arial"/>
          <w:b/>
          <w:smallCaps/>
          <w:sz w:val="18"/>
          <w:szCs w:val="18"/>
          <w:lang w:val="es-ES" w:eastAsia="es-ES"/>
        </w:rPr>
        <w:t>IV)</w:t>
      </w:r>
      <w:r w:rsidRPr="00B81B7C">
        <w:rPr>
          <w:rFonts w:ascii="Encode Sans" w:eastAsia="Times New Roman" w:hAnsi="Encode Sans" w:cs="Arial"/>
          <w:b/>
          <w:smallCaps/>
          <w:sz w:val="18"/>
          <w:szCs w:val="18"/>
          <w:lang w:val="es-ES" w:eastAsia="es-ES"/>
        </w:rPr>
        <w:tab/>
        <w:t xml:space="preserve">Notas al Estado de Flujos de Efectivo </w:t>
      </w:r>
    </w:p>
    <w:p w:rsidR="00B81B7C" w:rsidRPr="00B81B7C" w:rsidRDefault="00B81B7C" w:rsidP="00B81B7C">
      <w:pPr>
        <w:spacing w:after="0" w:line="240" w:lineRule="exact"/>
        <w:ind w:left="360" w:hanging="360"/>
        <w:jc w:val="both"/>
        <w:rPr>
          <w:rFonts w:ascii="Encode Sans" w:eastAsia="Times New Roman" w:hAnsi="Encode Sans" w:cs="Arial"/>
          <w:smallCaps/>
          <w:sz w:val="18"/>
          <w:szCs w:val="18"/>
          <w:lang w:val="es-ES" w:eastAsia="es-ES"/>
        </w:rPr>
      </w:pPr>
    </w:p>
    <w:p w:rsidR="00B81B7C" w:rsidRPr="00B81B7C" w:rsidRDefault="00B81B7C" w:rsidP="00B81B7C">
      <w:pPr>
        <w:tabs>
          <w:tab w:val="left" w:pos="720"/>
        </w:tabs>
        <w:spacing w:after="0" w:line="240" w:lineRule="exact"/>
        <w:ind w:left="1140" w:hanging="432"/>
        <w:jc w:val="both"/>
        <w:rPr>
          <w:rFonts w:ascii="Encode Sans" w:eastAsia="Times New Roman" w:hAnsi="Encode Sans" w:cs="Arial"/>
          <w:b/>
          <w:sz w:val="18"/>
          <w:szCs w:val="18"/>
          <w:lang w:eastAsia="es-ES"/>
        </w:rPr>
      </w:pPr>
      <w:r w:rsidRPr="00B81B7C">
        <w:rPr>
          <w:rFonts w:ascii="Encode Sans" w:eastAsia="Times New Roman" w:hAnsi="Encode Sans" w:cs="Arial"/>
          <w:b/>
          <w:sz w:val="18"/>
          <w:szCs w:val="18"/>
          <w:lang w:eastAsia="es-ES"/>
        </w:rPr>
        <w:t>Efectivo y equivalentes</w:t>
      </w:r>
    </w:p>
    <w:p w:rsidR="00B81B7C" w:rsidRPr="00B81B7C" w:rsidRDefault="00B81B7C" w:rsidP="00B81B7C">
      <w:pPr>
        <w:numPr>
          <w:ilvl w:val="0"/>
          <w:numId w:val="9"/>
        </w:numPr>
        <w:tabs>
          <w:tab w:val="left" w:pos="720"/>
        </w:tabs>
        <w:spacing w:after="0" w:line="240" w:lineRule="exact"/>
        <w:jc w:val="both"/>
        <w:rPr>
          <w:rFonts w:ascii="Encode Sans" w:eastAsia="Times New Roman" w:hAnsi="Encode Sans" w:cs="Arial"/>
          <w:b/>
          <w:sz w:val="18"/>
          <w:szCs w:val="18"/>
          <w:lang w:eastAsia="es-ES"/>
        </w:rPr>
      </w:pPr>
      <w:r w:rsidRPr="00B81B7C">
        <w:rPr>
          <w:rFonts w:ascii="Encode Sans" w:eastAsia="Times New Roman" w:hAnsi="Encode Sans" w:cs="Arial"/>
          <w:sz w:val="18"/>
          <w:szCs w:val="18"/>
          <w:lang w:eastAsia="es-ES"/>
        </w:rPr>
        <w:t>El análisis de los saldos inicial y final, del Estado de Flujo de Efectivo en la cuenta de efectivo y equivalentes:</w:t>
      </w:r>
    </w:p>
    <w:p w:rsidR="00B81B7C" w:rsidRDefault="00B81B7C" w:rsidP="00B81B7C">
      <w:pPr>
        <w:tabs>
          <w:tab w:val="left" w:pos="720"/>
        </w:tabs>
        <w:spacing w:after="0" w:line="240" w:lineRule="exact"/>
        <w:ind w:left="1068"/>
        <w:jc w:val="both"/>
        <w:rPr>
          <w:rFonts w:ascii="Encode Sans" w:eastAsia="Times New Roman" w:hAnsi="Encode Sans" w:cs="Arial"/>
          <w:b/>
          <w:sz w:val="18"/>
          <w:szCs w:val="18"/>
          <w:lang w:eastAsia="es-ES"/>
        </w:rPr>
      </w:pPr>
    </w:p>
    <w:p w:rsidR="006A0B5A" w:rsidRDefault="006A0B5A" w:rsidP="00B81B7C">
      <w:pPr>
        <w:tabs>
          <w:tab w:val="left" w:pos="720"/>
        </w:tabs>
        <w:spacing w:after="0" w:line="240" w:lineRule="exact"/>
        <w:ind w:left="1068"/>
        <w:jc w:val="both"/>
        <w:rPr>
          <w:rFonts w:ascii="Encode Sans" w:eastAsia="Times New Roman" w:hAnsi="Encode Sans" w:cs="Arial"/>
          <w:b/>
          <w:sz w:val="18"/>
          <w:szCs w:val="18"/>
          <w:lang w:eastAsia="es-ES"/>
        </w:rPr>
      </w:pPr>
    </w:p>
    <w:tbl>
      <w:tblPr>
        <w:tblW w:w="0" w:type="auto"/>
        <w:jc w:val="center"/>
        <w:tblLayout w:type="fixed"/>
        <w:tblLook w:val="0000" w:firstRow="0" w:lastRow="0" w:firstColumn="0" w:lastColumn="0" w:noHBand="0" w:noVBand="0"/>
      </w:tblPr>
      <w:tblGrid>
        <w:gridCol w:w="3115"/>
        <w:gridCol w:w="1130"/>
        <w:gridCol w:w="1058"/>
      </w:tblGrid>
      <w:tr w:rsidR="00B81B7C" w:rsidRPr="00B81B7C" w:rsidTr="00C43122">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B81B7C" w:rsidRPr="00B81B7C" w:rsidRDefault="00B81B7C" w:rsidP="00B81B7C">
            <w:pPr>
              <w:spacing w:after="0" w:line="224" w:lineRule="exact"/>
              <w:jc w:val="both"/>
              <w:rPr>
                <w:rFonts w:ascii="Encode Sans" w:eastAsia="Times New Roman" w:hAnsi="Encode Sans" w:cs="Arial"/>
                <w:sz w:val="16"/>
                <w:szCs w:val="18"/>
                <w:lang w:eastAsia="es-ES"/>
              </w:rPr>
            </w:pPr>
            <w:bookmarkStart w:id="20" w:name="OLE_LINK2"/>
            <w:bookmarkStart w:id="21" w:name="OLE_LINK8"/>
            <w:bookmarkStart w:id="22" w:name="OLE_LINK21"/>
            <w:bookmarkStart w:id="23" w:name="OLE_LINK24"/>
            <w:bookmarkStart w:id="24" w:name="OLE_LINK31"/>
            <w:bookmarkStart w:id="25" w:name="OLE_LINK38"/>
            <w:bookmarkStart w:id="26" w:name="OLE_LINK49"/>
            <w:bookmarkStart w:id="27" w:name="OLE_LINK56"/>
            <w:bookmarkStart w:id="28" w:name="OLE_LINK71"/>
          </w:p>
        </w:tc>
        <w:tc>
          <w:tcPr>
            <w:tcW w:w="1130" w:type="dxa"/>
            <w:tcBorders>
              <w:top w:val="single" w:sz="6" w:space="0" w:color="auto"/>
              <w:left w:val="single" w:sz="6" w:space="0" w:color="auto"/>
              <w:bottom w:val="single" w:sz="6" w:space="0" w:color="auto"/>
              <w:right w:val="single" w:sz="6" w:space="0" w:color="auto"/>
            </w:tcBorders>
            <w:shd w:val="clear" w:color="auto" w:fill="AB0033"/>
          </w:tcPr>
          <w:p w:rsidR="00B81B7C" w:rsidRPr="00B81B7C" w:rsidRDefault="00B81B7C" w:rsidP="00F641F2">
            <w:pPr>
              <w:spacing w:after="0" w:line="224" w:lineRule="exact"/>
              <w:jc w:val="right"/>
              <w:rPr>
                <w:rFonts w:ascii="Encode Sans" w:eastAsia="Times New Roman" w:hAnsi="Encode Sans" w:cs="Arial"/>
                <w:b/>
                <w:color w:val="FFFFFF"/>
                <w:sz w:val="16"/>
                <w:szCs w:val="18"/>
                <w:lang w:eastAsia="es-ES"/>
              </w:rPr>
            </w:pPr>
            <w:r w:rsidRPr="00B81B7C">
              <w:rPr>
                <w:rFonts w:ascii="Encode Sans" w:eastAsia="Times New Roman" w:hAnsi="Encode Sans" w:cs="Arial"/>
                <w:b/>
                <w:color w:val="FFFFFF"/>
                <w:sz w:val="16"/>
                <w:szCs w:val="18"/>
                <w:lang w:eastAsia="es-ES"/>
              </w:rPr>
              <w:t>2022</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B81B7C" w:rsidRPr="00B81B7C" w:rsidRDefault="00B81B7C" w:rsidP="00F641F2">
            <w:pPr>
              <w:spacing w:after="0" w:line="224" w:lineRule="exact"/>
              <w:jc w:val="right"/>
              <w:rPr>
                <w:rFonts w:ascii="Encode Sans" w:eastAsia="Times New Roman" w:hAnsi="Encode Sans" w:cs="Arial"/>
                <w:b/>
                <w:color w:val="FFFFFF"/>
                <w:sz w:val="16"/>
                <w:szCs w:val="18"/>
                <w:lang w:eastAsia="es-ES"/>
              </w:rPr>
            </w:pPr>
            <w:r w:rsidRPr="00B81B7C">
              <w:rPr>
                <w:rFonts w:ascii="Encode Sans" w:eastAsia="Times New Roman" w:hAnsi="Encode Sans" w:cs="Arial"/>
                <w:b/>
                <w:color w:val="FFFFFF"/>
                <w:sz w:val="16"/>
                <w:szCs w:val="18"/>
                <w:lang w:eastAsia="es-ES"/>
              </w:rPr>
              <w:t>2021</w:t>
            </w:r>
          </w:p>
        </w:tc>
      </w:tr>
      <w:tr w:rsidR="00B81B7C" w:rsidRPr="00B81B7C" w:rsidTr="00E91DBD">
        <w:trPr>
          <w:cantSplit/>
          <w:jc w:val="center"/>
        </w:trPr>
        <w:tc>
          <w:tcPr>
            <w:tcW w:w="3115"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101" w:line="224" w:lineRule="exact"/>
              <w:jc w:val="both"/>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Efectivo en Bancos –Tesorería</w:t>
            </w:r>
          </w:p>
        </w:tc>
        <w:tc>
          <w:tcPr>
            <w:tcW w:w="1130"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101" w:line="224" w:lineRule="exact"/>
              <w:ind w:right="-113"/>
              <w:jc w:val="right"/>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3,198,284</w:t>
            </w:r>
          </w:p>
        </w:tc>
        <w:tc>
          <w:tcPr>
            <w:tcW w:w="1058"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101" w:line="224" w:lineRule="exact"/>
              <w:jc w:val="right"/>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3,420,556</w:t>
            </w:r>
          </w:p>
        </w:tc>
      </w:tr>
      <w:tr w:rsidR="00B81B7C" w:rsidRPr="00B81B7C" w:rsidTr="00E91DBD">
        <w:trPr>
          <w:cantSplit/>
          <w:jc w:val="center"/>
        </w:trPr>
        <w:tc>
          <w:tcPr>
            <w:tcW w:w="3115"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101" w:line="224" w:lineRule="exact"/>
              <w:jc w:val="both"/>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Efectivo en Bancos- Dependencias</w:t>
            </w:r>
          </w:p>
        </w:tc>
        <w:tc>
          <w:tcPr>
            <w:tcW w:w="1130"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101" w:line="224" w:lineRule="exact"/>
              <w:jc w:val="right"/>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0</w:t>
            </w:r>
          </w:p>
        </w:tc>
        <w:tc>
          <w:tcPr>
            <w:tcW w:w="1058"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101" w:line="224" w:lineRule="exact"/>
              <w:jc w:val="right"/>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0</w:t>
            </w:r>
          </w:p>
        </w:tc>
      </w:tr>
      <w:tr w:rsidR="00B81B7C" w:rsidRPr="00B81B7C" w:rsidTr="00E91DBD">
        <w:trPr>
          <w:cantSplit/>
          <w:jc w:val="center"/>
        </w:trPr>
        <w:tc>
          <w:tcPr>
            <w:tcW w:w="3115"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101" w:line="224" w:lineRule="exact"/>
              <w:jc w:val="both"/>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 xml:space="preserve">Inversiones temporales (hasta 3 meses) </w:t>
            </w:r>
          </w:p>
        </w:tc>
        <w:tc>
          <w:tcPr>
            <w:tcW w:w="1130"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101" w:line="224" w:lineRule="exact"/>
              <w:jc w:val="right"/>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0</w:t>
            </w:r>
          </w:p>
        </w:tc>
        <w:tc>
          <w:tcPr>
            <w:tcW w:w="1058"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101" w:line="224" w:lineRule="exact"/>
              <w:jc w:val="right"/>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0</w:t>
            </w:r>
          </w:p>
        </w:tc>
      </w:tr>
      <w:tr w:rsidR="00B81B7C" w:rsidRPr="00B81B7C" w:rsidTr="00E91DBD">
        <w:trPr>
          <w:cantSplit/>
          <w:jc w:val="center"/>
        </w:trPr>
        <w:tc>
          <w:tcPr>
            <w:tcW w:w="3115"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101" w:line="224" w:lineRule="exact"/>
              <w:jc w:val="both"/>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Fondos con afectación específica</w:t>
            </w:r>
          </w:p>
        </w:tc>
        <w:tc>
          <w:tcPr>
            <w:tcW w:w="1130"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101" w:line="224" w:lineRule="exact"/>
              <w:jc w:val="right"/>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0</w:t>
            </w:r>
          </w:p>
        </w:tc>
        <w:tc>
          <w:tcPr>
            <w:tcW w:w="1058"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101" w:line="224" w:lineRule="exact"/>
              <w:jc w:val="right"/>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0</w:t>
            </w:r>
          </w:p>
        </w:tc>
      </w:tr>
      <w:tr w:rsidR="00B81B7C" w:rsidRPr="00B81B7C" w:rsidTr="00E91DBD">
        <w:trPr>
          <w:cantSplit/>
          <w:jc w:val="center"/>
        </w:trPr>
        <w:tc>
          <w:tcPr>
            <w:tcW w:w="3115"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101" w:line="224" w:lineRule="exact"/>
              <w:jc w:val="both"/>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Depósitos de fondos de terceros y otros</w:t>
            </w:r>
          </w:p>
        </w:tc>
        <w:tc>
          <w:tcPr>
            <w:tcW w:w="1130"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101" w:line="224" w:lineRule="exact"/>
              <w:jc w:val="right"/>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0</w:t>
            </w:r>
          </w:p>
        </w:tc>
        <w:tc>
          <w:tcPr>
            <w:tcW w:w="1058"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101" w:line="224" w:lineRule="exact"/>
              <w:jc w:val="right"/>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0</w:t>
            </w:r>
          </w:p>
        </w:tc>
      </w:tr>
      <w:tr w:rsidR="00B81B7C" w:rsidRPr="00B81B7C" w:rsidTr="00E91DBD">
        <w:trPr>
          <w:cantSplit/>
          <w:jc w:val="center"/>
        </w:trPr>
        <w:tc>
          <w:tcPr>
            <w:tcW w:w="3115"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101" w:line="224" w:lineRule="exact"/>
              <w:jc w:val="both"/>
              <w:rPr>
                <w:rFonts w:ascii="Encode Sans" w:eastAsia="Times New Roman" w:hAnsi="Encode Sans" w:cs="Arial"/>
                <w:sz w:val="16"/>
                <w:szCs w:val="18"/>
                <w:lang w:eastAsia="es-ES"/>
              </w:rPr>
            </w:pPr>
            <w:proofErr w:type="gramStart"/>
            <w:r w:rsidRPr="00B81B7C">
              <w:rPr>
                <w:rFonts w:ascii="Encode Sans" w:eastAsia="Times New Roman" w:hAnsi="Encode Sans" w:cs="Arial"/>
                <w:sz w:val="16"/>
                <w:szCs w:val="18"/>
                <w:lang w:eastAsia="es-ES"/>
              </w:rPr>
              <w:t>Total</w:t>
            </w:r>
            <w:proofErr w:type="gramEnd"/>
            <w:r w:rsidRPr="00B81B7C">
              <w:rPr>
                <w:rFonts w:ascii="Encode Sans" w:eastAsia="Times New Roman" w:hAnsi="Encode Sans" w:cs="Arial"/>
                <w:sz w:val="16"/>
                <w:szCs w:val="18"/>
                <w:lang w:eastAsia="es-ES"/>
              </w:rPr>
              <w:t xml:space="preserve"> de Efectivo y Equivalentes</w:t>
            </w:r>
          </w:p>
        </w:tc>
        <w:tc>
          <w:tcPr>
            <w:tcW w:w="1130"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101" w:line="224" w:lineRule="exact"/>
              <w:jc w:val="right"/>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3,198,284</w:t>
            </w:r>
          </w:p>
        </w:tc>
        <w:tc>
          <w:tcPr>
            <w:tcW w:w="1058"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101" w:line="224" w:lineRule="exact"/>
              <w:jc w:val="right"/>
              <w:rPr>
                <w:rFonts w:ascii="Encode Sans" w:eastAsia="Times New Roman" w:hAnsi="Encode Sans" w:cs="Arial"/>
                <w:sz w:val="16"/>
                <w:szCs w:val="18"/>
                <w:lang w:eastAsia="es-ES"/>
              </w:rPr>
            </w:pPr>
            <w:r w:rsidRPr="00B81B7C">
              <w:rPr>
                <w:rFonts w:ascii="Encode Sans" w:eastAsia="Times New Roman" w:hAnsi="Encode Sans" w:cs="Arial"/>
                <w:sz w:val="16"/>
                <w:szCs w:val="18"/>
                <w:lang w:eastAsia="es-ES"/>
              </w:rPr>
              <w:t>3,420,556</w:t>
            </w:r>
          </w:p>
        </w:tc>
      </w:tr>
      <w:bookmarkEnd w:id="20"/>
      <w:bookmarkEnd w:id="21"/>
      <w:bookmarkEnd w:id="22"/>
      <w:bookmarkEnd w:id="23"/>
      <w:bookmarkEnd w:id="24"/>
      <w:bookmarkEnd w:id="25"/>
      <w:bookmarkEnd w:id="26"/>
      <w:bookmarkEnd w:id="27"/>
      <w:bookmarkEnd w:id="28"/>
    </w:tbl>
    <w:p w:rsidR="00B81B7C" w:rsidRPr="00B81B7C" w:rsidRDefault="00B81B7C" w:rsidP="00B81B7C">
      <w:pPr>
        <w:tabs>
          <w:tab w:val="left" w:pos="720"/>
        </w:tabs>
        <w:spacing w:after="0" w:line="240" w:lineRule="exact"/>
        <w:ind w:left="1140" w:hanging="432"/>
        <w:jc w:val="both"/>
        <w:rPr>
          <w:rFonts w:ascii="Encode Sans" w:eastAsia="Times New Roman" w:hAnsi="Encode Sans" w:cs="Arial"/>
          <w:b/>
          <w:sz w:val="18"/>
          <w:szCs w:val="18"/>
          <w:lang w:eastAsia="es-ES"/>
        </w:rPr>
      </w:pPr>
    </w:p>
    <w:p w:rsidR="00B81B7C" w:rsidRPr="00B81B7C" w:rsidRDefault="00B81B7C" w:rsidP="00B81B7C">
      <w:pPr>
        <w:tabs>
          <w:tab w:val="left" w:pos="720"/>
        </w:tabs>
        <w:spacing w:after="0" w:line="240" w:lineRule="exact"/>
        <w:ind w:left="1140" w:hanging="432"/>
        <w:jc w:val="both"/>
        <w:rPr>
          <w:rFonts w:ascii="Encode Sans" w:eastAsia="Times New Roman" w:hAnsi="Encode Sans" w:cs="Arial"/>
          <w:b/>
          <w:sz w:val="18"/>
          <w:szCs w:val="18"/>
          <w:lang w:eastAsia="es-ES"/>
        </w:rPr>
      </w:pPr>
    </w:p>
    <w:p w:rsidR="00B81B7C" w:rsidRPr="00B81B7C" w:rsidRDefault="00B81B7C" w:rsidP="00B81B7C">
      <w:pPr>
        <w:tabs>
          <w:tab w:val="left" w:pos="720"/>
        </w:tabs>
        <w:spacing w:after="0" w:line="240" w:lineRule="exact"/>
        <w:ind w:left="1140" w:hanging="432"/>
        <w:jc w:val="both"/>
        <w:rPr>
          <w:rFonts w:ascii="Encode Sans" w:eastAsia="Times New Roman" w:hAnsi="Encode Sans" w:cs="Arial"/>
          <w:b/>
          <w:sz w:val="18"/>
          <w:szCs w:val="18"/>
          <w:lang w:eastAsia="es-ES"/>
        </w:rPr>
      </w:pPr>
      <w:r w:rsidRPr="00B81B7C">
        <w:rPr>
          <w:rFonts w:ascii="Encode Sans" w:eastAsia="Times New Roman" w:hAnsi="Encode Sans" w:cs="Arial"/>
          <w:b/>
          <w:sz w:val="18"/>
          <w:szCs w:val="18"/>
          <w:lang w:eastAsia="es-ES"/>
        </w:rPr>
        <w:t>2.</w:t>
      </w:r>
      <w:r w:rsidRPr="00B81B7C">
        <w:rPr>
          <w:rFonts w:ascii="Encode Sans" w:eastAsia="Times New Roman" w:hAnsi="Encode Sans" w:cs="Arial"/>
          <w:sz w:val="18"/>
          <w:szCs w:val="18"/>
          <w:lang w:eastAsia="es-ES"/>
        </w:rPr>
        <w:t xml:space="preserve"> Adquisiciones de bienes muebles e inmuebles con su monto global y porcentaje que se aplicó en el presupuesto Federal o </w:t>
      </w:r>
      <w:bookmarkStart w:id="29" w:name="_Hlk84584417"/>
      <w:r w:rsidRPr="00B81B7C">
        <w:rPr>
          <w:rFonts w:ascii="Encode Sans" w:eastAsia="Times New Roman" w:hAnsi="Encode Sans" w:cs="Arial"/>
          <w:sz w:val="18"/>
          <w:szCs w:val="18"/>
          <w:lang w:eastAsia="es-ES"/>
        </w:rPr>
        <w:t>Estatal según sea el caso:</w:t>
      </w:r>
      <w:bookmarkEnd w:id="29"/>
    </w:p>
    <w:p w:rsidR="00B81B7C" w:rsidRPr="00B81B7C" w:rsidRDefault="00B81B7C" w:rsidP="00B81B7C">
      <w:pPr>
        <w:tabs>
          <w:tab w:val="left" w:pos="720"/>
        </w:tabs>
        <w:spacing w:after="0" w:line="240" w:lineRule="exact"/>
        <w:ind w:left="1140" w:hanging="432"/>
        <w:jc w:val="both"/>
        <w:rPr>
          <w:rFonts w:ascii="Encode Sans" w:eastAsia="Times New Roman" w:hAnsi="Encode Sans" w:cs="Arial"/>
          <w:b/>
          <w:sz w:val="18"/>
          <w:szCs w:val="18"/>
          <w:lang w:eastAsia="es-ES"/>
        </w:rPr>
      </w:pPr>
    </w:p>
    <w:p w:rsidR="00B81B7C" w:rsidRPr="00B81B7C" w:rsidRDefault="00B81B7C" w:rsidP="006A0B5A">
      <w:pPr>
        <w:tabs>
          <w:tab w:val="left" w:pos="720"/>
        </w:tabs>
        <w:spacing w:after="0" w:line="240" w:lineRule="exact"/>
        <w:ind w:left="1140" w:hanging="147"/>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N</w:t>
      </w:r>
      <w:r w:rsidR="00F641F2">
        <w:rPr>
          <w:rFonts w:ascii="Encode Sans" w:eastAsia="Times New Roman" w:hAnsi="Encode Sans" w:cs="Arial"/>
          <w:sz w:val="18"/>
          <w:szCs w:val="18"/>
          <w:lang w:eastAsia="es-ES"/>
        </w:rPr>
        <w:t>o</w:t>
      </w:r>
      <w:r w:rsidRPr="00B81B7C">
        <w:rPr>
          <w:rFonts w:ascii="Encode Sans" w:eastAsia="Times New Roman" w:hAnsi="Encode Sans" w:cs="Arial"/>
          <w:sz w:val="18"/>
          <w:szCs w:val="18"/>
          <w:lang w:eastAsia="es-ES"/>
        </w:rPr>
        <w:t xml:space="preserve"> </w:t>
      </w:r>
      <w:r w:rsidR="006A0B5A">
        <w:rPr>
          <w:rFonts w:ascii="Encode Sans" w:eastAsia="Times New Roman" w:hAnsi="Encode Sans" w:cs="Arial"/>
          <w:sz w:val="18"/>
          <w:szCs w:val="18"/>
          <w:lang w:eastAsia="es-ES"/>
        </w:rPr>
        <w:t>h</w:t>
      </w:r>
      <w:r w:rsidR="00F641F2">
        <w:rPr>
          <w:rFonts w:ascii="Encode Sans" w:eastAsia="Times New Roman" w:hAnsi="Encode Sans" w:cs="Arial"/>
          <w:sz w:val="18"/>
          <w:szCs w:val="18"/>
          <w:lang w:eastAsia="es-ES"/>
        </w:rPr>
        <w:t>ubo</w:t>
      </w:r>
      <w:r w:rsidRPr="00B81B7C">
        <w:rPr>
          <w:rFonts w:ascii="Encode Sans" w:eastAsia="Times New Roman" w:hAnsi="Encode Sans" w:cs="Arial"/>
          <w:sz w:val="18"/>
          <w:szCs w:val="18"/>
          <w:lang w:eastAsia="es-ES"/>
        </w:rPr>
        <w:t xml:space="preserve"> </w:t>
      </w:r>
      <w:r w:rsidR="006A0B5A">
        <w:rPr>
          <w:rFonts w:ascii="Encode Sans" w:eastAsia="Times New Roman" w:hAnsi="Encode Sans" w:cs="Arial"/>
          <w:sz w:val="18"/>
          <w:szCs w:val="18"/>
          <w:lang w:eastAsia="es-ES"/>
        </w:rPr>
        <w:t>a</w:t>
      </w:r>
      <w:r w:rsidR="00F641F2">
        <w:rPr>
          <w:rFonts w:ascii="Encode Sans" w:eastAsia="Times New Roman" w:hAnsi="Encode Sans" w:cs="Arial"/>
          <w:sz w:val="18"/>
          <w:szCs w:val="18"/>
          <w:lang w:eastAsia="es-ES"/>
        </w:rPr>
        <w:t>dqu</w:t>
      </w:r>
      <w:r w:rsidR="006A0B5A">
        <w:rPr>
          <w:rFonts w:ascii="Encode Sans" w:eastAsia="Times New Roman" w:hAnsi="Encode Sans" w:cs="Arial"/>
          <w:sz w:val="18"/>
          <w:szCs w:val="18"/>
          <w:lang w:eastAsia="es-ES"/>
        </w:rPr>
        <w:t>i</w:t>
      </w:r>
      <w:r w:rsidR="00F641F2">
        <w:rPr>
          <w:rFonts w:ascii="Encode Sans" w:eastAsia="Times New Roman" w:hAnsi="Encode Sans" w:cs="Arial"/>
          <w:sz w:val="18"/>
          <w:szCs w:val="18"/>
          <w:lang w:eastAsia="es-ES"/>
        </w:rPr>
        <w:t>siciones</w:t>
      </w:r>
      <w:r w:rsidRPr="00B81B7C">
        <w:rPr>
          <w:rFonts w:ascii="Encode Sans" w:eastAsia="Times New Roman" w:hAnsi="Encode Sans" w:cs="Arial"/>
          <w:sz w:val="18"/>
          <w:szCs w:val="18"/>
          <w:lang w:eastAsia="es-ES"/>
        </w:rPr>
        <w:t xml:space="preserve"> </w:t>
      </w:r>
      <w:r w:rsidR="006A0B5A">
        <w:rPr>
          <w:rFonts w:ascii="Encode Sans" w:eastAsia="Times New Roman" w:hAnsi="Encode Sans" w:cs="Arial"/>
          <w:sz w:val="18"/>
          <w:szCs w:val="18"/>
          <w:lang w:eastAsia="es-ES"/>
        </w:rPr>
        <w:t>d</w:t>
      </w:r>
      <w:r w:rsidR="00F641F2">
        <w:rPr>
          <w:rFonts w:ascii="Encode Sans" w:eastAsia="Times New Roman" w:hAnsi="Encode Sans" w:cs="Arial"/>
          <w:sz w:val="18"/>
          <w:szCs w:val="18"/>
          <w:lang w:eastAsia="es-ES"/>
        </w:rPr>
        <w:t>urante</w:t>
      </w:r>
      <w:r w:rsidRPr="00B81B7C">
        <w:rPr>
          <w:rFonts w:ascii="Encode Sans" w:eastAsia="Times New Roman" w:hAnsi="Encode Sans" w:cs="Arial"/>
          <w:sz w:val="18"/>
          <w:szCs w:val="18"/>
          <w:lang w:eastAsia="es-ES"/>
        </w:rPr>
        <w:t xml:space="preserve"> </w:t>
      </w:r>
      <w:r w:rsidR="006A0B5A">
        <w:rPr>
          <w:rFonts w:ascii="Encode Sans" w:eastAsia="Times New Roman" w:hAnsi="Encode Sans" w:cs="Arial"/>
          <w:sz w:val="18"/>
          <w:szCs w:val="18"/>
          <w:lang w:eastAsia="es-ES"/>
        </w:rPr>
        <w:t>e</w:t>
      </w:r>
      <w:r w:rsidR="00F641F2">
        <w:rPr>
          <w:rFonts w:ascii="Encode Sans" w:eastAsia="Times New Roman" w:hAnsi="Encode Sans" w:cs="Arial"/>
          <w:sz w:val="18"/>
          <w:szCs w:val="18"/>
          <w:lang w:eastAsia="es-ES"/>
        </w:rPr>
        <w:t>l</w:t>
      </w:r>
      <w:r w:rsidRPr="00B81B7C">
        <w:rPr>
          <w:rFonts w:ascii="Encode Sans" w:eastAsia="Times New Roman" w:hAnsi="Encode Sans" w:cs="Arial"/>
          <w:sz w:val="18"/>
          <w:szCs w:val="18"/>
          <w:lang w:eastAsia="es-ES"/>
        </w:rPr>
        <w:t xml:space="preserve"> </w:t>
      </w:r>
      <w:r w:rsidR="006A0B5A">
        <w:rPr>
          <w:rFonts w:ascii="Encode Sans" w:eastAsia="Times New Roman" w:hAnsi="Encode Sans" w:cs="Arial"/>
          <w:sz w:val="18"/>
          <w:szCs w:val="18"/>
          <w:lang w:eastAsia="es-ES"/>
        </w:rPr>
        <w:t>t</w:t>
      </w:r>
      <w:r w:rsidR="00F641F2">
        <w:rPr>
          <w:rFonts w:ascii="Encode Sans" w:eastAsia="Times New Roman" w:hAnsi="Encode Sans" w:cs="Arial"/>
          <w:sz w:val="18"/>
          <w:szCs w:val="18"/>
          <w:lang w:eastAsia="es-ES"/>
        </w:rPr>
        <w:t>rimestre</w:t>
      </w:r>
    </w:p>
    <w:p w:rsidR="00B81B7C" w:rsidRPr="00B81B7C" w:rsidRDefault="00B81B7C" w:rsidP="00B81B7C">
      <w:pPr>
        <w:tabs>
          <w:tab w:val="left" w:pos="720"/>
        </w:tabs>
        <w:spacing w:after="0" w:line="240" w:lineRule="exact"/>
        <w:ind w:left="1140" w:hanging="432"/>
        <w:jc w:val="both"/>
        <w:rPr>
          <w:rFonts w:ascii="Encode Sans" w:eastAsia="Times New Roman" w:hAnsi="Encode Sans" w:cs="Arial"/>
          <w:sz w:val="18"/>
          <w:szCs w:val="18"/>
          <w:lang w:eastAsia="es-ES"/>
        </w:rPr>
      </w:pPr>
    </w:p>
    <w:p w:rsidR="00B81B7C" w:rsidRPr="00B54427" w:rsidRDefault="00B81B7C" w:rsidP="00B54427">
      <w:pPr>
        <w:pStyle w:val="Prrafodelista"/>
        <w:numPr>
          <w:ilvl w:val="0"/>
          <w:numId w:val="9"/>
        </w:numPr>
        <w:tabs>
          <w:tab w:val="left" w:pos="720"/>
        </w:tabs>
        <w:spacing w:after="0" w:line="240" w:lineRule="exact"/>
        <w:jc w:val="both"/>
        <w:rPr>
          <w:rFonts w:ascii="Encode Sans" w:eastAsia="Times New Roman" w:hAnsi="Encode Sans" w:cs="Arial"/>
          <w:sz w:val="18"/>
          <w:szCs w:val="18"/>
          <w:lang w:eastAsia="es-ES"/>
        </w:rPr>
      </w:pPr>
      <w:r w:rsidRPr="00B54427">
        <w:rPr>
          <w:rFonts w:ascii="Encode Sans" w:eastAsia="Times New Roman" w:hAnsi="Encode Sans" w:cs="Arial"/>
          <w:sz w:val="18"/>
          <w:szCs w:val="18"/>
          <w:lang w:eastAsia="es-ES"/>
        </w:rPr>
        <w:t>Conciliación de los Flujos de Efectivo Netos de las Actividades de Operación y la cuenta de Ahorro/Desahorro antes de Rubros Extraordinarios:</w:t>
      </w:r>
    </w:p>
    <w:p w:rsidR="000205A7" w:rsidRDefault="000205A7" w:rsidP="00B81B7C">
      <w:pPr>
        <w:tabs>
          <w:tab w:val="left" w:pos="720"/>
        </w:tabs>
        <w:spacing w:after="0" w:line="240" w:lineRule="exact"/>
        <w:ind w:left="1140" w:hanging="432"/>
        <w:jc w:val="both"/>
        <w:rPr>
          <w:rFonts w:ascii="Encode Sans" w:eastAsia="Times New Roman" w:hAnsi="Encode Sans" w:cs="Arial"/>
          <w:sz w:val="18"/>
          <w:szCs w:val="18"/>
          <w:lang w:eastAsia="es-ES"/>
        </w:rPr>
      </w:pPr>
    </w:p>
    <w:p w:rsidR="00B81B7C" w:rsidRDefault="00B81B7C" w:rsidP="00B81B7C">
      <w:pPr>
        <w:tabs>
          <w:tab w:val="left" w:pos="720"/>
        </w:tabs>
        <w:spacing w:after="0" w:line="240" w:lineRule="exact"/>
        <w:ind w:left="1140" w:hanging="432"/>
        <w:jc w:val="both"/>
        <w:rPr>
          <w:rFonts w:ascii="Encode Sans" w:eastAsia="Times New Roman" w:hAnsi="Encode Sans" w:cs="Arial"/>
          <w:b/>
          <w:sz w:val="18"/>
          <w:szCs w:val="18"/>
          <w:lang w:eastAsia="es-ES"/>
        </w:rPr>
      </w:pPr>
    </w:p>
    <w:p w:rsidR="00B0467C" w:rsidRPr="00B81B7C" w:rsidRDefault="00B0467C" w:rsidP="00B81B7C">
      <w:pPr>
        <w:tabs>
          <w:tab w:val="left" w:pos="720"/>
        </w:tabs>
        <w:spacing w:after="0" w:line="240" w:lineRule="exact"/>
        <w:ind w:left="1140" w:hanging="432"/>
        <w:jc w:val="both"/>
        <w:rPr>
          <w:rFonts w:ascii="Encode Sans" w:eastAsia="Times New Roman" w:hAnsi="Encode Sans" w:cs="Arial"/>
          <w:b/>
          <w:sz w:val="18"/>
          <w:szCs w:val="18"/>
          <w:lang w:eastAsia="es-ES"/>
        </w:rPr>
      </w:pPr>
    </w:p>
    <w:tbl>
      <w:tblPr>
        <w:tblW w:w="0" w:type="auto"/>
        <w:jc w:val="center"/>
        <w:tblLayout w:type="fixed"/>
        <w:tblLook w:val="0000" w:firstRow="0" w:lastRow="0" w:firstColumn="0" w:lastColumn="0" w:noHBand="0" w:noVBand="0"/>
      </w:tblPr>
      <w:tblGrid>
        <w:gridCol w:w="5237"/>
        <w:gridCol w:w="1418"/>
        <w:gridCol w:w="1275"/>
      </w:tblGrid>
      <w:tr w:rsidR="00B81B7C" w:rsidRPr="00B81B7C" w:rsidTr="00C43122">
        <w:trPr>
          <w:cantSplit/>
          <w:jc w:val="center"/>
        </w:trPr>
        <w:tc>
          <w:tcPr>
            <w:tcW w:w="5237" w:type="dxa"/>
            <w:tcBorders>
              <w:top w:val="single" w:sz="6" w:space="0" w:color="auto"/>
              <w:left w:val="single" w:sz="6" w:space="0" w:color="auto"/>
              <w:bottom w:val="single" w:sz="6" w:space="0" w:color="auto"/>
              <w:right w:val="single" w:sz="6" w:space="0" w:color="auto"/>
            </w:tcBorders>
            <w:shd w:val="clear" w:color="auto" w:fill="AB0033"/>
          </w:tcPr>
          <w:p w:rsidR="00B81B7C" w:rsidRPr="00B81B7C" w:rsidRDefault="00B81B7C" w:rsidP="00B81B7C">
            <w:pPr>
              <w:spacing w:after="0" w:line="240" w:lineRule="exact"/>
              <w:jc w:val="both"/>
              <w:rPr>
                <w:rFonts w:ascii="Encode Sans" w:eastAsia="Times New Roman" w:hAnsi="Encode Sans" w:cs="Arial"/>
                <w:b/>
                <w:color w:val="FFFFFF"/>
                <w:sz w:val="18"/>
                <w:szCs w:val="18"/>
                <w:lang w:eastAsia="es-ES"/>
              </w:rPr>
            </w:pPr>
            <w:bookmarkStart w:id="30" w:name="OLE_LINK3"/>
            <w:bookmarkStart w:id="31" w:name="OLE_LINK9"/>
            <w:bookmarkStart w:id="32" w:name="OLE_LINK15"/>
            <w:bookmarkStart w:id="33" w:name="OLE_LINK25"/>
            <w:bookmarkStart w:id="34" w:name="OLE_LINK32"/>
            <w:bookmarkStart w:id="35" w:name="OLE_LINK35"/>
            <w:bookmarkStart w:id="36" w:name="OLE_LINK39"/>
            <w:bookmarkStart w:id="37" w:name="OLE_LINK42"/>
            <w:bookmarkStart w:id="38" w:name="OLE_LINK44"/>
            <w:bookmarkStart w:id="39" w:name="OLE_LINK46"/>
            <w:bookmarkStart w:id="40" w:name="OLE_LINK50"/>
            <w:bookmarkStart w:id="41" w:name="OLE_LINK57"/>
            <w:bookmarkStart w:id="42" w:name="OLE_LINK63"/>
            <w:bookmarkStart w:id="43" w:name="OLE_LINK66"/>
            <w:bookmarkStart w:id="44" w:name="OLE_LINK72"/>
          </w:p>
        </w:tc>
        <w:tc>
          <w:tcPr>
            <w:tcW w:w="1418" w:type="dxa"/>
            <w:tcBorders>
              <w:top w:val="single" w:sz="6" w:space="0" w:color="auto"/>
              <w:left w:val="single" w:sz="6" w:space="0" w:color="auto"/>
              <w:bottom w:val="single" w:sz="6" w:space="0" w:color="auto"/>
              <w:right w:val="single" w:sz="6" w:space="0" w:color="auto"/>
            </w:tcBorders>
            <w:shd w:val="clear" w:color="auto" w:fill="AB0033"/>
          </w:tcPr>
          <w:p w:rsidR="00B81B7C" w:rsidRPr="00B81B7C" w:rsidRDefault="00B81B7C" w:rsidP="00F641F2">
            <w:pPr>
              <w:spacing w:after="0" w:line="240" w:lineRule="exact"/>
              <w:jc w:val="right"/>
              <w:rPr>
                <w:rFonts w:ascii="Encode Sans" w:eastAsia="Times New Roman" w:hAnsi="Encode Sans" w:cs="Arial"/>
                <w:b/>
                <w:color w:val="FFFFFF"/>
                <w:sz w:val="18"/>
                <w:szCs w:val="18"/>
                <w:lang w:eastAsia="es-ES"/>
              </w:rPr>
            </w:pPr>
            <w:r w:rsidRPr="00B81B7C">
              <w:rPr>
                <w:rFonts w:ascii="Encode Sans" w:eastAsia="Times New Roman" w:hAnsi="Encode Sans" w:cs="Arial"/>
                <w:b/>
                <w:color w:val="FFFFFF"/>
                <w:sz w:val="18"/>
                <w:szCs w:val="18"/>
                <w:lang w:eastAsia="es-ES"/>
              </w:rPr>
              <w:t>2022</w:t>
            </w:r>
          </w:p>
        </w:tc>
        <w:tc>
          <w:tcPr>
            <w:tcW w:w="1275" w:type="dxa"/>
            <w:tcBorders>
              <w:top w:val="single" w:sz="6" w:space="0" w:color="auto"/>
              <w:left w:val="single" w:sz="6" w:space="0" w:color="auto"/>
              <w:bottom w:val="single" w:sz="6" w:space="0" w:color="auto"/>
              <w:right w:val="single" w:sz="6" w:space="0" w:color="auto"/>
            </w:tcBorders>
            <w:shd w:val="clear" w:color="auto" w:fill="AB0033"/>
          </w:tcPr>
          <w:p w:rsidR="00B81B7C" w:rsidRPr="00B81B7C" w:rsidRDefault="00B81B7C" w:rsidP="00F641F2">
            <w:pPr>
              <w:spacing w:after="0" w:line="240" w:lineRule="exact"/>
              <w:jc w:val="right"/>
              <w:rPr>
                <w:rFonts w:ascii="Encode Sans" w:eastAsia="Times New Roman" w:hAnsi="Encode Sans" w:cs="Arial"/>
                <w:b/>
                <w:color w:val="FFFFFF"/>
                <w:sz w:val="18"/>
                <w:szCs w:val="18"/>
                <w:lang w:eastAsia="es-ES"/>
              </w:rPr>
            </w:pPr>
            <w:r w:rsidRPr="00B81B7C">
              <w:rPr>
                <w:rFonts w:ascii="Encode Sans" w:eastAsia="Times New Roman" w:hAnsi="Encode Sans" w:cs="Arial"/>
                <w:b/>
                <w:color w:val="FFFFFF"/>
                <w:sz w:val="18"/>
                <w:szCs w:val="18"/>
                <w:lang w:eastAsia="es-ES"/>
              </w:rPr>
              <w:t>2021</w:t>
            </w:r>
          </w:p>
        </w:tc>
      </w:tr>
      <w:tr w:rsidR="00B81B7C" w:rsidRPr="00B81B7C" w:rsidTr="00E91DBD">
        <w:trPr>
          <w:cantSplit/>
          <w:jc w:val="center"/>
        </w:trPr>
        <w:tc>
          <w:tcPr>
            <w:tcW w:w="5237"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both"/>
              <w:rPr>
                <w:rFonts w:ascii="Encode Sans" w:eastAsia="Times New Roman" w:hAnsi="Encode Sans" w:cs="DIN Pro Regular"/>
                <w:b/>
                <w:sz w:val="18"/>
                <w:szCs w:val="18"/>
                <w:lang w:eastAsia="es-ES"/>
              </w:rPr>
            </w:pPr>
            <w:r w:rsidRPr="00B81B7C">
              <w:rPr>
                <w:rFonts w:ascii="Encode Sans" w:eastAsia="Times New Roman" w:hAnsi="Encode Sans" w:cs="DIN Pro Regular"/>
                <w:b/>
                <w:sz w:val="18"/>
                <w:szCs w:val="18"/>
                <w:lang w:eastAsia="es-ES"/>
              </w:rPr>
              <w:t>Resultados del Ejercicio Ahorro/Desahorro</w:t>
            </w:r>
          </w:p>
        </w:tc>
        <w:tc>
          <w:tcPr>
            <w:tcW w:w="1418"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0" w:line="240" w:lineRule="exact"/>
              <w:jc w:val="right"/>
              <w:rPr>
                <w:rFonts w:ascii="Encode Sans" w:eastAsia="Times New Roman" w:hAnsi="Encode Sans" w:cs="DIN Pro Regular"/>
                <w:b/>
                <w:sz w:val="18"/>
                <w:szCs w:val="18"/>
                <w:lang w:eastAsia="es-ES"/>
              </w:rPr>
            </w:pPr>
            <w:r w:rsidRPr="00B81B7C">
              <w:rPr>
                <w:rFonts w:ascii="Encode Sans" w:eastAsia="Times New Roman" w:hAnsi="Encode Sans" w:cs="DIN Pro Regular"/>
                <w:b/>
                <w:sz w:val="18"/>
                <w:szCs w:val="18"/>
                <w:lang w:eastAsia="es-ES"/>
              </w:rPr>
              <w:t>-15,331,737</w:t>
            </w:r>
          </w:p>
        </w:tc>
        <w:tc>
          <w:tcPr>
            <w:tcW w:w="1275"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0" w:line="240" w:lineRule="exact"/>
              <w:jc w:val="right"/>
              <w:rPr>
                <w:rFonts w:ascii="Encode Sans" w:eastAsia="Times New Roman" w:hAnsi="Encode Sans" w:cs="DIN Pro Regular"/>
                <w:b/>
                <w:sz w:val="18"/>
                <w:szCs w:val="18"/>
                <w:lang w:eastAsia="es-ES"/>
              </w:rPr>
            </w:pPr>
            <w:r w:rsidRPr="00B81B7C">
              <w:rPr>
                <w:rFonts w:ascii="Encode Sans" w:eastAsia="Times New Roman" w:hAnsi="Encode Sans" w:cs="DIN Pro Regular"/>
                <w:b/>
                <w:sz w:val="18"/>
                <w:szCs w:val="18"/>
                <w:lang w:eastAsia="es-ES"/>
              </w:rPr>
              <w:t>-13,672,739</w:t>
            </w:r>
          </w:p>
        </w:tc>
      </w:tr>
      <w:tr w:rsidR="00B81B7C" w:rsidRPr="00B81B7C" w:rsidTr="00E91DBD">
        <w:trPr>
          <w:cantSplit/>
          <w:jc w:val="center"/>
        </w:trPr>
        <w:tc>
          <w:tcPr>
            <w:tcW w:w="5237"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both"/>
              <w:rPr>
                <w:rFonts w:ascii="Encode Sans" w:eastAsia="Times New Roman" w:hAnsi="Encode Sans" w:cs="Arial"/>
                <w:i/>
                <w:sz w:val="18"/>
                <w:szCs w:val="18"/>
                <w:lang w:eastAsia="es-ES"/>
              </w:rPr>
            </w:pPr>
            <w:r w:rsidRPr="00B81B7C">
              <w:rPr>
                <w:rFonts w:ascii="Encode Sans" w:eastAsia="Times New Roman" w:hAnsi="Encode Sans" w:cs="Arial"/>
                <w:i/>
                <w:sz w:val="18"/>
                <w:szCs w:val="18"/>
                <w:lang w:eastAsia="es-ES"/>
              </w:rPr>
              <w:t>Movimientos de partidas (o rubros) que no afectan al efectivo.</w:t>
            </w:r>
          </w:p>
        </w:tc>
        <w:tc>
          <w:tcPr>
            <w:tcW w:w="1418"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xml:space="preserve">        89,496</w:t>
            </w:r>
          </w:p>
        </w:tc>
        <w:tc>
          <w:tcPr>
            <w:tcW w:w="1275"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xml:space="preserve">     100,878</w:t>
            </w:r>
          </w:p>
        </w:tc>
      </w:tr>
      <w:tr w:rsidR="00B81B7C" w:rsidRPr="00B81B7C" w:rsidTr="00E91DBD">
        <w:trPr>
          <w:cantSplit/>
          <w:jc w:val="center"/>
        </w:trPr>
        <w:tc>
          <w:tcPr>
            <w:tcW w:w="5237"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Depreciación</w:t>
            </w:r>
          </w:p>
        </w:tc>
        <w:tc>
          <w:tcPr>
            <w:tcW w:w="1418"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xml:space="preserve">         69,692</w:t>
            </w:r>
          </w:p>
        </w:tc>
        <w:tc>
          <w:tcPr>
            <w:tcW w:w="1275"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xml:space="preserve">     133,915</w:t>
            </w:r>
          </w:p>
        </w:tc>
      </w:tr>
      <w:tr w:rsidR="00B81B7C" w:rsidRPr="00B81B7C" w:rsidTr="00E91DBD">
        <w:trPr>
          <w:cantSplit/>
          <w:jc w:val="center"/>
        </w:trPr>
        <w:tc>
          <w:tcPr>
            <w:tcW w:w="5237"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Amortización</w:t>
            </w:r>
          </w:p>
        </w:tc>
        <w:tc>
          <w:tcPr>
            <w:tcW w:w="1418"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xml:space="preserve">         19,804</w:t>
            </w:r>
          </w:p>
        </w:tc>
        <w:tc>
          <w:tcPr>
            <w:tcW w:w="1275"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 xml:space="preserve">       22,697</w:t>
            </w:r>
          </w:p>
        </w:tc>
      </w:tr>
      <w:tr w:rsidR="00B81B7C" w:rsidRPr="00B81B7C" w:rsidTr="00E91DBD">
        <w:trPr>
          <w:cantSplit/>
          <w:jc w:val="center"/>
        </w:trPr>
        <w:tc>
          <w:tcPr>
            <w:tcW w:w="5237"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Incrementos en las provisiones</w:t>
            </w:r>
          </w:p>
        </w:tc>
        <w:tc>
          <w:tcPr>
            <w:tcW w:w="1418"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center"/>
              <w:rPr>
                <w:rFonts w:ascii="Encode Sans" w:eastAsia="Times New Roman" w:hAnsi="Encode Sans" w:cs="Arial"/>
                <w:sz w:val="18"/>
                <w:szCs w:val="18"/>
                <w:lang w:eastAsia="es-ES"/>
              </w:rPr>
            </w:pPr>
          </w:p>
        </w:tc>
        <w:tc>
          <w:tcPr>
            <w:tcW w:w="1275"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center"/>
              <w:rPr>
                <w:rFonts w:ascii="Encode Sans" w:eastAsia="Times New Roman" w:hAnsi="Encode Sans" w:cs="Arial"/>
                <w:sz w:val="18"/>
                <w:szCs w:val="18"/>
                <w:lang w:eastAsia="es-ES"/>
              </w:rPr>
            </w:pPr>
          </w:p>
        </w:tc>
      </w:tr>
      <w:tr w:rsidR="00B81B7C" w:rsidRPr="00B81B7C" w:rsidTr="00E91DBD">
        <w:trPr>
          <w:cantSplit/>
          <w:trHeight w:val="212"/>
          <w:jc w:val="center"/>
        </w:trPr>
        <w:tc>
          <w:tcPr>
            <w:tcW w:w="5237"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Incremento en inversiones producido por revaluación</w:t>
            </w:r>
          </w:p>
        </w:tc>
        <w:tc>
          <w:tcPr>
            <w:tcW w:w="1418"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center"/>
              <w:rPr>
                <w:rFonts w:ascii="Encode Sans" w:eastAsia="Times New Roman" w:hAnsi="Encode Sans" w:cs="Arial"/>
                <w:sz w:val="18"/>
                <w:szCs w:val="18"/>
                <w:lang w:eastAsia="es-ES"/>
              </w:rPr>
            </w:pPr>
          </w:p>
        </w:tc>
        <w:tc>
          <w:tcPr>
            <w:tcW w:w="1275"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center"/>
              <w:rPr>
                <w:rFonts w:ascii="Encode Sans" w:eastAsia="Times New Roman" w:hAnsi="Encode Sans" w:cs="Arial"/>
                <w:sz w:val="18"/>
                <w:szCs w:val="18"/>
                <w:lang w:eastAsia="es-ES"/>
              </w:rPr>
            </w:pPr>
          </w:p>
        </w:tc>
      </w:tr>
      <w:tr w:rsidR="00B81B7C" w:rsidRPr="00B81B7C" w:rsidTr="00E91DBD">
        <w:trPr>
          <w:cantSplit/>
          <w:trHeight w:val="102"/>
          <w:jc w:val="center"/>
        </w:trPr>
        <w:tc>
          <w:tcPr>
            <w:tcW w:w="5237"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Ganancia/pérdida en venta de propiedad, planta y equipo</w:t>
            </w:r>
          </w:p>
        </w:tc>
        <w:tc>
          <w:tcPr>
            <w:tcW w:w="1418"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center"/>
              <w:rPr>
                <w:rFonts w:ascii="Encode Sans" w:eastAsia="Times New Roman" w:hAnsi="Encode Sans" w:cs="Arial"/>
                <w:sz w:val="18"/>
                <w:szCs w:val="18"/>
                <w:lang w:eastAsia="es-ES"/>
              </w:rPr>
            </w:pPr>
          </w:p>
        </w:tc>
        <w:tc>
          <w:tcPr>
            <w:tcW w:w="1275"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center"/>
              <w:rPr>
                <w:rFonts w:ascii="Encode Sans" w:eastAsia="Times New Roman" w:hAnsi="Encode Sans" w:cs="Arial"/>
                <w:sz w:val="18"/>
                <w:szCs w:val="18"/>
                <w:lang w:eastAsia="es-ES"/>
              </w:rPr>
            </w:pPr>
          </w:p>
        </w:tc>
      </w:tr>
      <w:tr w:rsidR="00B81B7C" w:rsidRPr="00B81B7C" w:rsidTr="00E91DBD">
        <w:trPr>
          <w:cantSplit/>
          <w:trHeight w:val="282"/>
          <w:jc w:val="center"/>
        </w:trPr>
        <w:tc>
          <w:tcPr>
            <w:tcW w:w="5237"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Incremento en cuentas por cobrar</w:t>
            </w:r>
          </w:p>
        </w:tc>
        <w:tc>
          <w:tcPr>
            <w:tcW w:w="1418"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center"/>
              <w:rPr>
                <w:rFonts w:ascii="Encode Sans" w:eastAsia="Times New Roman" w:hAnsi="Encode Sans" w:cs="Arial"/>
                <w:sz w:val="18"/>
                <w:szCs w:val="18"/>
                <w:lang w:eastAsia="es-ES"/>
              </w:rPr>
            </w:pPr>
          </w:p>
        </w:tc>
        <w:tc>
          <w:tcPr>
            <w:tcW w:w="1275"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center"/>
              <w:rPr>
                <w:rFonts w:ascii="Encode Sans" w:eastAsia="Times New Roman" w:hAnsi="Encode Sans" w:cs="Arial"/>
                <w:sz w:val="18"/>
                <w:szCs w:val="18"/>
                <w:lang w:eastAsia="es-ES"/>
              </w:rPr>
            </w:pPr>
          </w:p>
        </w:tc>
      </w:tr>
      <w:tr w:rsidR="00B81B7C" w:rsidRPr="00B81B7C" w:rsidTr="00E91DBD">
        <w:trPr>
          <w:cantSplit/>
          <w:jc w:val="center"/>
        </w:trPr>
        <w:tc>
          <w:tcPr>
            <w:tcW w:w="5237"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both"/>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Partidas extraordinarias</w:t>
            </w:r>
          </w:p>
        </w:tc>
        <w:tc>
          <w:tcPr>
            <w:tcW w:w="1418"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center"/>
              <w:rPr>
                <w:rFonts w:ascii="Encode Sans" w:eastAsia="Times New Roman" w:hAnsi="Encode Sans" w:cs="Arial"/>
                <w:sz w:val="18"/>
                <w:szCs w:val="18"/>
                <w:lang w:eastAsia="es-ES"/>
              </w:rPr>
            </w:pPr>
          </w:p>
        </w:tc>
        <w:tc>
          <w:tcPr>
            <w:tcW w:w="1275" w:type="dxa"/>
            <w:tcBorders>
              <w:top w:val="single" w:sz="6" w:space="0" w:color="auto"/>
              <w:left w:val="single" w:sz="6" w:space="0" w:color="auto"/>
              <w:bottom w:val="single" w:sz="6" w:space="0" w:color="auto"/>
              <w:right w:val="single" w:sz="6" w:space="0" w:color="auto"/>
            </w:tcBorders>
          </w:tcPr>
          <w:p w:rsidR="00B81B7C" w:rsidRPr="00B81B7C" w:rsidRDefault="00B81B7C" w:rsidP="00F641F2">
            <w:pPr>
              <w:spacing w:after="0" w:line="240" w:lineRule="exact"/>
              <w:jc w:val="right"/>
              <w:rPr>
                <w:rFonts w:ascii="Encode Sans" w:eastAsia="Times New Roman" w:hAnsi="Encode Sans" w:cs="Arial"/>
                <w:sz w:val="18"/>
                <w:szCs w:val="18"/>
                <w:lang w:eastAsia="es-ES"/>
              </w:rPr>
            </w:pPr>
            <w:r w:rsidRPr="00B81B7C">
              <w:rPr>
                <w:rFonts w:ascii="Encode Sans" w:eastAsia="Times New Roman" w:hAnsi="Encode Sans" w:cs="Arial"/>
                <w:sz w:val="18"/>
                <w:szCs w:val="18"/>
                <w:lang w:eastAsia="es-ES"/>
              </w:rPr>
              <w:t>-55,734</w:t>
            </w:r>
          </w:p>
        </w:tc>
      </w:tr>
      <w:tr w:rsidR="00B81B7C" w:rsidRPr="00B81B7C" w:rsidTr="00E91DBD">
        <w:trPr>
          <w:cantSplit/>
          <w:jc w:val="center"/>
        </w:trPr>
        <w:tc>
          <w:tcPr>
            <w:tcW w:w="5237"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both"/>
              <w:rPr>
                <w:rFonts w:ascii="Encode Sans" w:eastAsia="Times New Roman" w:hAnsi="Encode Sans" w:cs="DIN Pro Regular"/>
                <w:b/>
                <w:sz w:val="18"/>
                <w:szCs w:val="18"/>
                <w:lang w:eastAsia="es-ES"/>
              </w:rPr>
            </w:pPr>
            <w:r w:rsidRPr="00B81B7C">
              <w:rPr>
                <w:rFonts w:ascii="Encode Sans" w:eastAsia="Times New Roman" w:hAnsi="Encode Sans" w:cs="DIN Pro Regular"/>
                <w:b/>
                <w:sz w:val="18"/>
                <w:szCs w:val="18"/>
                <w:lang w:eastAsia="es-ES"/>
              </w:rPr>
              <w:t>Flujos de Efectivo Netos de las Actividades de Operación</w:t>
            </w:r>
          </w:p>
        </w:tc>
        <w:tc>
          <w:tcPr>
            <w:tcW w:w="1418"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right"/>
              <w:rPr>
                <w:rFonts w:ascii="Encode Sans" w:eastAsia="Times New Roman" w:hAnsi="Encode Sans" w:cs="DIN Pro Regular"/>
                <w:b/>
                <w:sz w:val="18"/>
                <w:szCs w:val="18"/>
                <w:lang w:eastAsia="es-ES"/>
              </w:rPr>
            </w:pPr>
            <w:r w:rsidRPr="00B81B7C">
              <w:rPr>
                <w:rFonts w:ascii="Encode Sans" w:eastAsia="Times New Roman" w:hAnsi="Encode Sans" w:cs="DIN Pro Regular"/>
                <w:b/>
                <w:sz w:val="18"/>
                <w:szCs w:val="18"/>
                <w:lang w:eastAsia="es-ES"/>
              </w:rPr>
              <w:t>-15,242,241</w:t>
            </w:r>
          </w:p>
        </w:tc>
        <w:tc>
          <w:tcPr>
            <w:tcW w:w="1275" w:type="dxa"/>
            <w:tcBorders>
              <w:top w:val="single" w:sz="6" w:space="0" w:color="auto"/>
              <w:left w:val="single" w:sz="6" w:space="0" w:color="auto"/>
              <w:bottom w:val="single" w:sz="6" w:space="0" w:color="auto"/>
              <w:right w:val="single" w:sz="6" w:space="0" w:color="auto"/>
            </w:tcBorders>
          </w:tcPr>
          <w:p w:rsidR="00B81B7C" w:rsidRPr="00B81B7C" w:rsidRDefault="00B81B7C" w:rsidP="00B81B7C">
            <w:pPr>
              <w:spacing w:after="0" w:line="240" w:lineRule="exact"/>
              <w:jc w:val="right"/>
              <w:rPr>
                <w:rFonts w:ascii="Encode Sans" w:eastAsia="Times New Roman" w:hAnsi="Encode Sans" w:cs="DIN Pro Regular"/>
                <w:b/>
                <w:sz w:val="18"/>
                <w:szCs w:val="18"/>
                <w:lang w:eastAsia="es-ES"/>
              </w:rPr>
            </w:pPr>
            <w:r w:rsidRPr="00B81B7C">
              <w:rPr>
                <w:rFonts w:ascii="Encode Sans" w:eastAsia="Times New Roman" w:hAnsi="Encode Sans" w:cs="DIN Pro Regular"/>
                <w:b/>
                <w:sz w:val="18"/>
                <w:szCs w:val="18"/>
                <w:lang w:eastAsia="es-ES"/>
              </w:rPr>
              <w:t>-13,571,861</w:t>
            </w:r>
          </w:p>
        </w:tc>
      </w:t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tbl>
    <w:p w:rsidR="00B81B7C" w:rsidRPr="00B81B7C" w:rsidRDefault="00B81B7C" w:rsidP="00B81B7C">
      <w:pPr>
        <w:tabs>
          <w:tab w:val="left" w:pos="720"/>
        </w:tabs>
        <w:spacing w:after="0" w:line="240" w:lineRule="exact"/>
        <w:jc w:val="both"/>
        <w:rPr>
          <w:rFonts w:ascii="Encode Sans" w:eastAsia="Times New Roman" w:hAnsi="Encode Sans" w:cs="Arial"/>
          <w:b/>
          <w:sz w:val="18"/>
          <w:szCs w:val="18"/>
          <w:lang w:eastAsia="es-ES"/>
        </w:rPr>
      </w:pPr>
    </w:p>
    <w:p w:rsidR="00B81B7C" w:rsidRPr="00B81B7C" w:rsidRDefault="00B81B7C" w:rsidP="00B81B7C">
      <w:pPr>
        <w:tabs>
          <w:tab w:val="left" w:pos="720"/>
        </w:tabs>
        <w:spacing w:after="0" w:line="240" w:lineRule="exact"/>
        <w:ind w:left="1140" w:hanging="432"/>
        <w:jc w:val="both"/>
        <w:rPr>
          <w:rFonts w:ascii="Encode Sans" w:eastAsia="Times New Roman" w:hAnsi="Encode Sans" w:cs="Arial"/>
          <w:b/>
          <w:sz w:val="18"/>
          <w:szCs w:val="18"/>
          <w:lang w:eastAsia="es-ES"/>
        </w:rPr>
      </w:pPr>
    </w:p>
    <w:p w:rsidR="00B81B7C" w:rsidRPr="00B81B7C" w:rsidRDefault="00B81B7C" w:rsidP="00B81B7C">
      <w:pPr>
        <w:tabs>
          <w:tab w:val="left" w:pos="720"/>
        </w:tabs>
        <w:spacing w:after="0" w:line="240" w:lineRule="exact"/>
        <w:ind w:left="1140" w:hanging="432"/>
        <w:jc w:val="both"/>
        <w:rPr>
          <w:rFonts w:ascii="Encode Sans" w:eastAsia="Times New Roman" w:hAnsi="Encode Sans" w:cs="Arial"/>
          <w:b/>
          <w:sz w:val="18"/>
          <w:szCs w:val="18"/>
          <w:lang w:eastAsia="es-ES"/>
        </w:rPr>
      </w:pPr>
    </w:p>
    <w:p w:rsidR="00B81B7C" w:rsidRPr="00B81B7C" w:rsidRDefault="00B81B7C" w:rsidP="00B81B7C">
      <w:pPr>
        <w:spacing w:after="0" w:line="240" w:lineRule="exact"/>
        <w:ind w:left="360" w:hanging="360"/>
        <w:jc w:val="both"/>
        <w:rPr>
          <w:rFonts w:ascii="Encode Sans" w:eastAsia="Times New Roman" w:hAnsi="Encode Sans" w:cs="Arial"/>
          <w:b/>
          <w:smallCaps/>
          <w:sz w:val="18"/>
          <w:szCs w:val="18"/>
          <w:lang w:val="es-ES" w:eastAsia="es-ES"/>
        </w:rPr>
      </w:pPr>
      <w:r w:rsidRPr="00B81B7C">
        <w:rPr>
          <w:rFonts w:ascii="Encode Sans" w:eastAsia="Times New Roman" w:hAnsi="Encode Sans" w:cs="Arial"/>
          <w:b/>
          <w:smallCaps/>
          <w:sz w:val="18"/>
          <w:szCs w:val="18"/>
          <w:lang w:val="es-ES" w:eastAsia="es-ES"/>
        </w:rPr>
        <w:t>V) Conciliación entre los ingresos presupuestarios y contables, así como entre los egresos presupuestarios y los gastos contables:</w:t>
      </w:r>
    </w:p>
    <w:p w:rsidR="00B81B7C" w:rsidRDefault="00B81B7C" w:rsidP="00B81B7C">
      <w:pPr>
        <w:spacing w:after="0" w:line="240" w:lineRule="exact"/>
        <w:ind w:left="360" w:hanging="360"/>
        <w:jc w:val="both"/>
        <w:rPr>
          <w:rFonts w:ascii="Encode Sans" w:eastAsia="Times New Roman" w:hAnsi="Encode Sans" w:cs="Arial"/>
          <w:b/>
          <w:smallCaps/>
          <w:sz w:val="18"/>
          <w:szCs w:val="18"/>
          <w:lang w:val="es-ES" w:eastAsia="es-ES"/>
        </w:rPr>
      </w:pPr>
    </w:p>
    <w:tbl>
      <w:tblPr>
        <w:tblW w:w="6840" w:type="dxa"/>
        <w:jc w:val="center"/>
        <w:tblCellMar>
          <w:left w:w="70" w:type="dxa"/>
          <w:right w:w="70" w:type="dxa"/>
        </w:tblCellMar>
        <w:tblLook w:val="04A0" w:firstRow="1" w:lastRow="0" w:firstColumn="1" w:lastColumn="0" w:noHBand="0" w:noVBand="1"/>
      </w:tblPr>
      <w:tblGrid>
        <w:gridCol w:w="1040"/>
        <w:gridCol w:w="3660"/>
        <w:gridCol w:w="1980"/>
        <w:gridCol w:w="56"/>
        <w:gridCol w:w="104"/>
      </w:tblGrid>
      <w:tr w:rsidR="00B81B7C" w:rsidRPr="00B81B7C" w:rsidTr="00C43122">
        <w:trPr>
          <w:gridAfter w:val="1"/>
          <w:wAfter w:w="104" w:type="dxa"/>
          <w:trHeight w:val="360"/>
          <w:jc w:val="center"/>
        </w:trPr>
        <w:tc>
          <w:tcPr>
            <w:tcW w:w="6736" w:type="dxa"/>
            <w:gridSpan w:val="4"/>
            <w:tcBorders>
              <w:top w:val="single" w:sz="8" w:space="0" w:color="auto"/>
              <w:left w:val="single" w:sz="8" w:space="0" w:color="auto"/>
              <w:bottom w:val="nil"/>
              <w:right w:val="single" w:sz="8" w:space="0" w:color="000000"/>
            </w:tcBorders>
            <w:shd w:val="clear" w:color="auto" w:fill="AB0033"/>
            <w:vAlign w:val="center"/>
            <w:hideMark/>
          </w:tcPr>
          <w:p w:rsidR="00B81B7C" w:rsidRPr="00B81B7C" w:rsidRDefault="00B81B7C" w:rsidP="00B81B7C">
            <w:pPr>
              <w:spacing w:after="0" w:line="240" w:lineRule="auto"/>
              <w:jc w:val="center"/>
              <w:rPr>
                <w:rFonts w:ascii="Encode Sans" w:eastAsia="Times New Roman" w:hAnsi="Encode Sans"/>
                <w:b/>
                <w:bCs/>
                <w:color w:val="FFFFFF"/>
                <w:sz w:val="18"/>
                <w:szCs w:val="18"/>
                <w:lang w:eastAsia="es-MX"/>
              </w:rPr>
            </w:pPr>
            <w:r w:rsidRPr="00B81B7C">
              <w:rPr>
                <w:rFonts w:ascii="Encode Sans" w:eastAsia="Times New Roman" w:hAnsi="Encode Sans"/>
                <w:b/>
                <w:bCs/>
                <w:color w:val="FFFFFF"/>
                <w:sz w:val="18"/>
                <w:szCs w:val="18"/>
                <w:lang w:eastAsia="es-MX"/>
              </w:rPr>
              <w:t>TAM ENERGIA ALIANZA S.A. DE C.V.</w:t>
            </w:r>
          </w:p>
        </w:tc>
      </w:tr>
      <w:tr w:rsidR="00B81B7C" w:rsidRPr="00B81B7C" w:rsidTr="00C43122">
        <w:trPr>
          <w:gridAfter w:val="1"/>
          <w:wAfter w:w="104" w:type="dxa"/>
          <w:trHeight w:val="300"/>
          <w:jc w:val="center"/>
        </w:trPr>
        <w:tc>
          <w:tcPr>
            <w:tcW w:w="6736" w:type="dxa"/>
            <w:gridSpan w:val="4"/>
            <w:tcBorders>
              <w:top w:val="nil"/>
              <w:left w:val="single" w:sz="8" w:space="0" w:color="auto"/>
              <w:bottom w:val="nil"/>
              <w:right w:val="single" w:sz="8" w:space="0" w:color="000000"/>
            </w:tcBorders>
            <w:shd w:val="clear" w:color="auto" w:fill="AB0033"/>
            <w:vAlign w:val="center"/>
            <w:hideMark/>
          </w:tcPr>
          <w:p w:rsidR="00B81B7C" w:rsidRPr="00B81B7C" w:rsidRDefault="00B81B7C" w:rsidP="00B81B7C">
            <w:pPr>
              <w:spacing w:after="0" w:line="240" w:lineRule="auto"/>
              <w:jc w:val="center"/>
              <w:rPr>
                <w:rFonts w:ascii="Encode Sans" w:eastAsia="Times New Roman" w:hAnsi="Encode Sans"/>
                <w:color w:val="FFFFFF"/>
                <w:sz w:val="18"/>
                <w:szCs w:val="18"/>
                <w:lang w:eastAsia="es-MX"/>
              </w:rPr>
            </w:pPr>
            <w:r w:rsidRPr="00B81B7C">
              <w:rPr>
                <w:rFonts w:ascii="Encode Sans" w:eastAsia="Times New Roman" w:hAnsi="Encode Sans"/>
                <w:color w:val="FFFFFF"/>
                <w:sz w:val="18"/>
                <w:szCs w:val="18"/>
                <w:lang w:eastAsia="es-MX"/>
              </w:rPr>
              <w:t>Conciliación entre los Ingresos Presupuestarios y Contables</w:t>
            </w:r>
          </w:p>
        </w:tc>
      </w:tr>
      <w:tr w:rsidR="00B81B7C" w:rsidRPr="00B81B7C" w:rsidTr="00C43122">
        <w:trPr>
          <w:gridAfter w:val="1"/>
          <w:wAfter w:w="104" w:type="dxa"/>
          <w:trHeight w:val="300"/>
          <w:jc w:val="center"/>
        </w:trPr>
        <w:tc>
          <w:tcPr>
            <w:tcW w:w="6736" w:type="dxa"/>
            <w:gridSpan w:val="4"/>
            <w:tcBorders>
              <w:top w:val="nil"/>
              <w:left w:val="single" w:sz="8" w:space="0" w:color="auto"/>
              <w:bottom w:val="nil"/>
              <w:right w:val="single" w:sz="8" w:space="0" w:color="000000"/>
            </w:tcBorders>
            <w:shd w:val="clear" w:color="auto" w:fill="AB0033"/>
            <w:vAlign w:val="center"/>
            <w:hideMark/>
          </w:tcPr>
          <w:p w:rsidR="00B81B7C" w:rsidRPr="00B81B7C" w:rsidRDefault="00B81B7C" w:rsidP="00B81B7C">
            <w:pPr>
              <w:spacing w:after="0" w:line="240" w:lineRule="auto"/>
              <w:jc w:val="center"/>
              <w:rPr>
                <w:rFonts w:ascii="Encode Sans" w:eastAsia="Times New Roman" w:hAnsi="Encode Sans"/>
                <w:color w:val="FFFFFF"/>
                <w:sz w:val="18"/>
                <w:szCs w:val="18"/>
                <w:lang w:eastAsia="es-MX"/>
              </w:rPr>
            </w:pPr>
            <w:r w:rsidRPr="00B81B7C">
              <w:rPr>
                <w:rFonts w:ascii="Encode Sans" w:eastAsia="Times New Roman" w:hAnsi="Encode Sans"/>
                <w:color w:val="FFFFFF"/>
                <w:sz w:val="18"/>
                <w:szCs w:val="18"/>
                <w:lang w:eastAsia="es-MX"/>
              </w:rPr>
              <w:t xml:space="preserve">Correspondiente del 1 de </w:t>
            </w:r>
            <w:r w:rsidR="006A0B5A">
              <w:rPr>
                <w:rFonts w:ascii="Encode Sans" w:eastAsia="Times New Roman" w:hAnsi="Encode Sans"/>
                <w:color w:val="FFFFFF"/>
                <w:sz w:val="18"/>
                <w:szCs w:val="18"/>
                <w:lang w:eastAsia="es-MX"/>
              </w:rPr>
              <w:t>e</w:t>
            </w:r>
            <w:r w:rsidRPr="00B81B7C">
              <w:rPr>
                <w:rFonts w:ascii="Encode Sans" w:eastAsia="Times New Roman" w:hAnsi="Encode Sans"/>
                <w:color w:val="FFFFFF"/>
                <w:sz w:val="18"/>
                <w:szCs w:val="18"/>
                <w:lang w:eastAsia="es-MX"/>
              </w:rPr>
              <w:t>nero</w:t>
            </w:r>
            <w:r w:rsidR="006A0B5A">
              <w:rPr>
                <w:rFonts w:ascii="Encode Sans" w:eastAsia="Times New Roman" w:hAnsi="Encode Sans"/>
                <w:color w:val="FFFFFF"/>
                <w:sz w:val="18"/>
                <w:szCs w:val="18"/>
                <w:lang w:eastAsia="es-MX"/>
              </w:rPr>
              <w:t xml:space="preserve"> </w:t>
            </w:r>
            <w:r w:rsidRPr="00B81B7C">
              <w:rPr>
                <w:rFonts w:ascii="Encode Sans" w:eastAsia="Times New Roman" w:hAnsi="Encode Sans"/>
                <w:color w:val="FFFFFF"/>
                <w:sz w:val="18"/>
                <w:szCs w:val="18"/>
                <w:lang w:eastAsia="es-MX"/>
              </w:rPr>
              <w:t>al 31 de diciembre de 2022</w:t>
            </w:r>
          </w:p>
        </w:tc>
      </w:tr>
      <w:tr w:rsidR="00B81B7C" w:rsidRPr="00B81B7C" w:rsidTr="00C43122">
        <w:trPr>
          <w:gridAfter w:val="1"/>
          <w:wAfter w:w="104" w:type="dxa"/>
          <w:trHeight w:val="315"/>
          <w:jc w:val="center"/>
        </w:trPr>
        <w:tc>
          <w:tcPr>
            <w:tcW w:w="6736" w:type="dxa"/>
            <w:gridSpan w:val="4"/>
            <w:tcBorders>
              <w:top w:val="nil"/>
              <w:left w:val="single" w:sz="8" w:space="0" w:color="auto"/>
              <w:bottom w:val="single" w:sz="8" w:space="0" w:color="auto"/>
              <w:right w:val="single" w:sz="8" w:space="0" w:color="000000"/>
            </w:tcBorders>
            <w:shd w:val="clear" w:color="auto" w:fill="AB0033"/>
            <w:vAlign w:val="center"/>
            <w:hideMark/>
          </w:tcPr>
          <w:p w:rsidR="00B81B7C" w:rsidRPr="00B81B7C" w:rsidRDefault="00B81B7C" w:rsidP="00B81B7C">
            <w:pPr>
              <w:spacing w:after="0" w:line="240" w:lineRule="auto"/>
              <w:jc w:val="center"/>
              <w:rPr>
                <w:rFonts w:ascii="Encode Sans" w:eastAsia="Times New Roman" w:hAnsi="Encode Sans"/>
                <w:color w:val="FFFFFF"/>
                <w:sz w:val="16"/>
                <w:szCs w:val="16"/>
                <w:lang w:eastAsia="es-MX"/>
              </w:rPr>
            </w:pPr>
            <w:r w:rsidRPr="00B81B7C">
              <w:rPr>
                <w:rFonts w:ascii="Encode Sans" w:eastAsia="Times New Roman" w:hAnsi="Encode Sans"/>
                <w:color w:val="FFFFFF"/>
                <w:sz w:val="16"/>
                <w:szCs w:val="16"/>
                <w:lang w:eastAsia="es-MX"/>
              </w:rPr>
              <w:t>(Cifras en pesos)</w:t>
            </w:r>
          </w:p>
        </w:tc>
      </w:tr>
      <w:tr w:rsidR="00B81B7C" w:rsidRPr="00B81B7C" w:rsidTr="00E91DBD">
        <w:trPr>
          <w:gridAfter w:val="2"/>
          <w:wAfter w:w="160" w:type="dxa"/>
          <w:trHeight w:val="283"/>
          <w:jc w:val="center"/>
        </w:trPr>
        <w:tc>
          <w:tcPr>
            <w:tcW w:w="1040" w:type="dxa"/>
            <w:tcBorders>
              <w:top w:val="nil"/>
              <w:left w:val="nil"/>
              <w:bottom w:val="nil"/>
              <w:right w:val="nil"/>
            </w:tcBorders>
            <w:shd w:val="clear" w:color="auto" w:fill="auto"/>
            <w:noWrap/>
            <w:vAlign w:val="center"/>
            <w:hideMark/>
          </w:tcPr>
          <w:p w:rsidR="00B81B7C" w:rsidRPr="00B81B7C" w:rsidRDefault="00B81B7C" w:rsidP="00B81B7C">
            <w:pPr>
              <w:spacing w:after="0" w:line="240" w:lineRule="auto"/>
              <w:jc w:val="center"/>
              <w:rPr>
                <w:rFonts w:ascii="Encode Sans" w:eastAsia="Times New Roman" w:hAnsi="Encode Sans"/>
                <w:b/>
                <w:bCs/>
                <w:color w:val="000000"/>
                <w:sz w:val="18"/>
                <w:szCs w:val="18"/>
                <w:lang w:eastAsia="es-MX"/>
              </w:rPr>
            </w:pPr>
          </w:p>
        </w:tc>
        <w:tc>
          <w:tcPr>
            <w:tcW w:w="3660" w:type="dxa"/>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olor w:val="000000"/>
                <w:lang w:eastAsia="es-MX"/>
              </w:rPr>
            </w:pPr>
          </w:p>
        </w:tc>
        <w:tc>
          <w:tcPr>
            <w:tcW w:w="1980" w:type="dxa"/>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olor w:val="000000"/>
                <w:sz w:val="18"/>
                <w:szCs w:val="18"/>
                <w:lang w:eastAsia="es-MX"/>
              </w:rPr>
            </w:pPr>
          </w:p>
        </w:tc>
      </w:tr>
      <w:tr w:rsidR="00B81B7C" w:rsidRPr="00B81B7C" w:rsidTr="00E91DBD">
        <w:trPr>
          <w:gridAfter w:val="2"/>
          <w:wAfter w:w="160" w:type="dxa"/>
          <w:trHeight w:val="312"/>
          <w:jc w:val="center"/>
        </w:trPr>
        <w:tc>
          <w:tcPr>
            <w:tcW w:w="4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81B7C" w:rsidRPr="00B81B7C" w:rsidRDefault="00B81B7C" w:rsidP="00B81B7C">
            <w:pPr>
              <w:spacing w:after="0" w:line="240" w:lineRule="auto"/>
              <w:rPr>
                <w:rFonts w:ascii="Encode Sans" w:eastAsia="Times New Roman" w:hAnsi="Encode Sans"/>
                <w:b/>
                <w:color w:val="000000"/>
                <w:sz w:val="16"/>
                <w:szCs w:val="16"/>
                <w:lang w:eastAsia="es-MX"/>
              </w:rPr>
            </w:pPr>
            <w:r w:rsidRPr="00B81B7C">
              <w:rPr>
                <w:rFonts w:ascii="Encode Sans" w:eastAsia="Times New Roman" w:hAnsi="Encode Sans"/>
                <w:b/>
                <w:color w:val="000000"/>
                <w:sz w:val="16"/>
                <w:szCs w:val="16"/>
                <w:lang w:eastAsia="es-MX"/>
              </w:rPr>
              <w:t>1.- Ingresos Presupuestarios</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B81B7C" w:rsidRPr="006A0B5A" w:rsidRDefault="00B81B7C" w:rsidP="00B81B7C">
            <w:pPr>
              <w:spacing w:after="0" w:line="240" w:lineRule="auto"/>
              <w:jc w:val="right"/>
              <w:rPr>
                <w:rFonts w:ascii="Encode Sans" w:eastAsia="Times New Roman" w:hAnsi="Encode Sans"/>
                <w:b/>
                <w:color w:val="000000"/>
                <w:sz w:val="18"/>
                <w:szCs w:val="18"/>
                <w:lang w:eastAsia="es-MX"/>
              </w:rPr>
            </w:pPr>
            <w:r w:rsidRPr="006A0B5A">
              <w:rPr>
                <w:rFonts w:ascii="Encode Sans" w:eastAsia="Times New Roman" w:hAnsi="Encode Sans"/>
                <w:b/>
                <w:color w:val="000000"/>
                <w:sz w:val="18"/>
                <w:szCs w:val="18"/>
                <w:lang w:eastAsia="es-MX"/>
              </w:rPr>
              <w:t>$ 0</w:t>
            </w:r>
          </w:p>
        </w:tc>
      </w:tr>
      <w:tr w:rsidR="00B81B7C" w:rsidRPr="00B81B7C" w:rsidTr="00E91DBD">
        <w:trPr>
          <w:gridAfter w:val="2"/>
          <w:wAfter w:w="160" w:type="dxa"/>
          <w:trHeight w:val="283"/>
          <w:jc w:val="center"/>
        </w:trPr>
        <w:tc>
          <w:tcPr>
            <w:tcW w:w="1040" w:type="dxa"/>
            <w:tcBorders>
              <w:top w:val="nil"/>
              <w:left w:val="nil"/>
              <w:bottom w:val="nil"/>
              <w:right w:val="nil"/>
            </w:tcBorders>
            <w:shd w:val="clear" w:color="auto" w:fill="auto"/>
            <w:noWrap/>
            <w:vAlign w:val="center"/>
            <w:hideMark/>
          </w:tcPr>
          <w:p w:rsidR="00B81B7C" w:rsidRPr="00B81B7C" w:rsidRDefault="00B81B7C" w:rsidP="00B81B7C">
            <w:pPr>
              <w:spacing w:after="0" w:line="240" w:lineRule="auto"/>
              <w:jc w:val="center"/>
              <w:rPr>
                <w:rFonts w:ascii="Encode Sans" w:eastAsia="Times New Roman" w:hAnsi="Encode Sans"/>
                <w:b/>
                <w:bCs/>
                <w:color w:val="000000"/>
                <w:sz w:val="16"/>
                <w:szCs w:val="16"/>
                <w:lang w:eastAsia="es-MX"/>
              </w:rPr>
            </w:pPr>
          </w:p>
        </w:tc>
        <w:tc>
          <w:tcPr>
            <w:tcW w:w="3660" w:type="dxa"/>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olor w:val="000000"/>
                <w:sz w:val="16"/>
                <w:szCs w:val="16"/>
                <w:lang w:eastAsia="es-MX"/>
              </w:rPr>
            </w:pPr>
          </w:p>
        </w:tc>
        <w:tc>
          <w:tcPr>
            <w:tcW w:w="1980" w:type="dxa"/>
            <w:tcBorders>
              <w:top w:val="nil"/>
              <w:left w:val="nil"/>
              <w:bottom w:val="nil"/>
              <w:right w:val="nil"/>
            </w:tcBorders>
            <w:shd w:val="clear" w:color="auto" w:fill="auto"/>
            <w:noWrap/>
            <w:vAlign w:val="bottom"/>
            <w:hideMark/>
          </w:tcPr>
          <w:p w:rsidR="00B81B7C" w:rsidRPr="006A0B5A" w:rsidRDefault="00B81B7C" w:rsidP="00B81B7C">
            <w:pPr>
              <w:spacing w:after="0" w:line="240" w:lineRule="auto"/>
              <w:rPr>
                <w:rFonts w:ascii="Encode Sans" w:eastAsia="Times New Roman" w:hAnsi="Encode Sans"/>
                <w:color w:val="000000"/>
                <w:sz w:val="18"/>
                <w:szCs w:val="18"/>
                <w:lang w:eastAsia="es-MX"/>
              </w:rPr>
            </w:pPr>
          </w:p>
        </w:tc>
      </w:tr>
      <w:tr w:rsidR="00B81B7C" w:rsidRPr="00B81B7C" w:rsidTr="00E91DBD">
        <w:trPr>
          <w:gridAfter w:val="2"/>
          <w:wAfter w:w="160" w:type="dxa"/>
          <w:trHeight w:val="312"/>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rPr>
                <w:rFonts w:ascii="Encode Sans" w:eastAsia="Times New Roman" w:hAnsi="Encode Sans"/>
                <w:b/>
                <w:color w:val="000000"/>
                <w:sz w:val="16"/>
                <w:szCs w:val="16"/>
                <w:lang w:eastAsia="es-MX"/>
              </w:rPr>
            </w:pPr>
            <w:r w:rsidRPr="00B81B7C">
              <w:rPr>
                <w:rFonts w:ascii="Encode Sans" w:eastAsia="Times New Roman" w:hAnsi="Encode Sans"/>
                <w:b/>
                <w:color w:val="000000"/>
                <w:sz w:val="16"/>
                <w:szCs w:val="16"/>
                <w:lang w:eastAsia="es-MX"/>
              </w:rPr>
              <w:t>2.- Más ingresos contables no presupuestarios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81B7C" w:rsidRPr="006A0B5A" w:rsidRDefault="00B81B7C" w:rsidP="00B81B7C">
            <w:pPr>
              <w:spacing w:after="0" w:line="240" w:lineRule="auto"/>
              <w:jc w:val="right"/>
              <w:rPr>
                <w:rFonts w:ascii="Encode Sans" w:eastAsia="Times New Roman" w:hAnsi="Encode Sans"/>
                <w:b/>
                <w:color w:val="000000"/>
                <w:sz w:val="18"/>
                <w:szCs w:val="18"/>
                <w:lang w:eastAsia="es-MX"/>
              </w:rPr>
            </w:pPr>
            <w:r w:rsidRPr="006A0B5A">
              <w:rPr>
                <w:rFonts w:ascii="Encode Sans" w:eastAsia="Times New Roman" w:hAnsi="Encode Sans"/>
                <w:b/>
                <w:color w:val="000000"/>
                <w:sz w:val="18"/>
                <w:szCs w:val="18"/>
                <w:lang w:eastAsia="es-MX"/>
              </w:rPr>
              <w:t>42</w:t>
            </w:r>
          </w:p>
        </w:tc>
      </w:tr>
      <w:tr w:rsidR="00B81B7C" w:rsidRPr="00B81B7C" w:rsidTr="00E91DBD">
        <w:trPr>
          <w:gridAfter w:val="2"/>
          <w:wAfter w:w="160" w:type="dxa"/>
          <w:trHeight w:val="283"/>
          <w:jc w:val="center"/>
        </w:trPr>
        <w:tc>
          <w:tcPr>
            <w:tcW w:w="1040" w:type="dxa"/>
            <w:tcBorders>
              <w:top w:val="nil"/>
              <w:left w:val="single" w:sz="4" w:space="0" w:color="auto"/>
              <w:bottom w:val="single" w:sz="4" w:space="0" w:color="auto"/>
              <w:right w:val="nil"/>
            </w:tcBorders>
            <w:shd w:val="clear" w:color="auto" w:fill="auto"/>
            <w:vAlign w:val="center"/>
          </w:tcPr>
          <w:p w:rsidR="00B81B7C" w:rsidRPr="00B81B7C" w:rsidRDefault="00B81B7C" w:rsidP="00B81B7C">
            <w:pPr>
              <w:spacing w:after="0" w:line="240" w:lineRule="auto"/>
              <w:jc w:val="center"/>
              <w:rPr>
                <w:rFonts w:ascii="Encode Sans" w:eastAsia="Times New Roman" w:hAnsi="Encode Sans"/>
                <w:b/>
                <w:bCs/>
                <w:color w:val="000000"/>
                <w:sz w:val="18"/>
                <w:szCs w:val="18"/>
                <w:lang w:eastAsia="es-MX"/>
              </w:rPr>
            </w:pPr>
            <w:r w:rsidRPr="00B81B7C">
              <w:rPr>
                <w:rFonts w:ascii="Encode Sans" w:eastAsia="Times New Roman" w:hAnsi="Encode Sans"/>
                <w:color w:val="000000"/>
                <w:sz w:val="16"/>
                <w:szCs w:val="16"/>
                <w:lang w:eastAsia="es-MX"/>
              </w:rPr>
              <w:t>2</w:t>
            </w:r>
            <w:r w:rsidRPr="00B81B7C">
              <w:rPr>
                <w:rFonts w:ascii="Encode Sans" w:eastAsia="Times New Roman" w:hAnsi="Encode Sans"/>
                <w:b/>
                <w:color w:val="000000"/>
                <w:sz w:val="16"/>
                <w:szCs w:val="16"/>
                <w:lang w:eastAsia="es-MX"/>
              </w:rPr>
              <w:t>.</w:t>
            </w:r>
            <w:r w:rsidRPr="00B81B7C">
              <w:rPr>
                <w:rFonts w:ascii="Encode Sans" w:eastAsia="Times New Roman" w:hAnsi="Encode Sans"/>
                <w:color w:val="000000"/>
                <w:sz w:val="16"/>
                <w:szCs w:val="16"/>
                <w:lang w:eastAsia="es-MX"/>
              </w:rPr>
              <w:t>1</w:t>
            </w:r>
          </w:p>
        </w:tc>
        <w:tc>
          <w:tcPr>
            <w:tcW w:w="3660" w:type="dxa"/>
            <w:tcBorders>
              <w:top w:val="nil"/>
              <w:left w:val="nil"/>
              <w:bottom w:val="single" w:sz="4" w:space="0" w:color="auto"/>
              <w:right w:val="single" w:sz="4" w:space="0" w:color="auto"/>
            </w:tcBorders>
            <w:shd w:val="clear" w:color="auto" w:fill="auto"/>
            <w:vAlign w:val="center"/>
          </w:tcPr>
          <w:p w:rsidR="00B81B7C" w:rsidRPr="00B81B7C" w:rsidRDefault="00B81B7C" w:rsidP="00B81B7C">
            <w:pPr>
              <w:spacing w:after="0" w:line="240" w:lineRule="auto"/>
              <w:jc w:val="both"/>
              <w:rPr>
                <w:rFonts w:ascii="Encode Sans" w:eastAsia="Times New Roman" w:hAnsi="Encode Sans"/>
                <w:color w:val="000000"/>
                <w:sz w:val="16"/>
                <w:szCs w:val="16"/>
                <w:lang w:eastAsia="es-MX"/>
              </w:rPr>
            </w:pPr>
            <w:r w:rsidRPr="00B81B7C">
              <w:rPr>
                <w:rFonts w:ascii="Encode Sans" w:eastAsia="Times New Roman" w:hAnsi="Encode Sans"/>
                <w:color w:val="000000"/>
                <w:sz w:val="16"/>
                <w:szCs w:val="16"/>
                <w:lang w:eastAsia="es-MX"/>
              </w:rPr>
              <w:t>Ingresos Financieros</w:t>
            </w:r>
          </w:p>
        </w:tc>
        <w:tc>
          <w:tcPr>
            <w:tcW w:w="1980" w:type="dxa"/>
            <w:tcBorders>
              <w:top w:val="nil"/>
              <w:left w:val="nil"/>
              <w:bottom w:val="single" w:sz="4" w:space="0" w:color="auto"/>
              <w:right w:val="single" w:sz="4" w:space="0" w:color="auto"/>
            </w:tcBorders>
            <w:shd w:val="clear" w:color="auto" w:fill="auto"/>
            <w:vAlign w:val="center"/>
          </w:tcPr>
          <w:p w:rsidR="00B81B7C" w:rsidRPr="006A0B5A" w:rsidRDefault="00B81B7C" w:rsidP="00B81B7C">
            <w:pPr>
              <w:spacing w:after="0" w:line="240" w:lineRule="auto"/>
              <w:rPr>
                <w:rFonts w:ascii="Encode Sans" w:eastAsia="Times New Roman" w:hAnsi="Encode Sans"/>
                <w:color w:val="000000"/>
                <w:sz w:val="18"/>
                <w:szCs w:val="18"/>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center"/>
              <w:rPr>
                <w:rFonts w:ascii="Encode Sans" w:eastAsia="Times New Roman" w:hAnsi="Encode Sans"/>
                <w:b/>
                <w:bCs/>
                <w:color w:val="000000"/>
                <w:sz w:val="18"/>
                <w:szCs w:val="18"/>
                <w:lang w:eastAsia="es-MX"/>
              </w:rPr>
            </w:pPr>
            <w:r w:rsidRPr="00B81B7C">
              <w:rPr>
                <w:rFonts w:ascii="Encode Sans" w:eastAsia="Times New Roman" w:hAnsi="Encode Sans"/>
                <w:color w:val="000000"/>
                <w:sz w:val="16"/>
                <w:szCs w:val="16"/>
                <w:lang w:eastAsia="es-MX"/>
              </w:rPr>
              <w:t>2.2</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olor w:val="000000"/>
                <w:sz w:val="16"/>
                <w:szCs w:val="16"/>
                <w:lang w:eastAsia="es-MX"/>
              </w:rPr>
            </w:pPr>
            <w:r w:rsidRPr="00B81B7C">
              <w:rPr>
                <w:rFonts w:ascii="Encode Sans" w:eastAsia="Times New Roman" w:hAnsi="Encode Sans"/>
                <w:color w:val="000000"/>
                <w:sz w:val="16"/>
                <w:szCs w:val="16"/>
                <w:lang w:eastAsia="es-MX"/>
              </w:rPr>
              <w:t>Incremento por variación de inventarios.</w:t>
            </w:r>
          </w:p>
        </w:tc>
        <w:tc>
          <w:tcPr>
            <w:tcW w:w="1980" w:type="dxa"/>
            <w:tcBorders>
              <w:top w:val="nil"/>
              <w:left w:val="nil"/>
              <w:bottom w:val="single" w:sz="4" w:space="0" w:color="auto"/>
              <w:right w:val="single" w:sz="4" w:space="0" w:color="auto"/>
            </w:tcBorders>
            <w:shd w:val="clear" w:color="auto" w:fill="auto"/>
            <w:vAlign w:val="center"/>
            <w:hideMark/>
          </w:tcPr>
          <w:p w:rsidR="00B81B7C" w:rsidRPr="006A0B5A" w:rsidRDefault="00B81B7C" w:rsidP="00B81B7C">
            <w:pPr>
              <w:spacing w:after="0" w:line="240" w:lineRule="auto"/>
              <w:rPr>
                <w:rFonts w:ascii="Encode Sans" w:eastAsia="Times New Roman" w:hAnsi="Encode Sans"/>
                <w:color w:val="000000"/>
                <w:sz w:val="18"/>
                <w:szCs w:val="18"/>
                <w:lang w:eastAsia="es-MX"/>
              </w:rPr>
            </w:pPr>
            <w:r w:rsidRPr="006A0B5A">
              <w:rPr>
                <w:rFonts w:ascii="Encode Sans" w:eastAsia="Times New Roman" w:hAnsi="Encode Sans"/>
                <w:color w:val="000000"/>
                <w:sz w:val="18"/>
                <w:szCs w:val="18"/>
                <w:lang w:eastAsia="es-MX"/>
              </w:rPr>
              <w:t> </w:t>
            </w: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olor w:val="000000"/>
                <w:sz w:val="18"/>
                <w:szCs w:val="18"/>
                <w:lang w:eastAsia="es-MX"/>
              </w:rPr>
            </w:pPr>
          </w:p>
        </w:tc>
      </w:tr>
      <w:tr w:rsidR="00B81B7C" w:rsidRPr="00B81B7C" w:rsidTr="00E91DBD">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center"/>
              <w:rPr>
                <w:rFonts w:ascii="Encode Sans" w:eastAsia="Times New Roman" w:hAnsi="Encode Sans"/>
                <w:bCs/>
                <w:color w:val="000000"/>
                <w:sz w:val="18"/>
                <w:szCs w:val="18"/>
                <w:lang w:eastAsia="es-MX"/>
              </w:rPr>
            </w:pPr>
            <w:r w:rsidRPr="00B81B7C">
              <w:rPr>
                <w:rFonts w:ascii="Encode Sans" w:eastAsia="Times New Roman" w:hAnsi="Encode Sans"/>
                <w:color w:val="000000"/>
                <w:sz w:val="16"/>
                <w:szCs w:val="16"/>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olor w:val="000000"/>
                <w:sz w:val="16"/>
                <w:szCs w:val="16"/>
                <w:lang w:eastAsia="es-MX"/>
              </w:rPr>
            </w:pPr>
            <w:r w:rsidRPr="00B81B7C">
              <w:rPr>
                <w:rFonts w:ascii="Encode Sans" w:eastAsia="Times New Roman" w:hAnsi="Encode Sans"/>
                <w:color w:val="000000"/>
                <w:sz w:val="16"/>
                <w:szCs w:val="16"/>
                <w:lang w:eastAsia="es-MX"/>
              </w:rPr>
              <w:t xml:space="preserve">Disminución del exceso de estimaciones por pérdidas </w:t>
            </w:r>
            <w:proofErr w:type="spellStart"/>
            <w:r w:rsidRPr="00B81B7C">
              <w:rPr>
                <w:rFonts w:ascii="Encode Sans" w:eastAsia="Times New Roman" w:hAnsi="Encode Sans"/>
                <w:color w:val="000000"/>
                <w:sz w:val="16"/>
                <w:szCs w:val="16"/>
                <w:lang w:eastAsia="es-MX"/>
              </w:rPr>
              <w:t>ó</w:t>
            </w:r>
            <w:proofErr w:type="spellEnd"/>
            <w:r w:rsidRPr="00B81B7C">
              <w:rPr>
                <w:rFonts w:ascii="Encode Sans" w:eastAsia="Times New Roman" w:hAnsi="Encode Sans"/>
                <w:color w:val="000000"/>
                <w:sz w:val="16"/>
                <w:szCs w:val="16"/>
                <w:lang w:eastAsia="es-MX"/>
              </w:rPr>
              <w:t xml:space="preserve"> deterioro u obsolescencia</w:t>
            </w:r>
          </w:p>
        </w:tc>
        <w:tc>
          <w:tcPr>
            <w:tcW w:w="1980" w:type="dxa"/>
            <w:tcBorders>
              <w:top w:val="nil"/>
              <w:left w:val="nil"/>
              <w:bottom w:val="single" w:sz="4" w:space="0" w:color="auto"/>
              <w:right w:val="single" w:sz="4" w:space="0" w:color="auto"/>
            </w:tcBorders>
            <w:shd w:val="clear" w:color="auto" w:fill="auto"/>
            <w:vAlign w:val="center"/>
            <w:hideMark/>
          </w:tcPr>
          <w:p w:rsidR="00B81B7C" w:rsidRPr="006A0B5A" w:rsidRDefault="00B81B7C" w:rsidP="00B81B7C">
            <w:pPr>
              <w:spacing w:after="0" w:line="240" w:lineRule="auto"/>
              <w:rPr>
                <w:rFonts w:ascii="Encode Sans" w:eastAsia="Times New Roman" w:hAnsi="Encode Sans"/>
                <w:color w:val="000000"/>
                <w:sz w:val="18"/>
                <w:szCs w:val="18"/>
                <w:lang w:eastAsia="es-MX"/>
              </w:rPr>
            </w:pPr>
            <w:r w:rsidRPr="006A0B5A">
              <w:rPr>
                <w:rFonts w:ascii="Encode Sans" w:eastAsia="Times New Roman" w:hAnsi="Encode Sans"/>
                <w:color w:val="000000"/>
                <w:sz w:val="18"/>
                <w:szCs w:val="18"/>
                <w:lang w:eastAsia="es-MX"/>
              </w:rPr>
              <w:t> </w:t>
            </w: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olor w:val="000000"/>
                <w:sz w:val="18"/>
                <w:szCs w:val="18"/>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center"/>
              <w:rPr>
                <w:rFonts w:ascii="Encode Sans" w:eastAsia="Times New Roman" w:hAnsi="Encode Sans"/>
                <w:bCs/>
                <w:color w:val="000000"/>
                <w:sz w:val="18"/>
                <w:szCs w:val="18"/>
                <w:lang w:eastAsia="es-MX"/>
              </w:rPr>
            </w:pPr>
            <w:r w:rsidRPr="00B81B7C">
              <w:rPr>
                <w:rFonts w:ascii="Encode Sans" w:eastAsia="Times New Roman" w:hAnsi="Encode Sans"/>
                <w:color w:val="000000"/>
                <w:sz w:val="16"/>
                <w:szCs w:val="16"/>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olor w:val="000000"/>
                <w:sz w:val="16"/>
                <w:szCs w:val="16"/>
                <w:lang w:eastAsia="es-MX"/>
              </w:rPr>
            </w:pPr>
            <w:r w:rsidRPr="00B81B7C">
              <w:rPr>
                <w:rFonts w:ascii="Encode Sans" w:eastAsia="Times New Roman" w:hAnsi="Encode Sans"/>
                <w:color w:val="000000"/>
                <w:sz w:val="16"/>
                <w:szCs w:val="16"/>
                <w:lang w:eastAsia="es-MX"/>
              </w:rPr>
              <w:t>Disminución del exceso de provisiones</w:t>
            </w:r>
          </w:p>
        </w:tc>
        <w:tc>
          <w:tcPr>
            <w:tcW w:w="1980" w:type="dxa"/>
            <w:tcBorders>
              <w:top w:val="nil"/>
              <w:left w:val="nil"/>
              <w:bottom w:val="single" w:sz="4" w:space="0" w:color="auto"/>
              <w:right w:val="single" w:sz="4" w:space="0" w:color="auto"/>
            </w:tcBorders>
            <w:shd w:val="clear" w:color="auto" w:fill="auto"/>
            <w:vAlign w:val="center"/>
            <w:hideMark/>
          </w:tcPr>
          <w:p w:rsidR="00B81B7C" w:rsidRPr="006A0B5A" w:rsidRDefault="00B81B7C" w:rsidP="00B81B7C">
            <w:pPr>
              <w:spacing w:after="0" w:line="240" w:lineRule="auto"/>
              <w:rPr>
                <w:rFonts w:ascii="Encode Sans" w:eastAsia="Times New Roman" w:hAnsi="Encode Sans"/>
                <w:color w:val="000000"/>
                <w:sz w:val="18"/>
                <w:szCs w:val="18"/>
                <w:lang w:eastAsia="es-MX"/>
              </w:rPr>
            </w:pPr>
            <w:r w:rsidRPr="006A0B5A">
              <w:rPr>
                <w:rFonts w:ascii="Encode Sans" w:eastAsia="Times New Roman" w:hAnsi="Encode Sans"/>
                <w:color w:val="000000"/>
                <w:sz w:val="18"/>
                <w:szCs w:val="18"/>
                <w:lang w:eastAsia="es-MX"/>
              </w:rPr>
              <w:t> </w:t>
            </w: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olor w:val="000000"/>
                <w:sz w:val="18"/>
                <w:szCs w:val="18"/>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center"/>
              <w:rPr>
                <w:rFonts w:ascii="Encode Sans" w:eastAsia="Times New Roman" w:hAnsi="Encode Sans"/>
                <w:bCs/>
                <w:color w:val="000000"/>
                <w:sz w:val="18"/>
                <w:szCs w:val="18"/>
                <w:lang w:eastAsia="es-MX"/>
              </w:rPr>
            </w:pPr>
            <w:r w:rsidRPr="00B81B7C">
              <w:rPr>
                <w:rFonts w:ascii="Encode Sans" w:eastAsia="Times New Roman" w:hAnsi="Encode Sans"/>
                <w:color w:val="000000"/>
                <w:sz w:val="16"/>
                <w:szCs w:val="16"/>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olor w:val="000000"/>
                <w:sz w:val="16"/>
                <w:szCs w:val="16"/>
                <w:lang w:eastAsia="es-MX"/>
              </w:rPr>
            </w:pPr>
            <w:r w:rsidRPr="00B81B7C">
              <w:rPr>
                <w:rFonts w:ascii="Encode Sans" w:eastAsia="Times New Roman" w:hAnsi="Encode Sans"/>
                <w:color w:val="000000"/>
                <w:sz w:val="16"/>
                <w:szCs w:val="16"/>
                <w:lang w:eastAsia="es-MX"/>
              </w:rPr>
              <w:t>Otros Ingresos y beneficios varios</w:t>
            </w:r>
          </w:p>
        </w:tc>
        <w:tc>
          <w:tcPr>
            <w:tcW w:w="1980" w:type="dxa"/>
            <w:tcBorders>
              <w:top w:val="nil"/>
              <w:left w:val="nil"/>
              <w:bottom w:val="single" w:sz="4" w:space="0" w:color="auto"/>
              <w:right w:val="single" w:sz="4" w:space="0" w:color="auto"/>
            </w:tcBorders>
            <w:shd w:val="clear" w:color="auto" w:fill="auto"/>
            <w:vAlign w:val="center"/>
            <w:hideMark/>
          </w:tcPr>
          <w:p w:rsidR="00B81B7C" w:rsidRPr="006A0B5A" w:rsidRDefault="00B81B7C" w:rsidP="00B81B7C">
            <w:pPr>
              <w:spacing w:after="0" w:line="240" w:lineRule="auto"/>
              <w:jc w:val="right"/>
              <w:rPr>
                <w:rFonts w:ascii="Encode Sans" w:eastAsia="Times New Roman" w:hAnsi="Encode Sans"/>
                <w:color w:val="000000"/>
                <w:sz w:val="18"/>
                <w:szCs w:val="18"/>
                <w:lang w:eastAsia="es-MX"/>
              </w:rPr>
            </w:pPr>
            <w:r w:rsidRPr="006A0B5A">
              <w:rPr>
                <w:rFonts w:ascii="Encode Sans" w:eastAsia="Times New Roman" w:hAnsi="Encode Sans"/>
                <w:color w:val="000000"/>
                <w:sz w:val="18"/>
                <w:szCs w:val="18"/>
                <w:lang w:eastAsia="es-MX"/>
              </w:rPr>
              <w:t>42</w:t>
            </w: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olor w:val="000000"/>
                <w:sz w:val="18"/>
                <w:szCs w:val="18"/>
                <w:lang w:eastAsia="es-MX"/>
              </w:rPr>
            </w:pPr>
          </w:p>
        </w:tc>
      </w:tr>
      <w:tr w:rsidR="00B81B7C" w:rsidRPr="00B81B7C" w:rsidTr="00E91DBD">
        <w:trPr>
          <w:trHeight w:val="283"/>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rPr>
                <w:rFonts w:ascii="Encode Sans" w:eastAsia="Times New Roman" w:hAnsi="Encode Sans"/>
                <w:color w:val="000000"/>
                <w:sz w:val="16"/>
                <w:szCs w:val="16"/>
                <w:lang w:eastAsia="es-MX"/>
              </w:rPr>
            </w:pPr>
            <w:r w:rsidRPr="00B81B7C">
              <w:rPr>
                <w:rFonts w:ascii="Encode Sans" w:eastAsia="Times New Roman" w:hAnsi="Encode Sans"/>
                <w:color w:val="000000"/>
                <w:sz w:val="16"/>
                <w:szCs w:val="16"/>
                <w:lang w:eastAsia="es-MX"/>
              </w:rPr>
              <w:t xml:space="preserve">        2.6          Otros ingresos contables no presupuestarios</w:t>
            </w:r>
          </w:p>
        </w:tc>
        <w:tc>
          <w:tcPr>
            <w:tcW w:w="1980" w:type="dxa"/>
            <w:tcBorders>
              <w:top w:val="nil"/>
              <w:left w:val="nil"/>
              <w:bottom w:val="single" w:sz="4" w:space="0" w:color="auto"/>
              <w:right w:val="single" w:sz="4" w:space="0" w:color="auto"/>
            </w:tcBorders>
            <w:shd w:val="clear" w:color="auto" w:fill="auto"/>
            <w:vAlign w:val="center"/>
          </w:tcPr>
          <w:p w:rsidR="00B81B7C" w:rsidRPr="006A0B5A" w:rsidRDefault="00B81B7C" w:rsidP="00B81B7C">
            <w:pPr>
              <w:spacing w:after="0" w:line="240" w:lineRule="auto"/>
              <w:jc w:val="right"/>
              <w:rPr>
                <w:rFonts w:ascii="Encode Sans" w:eastAsia="Times New Roman" w:hAnsi="Encode Sans"/>
                <w:color w:val="000000"/>
                <w:sz w:val="18"/>
                <w:szCs w:val="18"/>
                <w:lang w:eastAsia="es-MX"/>
              </w:rPr>
            </w:pPr>
          </w:p>
        </w:tc>
        <w:tc>
          <w:tcPr>
            <w:tcW w:w="160" w:type="dxa"/>
            <w:gridSpan w:val="2"/>
            <w:tcBorders>
              <w:top w:val="nil"/>
              <w:left w:val="nil"/>
              <w:bottom w:val="nil"/>
              <w:right w:val="nil"/>
            </w:tcBorders>
            <w:shd w:val="clear" w:color="auto" w:fill="auto"/>
            <w:noWrap/>
            <w:vAlign w:val="bottom"/>
          </w:tcPr>
          <w:p w:rsidR="00B81B7C" w:rsidRPr="00B81B7C" w:rsidRDefault="00B81B7C" w:rsidP="00B81B7C">
            <w:pPr>
              <w:spacing w:after="0" w:line="240" w:lineRule="auto"/>
              <w:rPr>
                <w:rFonts w:ascii="Encode Sans" w:eastAsia="Times New Roman" w:hAnsi="Encode Sans"/>
                <w:color w:val="000000"/>
                <w:sz w:val="18"/>
                <w:szCs w:val="18"/>
                <w:lang w:eastAsia="es-MX"/>
              </w:rPr>
            </w:pPr>
          </w:p>
        </w:tc>
      </w:tr>
      <w:tr w:rsidR="00B81B7C" w:rsidRPr="00B81B7C" w:rsidTr="00E91DBD">
        <w:trPr>
          <w:gridAfter w:val="2"/>
          <w:wAfter w:w="160" w:type="dxa"/>
          <w:trHeight w:val="283"/>
          <w:jc w:val="center"/>
        </w:trPr>
        <w:tc>
          <w:tcPr>
            <w:tcW w:w="1040" w:type="dxa"/>
            <w:tcBorders>
              <w:top w:val="nil"/>
              <w:left w:val="nil"/>
              <w:bottom w:val="nil"/>
              <w:right w:val="nil"/>
            </w:tcBorders>
            <w:shd w:val="clear" w:color="auto" w:fill="auto"/>
            <w:vAlign w:val="center"/>
            <w:hideMark/>
          </w:tcPr>
          <w:p w:rsidR="00B81B7C" w:rsidRPr="00B81B7C" w:rsidRDefault="00B81B7C" w:rsidP="00B81B7C">
            <w:pPr>
              <w:spacing w:after="0" w:line="240" w:lineRule="auto"/>
              <w:rPr>
                <w:rFonts w:ascii="Encode Sans" w:eastAsia="Times New Roman" w:hAnsi="Encode Sans"/>
                <w:color w:val="000000"/>
                <w:sz w:val="20"/>
                <w:szCs w:val="20"/>
                <w:lang w:eastAsia="es-MX"/>
              </w:rPr>
            </w:pPr>
          </w:p>
        </w:tc>
        <w:tc>
          <w:tcPr>
            <w:tcW w:w="3660" w:type="dxa"/>
            <w:tcBorders>
              <w:top w:val="nil"/>
              <w:left w:val="nil"/>
              <w:bottom w:val="nil"/>
              <w:right w:val="nil"/>
            </w:tcBorders>
            <w:shd w:val="clear" w:color="auto" w:fill="auto"/>
            <w:vAlign w:val="center"/>
            <w:hideMark/>
          </w:tcPr>
          <w:p w:rsidR="00B81B7C" w:rsidRPr="00B81B7C" w:rsidRDefault="00B81B7C" w:rsidP="00B81B7C">
            <w:pPr>
              <w:spacing w:after="0" w:line="240" w:lineRule="auto"/>
              <w:rPr>
                <w:rFonts w:ascii="Encode Sans" w:eastAsia="Times New Roman" w:hAnsi="Encode Sans"/>
                <w:color w:val="000000"/>
                <w:sz w:val="20"/>
                <w:szCs w:val="20"/>
                <w:lang w:eastAsia="es-MX"/>
              </w:rPr>
            </w:pPr>
          </w:p>
        </w:tc>
        <w:tc>
          <w:tcPr>
            <w:tcW w:w="1980" w:type="dxa"/>
            <w:tcBorders>
              <w:top w:val="nil"/>
              <w:left w:val="nil"/>
              <w:bottom w:val="nil"/>
              <w:right w:val="nil"/>
            </w:tcBorders>
            <w:shd w:val="clear" w:color="auto" w:fill="auto"/>
            <w:vAlign w:val="center"/>
            <w:hideMark/>
          </w:tcPr>
          <w:p w:rsidR="00B81B7C" w:rsidRPr="006A0B5A" w:rsidRDefault="00B81B7C" w:rsidP="00B81B7C">
            <w:pPr>
              <w:spacing w:after="0" w:line="240" w:lineRule="auto"/>
              <w:rPr>
                <w:rFonts w:ascii="Encode Sans" w:eastAsia="Times New Roman" w:hAnsi="Encode Sans"/>
                <w:color w:val="000000"/>
                <w:sz w:val="18"/>
                <w:szCs w:val="18"/>
                <w:lang w:eastAsia="es-MX"/>
              </w:rPr>
            </w:pPr>
          </w:p>
        </w:tc>
      </w:tr>
      <w:tr w:rsidR="00B81B7C" w:rsidRPr="00B81B7C" w:rsidTr="00E91DBD">
        <w:trPr>
          <w:gridAfter w:val="2"/>
          <w:wAfter w:w="160" w:type="dxa"/>
          <w:trHeight w:val="312"/>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rPr>
                <w:rFonts w:ascii="Encode Sans" w:eastAsia="Times New Roman" w:hAnsi="Encode Sans"/>
                <w:b/>
                <w:color w:val="000000"/>
                <w:sz w:val="16"/>
                <w:szCs w:val="16"/>
                <w:lang w:eastAsia="es-MX"/>
              </w:rPr>
            </w:pPr>
            <w:r w:rsidRPr="00B81B7C">
              <w:rPr>
                <w:rFonts w:ascii="Encode Sans" w:eastAsia="Times New Roman" w:hAnsi="Encode Sans"/>
                <w:b/>
                <w:color w:val="000000"/>
                <w:sz w:val="16"/>
                <w:szCs w:val="16"/>
                <w:lang w:eastAsia="es-MX"/>
              </w:rPr>
              <w:t>3.- Menos ingresos presupuestarios no contables.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b/>
                <w:color w:val="000000"/>
                <w:sz w:val="16"/>
                <w:szCs w:val="16"/>
                <w:lang w:eastAsia="es-MX"/>
              </w:rPr>
            </w:pPr>
            <w:r w:rsidRPr="00B81B7C">
              <w:rPr>
                <w:rFonts w:ascii="Encode Sans" w:eastAsia="Times New Roman" w:hAnsi="Encode Sans"/>
                <w:b/>
                <w:color w:val="000000"/>
                <w:sz w:val="16"/>
                <w:szCs w:val="16"/>
                <w:lang w:eastAsia="es-MX"/>
              </w:rPr>
              <w:t>0</w:t>
            </w:r>
          </w:p>
        </w:tc>
      </w:tr>
      <w:tr w:rsidR="00B81B7C" w:rsidRPr="00B81B7C" w:rsidTr="00E91DBD">
        <w:trPr>
          <w:gridAfter w:val="2"/>
          <w:wAfter w:w="160" w:type="dxa"/>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center"/>
              <w:rPr>
                <w:rFonts w:ascii="Encode Sans" w:eastAsia="Times New Roman" w:hAnsi="Encode Sans"/>
                <w:bCs/>
                <w:color w:val="000000"/>
                <w:sz w:val="16"/>
                <w:szCs w:val="16"/>
                <w:lang w:eastAsia="es-MX"/>
              </w:rPr>
            </w:pPr>
            <w:r w:rsidRPr="00B81B7C">
              <w:rPr>
                <w:rFonts w:ascii="Encode Sans" w:eastAsia="Times New Roman" w:hAnsi="Encode Sans"/>
                <w:bCs/>
                <w:color w:val="000000"/>
                <w:sz w:val="16"/>
                <w:szCs w:val="16"/>
                <w:lang w:eastAsia="es-MX"/>
              </w:rPr>
              <w:t>3.1 </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olor w:val="000000"/>
                <w:sz w:val="16"/>
                <w:szCs w:val="16"/>
                <w:lang w:eastAsia="es-MX"/>
              </w:rPr>
            </w:pPr>
            <w:r w:rsidRPr="00B81B7C">
              <w:rPr>
                <w:rFonts w:ascii="Encode Sans" w:eastAsia="Times New Roman" w:hAnsi="Encode Sans"/>
                <w:color w:val="000000"/>
                <w:sz w:val="16"/>
                <w:szCs w:val="16"/>
                <w:lang w:eastAsia="es-MX"/>
              </w:rPr>
              <w:t>Aprovechamientos Patrimoniales</w:t>
            </w:r>
          </w:p>
        </w:tc>
        <w:tc>
          <w:tcPr>
            <w:tcW w:w="198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rPr>
                <w:rFonts w:ascii="Encode Sans" w:eastAsia="Times New Roman" w:hAnsi="Encode Sans"/>
                <w:color w:val="000000"/>
                <w:sz w:val="16"/>
                <w:szCs w:val="16"/>
                <w:lang w:eastAsia="es-MX"/>
              </w:rPr>
            </w:pPr>
            <w:r w:rsidRPr="00B81B7C">
              <w:rPr>
                <w:rFonts w:ascii="Encode Sans" w:eastAsia="Times New Roman" w:hAnsi="Encode Sans"/>
                <w:color w:val="000000"/>
                <w:sz w:val="16"/>
                <w:szCs w:val="16"/>
                <w:lang w:eastAsia="es-MX"/>
              </w:rPr>
              <w:t> </w:t>
            </w: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center"/>
              <w:rPr>
                <w:rFonts w:ascii="Encode Sans" w:eastAsia="Times New Roman" w:hAnsi="Encode Sans"/>
                <w:bCs/>
                <w:color w:val="000000"/>
                <w:sz w:val="16"/>
                <w:szCs w:val="16"/>
                <w:lang w:eastAsia="es-MX"/>
              </w:rPr>
            </w:pPr>
            <w:r w:rsidRPr="00B81B7C">
              <w:rPr>
                <w:rFonts w:ascii="Encode Sans" w:eastAsia="Times New Roman" w:hAnsi="Encode Sans"/>
                <w:bCs/>
                <w:color w:val="000000"/>
                <w:sz w:val="16"/>
                <w:szCs w:val="16"/>
                <w:lang w:eastAsia="es-MX"/>
              </w:rPr>
              <w:t>3.2 </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olor w:val="000000"/>
                <w:sz w:val="16"/>
                <w:szCs w:val="16"/>
                <w:lang w:eastAsia="es-MX"/>
              </w:rPr>
            </w:pPr>
            <w:r w:rsidRPr="00B81B7C">
              <w:rPr>
                <w:rFonts w:ascii="Encode Sans" w:eastAsia="Times New Roman" w:hAnsi="Encode Sans"/>
                <w:color w:val="000000"/>
                <w:sz w:val="16"/>
                <w:szCs w:val="16"/>
                <w:lang w:eastAsia="es-MX"/>
              </w:rPr>
              <w:t>Ingresos Derivados de Financiamientos</w:t>
            </w:r>
          </w:p>
        </w:tc>
        <w:tc>
          <w:tcPr>
            <w:tcW w:w="198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rPr>
                <w:rFonts w:ascii="Encode Sans" w:eastAsia="Times New Roman" w:hAnsi="Encode Sans"/>
                <w:color w:val="000000"/>
                <w:sz w:val="16"/>
                <w:szCs w:val="16"/>
                <w:lang w:eastAsia="es-MX"/>
              </w:rPr>
            </w:pPr>
            <w:r w:rsidRPr="00B81B7C">
              <w:rPr>
                <w:rFonts w:ascii="Encode Sans" w:eastAsia="Times New Roman" w:hAnsi="Encode Sans"/>
                <w:color w:val="000000"/>
                <w:sz w:val="16"/>
                <w:szCs w:val="16"/>
                <w:lang w:eastAsia="es-MX"/>
              </w:rPr>
              <w:t> </w:t>
            </w: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olor w:val="000000"/>
                <w:sz w:val="18"/>
                <w:szCs w:val="18"/>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center"/>
              <w:rPr>
                <w:rFonts w:ascii="Encode Sans" w:eastAsia="Times New Roman" w:hAnsi="Encode Sans"/>
                <w:bCs/>
                <w:color w:val="000000"/>
                <w:sz w:val="16"/>
                <w:szCs w:val="16"/>
                <w:lang w:eastAsia="es-MX"/>
              </w:rPr>
            </w:pPr>
            <w:r w:rsidRPr="00B81B7C">
              <w:rPr>
                <w:rFonts w:ascii="Encode Sans" w:eastAsia="Times New Roman" w:hAnsi="Encode Sans"/>
                <w:bCs/>
                <w:color w:val="000000"/>
                <w:sz w:val="16"/>
                <w:szCs w:val="16"/>
                <w:lang w:eastAsia="es-MX"/>
              </w:rPr>
              <w:t>3.3 </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olor w:val="000000"/>
                <w:sz w:val="16"/>
                <w:szCs w:val="16"/>
                <w:lang w:eastAsia="es-MX"/>
              </w:rPr>
            </w:pPr>
            <w:r w:rsidRPr="00B81B7C">
              <w:rPr>
                <w:rFonts w:ascii="Encode Sans" w:eastAsia="Times New Roman" w:hAnsi="Encode Sans"/>
                <w:color w:val="000000"/>
                <w:sz w:val="16"/>
                <w:szCs w:val="16"/>
                <w:lang w:eastAsia="es-MX"/>
              </w:rPr>
              <w:t>Otros ingresos presupuestarios no contables</w:t>
            </w:r>
          </w:p>
        </w:tc>
        <w:tc>
          <w:tcPr>
            <w:tcW w:w="198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rPr>
                <w:rFonts w:ascii="Encode Sans" w:eastAsia="Times New Roman" w:hAnsi="Encode Sans"/>
                <w:color w:val="000000"/>
                <w:sz w:val="16"/>
                <w:szCs w:val="16"/>
                <w:lang w:eastAsia="es-MX"/>
              </w:rPr>
            </w:pPr>
            <w:r w:rsidRPr="00B81B7C">
              <w:rPr>
                <w:rFonts w:ascii="Encode Sans" w:eastAsia="Times New Roman" w:hAnsi="Encode Sans"/>
                <w:color w:val="000000"/>
                <w:sz w:val="16"/>
                <w:szCs w:val="16"/>
                <w:lang w:eastAsia="es-MX"/>
              </w:rPr>
              <w:t> </w:t>
            </w: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olor w:val="000000"/>
                <w:sz w:val="18"/>
                <w:szCs w:val="18"/>
                <w:lang w:eastAsia="es-MX"/>
              </w:rPr>
            </w:pPr>
          </w:p>
        </w:tc>
      </w:tr>
      <w:tr w:rsidR="00B81B7C" w:rsidRPr="00B81B7C" w:rsidTr="00E91DBD">
        <w:trPr>
          <w:gridAfter w:val="2"/>
          <w:wAfter w:w="160" w:type="dxa"/>
          <w:trHeight w:val="283"/>
          <w:jc w:val="center"/>
        </w:trPr>
        <w:tc>
          <w:tcPr>
            <w:tcW w:w="4700" w:type="dxa"/>
            <w:gridSpan w:val="2"/>
            <w:tcBorders>
              <w:top w:val="nil"/>
              <w:left w:val="nil"/>
              <w:bottom w:val="nil"/>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olor w:val="000000"/>
                <w:sz w:val="16"/>
                <w:szCs w:val="16"/>
                <w:lang w:eastAsia="es-MX"/>
              </w:rPr>
            </w:pPr>
          </w:p>
        </w:tc>
        <w:tc>
          <w:tcPr>
            <w:tcW w:w="1980" w:type="dxa"/>
            <w:tcBorders>
              <w:top w:val="nil"/>
              <w:left w:val="nil"/>
              <w:bottom w:val="single" w:sz="4" w:space="0" w:color="auto"/>
              <w:right w:val="nil"/>
            </w:tcBorders>
            <w:shd w:val="clear" w:color="auto" w:fill="auto"/>
            <w:vAlign w:val="center"/>
            <w:hideMark/>
          </w:tcPr>
          <w:p w:rsidR="00B81B7C" w:rsidRPr="00B81B7C" w:rsidRDefault="00B81B7C" w:rsidP="00B81B7C">
            <w:pPr>
              <w:spacing w:after="0" w:line="240" w:lineRule="auto"/>
              <w:rPr>
                <w:rFonts w:ascii="Encode Sans" w:eastAsia="Times New Roman" w:hAnsi="Encode Sans"/>
                <w:color w:val="000000"/>
                <w:sz w:val="18"/>
                <w:szCs w:val="18"/>
                <w:lang w:eastAsia="es-MX"/>
              </w:rPr>
            </w:pPr>
          </w:p>
        </w:tc>
      </w:tr>
      <w:tr w:rsidR="00B81B7C" w:rsidRPr="00B81B7C" w:rsidTr="00C431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B81B7C" w:rsidRPr="00B81B7C" w:rsidRDefault="00B81B7C" w:rsidP="00B81B7C">
            <w:pPr>
              <w:spacing w:after="0" w:line="240" w:lineRule="auto"/>
              <w:jc w:val="both"/>
              <w:rPr>
                <w:rFonts w:ascii="Encode Sans" w:eastAsia="Times New Roman" w:hAnsi="Encode Sans"/>
                <w:b/>
                <w:bCs/>
                <w:color w:val="FFFFFF"/>
                <w:sz w:val="16"/>
                <w:szCs w:val="16"/>
                <w:lang w:eastAsia="es-MX"/>
              </w:rPr>
            </w:pPr>
            <w:r w:rsidRPr="00B81B7C">
              <w:rPr>
                <w:rFonts w:ascii="Encode Sans" w:eastAsia="Times New Roman" w:hAnsi="Encode Sans"/>
                <w:b/>
                <w:bCs/>
                <w:color w:val="FFFFFF"/>
                <w:sz w:val="16"/>
                <w:szCs w:val="16"/>
                <w:lang w:eastAsia="es-MX"/>
              </w:rPr>
              <w:t xml:space="preserve">4.- Total de Ingresos Contables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81B7C" w:rsidRPr="006A0B5A" w:rsidRDefault="00B81B7C" w:rsidP="00B81B7C">
            <w:pPr>
              <w:spacing w:after="0" w:line="240" w:lineRule="auto"/>
              <w:jc w:val="right"/>
              <w:rPr>
                <w:rFonts w:ascii="Encode Sans" w:eastAsia="Times New Roman" w:hAnsi="Encode Sans"/>
                <w:b/>
                <w:color w:val="000000"/>
                <w:sz w:val="18"/>
                <w:szCs w:val="18"/>
                <w:lang w:eastAsia="es-MX"/>
              </w:rPr>
            </w:pPr>
            <w:r w:rsidRPr="006A0B5A">
              <w:rPr>
                <w:rFonts w:ascii="Encode Sans" w:eastAsia="Times New Roman" w:hAnsi="Encode Sans"/>
                <w:b/>
                <w:color w:val="000000"/>
                <w:sz w:val="18"/>
                <w:szCs w:val="18"/>
                <w:lang w:eastAsia="es-MX"/>
              </w:rPr>
              <w:t>$42</w:t>
            </w:r>
          </w:p>
        </w:tc>
      </w:tr>
    </w:tbl>
    <w:p w:rsidR="00B81B7C" w:rsidRPr="00B81B7C" w:rsidRDefault="00B81B7C" w:rsidP="00B81B7C">
      <w:pPr>
        <w:spacing w:after="0" w:line="240" w:lineRule="exact"/>
        <w:jc w:val="both"/>
        <w:rPr>
          <w:rFonts w:ascii="Encode Sans" w:eastAsia="Times New Roman" w:hAnsi="Encode Sans"/>
          <w:sz w:val="18"/>
          <w:szCs w:val="20"/>
          <w:lang w:eastAsia="es-ES"/>
        </w:rPr>
      </w:pPr>
    </w:p>
    <w:p w:rsidR="00B81B7C" w:rsidRDefault="00B81B7C" w:rsidP="006A0B5A">
      <w:pPr>
        <w:spacing w:after="0" w:line="240" w:lineRule="exact"/>
        <w:ind w:left="567"/>
        <w:jc w:val="both"/>
        <w:rPr>
          <w:rFonts w:ascii="Encode Sans" w:eastAsia="Times New Roman" w:hAnsi="Encode Sans"/>
          <w:sz w:val="18"/>
          <w:szCs w:val="20"/>
          <w:lang w:eastAsia="es-ES"/>
        </w:rPr>
      </w:pPr>
      <w:r w:rsidRPr="00B81B7C">
        <w:rPr>
          <w:rFonts w:ascii="Encode Sans" w:eastAsia="Times New Roman" w:hAnsi="Encode Sans"/>
          <w:sz w:val="18"/>
          <w:szCs w:val="20"/>
          <w:lang w:eastAsia="es-ES"/>
        </w:rPr>
        <w:t xml:space="preserve">Los ingresos contables no presupuestarios corresponden a intereses bancarios por $42.00 </w:t>
      </w:r>
    </w:p>
    <w:p w:rsidR="00B81B7C" w:rsidRDefault="00B81B7C" w:rsidP="00B81B7C">
      <w:pPr>
        <w:spacing w:after="0" w:line="240" w:lineRule="exact"/>
        <w:jc w:val="both"/>
        <w:rPr>
          <w:rFonts w:ascii="Encode Sans" w:eastAsia="Times New Roman" w:hAnsi="Encode Sans"/>
          <w:b/>
          <w:smallCaps/>
          <w:sz w:val="18"/>
          <w:szCs w:val="18"/>
          <w:lang w:val="es-ES" w:eastAsia="es-ES"/>
        </w:rPr>
      </w:pPr>
    </w:p>
    <w:p w:rsidR="00B0467C" w:rsidRDefault="00B0467C" w:rsidP="00B81B7C">
      <w:pPr>
        <w:spacing w:after="0" w:line="240" w:lineRule="exact"/>
        <w:jc w:val="both"/>
        <w:rPr>
          <w:rFonts w:ascii="Encode Sans" w:eastAsia="Times New Roman" w:hAnsi="Encode Sans"/>
          <w:b/>
          <w:smallCaps/>
          <w:sz w:val="18"/>
          <w:szCs w:val="18"/>
          <w:lang w:val="es-ES" w:eastAsia="es-ES"/>
        </w:rPr>
      </w:pPr>
    </w:p>
    <w:p w:rsidR="00B0467C" w:rsidRDefault="00B0467C" w:rsidP="00B81B7C">
      <w:pPr>
        <w:spacing w:after="0" w:line="240" w:lineRule="exact"/>
        <w:jc w:val="both"/>
        <w:rPr>
          <w:rFonts w:ascii="Encode Sans" w:eastAsia="Times New Roman" w:hAnsi="Encode Sans"/>
          <w:b/>
          <w:smallCaps/>
          <w:sz w:val="18"/>
          <w:szCs w:val="18"/>
          <w:lang w:val="es-ES" w:eastAsia="es-ES"/>
        </w:rPr>
      </w:pPr>
    </w:p>
    <w:p w:rsidR="00B54427" w:rsidRPr="00B81B7C" w:rsidRDefault="00B54427" w:rsidP="00B81B7C">
      <w:pPr>
        <w:spacing w:after="0" w:line="240" w:lineRule="exact"/>
        <w:jc w:val="both"/>
        <w:rPr>
          <w:rFonts w:ascii="Encode Sans" w:eastAsia="Times New Roman" w:hAnsi="Encode Sans"/>
          <w:b/>
          <w:smallCaps/>
          <w:sz w:val="18"/>
          <w:szCs w:val="18"/>
          <w:lang w:val="es-ES" w:eastAsia="es-ES"/>
        </w:rPr>
      </w:pPr>
    </w:p>
    <w:tbl>
      <w:tblPr>
        <w:tblW w:w="6999" w:type="dxa"/>
        <w:jc w:val="center"/>
        <w:tblLayout w:type="fixed"/>
        <w:tblCellMar>
          <w:left w:w="70" w:type="dxa"/>
          <w:right w:w="70" w:type="dxa"/>
        </w:tblCellMar>
        <w:tblLook w:val="04A0" w:firstRow="1" w:lastRow="0" w:firstColumn="1" w:lastColumn="0" w:noHBand="0" w:noVBand="1"/>
      </w:tblPr>
      <w:tblGrid>
        <w:gridCol w:w="1040"/>
        <w:gridCol w:w="3660"/>
        <w:gridCol w:w="2139"/>
        <w:gridCol w:w="39"/>
        <w:gridCol w:w="121"/>
      </w:tblGrid>
      <w:tr w:rsidR="00B81B7C" w:rsidRPr="00B81B7C" w:rsidTr="00C43122">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B81B7C" w:rsidRPr="00B81B7C" w:rsidRDefault="00B81B7C" w:rsidP="00B81B7C">
            <w:pPr>
              <w:spacing w:after="0" w:line="240" w:lineRule="auto"/>
              <w:jc w:val="center"/>
              <w:rPr>
                <w:rFonts w:ascii="Encode Sans" w:eastAsia="Times New Roman" w:hAnsi="Encode Sans" w:cs="DIN Pro Regular"/>
                <w:color w:val="FFFFFF"/>
                <w:sz w:val="20"/>
                <w:szCs w:val="20"/>
                <w:lang w:eastAsia="es-MX"/>
              </w:rPr>
            </w:pPr>
            <w:r w:rsidRPr="00B81B7C">
              <w:rPr>
                <w:rFonts w:ascii="Encode Sans" w:eastAsia="Times New Roman" w:hAnsi="Encode Sans" w:cs="DIN Pro Regular"/>
                <w:color w:val="FFFFFF"/>
                <w:sz w:val="20"/>
                <w:szCs w:val="20"/>
                <w:lang w:eastAsia="es-MX"/>
              </w:rPr>
              <w:lastRenderedPageBreak/>
              <w:t>TAM ENERGIA ALIANZA S.A. DE C.V.</w:t>
            </w:r>
          </w:p>
        </w:tc>
      </w:tr>
      <w:tr w:rsidR="00B81B7C" w:rsidRPr="00B81B7C" w:rsidTr="00C43122">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B81B7C" w:rsidRPr="00B81B7C" w:rsidRDefault="00B81B7C" w:rsidP="00B81B7C">
            <w:pPr>
              <w:spacing w:after="0" w:line="240" w:lineRule="auto"/>
              <w:jc w:val="center"/>
              <w:rPr>
                <w:rFonts w:ascii="Encode Sans" w:eastAsia="Times New Roman" w:hAnsi="Encode Sans" w:cs="DIN Pro Regular"/>
                <w:color w:val="FFFFFF"/>
                <w:sz w:val="20"/>
                <w:szCs w:val="20"/>
                <w:lang w:eastAsia="es-MX"/>
              </w:rPr>
            </w:pPr>
            <w:r w:rsidRPr="00B81B7C">
              <w:rPr>
                <w:rFonts w:ascii="Encode Sans" w:eastAsia="Times New Roman" w:hAnsi="Encode Sans" w:cs="DIN Pro Regular"/>
                <w:color w:val="FFFFFF"/>
                <w:sz w:val="20"/>
                <w:szCs w:val="20"/>
                <w:lang w:eastAsia="es-MX"/>
              </w:rPr>
              <w:t>Conciliación entre los Egresos Presupuestarios y los Gastos Contables</w:t>
            </w:r>
          </w:p>
        </w:tc>
      </w:tr>
      <w:tr w:rsidR="00B81B7C" w:rsidRPr="00B81B7C" w:rsidTr="00C43122">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B81B7C" w:rsidRPr="00B81B7C" w:rsidRDefault="00B81B7C" w:rsidP="00B81B7C">
            <w:pPr>
              <w:spacing w:after="0" w:line="240" w:lineRule="auto"/>
              <w:jc w:val="center"/>
              <w:rPr>
                <w:rFonts w:ascii="Encode Sans" w:eastAsia="Times New Roman" w:hAnsi="Encode Sans" w:cs="DIN Pro Regular"/>
                <w:color w:val="FFFFFF"/>
                <w:sz w:val="20"/>
                <w:szCs w:val="20"/>
                <w:lang w:eastAsia="es-MX"/>
              </w:rPr>
            </w:pPr>
            <w:r w:rsidRPr="00B81B7C">
              <w:rPr>
                <w:rFonts w:ascii="Encode Sans" w:eastAsia="Times New Roman" w:hAnsi="Encode Sans" w:cs="DIN Pro Regular"/>
                <w:color w:val="FFFFFF"/>
                <w:sz w:val="20"/>
                <w:szCs w:val="20"/>
                <w:lang w:eastAsia="es-MX"/>
              </w:rPr>
              <w:t xml:space="preserve">Correspondiente del 1 de </w:t>
            </w:r>
            <w:r w:rsidR="00F641F2" w:rsidRPr="00B81B7C">
              <w:rPr>
                <w:rFonts w:ascii="Encode Sans" w:eastAsia="Times New Roman" w:hAnsi="Encode Sans" w:cs="DIN Pro Regular"/>
                <w:color w:val="FFFFFF"/>
                <w:sz w:val="20"/>
                <w:szCs w:val="20"/>
                <w:lang w:eastAsia="es-MX"/>
              </w:rPr>
              <w:t>enero</w:t>
            </w:r>
            <w:r w:rsidRPr="00B81B7C">
              <w:rPr>
                <w:rFonts w:ascii="Encode Sans" w:eastAsia="Times New Roman" w:hAnsi="Encode Sans" w:cs="DIN Pro Regular"/>
                <w:color w:val="FFFFFF"/>
                <w:sz w:val="20"/>
                <w:szCs w:val="20"/>
                <w:lang w:eastAsia="es-MX"/>
              </w:rPr>
              <w:t xml:space="preserve"> al 31 de diciembre de 2022</w:t>
            </w:r>
          </w:p>
        </w:tc>
      </w:tr>
      <w:tr w:rsidR="00B81B7C" w:rsidRPr="00B81B7C" w:rsidTr="00C43122">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B81B7C" w:rsidRPr="00B81B7C" w:rsidRDefault="00B81B7C" w:rsidP="00B81B7C">
            <w:pPr>
              <w:spacing w:after="0" w:line="240" w:lineRule="auto"/>
              <w:jc w:val="center"/>
              <w:rPr>
                <w:rFonts w:ascii="Encode Sans" w:eastAsia="Times New Roman" w:hAnsi="Encode Sans" w:cs="DIN Pro Regular"/>
                <w:color w:val="FFFFFF"/>
                <w:sz w:val="20"/>
                <w:szCs w:val="20"/>
                <w:lang w:eastAsia="es-MX"/>
              </w:rPr>
            </w:pPr>
            <w:r w:rsidRPr="00B81B7C">
              <w:rPr>
                <w:rFonts w:ascii="Encode Sans" w:eastAsia="Times New Roman" w:hAnsi="Encode Sans" w:cs="DIN Pro Regular"/>
                <w:color w:val="FFFFFF"/>
                <w:sz w:val="20"/>
                <w:szCs w:val="20"/>
                <w:lang w:eastAsia="es-MX"/>
              </w:rPr>
              <w:t>(Cifras en pesos)</w:t>
            </w:r>
          </w:p>
        </w:tc>
      </w:tr>
      <w:tr w:rsidR="00B81B7C" w:rsidRPr="00B81B7C" w:rsidTr="00E91DBD">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rPr>
                <w:rFonts w:ascii="Encode Sans" w:eastAsia="Times New Roman" w:hAnsi="Encode Sans" w:cs="DIN Pro Regular"/>
                <w:b/>
                <w:color w:val="000000"/>
                <w:sz w:val="20"/>
                <w:szCs w:val="20"/>
                <w:lang w:eastAsia="es-MX"/>
              </w:rPr>
            </w:pPr>
            <w:r w:rsidRPr="00B81B7C">
              <w:rPr>
                <w:rFonts w:ascii="Encode Sans" w:eastAsia="Times New Roman" w:hAnsi="Encode Sans" w:cs="DIN Pro Regular"/>
                <w:b/>
                <w:color w:val="000000"/>
                <w:sz w:val="20"/>
                <w:szCs w:val="20"/>
                <w:lang w:eastAsia="es-MX"/>
              </w:rPr>
              <w:t xml:space="preserve">1.- Total de </w:t>
            </w:r>
            <w:r w:rsidR="00F641F2" w:rsidRPr="00B81B7C">
              <w:rPr>
                <w:rFonts w:ascii="Encode Sans" w:eastAsia="Times New Roman" w:hAnsi="Encode Sans" w:cs="DIN Pro Regular"/>
                <w:b/>
                <w:color w:val="000000"/>
                <w:sz w:val="20"/>
                <w:szCs w:val="20"/>
                <w:lang w:eastAsia="es-MX"/>
              </w:rPr>
              <w:t>Egresos Presupuestarios</w:t>
            </w:r>
            <w:r w:rsidRPr="00B81B7C">
              <w:rPr>
                <w:rFonts w:ascii="Encode Sans" w:eastAsia="Times New Roman" w:hAnsi="Encode Sans" w:cs="DIN Pro Regular"/>
                <w:b/>
                <w:color w:val="000000"/>
                <w:sz w:val="20"/>
                <w:szCs w:val="20"/>
                <w:lang w:eastAsia="es-MX"/>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B7C" w:rsidRPr="006A0B5A" w:rsidRDefault="00B81B7C" w:rsidP="00B81B7C">
            <w:pPr>
              <w:spacing w:after="0" w:line="240" w:lineRule="auto"/>
              <w:jc w:val="right"/>
              <w:rPr>
                <w:rFonts w:ascii="Encode Sans" w:eastAsia="Times New Roman" w:hAnsi="Encode Sans" w:cs="DIN Pro Regular"/>
                <w:b/>
                <w:color w:val="000000"/>
                <w:sz w:val="18"/>
                <w:szCs w:val="18"/>
                <w:lang w:eastAsia="es-MX"/>
              </w:rPr>
            </w:pPr>
            <w:r w:rsidRPr="006A0B5A">
              <w:rPr>
                <w:rFonts w:ascii="Encode Sans" w:eastAsia="Times New Roman" w:hAnsi="Encode Sans"/>
                <w:b/>
                <w:color w:val="000000"/>
                <w:sz w:val="18"/>
                <w:szCs w:val="18"/>
                <w:lang w:eastAsia="es-MX"/>
              </w:rPr>
              <w:t>$14,364,728.00</w:t>
            </w:r>
          </w:p>
        </w:tc>
      </w:tr>
      <w:tr w:rsidR="00B81B7C" w:rsidRPr="00B81B7C" w:rsidTr="00E91DBD">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r>
      <w:tr w:rsidR="00B81B7C" w:rsidRPr="00B81B7C" w:rsidTr="00E91DBD">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rPr>
                <w:rFonts w:ascii="Encode Sans" w:eastAsia="Times New Roman" w:hAnsi="Encode Sans" w:cs="DIN Pro Regular"/>
                <w:b/>
                <w:color w:val="000000"/>
                <w:sz w:val="20"/>
                <w:szCs w:val="20"/>
                <w:lang w:eastAsia="es-MX"/>
              </w:rPr>
            </w:pPr>
            <w:r w:rsidRPr="00B81B7C">
              <w:rPr>
                <w:rFonts w:ascii="Encode Sans" w:eastAsia="Times New Roman" w:hAnsi="Encode Sans" w:cs="DIN Pro Regular"/>
                <w:b/>
                <w:color w:val="000000"/>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b/>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Mobiliario y Equipo de Administración</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Mobiliario y Equipo Educacional y Recreativo</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Equipo e Instrumental Médico y de Laboratorio</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Vehículos y Equipo de Transporte</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 2.7</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Equipo de Defensa y Seguridad</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Maquinaria, Otros Equipos y Herramientas</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2.13 </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Obra Pública en Bienes Propios</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2.14 </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Acciones y Participaciones de Capital</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Compra de Títulos y Valores</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B81B7C" w:rsidRPr="00B81B7C" w:rsidRDefault="00B81B7C" w:rsidP="00B81B7C">
            <w:pPr>
              <w:spacing w:after="0" w:line="240" w:lineRule="auto"/>
              <w:jc w:val="right"/>
              <w:rPr>
                <w:rFonts w:ascii="Encode Sans" w:eastAsia="Times New Roman" w:hAnsi="Encode Sans"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Inversiones en Fideicomisos. Mandatos y Otros Análogos</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Provisiones para Contingencias y Otras Erogaciones Especiales</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Amortización de la Deuda Pública</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Adeudos de Ejercicios Fiscales Anteriores (ADEFAS)</w:t>
            </w:r>
          </w:p>
        </w:tc>
        <w:tc>
          <w:tcPr>
            <w:tcW w:w="2139"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B81B7C" w:rsidRPr="00B81B7C" w:rsidRDefault="00B81B7C" w:rsidP="00B81B7C">
            <w:pPr>
              <w:spacing w:after="0" w:line="240" w:lineRule="auto"/>
              <w:jc w:val="both"/>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180"/>
          <w:jc w:val="center"/>
        </w:trPr>
        <w:tc>
          <w:tcPr>
            <w:tcW w:w="1040" w:type="dxa"/>
            <w:tcBorders>
              <w:top w:val="single" w:sz="4" w:space="0" w:color="auto"/>
              <w:left w:val="nil"/>
              <w:bottom w:val="single" w:sz="4" w:space="0" w:color="auto"/>
              <w:right w:val="nil"/>
            </w:tcBorders>
            <w:shd w:val="clear" w:color="auto" w:fill="auto"/>
            <w:vAlign w:val="center"/>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c>
          <w:tcPr>
            <w:tcW w:w="3660" w:type="dxa"/>
            <w:tcBorders>
              <w:top w:val="single" w:sz="4" w:space="0" w:color="auto"/>
              <w:left w:val="nil"/>
              <w:bottom w:val="single" w:sz="4" w:space="0" w:color="auto"/>
              <w:right w:val="nil"/>
            </w:tcBorders>
            <w:shd w:val="clear" w:color="auto" w:fill="auto"/>
            <w:vAlign w:val="center"/>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 </w:t>
            </w:r>
          </w:p>
        </w:tc>
        <w:tc>
          <w:tcPr>
            <w:tcW w:w="2139" w:type="dxa"/>
            <w:tcBorders>
              <w:top w:val="single" w:sz="4" w:space="0" w:color="auto"/>
              <w:left w:val="nil"/>
              <w:bottom w:val="single" w:sz="4" w:space="0" w:color="auto"/>
              <w:right w:val="nil"/>
            </w:tcBorders>
            <w:shd w:val="clear" w:color="auto" w:fill="auto"/>
            <w:vAlign w:val="center"/>
            <w:hideMark/>
          </w:tcPr>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p>
          <w:p w:rsidR="00B81B7C" w:rsidRPr="00B81B7C" w:rsidRDefault="00B81B7C" w:rsidP="00B81B7C">
            <w:pPr>
              <w:spacing w:after="0" w:line="240" w:lineRule="auto"/>
              <w:jc w:val="right"/>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6A0B5A" w:rsidTr="00E91DBD">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uto"/>
            <w:vAlign w:val="center"/>
            <w:hideMark/>
          </w:tcPr>
          <w:p w:rsidR="00B81B7C" w:rsidRPr="006A0B5A" w:rsidRDefault="00B81B7C" w:rsidP="00B81B7C">
            <w:pPr>
              <w:spacing w:after="0" w:line="240" w:lineRule="auto"/>
              <w:rPr>
                <w:rFonts w:ascii="Encode Sans" w:eastAsia="Times New Roman" w:hAnsi="Encode Sans" w:cs="DIN Pro Regular"/>
                <w:b/>
                <w:bCs/>
                <w:color w:val="000000"/>
                <w:sz w:val="18"/>
                <w:szCs w:val="18"/>
                <w:lang w:eastAsia="es-MX"/>
              </w:rPr>
            </w:pPr>
            <w:r w:rsidRPr="006A0B5A">
              <w:rPr>
                <w:rFonts w:ascii="Encode Sans" w:eastAsia="Times New Roman" w:hAnsi="Encode Sans" w:cs="DIN Pro Regular"/>
                <w:b/>
                <w:bCs/>
                <w:color w:val="000000"/>
                <w:sz w:val="18"/>
                <w:szCs w:val="18"/>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B81B7C" w:rsidRPr="006A0B5A" w:rsidRDefault="00B81B7C" w:rsidP="00B81B7C">
            <w:pPr>
              <w:spacing w:after="0" w:line="240" w:lineRule="auto"/>
              <w:jc w:val="right"/>
              <w:rPr>
                <w:rFonts w:ascii="Encode Sans" w:eastAsia="Times New Roman" w:hAnsi="Encode Sans" w:cs="DIN Pro Regular"/>
                <w:b/>
                <w:color w:val="000000"/>
                <w:sz w:val="18"/>
                <w:szCs w:val="18"/>
                <w:lang w:eastAsia="es-MX"/>
              </w:rPr>
            </w:pPr>
            <w:r w:rsidRPr="006A0B5A">
              <w:rPr>
                <w:rFonts w:ascii="Encode Sans" w:eastAsia="Times New Roman" w:hAnsi="Encode Sans" w:cs="DIN Pro Regular"/>
                <w:b/>
                <w:color w:val="000000"/>
                <w:sz w:val="18"/>
                <w:szCs w:val="18"/>
                <w:lang w:eastAsia="es-MX"/>
              </w:rPr>
              <w:t>967,05</w:t>
            </w:r>
            <w:r w:rsidR="00263040">
              <w:rPr>
                <w:rFonts w:ascii="Encode Sans" w:eastAsia="Times New Roman" w:hAnsi="Encode Sans" w:cs="DIN Pro Regular"/>
                <w:b/>
                <w:color w:val="000000"/>
                <w:sz w:val="18"/>
                <w:szCs w:val="18"/>
                <w:lang w:eastAsia="es-MX"/>
              </w:rPr>
              <w:t>1</w:t>
            </w:r>
            <w:r w:rsidRPr="006A0B5A">
              <w:rPr>
                <w:rFonts w:ascii="Encode Sans" w:eastAsia="Times New Roman" w:hAnsi="Encode Sans" w:cs="DIN Pro Regular"/>
                <w:b/>
                <w:color w:val="000000"/>
                <w:sz w:val="18"/>
                <w:szCs w:val="18"/>
                <w:lang w:eastAsia="es-MX"/>
              </w:rPr>
              <w:t>.00</w:t>
            </w:r>
          </w:p>
        </w:tc>
      </w:tr>
      <w:tr w:rsidR="00B81B7C" w:rsidRPr="00B81B7C" w:rsidTr="00E91DBD">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3.1 </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Estimaciones, Depreciaciones y Deterioros, Obsolescencia y Amortizaciones</w:t>
            </w:r>
          </w:p>
        </w:tc>
        <w:tc>
          <w:tcPr>
            <w:tcW w:w="2139" w:type="dxa"/>
            <w:tcBorders>
              <w:top w:val="nil"/>
              <w:left w:val="nil"/>
              <w:bottom w:val="single" w:sz="4" w:space="0" w:color="auto"/>
              <w:right w:val="single" w:sz="4" w:space="0" w:color="auto"/>
            </w:tcBorders>
            <w:shd w:val="clear" w:color="auto" w:fill="auto"/>
            <w:vAlign w:val="center"/>
            <w:hideMark/>
          </w:tcPr>
          <w:p w:rsidR="00B81B7C" w:rsidRPr="006A0B5A" w:rsidRDefault="00B81B7C" w:rsidP="00B81B7C">
            <w:pPr>
              <w:spacing w:after="0" w:line="240" w:lineRule="auto"/>
              <w:jc w:val="right"/>
              <w:rPr>
                <w:rFonts w:ascii="Encode Sans" w:eastAsia="Times New Roman" w:hAnsi="Encode Sans" w:cs="DIN Pro Regular"/>
                <w:color w:val="000000"/>
                <w:sz w:val="18"/>
                <w:szCs w:val="18"/>
                <w:lang w:eastAsia="es-MX"/>
              </w:rPr>
            </w:pPr>
            <w:r w:rsidRPr="006A0B5A">
              <w:rPr>
                <w:rFonts w:ascii="Encode Sans" w:eastAsia="Times New Roman" w:hAnsi="Encode Sans" w:cs="DIN Pro Regular"/>
                <w:color w:val="000000"/>
                <w:sz w:val="18"/>
                <w:szCs w:val="18"/>
                <w:lang w:eastAsia="es-MX"/>
              </w:rPr>
              <w:t>89,496</w:t>
            </w: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B81B7C" w:rsidRPr="006A0B5A" w:rsidRDefault="00B81B7C" w:rsidP="00B81B7C">
            <w:pPr>
              <w:spacing w:after="0" w:line="240" w:lineRule="auto"/>
              <w:jc w:val="right"/>
              <w:rPr>
                <w:rFonts w:ascii="Encode Sans" w:eastAsia="Times New Roman" w:hAnsi="Encode Sans" w:cs="DIN Pro Regular"/>
                <w:color w:val="000000"/>
                <w:sz w:val="18"/>
                <w:szCs w:val="18"/>
                <w:lang w:eastAsia="es-MX"/>
              </w:rPr>
            </w:pPr>
            <w:r w:rsidRPr="006A0B5A">
              <w:rPr>
                <w:rFonts w:ascii="Encode Sans" w:eastAsia="Times New Roman" w:hAnsi="Encode Sans" w:cs="DIN Pro Regular"/>
                <w:color w:val="000000"/>
                <w:sz w:val="18"/>
                <w:szCs w:val="18"/>
                <w:lang w:eastAsia="es-MX"/>
              </w:rPr>
              <w:t> </w:t>
            </w: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rPr>
                <w:rFonts w:ascii="Encode Sans" w:eastAsia="Times New Roman" w:hAnsi="Encode Sans" w:cs="DIN Pro Regular"/>
                <w:bCs/>
                <w:color w:val="000000"/>
                <w:sz w:val="20"/>
                <w:szCs w:val="20"/>
                <w:lang w:eastAsia="es-MX"/>
              </w:rPr>
            </w:pPr>
          </w:p>
          <w:p w:rsidR="00B81B7C" w:rsidRPr="00B81B7C" w:rsidRDefault="00B81B7C" w:rsidP="00B81B7C">
            <w:pPr>
              <w:spacing w:after="0" w:line="240" w:lineRule="auto"/>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3.3 </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Disminución de Inventarios</w:t>
            </w:r>
          </w:p>
        </w:tc>
        <w:tc>
          <w:tcPr>
            <w:tcW w:w="2139" w:type="dxa"/>
            <w:tcBorders>
              <w:top w:val="nil"/>
              <w:left w:val="nil"/>
              <w:bottom w:val="single" w:sz="4" w:space="0" w:color="auto"/>
              <w:right w:val="single" w:sz="4" w:space="0" w:color="auto"/>
            </w:tcBorders>
            <w:shd w:val="clear" w:color="auto" w:fill="auto"/>
            <w:vAlign w:val="center"/>
            <w:hideMark/>
          </w:tcPr>
          <w:p w:rsidR="00B81B7C" w:rsidRPr="006A0B5A" w:rsidRDefault="00B81B7C" w:rsidP="00B81B7C">
            <w:pPr>
              <w:spacing w:after="0" w:line="240" w:lineRule="auto"/>
              <w:jc w:val="right"/>
              <w:rPr>
                <w:rFonts w:ascii="Encode Sans" w:eastAsia="Times New Roman" w:hAnsi="Encode Sans" w:cs="DIN Pro Regular"/>
                <w:color w:val="000000"/>
                <w:sz w:val="18"/>
                <w:szCs w:val="18"/>
                <w:lang w:eastAsia="es-MX"/>
              </w:rPr>
            </w:pPr>
            <w:r w:rsidRPr="006A0B5A">
              <w:rPr>
                <w:rFonts w:ascii="Encode Sans" w:eastAsia="Times New Roman" w:hAnsi="Encode Sans" w:cs="DIN Pro Regular"/>
                <w:color w:val="000000"/>
                <w:sz w:val="18"/>
                <w:szCs w:val="18"/>
                <w:lang w:eastAsia="es-MX"/>
              </w:rPr>
              <w:t> </w:t>
            </w: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lastRenderedPageBreak/>
              <w:t>3.4 </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Aumento por Insuficiencia de Estimaciones por Pérdida o Deterioro u Obsolescencia</w:t>
            </w:r>
          </w:p>
        </w:tc>
        <w:tc>
          <w:tcPr>
            <w:tcW w:w="2139" w:type="dxa"/>
            <w:tcBorders>
              <w:top w:val="nil"/>
              <w:left w:val="nil"/>
              <w:bottom w:val="single" w:sz="4" w:space="0" w:color="auto"/>
              <w:right w:val="single" w:sz="4" w:space="0" w:color="auto"/>
            </w:tcBorders>
            <w:shd w:val="clear" w:color="auto" w:fill="auto"/>
            <w:vAlign w:val="center"/>
            <w:hideMark/>
          </w:tcPr>
          <w:p w:rsidR="00B81B7C" w:rsidRPr="006A0B5A" w:rsidRDefault="00B81B7C" w:rsidP="00B81B7C">
            <w:pPr>
              <w:spacing w:after="0" w:line="240" w:lineRule="auto"/>
              <w:jc w:val="right"/>
              <w:rPr>
                <w:rFonts w:ascii="Encode Sans" w:eastAsia="Times New Roman" w:hAnsi="Encode Sans" w:cs="DIN Pro Regular"/>
                <w:color w:val="000000"/>
                <w:sz w:val="18"/>
                <w:szCs w:val="18"/>
                <w:lang w:eastAsia="es-MX"/>
              </w:rPr>
            </w:pPr>
            <w:r w:rsidRPr="006A0B5A">
              <w:rPr>
                <w:rFonts w:ascii="Encode Sans" w:eastAsia="Times New Roman" w:hAnsi="Encode Sans" w:cs="DIN Pro Regular"/>
                <w:color w:val="000000"/>
                <w:sz w:val="18"/>
                <w:szCs w:val="18"/>
                <w:lang w:eastAsia="es-MX"/>
              </w:rPr>
              <w:t> </w:t>
            </w: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Aumento por Insuficiencia de Provisiones</w:t>
            </w:r>
          </w:p>
        </w:tc>
        <w:tc>
          <w:tcPr>
            <w:tcW w:w="2139" w:type="dxa"/>
            <w:tcBorders>
              <w:top w:val="nil"/>
              <w:left w:val="nil"/>
              <w:bottom w:val="single" w:sz="4" w:space="0" w:color="auto"/>
              <w:right w:val="single" w:sz="4" w:space="0" w:color="auto"/>
            </w:tcBorders>
            <w:shd w:val="clear" w:color="auto" w:fill="auto"/>
            <w:vAlign w:val="center"/>
            <w:hideMark/>
          </w:tcPr>
          <w:p w:rsidR="00B81B7C" w:rsidRPr="006A0B5A" w:rsidRDefault="00B81B7C" w:rsidP="00B81B7C">
            <w:pPr>
              <w:spacing w:after="0" w:line="240" w:lineRule="auto"/>
              <w:jc w:val="right"/>
              <w:rPr>
                <w:rFonts w:ascii="Encode Sans" w:eastAsia="Times New Roman" w:hAnsi="Encode Sans" w:cs="DIN Pro Regular"/>
                <w:color w:val="000000"/>
                <w:sz w:val="18"/>
                <w:szCs w:val="18"/>
                <w:lang w:eastAsia="es-MX"/>
              </w:rPr>
            </w:pPr>
            <w:r w:rsidRPr="006A0B5A">
              <w:rPr>
                <w:rFonts w:ascii="Encode Sans" w:eastAsia="Times New Roman" w:hAnsi="Encode Sans" w:cs="DIN Pro Regular"/>
                <w:color w:val="000000"/>
                <w:sz w:val="18"/>
                <w:szCs w:val="18"/>
                <w:lang w:eastAsia="es-MX"/>
              </w:rPr>
              <w:t> </w:t>
            </w: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B81B7C" w:rsidRPr="00B81B7C" w:rsidRDefault="00B81B7C" w:rsidP="00B81B7C">
            <w:pPr>
              <w:spacing w:after="0" w:line="240" w:lineRule="auto"/>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3.6 </w:t>
            </w:r>
          </w:p>
        </w:tc>
        <w:tc>
          <w:tcPr>
            <w:tcW w:w="3660" w:type="dxa"/>
            <w:tcBorders>
              <w:top w:val="nil"/>
              <w:left w:val="nil"/>
              <w:bottom w:val="single" w:sz="4" w:space="0" w:color="auto"/>
              <w:right w:val="single" w:sz="4" w:space="0" w:color="auto"/>
            </w:tcBorders>
            <w:shd w:val="clear" w:color="auto" w:fill="auto"/>
            <w:vAlign w:val="center"/>
            <w:hideMark/>
          </w:tcPr>
          <w:p w:rsidR="00B81B7C" w:rsidRPr="00B81B7C" w:rsidRDefault="00B81B7C" w:rsidP="00B81B7C">
            <w:pPr>
              <w:spacing w:after="0" w:line="240" w:lineRule="auto"/>
              <w:jc w:val="both"/>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B81B7C" w:rsidRPr="006A0B5A" w:rsidRDefault="00B81B7C" w:rsidP="00B81B7C">
            <w:pPr>
              <w:spacing w:after="0" w:line="240" w:lineRule="auto"/>
              <w:jc w:val="right"/>
              <w:rPr>
                <w:rFonts w:ascii="Encode Sans" w:eastAsia="Times New Roman" w:hAnsi="Encode Sans" w:cs="DIN Pro Regular"/>
                <w:color w:val="000000"/>
                <w:sz w:val="18"/>
                <w:szCs w:val="18"/>
                <w:lang w:eastAsia="es-MX"/>
              </w:rPr>
            </w:pPr>
            <w:r w:rsidRPr="006A0B5A">
              <w:rPr>
                <w:rFonts w:ascii="Encode Sans" w:eastAsia="Times New Roman" w:hAnsi="Encode Sans" w:cs="DIN Pro Regular"/>
                <w:color w:val="000000"/>
                <w:sz w:val="18"/>
                <w:szCs w:val="18"/>
                <w:lang w:eastAsia="es-MX"/>
              </w:rPr>
              <w:t> </w:t>
            </w: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B81B7C" w:rsidRPr="00B81B7C" w:rsidRDefault="00B81B7C" w:rsidP="00B81B7C">
            <w:pPr>
              <w:spacing w:after="0" w:line="240" w:lineRule="auto"/>
              <w:rPr>
                <w:rFonts w:ascii="Encode Sans" w:eastAsia="Times New Roman" w:hAnsi="Encode Sans" w:cs="DIN Pro Regular"/>
                <w:bCs/>
                <w:color w:val="000000"/>
                <w:sz w:val="20"/>
                <w:szCs w:val="20"/>
                <w:lang w:eastAsia="es-MX"/>
              </w:rPr>
            </w:pPr>
            <w:r w:rsidRPr="00B81B7C">
              <w:rPr>
                <w:rFonts w:ascii="Encode Sans" w:eastAsia="Times New Roman" w:hAnsi="Encode Sans"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r w:rsidRPr="00B81B7C">
              <w:rPr>
                <w:rFonts w:ascii="Encode Sans" w:eastAsia="Times New Roman" w:hAnsi="Encode Sans"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B81B7C" w:rsidRPr="006A0B5A" w:rsidRDefault="00B81B7C" w:rsidP="00B81B7C">
            <w:pPr>
              <w:spacing w:after="0" w:line="240" w:lineRule="auto"/>
              <w:jc w:val="right"/>
              <w:rPr>
                <w:rFonts w:ascii="Encode Sans" w:eastAsia="Times New Roman" w:hAnsi="Encode Sans" w:cs="DIN Pro Regular"/>
                <w:color w:val="000000"/>
                <w:sz w:val="18"/>
                <w:szCs w:val="18"/>
                <w:lang w:eastAsia="es-MX"/>
              </w:rPr>
            </w:pPr>
            <w:r w:rsidRPr="006A0B5A">
              <w:rPr>
                <w:rFonts w:ascii="Encode Sans" w:eastAsia="Times New Roman" w:hAnsi="Encode Sans" w:cs="DIN Pro Regular"/>
                <w:color w:val="000000"/>
                <w:sz w:val="18"/>
                <w:szCs w:val="18"/>
                <w:lang w:eastAsia="es-MX"/>
              </w:rPr>
              <w:t>877,55</w:t>
            </w:r>
            <w:r w:rsidR="0055795C">
              <w:rPr>
                <w:rFonts w:ascii="Encode Sans" w:eastAsia="Times New Roman" w:hAnsi="Encode Sans" w:cs="DIN Pro Regular"/>
                <w:color w:val="000000"/>
                <w:sz w:val="18"/>
                <w:szCs w:val="18"/>
                <w:lang w:eastAsia="es-MX"/>
              </w:rPr>
              <w:t>5</w:t>
            </w:r>
            <w:r w:rsidRPr="006A0B5A">
              <w:rPr>
                <w:rFonts w:ascii="Encode Sans" w:eastAsia="Times New Roman" w:hAnsi="Encode Sans" w:cs="DIN Pro Regular"/>
                <w:color w:val="000000"/>
                <w:sz w:val="18"/>
                <w:szCs w:val="18"/>
                <w:lang w:eastAsia="es-MX"/>
              </w:rPr>
              <w:t>.00</w:t>
            </w:r>
          </w:p>
        </w:tc>
        <w:tc>
          <w:tcPr>
            <w:tcW w:w="160" w:type="dxa"/>
            <w:gridSpan w:val="2"/>
            <w:tcBorders>
              <w:top w:val="nil"/>
              <w:left w:val="nil"/>
              <w:bottom w:val="nil"/>
              <w:right w:val="nil"/>
            </w:tcBorders>
            <w:shd w:val="clear" w:color="auto" w:fill="auto"/>
            <w:noWrap/>
            <w:vAlign w:val="bottom"/>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E91DBD">
        <w:trPr>
          <w:trHeight w:val="150"/>
          <w:jc w:val="center"/>
        </w:trPr>
        <w:tc>
          <w:tcPr>
            <w:tcW w:w="1040" w:type="dxa"/>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B81B7C" w:rsidRPr="006A0B5A" w:rsidRDefault="00B81B7C" w:rsidP="00B81B7C">
            <w:pPr>
              <w:spacing w:after="0" w:line="240" w:lineRule="auto"/>
              <w:rPr>
                <w:rFonts w:ascii="Encode Sans" w:eastAsia="Times New Roman" w:hAnsi="Encode Sans" w:cs="DIN Pro Regular"/>
                <w:color w:val="000000"/>
                <w:sz w:val="18"/>
                <w:szCs w:val="18"/>
                <w:lang w:eastAsia="es-MX"/>
              </w:rPr>
            </w:pPr>
          </w:p>
        </w:tc>
        <w:tc>
          <w:tcPr>
            <w:tcW w:w="160" w:type="dxa"/>
            <w:gridSpan w:val="2"/>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DIN Pro Regular"/>
                <w:color w:val="000000"/>
                <w:sz w:val="20"/>
                <w:szCs w:val="20"/>
                <w:lang w:eastAsia="es-MX"/>
              </w:rPr>
            </w:pPr>
          </w:p>
        </w:tc>
      </w:tr>
      <w:tr w:rsidR="00B81B7C" w:rsidRPr="00B81B7C" w:rsidTr="00C431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B81B7C" w:rsidRPr="00B81B7C" w:rsidRDefault="00B81B7C" w:rsidP="00B81B7C">
            <w:pPr>
              <w:spacing w:after="0" w:line="240" w:lineRule="auto"/>
              <w:rPr>
                <w:rFonts w:ascii="Encode Sans" w:eastAsia="Times New Roman" w:hAnsi="Encode Sans" w:cs="DIN Pro Regular"/>
                <w:b/>
                <w:color w:val="FFFFFF"/>
                <w:sz w:val="20"/>
                <w:szCs w:val="20"/>
                <w:lang w:eastAsia="es-MX"/>
              </w:rPr>
            </w:pPr>
            <w:r w:rsidRPr="00B81B7C">
              <w:rPr>
                <w:rFonts w:ascii="Encode Sans" w:eastAsia="Times New Roman" w:hAnsi="Encode Sans"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B7C" w:rsidRPr="006A0B5A" w:rsidRDefault="00B81B7C" w:rsidP="00B81B7C">
            <w:pPr>
              <w:spacing w:after="0" w:line="240" w:lineRule="auto"/>
              <w:jc w:val="right"/>
              <w:rPr>
                <w:rFonts w:ascii="Encode Sans" w:eastAsia="Times New Roman" w:hAnsi="Encode Sans" w:cs="DIN Pro Regular"/>
                <w:b/>
                <w:color w:val="000000"/>
                <w:sz w:val="18"/>
                <w:szCs w:val="18"/>
                <w:lang w:eastAsia="es-MX"/>
              </w:rPr>
            </w:pPr>
            <w:r w:rsidRPr="006A0B5A">
              <w:rPr>
                <w:rFonts w:ascii="Encode Sans" w:eastAsia="Times New Roman" w:hAnsi="Encode Sans" w:cs="DIN Pro Regular"/>
                <w:b/>
                <w:color w:val="000000"/>
                <w:sz w:val="18"/>
                <w:szCs w:val="18"/>
                <w:lang w:eastAsia="es-MX"/>
              </w:rPr>
              <w:t>$15,331,7</w:t>
            </w:r>
            <w:r w:rsidR="0055795C">
              <w:rPr>
                <w:rFonts w:ascii="Encode Sans" w:eastAsia="Times New Roman" w:hAnsi="Encode Sans" w:cs="DIN Pro Regular"/>
                <w:b/>
                <w:color w:val="000000"/>
                <w:sz w:val="18"/>
                <w:szCs w:val="18"/>
                <w:lang w:eastAsia="es-MX"/>
              </w:rPr>
              <w:t>79</w:t>
            </w:r>
          </w:p>
        </w:tc>
      </w:tr>
    </w:tbl>
    <w:p w:rsidR="00B81B7C" w:rsidRPr="00B81B7C" w:rsidRDefault="00B81B7C" w:rsidP="00B81B7C">
      <w:pPr>
        <w:spacing w:after="0" w:line="240" w:lineRule="exact"/>
        <w:jc w:val="both"/>
        <w:rPr>
          <w:rFonts w:ascii="Encode Sans" w:eastAsia="Times New Roman" w:hAnsi="Encode Sans"/>
          <w:b/>
          <w:smallCaps/>
          <w:sz w:val="18"/>
          <w:szCs w:val="18"/>
          <w:lang w:val="es-ES" w:eastAsia="es-ES"/>
        </w:rPr>
      </w:pPr>
    </w:p>
    <w:p w:rsidR="00B81B7C" w:rsidRPr="00B81B7C" w:rsidRDefault="00B81B7C" w:rsidP="00B81B7C">
      <w:pPr>
        <w:spacing w:after="0" w:line="240" w:lineRule="exact"/>
        <w:jc w:val="both"/>
        <w:rPr>
          <w:rFonts w:ascii="Encode Sans" w:eastAsia="Times New Roman" w:hAnsi="Encode Sans"/>
          <w:b/>
          <w:smallCaps/>
          <w:sz w:val="18"/>
          <w:szCs w:val="18"/>
          <w:lang w:val="es-ES" w:eastAsia="es-ES"/>
        </w:rPr>
      </w:pPr>
    </w:p>
    <w:p w:rsidR="00B81B7C" w:rsidRPr="00B81B7C" w:rsidRDefault="00B81B7C" w:rsidP="00B81B7C">
      <w:pPr>
        <w:spacing w:after="0" w:line="240" w:lineRule="exact"/>
        <w:jc w:val="both"/>
        <w:rPr>
          <w:rFonts w:ascii="Encode Sans" w:eastAsia="Times New Roman" w:hAnsi="Encode Sans"/>
          <w:sz w:val="18"/>
          <w:szCs w:val="20"/>
          <w:lang w:eastAsia="es-ES"/>
        </w:rPr>
      </w:pPr>
      <w:r w:rsidRPr="00B81B7C">
        <w:rPr>
          <w:rFonts w:ascii="Encode Sans" w:eastAsia="Times New Roman" w:hAnsi="Encode Sans"/>
          <w:sz w:val="18"/>
          <w:szCs w:val="20"/>
          <w:lang w:eastAsia="es-ES"/>
        </w:rPr>
        <w:t xml:space="preserve">En otros gastos contables no presupuestales, se incluye el importe de $15,556.00 por las comisiones bancarias que no corresponden al presupuesto de 2022, ya que se han estado descontando de las cuentas activas de </w:t>
      </w:r>
      <w:proofErr w:type="spellStart"/>
      <w:r w:rsidRPr="00B81B7C">
        <w:rPr>
          <w:rFonts w:ascii="Encode Sans" w:eastAsia="Times New Roman" w:hAnsi="Encode Sans"/>
          <w:sz w:val="18"/>
          <w:szCs w:val="20"/>
          <w:lang w:eastAsia="es-ES"/>
        </w:rPr>
        <w:t>Banregio</w:t>
      </w:r>
      <w:proofErr w:type="spellEnd"/>
      <w:r w:rsidRPr="00B81B7C">
        <w:rPr>
          <w:rFonts w:ascii="Encode Sans" w:eastAsia="Times New Roman" w:hAnsi="Encode Sans"/>
          <w:sz w:val="18"/>
          <w:szCs w:val="20"/>
          <w:lang w:eastAsia="es-ES"/>
        </w:rPr>
        <w:t xml:space="preserve"> 074029800093 (del 2019) y de Santander 180001414159 (de 2020). </w:t>
      </w:r>
    </w:p>
    <w:p w:rsidR="00B81B7C" w:rsidRPr="00B81B7C" w:rsidRDefault="00B81B7C" w:rsidP="00B81B7C">
      <w:pPr>
        <w:spacing w:after="0" w:line="240" w:lineRule="exact"/>
        <w:jc w:val="both"/>
        <w:rPr>
          <w:rFonts w:ascii="Encode Sans" w:eastAsia="Times New Roman" w:hAnsi="Encode Sans"/>
          <w:sz w:val="18"/>
          <w:szCs w:val="20"/>
          <w:lang w:eastAsia="es-ES"/>
        </w:rPr>
      </w:pPr>
    </w:p>
    <w:p w:rsidR="00B81B7C" w:rsidRPr="00B81B7C" w:rsidRDefault="00B81B7C" w:rsidP="00B81B7C">
      <w:pPr>
        <w:spacing w:after="0" w:line="240" w:lineRule="exact"/>
        <w:jc w:val="both"/>
        <w:rPr>
          <w:rFonts w:ascii="Encode Sans" w:eastAsia="Times New Roman" w:hAnsi="Encode Sans"/>
          <w:sz w:val="18"/>
          <w:szCs w:val="20"/>
          <w:lang w:eastAsia="es-ES"/>
        </w:rPr>
      </w:pPr>
      <w:r w:rsidRPr="00B81B7C">
        <w:rPr>
          <w:rFonts w:ascii="Encode Sans" w:eastAsia="Times New Roman" w:hAnsi="Encode Sans"/>
          <w:sz w:val="18"/>
          <w:szCs w:val="20"/>
          <w:lang w:eastAsia="es-ES"/>
        </w:rPr>
        <w:t xml:space="preserve">Asimismo, en el mes de septiembre se paga el importe de $862,000.00 (importe sin IVA) por el segundo entregable recibido del contrato </w:t>
      </w:r>
      <w:r w:rsidRPr="00B81B7C">
        <w:rPr>
          <w:rFonts w:ascii="Encode Sans" w:hAnsi="Encode Sans" w:cs="Arial"/>
          <w:b/>
          <w:sz w:val="20"/>
          <w:szCs w:val="20"/>
        </w:rPr>
        <w:t>TEA 001/2019</w:t>
      </w:r>
      <w:r w:rsidRPr="00B81B7C">
        <w:rPr>
          <w:rFonts w:ascii="Encode Sans" w:hAnsi="Encode Sans" w:cs="Arial"/>
          <w:b/>
        </w:rPr>
        <w:t xml:space="preserve"> </w:t>
      </w:r>
      <w:r w:rsidRPr="00B81B7C">
        <w:rPr>
          <w:rFonts w:ascii="Encode Sans" w:eastAsia="Times New Roman" w:hAnsi="Encode Sans"/>
          <w:sz w:val="18"/>
          <w:szCs w:val="20"/>
          <w:lang w:eastAsia="es-ES"/>
        </w:rPr>
        <w:t>celebrado con el Instituto Mexicano del Petróleo para la elaboración de un proyecto ejecutivo para conocer la viabilidad de la construcción de un gasoducto a Cd. Victoria</w:t>
      </w:r>
      <w:r w:rsidRPr="00B81B7C">
        <w:rPr>
          <w:rFonts w:ascii="Encode Sans" w:hAnsi="Encode Sans" w:cs="Arial"/>
        </w:rPr>
        <w:t xml:space="preserve"> </w:t>
      </w:r>
      <w:r w:rsidRPr="00B81B7C">
        <w:rPr>
          <w:rFonts w:ascii="Encode Sans" w:eastAsia="Times New Roman" w:hAnsi="Encode Sans"/>
          <w:sz w:val="18"/>
          <w:szCs w:val="20"/>
          <w:lang w:eastAsia="es-ES"/>
        </w:rPr>
        <w:t xml:space="preserve">firmado en 2019, el </w:t>
      </w:r>
      <w:r w:rsidR="00F641F2" w:rsidRPr="00B81B7C">
        <w:rPr>
          <w:rFonts w:ascii="Encode Sans" w:eastAsia="Times New Roman" w:hAnsi="Encode Sans"/>
          <w:sz w:val="18"/>
          <w:szCs w:val="20"/>
          <w:lang w:eastAsia="es-ES"/>
        </w:rPr>
        <w:t>cual,</w:t>
      </w:r>
      <w:r w:rsidRPr="00B81B7C">
        <w:rPr>
          <w:rFonts w:ascii="Encode Sans" w:eastAsia="Times New Roman" w:hAnsi="Encode Sans"/>
          <w:sz w:val="18"/>
          <w:szCs w:val="20"/>
          <w:lang w:eastAsia="es-ES"/>
        </w:rPr>
        <w:t xml:space="preserve"> al haberse autorizado su pago con remanentes de ejercicios anteriores, sólo se registró con cuentas contables y no con presupuestarias, así como, no se había reconocido el pasivo en 2019 según se detalla a continuación la exposición de motivos proporcionada por el área técnica sobre el tema:</w:t>
      </w:r>
    </w:p>
    <w:p w:rsidR="00B81B7C" w:rsidRPr="00B81B7C" w:rsidRDefault="00B81B7C" w:rsidP="00B81B7C">
      <w:pPr>
        <w:spacing w:after="0" w:line="240" w:lineRule="exact"/>
        <w:jc w:val="both"/>
        <w:rPr>
          <w:rFonts w:ascii="Encode Sans" w:eastAsia="Times New Roman" w:hAnsi="Encode Sans"/>
          <w:sz w:val="18"/>
          <w:szCs w:val="20"/>
          <w:lang w:eastAsia="es-ES"/>
        </w:rPr>
      </w:pPr>
    </w:p>
    <w:p w:rsidR="00B81B7C" w:rsidRPr="00B81B7C" w:rsidRDefault="00B81B7C" w:rsidP="00B81B7C">
      <w:pPr>
        <w:spacing w:after="0" w:line="240" w:lineRule="exact"/>
        <w:jc w:val="both"/>
        <w:rPr>
          <w:rFonts w:ascii="Encode Sans" w:eastAsia="Times New Roman" w:hAnsi="Encode Sans"/>
          <w:sz w:val="18"/>
          <w:szCs w:val="20"/>
          <w:lang w:eastAsia="es-ES"/>
        </w:rPr>
      </w:pPr>
      <w:r w:rsidRPr="00B81B7C">
        <w:rPr>
          <w:rFonts w:ascii="Encode Sans" w:eastAsia="Times New Roman" w:hAnsi="Encode Sans"/>
          <w:sz w:val="18"/>
          <w:szCs w:val="20"/>
          <w:lang w:eastAsia="es-ES"/>
        </w:rPr>
        <w:t xml:space="preserve">El proyecto de “ELABORACION DE UN PROYECTO EJECUTIVO PARA CONOCER LA VIABILIDAD DE LA CONSTRUCCION DE UN GASODUCTO A CD. VICTORIA.”, el cual detenta un contrato principal y un adendum en el cual se determinó disminuir las metas o términos de referencia del mismo. </w:t>
      </w:r>
    </w:p>
    <w:p w:rsidR="00B81B7C" w:rsidRPr="00B81B7C" w:rsidRDefault="00B81B7C" w:rsidP="00B81B7C">
      <w:pPr>
        <w:spacing w:after="0" w:line="240" w:lineRule="exact"/>
        <w:jc w:val="both"/>
        <w:rPr>
          <w:rFonts w:ascii="Encode Sans" w:eastAsia="Times New Roman" w:hAnsi="Encode Sans"/>
          <w:sz w:val="18"/>
          <w:szCs w:val="20"/>
          <w:lang w:eastAsia="es-ES"/>
        </w:rPr>
      </w:pPr>
      <w:r w:rsidRPr="00B81B7C">
        <w:rPr>
          <w:rFonts w:ascii="Encode Sans" w:eastAsia="Times New Roman" w:hAnsi="Encode Sans"/>
          <w:sz w:val="18"/>
          <w:szCs w:val="20"/>
          <w:lang w:eastAsia="es-ES"/>
        </w:rPr>
        <w:t>Conscientes de que no preexistían las condiciones para cubrir el monto del proyecto derivado de conversaciones con la Secretaría de Finanzas, se tenía la incertidumbre de contar con los recursos para solventar uno o dos entregables, sin embargo, fue posible disminuir el alcance del proyecto a dos entregables. Asentado y negociado con el Instituto Mexicano del Petróleo los dos entregables son Análisis de sitio y Procesos y Permisos, mismos que se describen a continuación y que cubren dos montos definidos.</w:t>
      </w:r>
    </w:p>
    <w:p w:rsidR="00B81B7C" w:rsidRPr="00B81B7C" w:rsidRDefault="00B81B7C" w:rsidP="00B81B7C">
      <w:pPr>
        <w:spacing w:after="0" w:line="240" w:lineRule="exact"/>
        <w:jc w:val="both"/>
        <w:rPr>
          <w:rFonts w:ascii="Encode Sans" w:eastAsia="Times New Roman" w:hAnsi="Encode Sans"/>
          <w:sz w:val="18"/>
          <w:szCs w:val="20"/>
          <w:lang w:eastAsia="es-ES"/>
        </w:rPr>
      </w:pPr>
    </w:p>
    <w:p w:rsidR="00B81B7C" w:rsidRPr="00B81B7C" w:rsidRDefault="00B81B7C" w:rsidP="00B81B7C">
      <w:pPr>
        <w:spacing w:after="0" w:line="240" w:lineRule="exact"/>
        <w:jc w:val="both"/>
        <w:rPr>
          <w:rFonts w:ascii="Encode Sans" w:eastAsia="Times New Roman" w:hAnsi="Encode Sans"/>
          <w:sz w:val="18"/>
          <w:szCs w:val="20"/>
          <w:lang w:eastAsia="es-ES"/>
        </w:rPr>
      </w:pPr>
      <w:r w:rsidRPr="00B81B7C">
        <w:rPr>
          <w:rFonts w:ascii="Encode Sans" w:eastAsia="Times New Roman" w:hAnsi="Encode Sans"/>
          <w:sz w:val="18"/>
          <w:szCs w:val="20"/>
          <w:lang w:eastAsia="es-ES"/>
        </w:rPr>
        <w:t xml:space="preserve">El entregable de Análisis de sitio es de gran importancia ya que integra un análisis detallado de la región donde se tiene considerado se abastecerá de Gas Natural. Contiene la caracterización física, económica, social, de infraestructura energética, de infraestructura de comunicaciones y transportes, etc. Esta información es muy valiosa para dejar una base sólida, detallada de las características del sitio que contribuirá a determinar el resultado de la viabilidad del proyecto. </w:t>
      </w:r>
    </w:p>
    <w:p w:rsidR="00B81B7C" w:rsidRPr="00B81B7C" w:rsidRDefault="00B81B7C" w:rsidP="00B81B7C">
      <w:pPr>
        <w:spacing w:after="0" w:line="240" w:lineRule="exact"/>
        <w:jc w:val="both"/>
        <w:rPr>
          <w:rFonts w:ascii="Encode Sans" w:eastAsia="Times New Roman" w:hAnsi="Encode Sans"/>
          <w:sz w:val="18"/>
          <w:szCs w:val="20"/>
          <w:lang w:eastAsia="es-ES"/>
        </w:rPr>
      </w:pPr>
    </w:p>
    <w:p w:rsidR="00B81B7C" w:rsidRPr="00B81B7C" w:rsidRDefault="00B81B7C" w:rsidP="00B81B7C">
      <w:pPr>
        <w:spacing w:after="0" w:line="240" w:lineRule="exact"/>
        <w:jc w:val="both"/>
        <w:rPr>
          <w:rFonts w:ascii="Encode Sans" w:eastAsia="Times New Roman" w:hAnsi="Encode Sans"/>
          <w:sz w:val="18"/>
          <w:szCs w:val="20"/>
          <w:lang w:eastAsia="es-ES"/>
        </w:rPr>
      </w:pPr>
      <w:r w:rsidRPr="00B81B7C">
        <w:rPr>
          <w:rFonts w:ascii="Encode Sans" w:eastAsia="Times New Roman" w:hAnsi="Encode Sans"/>
          <w:sz w:val="18"/>
          <w:szCs w:val="20"/>
          <w:lang w:eastAsia="es-ES"/>
        </w:rPr>
        <w:t>El entregable de Procesos y Permisos aporta información muy valiosa de diferentes temas macroprocesos de abastecimiento de gas natural, los procesos necesarios para la construcción y operación del gasoducto, así como información de los procesos necesarios para la distribución y comercialización de gas natural. Además, se dará a conocer el rango de tiempo para obtener todos los permisos y regulaciones necesarias para el desarrollo del gasoducto.</w:t>
      </w:r>
    </w:p>
    <w:p w:rsidR="00B81B7C" w:rsidRPr="00B81B7C" w:rsidRDefault="00B81B7C" w:rsidP="00B81B7C">
      <w:pPr>
        <w:spacing w:after="0" w:line="240" w:lineRule="exact"/>
        <w:jc w:val="both"/>
        <w:rPr>
          <w:rFonts w:ascii="Encode Sans" w:eastAsia="Times New Roman" w:hAnsi="Encode Sans"/>
          <w:sz w:val="18"/>
          <w:szCs w:val="20"/>
          <w:lang w:eastAsia="es-ES"/>
        </w:rPr>
      </w:pPr>
    </w:p>
    <w:p w:rsidR="00B81B7C" w:rsidRPr="00B81B7C" w:rsidRDefault="00B81B7C" w:rsidP="00B81B7C">
      <w:pPr>
        <w:spacing w:after="0" w:line="240" w:lineRule="exact"/>
        <w:jc w:val="both"/>
        <w:rPr>
          <w:rFonts w:ascii="Encode Sans" w:eastAsia="Times New Roman" w:hAnsi="Encode Sans"/>
          <w:sz w:val="18"/>
          <w:szCs w:val="20"/>
          <w:lang w:eastAsia="es-ES"/>
        </w:rPr>
      </w:pPr>
      <w:r w:rsidRPr="00B81B7C">
        <w:rPr>
          <w:rFonts w:ascii="Encode Sans" w:eastAsia="Times New Roman" w:hAnsi="Encode Sans"/>
          <w:sz w:val="18"/>
          <w:szCs w:val="20"/>
          <w:lang w:eastAsia="es-ES"/>
        </w:rPr>
        <w:t>Óbice de lo anterior, al finalizar el periodo contractual al 31 de diciembre de 2019 no se contó con el recurso financiero a efecto de cubrirlo. Sin embargo, la obligación subsiste. Por tanto, en ejercicios posteriores a través de juntas de consejo realizadas, se solicitó la autorización para el pago de los compromisos adquiridos con recursos remanentes del ejercicio 2017 y 2018, misma que fue aprobada.</w:t>
      </w:r>
    </w:p>
    <w:p w:rsidR="00B81B7C" w:rsidRPr="00B81B7C" w:rsidRDefault="00B81B7C" w:rsidP="00B81B7C">
      <w:pPr>
        <w:spacing w:after="0" w:line="240" w:lineRule="exact"/>
        <w:jc w:val="both"/>
        <w:rPr>
          <w:rFonts w:ascii="Encode Sans" w:eastAsia="Times New Roman" w:hAnsi="Encode Sans"/>
          <w:sz w:val="18"/>
          <w:szCs w:val="20"/>
          <w:lang w:eastAsia="es-ES"/>
        </w:rPr>
      </w:pPr>
    </w:p>
    <w:p w:rsidR="00B81B7C" w:rsidRPr="00B81B7C" w:rsidRDefault="00B81B7C" w:rsidP="00B81B7C">
      <w:pPr>
        <w:spacing w:after="0" w:line="240" w:lineRule="exact"/>
        <w:jc w:val="both"/>
        <w:rPr>
          <w:rFonts w:ascii="Encode Sans" w:eastAsia="Times New Roman" w:hAnsi="Encode Sans"/>
          <w:sz w:val="18"/>
          <w:szCs w:val="20"/>
          <w:lang w:eastAsia="es-ES"/>
        </w:rPr>
      </w:pPr>
      <w:r w:rsidRPr="00B81B7C">
        <w:rPr>
          <w:rFonts w:ascii="Encode Sans" w:eastAsia="Times New Roman" w:hAnsi="Encode Sans"/>
          <w:sz w:val="18"/>
          <w:szCs w:val="20"/>
          <w:lang w:eastAsia="es-ES"/>
        </w:rPr>
        <w:t xml:space="preserve">Por tal motivo y en la última reunión previa con la Dirección Jurídica de la Secretaría de Administración se homologó dicho criterio, por tanto, no existe documento posterior a la terminación del contrato que especifique el pago tardío o extemporáneo de las facturas aplicables al contrato mismo, por ser un efecto de obligación del mismo.  </w:t>
      </w:r>
    </w:p>
    <w:p w:rsidR="00B81B7C" w:rsidRDefault="00B81B7C" w:rsidP="00B81B7C">
      <w:pPr>
        <w:spacing w:after="0" w:line="240" w:lineRule="exact"/>
        <w:jc w:val="both"/>
        <w:rPr>
          <w:rFonts w:ascii="Encode Sans" w:eastAsia="Times New Roman" w:hAnsi="Encode Sans"/>
          <w:sz w:val="18"/>
          <w:szCs w:val="20"/>
          <w:lang w:eastAsia="es-ES"/>
        </w:rPr>
      </w:pPr>
    </w:p>
    <w:p w:rsidR="00B81B7C" w:rsidRPr="00B81B7C" w:rsidRDefault="00B81B7C" w:rsidP="00B81B7C">
      <w:pPr>
        <w:spacing w:after="0" w:line="240" w:lineRule="exact"/>
        <w:jc w:val="both"/>
        <w:rPr>
          <w:rFonts w:ascii="Encode Sans" w:eastAsia="Times New Roman" w:hAnsi="Encode Sans"/>
          <w:sz w:val="18"/>
          <w:szCs w:val="20"/>
          <w:lang w:eastAsia="es-ES"/>
        </w:rPr>
      </w:pPr>
    </w:p>
    <w:p w:rsidR="00B81B7C" w:rsidRPr="00B81B7C" w:rsidRDefault="00B81B7C" w:rsidP="00B81B7C">
      <w:pPr>
        <w:spacing w:after="0" w:line="240" w:lineRule="exact"/>
        <w:jc w:val="both"/>
        <w:rPr>
          <w:rFonts w:ascii="Encode Sans" w:eastAsia="Times New Roman" w:hAnsi="Encode Sans"/>
          <w:sz w:val="18"/>
          <w:szCs w:val="20"/>
          <w:lang w:eastAsia="es-ES"/>
        </w:rPr>
      </w:pPr>
    </w:p>
    <w:p w:rsidR="00B81B7C" w:rsidRPr="00B81B7C" w:rsidRDefault="00B81B7C" w:rsidP="00B81B7C">
      <w:pPr>
        <w:spacing w:after="0" w:line="240" w:lineRule="exact"/>
        <w:jc w:val="center"/>
        <w:rPr>
          <w:rFonts w:ascii="Encode Sans" w:eastAsia="Times New Roman" w:hAnsi="Encode Sans"/>
          <w:b/>
          <w:sz w:val="18"/>
          <w:szCs w:val="18"/>
          <w:lang w:eastAsia="es-ES"/>
        </w:rPr>
      </w:pPr>
      <w:r w:rsidRPr="00B81B7C">
        <w:rPr>
          <w:rFonts w:ascii="Encode Sans" w:eastAsia="Times New Roman" w:hAnsi="Encode Sans"/>
          <w:b/>
          <w:sz w:val="18"/>
          <w:szCs w:val="18"/>
          <w:lang w:val="es-ES" w:eastAsia="es-ES"/>
        </w:rPr>
        <w:t>b)</w:t>
      </w:r>
      <w:r w:rsidRPr="00B81B7C">
        <w:rPr>
          <w:rFonts w:ascii="Encode Sans" w:eastAsia="Times New Roman" w:hAnsi="Encode Sans"/>
          <w:sz w:val="18"/>
          <w:szCs w:val="18"/>
          <w:lang w:val="es-ES" w:eastAsia="es-ES"/>
        </w:rPr>
        <w:t xml:space="preserve"> </w:t>
      </w:r>
      <w:r w:rsidRPr="00B81B7C">
        <w:rPr>
          <w:rFonts w:ascii="Encode Sans" w:eastAsia="Times New Roman" w:hAnsi="Encode Sans"/>
          <w:b/>
          <w:sz w:val="18"/>
          <w:szCs w:val="18"/>
          <w:lang w:eastAsia="es-ES"/>
        </w:rPr>
        <w:t>N</w:t>
      </w:r>
      <w:r w:rsidR="00601C98">
        <w:rPr>
          <w:rFonts w:ascii="Encode Sans" w:eastAsia="Times New Roman" w:hAnsi="Encode Sans"/>
          <w:b/>
          <w:sz w:val="18"/>
          <w:szCs w:val="18"/>
          <w:lang w:eastAsia="es-ES"/>
        </w:rPr>
        <w:t>otas</w:t>
      </w:r>
      <w:r w:rsidRPr="00B81B7C">
        <w:rPr>
          <w:rFonts w:ascii="Encode Sans" w:eastAsia="Times New Roman" w:hAnsi="Encode Sans"/>
          <w:b/>
          <w:sz w:val="18"/>
          <w:szCs w:val="18"/>
          <w:lang w:eastAsia="es-ES"/>
        </w:rPr>
        <w:t xml:space="preserve"> D</w:t>
      </w:r>
      <w:r w:rsidR="00601C98">
        <w:rPr>
          <w:rFonts w:ascii="Encode Sans" w:eastAsia="Times New Roman" w:hAnsi="Encode Sans"/>
          <w:b/>
          <w:sz w:val="18"/>
          <w:szCs w:val="18"/>
          <w:lang w:eastAsia="es-ES"/>
        </w:rPr>
        <w:t>e</w:t>
      </w:r>
      <w:r w:rsidRPr="00B81B7C">
        <w:rPr>
          <w:rFonts w:ascii="Encode Sans" w:eastAsia="Times New Roman" w:hAnsi="Encode Sans"/>
          <w:b/>
          <w:sz w:val="18"/>
          <w:szCs w:val="18"/>
          <w:lang w:eastAsia="es-ES"/>
        </w:rPr>
        <w:t xml:space="preserve"> M</w:t>
      </w:r>
      <w:r w:rsidR="00601C98">
        <w:rPr>
          <w:rFonts w:ascii="Encode Sans" w:eastAsia="Times New Roman" w:hAnsi="Encode Sans"/>
          <w:b/>
          <w:sz w:val="18"/>
          <w:szCs w:val="18"/>
          <w:lang w:eastAsia="es-ES"/>
        </w:rPr>
        <w:t>emoria</w:t>
      </w:r>
      <w:r w:rsidRPr="00B81B7C">
        <w:rPr>
          <w:rFonts w:ascii="Encode Sans" w:eastAsia="Times New Roman" w:hAnsi="Encode Sans"/>
          <w:b/>
          <w:sz w:val="18"/>
          <w:szCs w:val="18"/>
          <w:lang w:eastAsia="es-ES"/>
        </w:rPr>
        <w:t xml:space="preserve"> (C</w:t>
      </w:r>
      <w:r w:rsidR="00601C98">
        <w:rPr>
          <w:rFonts w:ascii="Encode Sans" w:eastAsia="Times New Roman" w:hAnsi="Encode Sans"/>
          <w:b/>
          <w:sz w:val="18"/>
          <w:szCs w:val="18"/>
          <w:lang w:eastAsia="es-ES"/>
        </w:rPr>
        <w:t>uentas</w:t>
      </w:r>
      <w:r w:rsidRPr="00B81B7C">
        <w:rPr>
          <w:rFonts w:ascii="Encode Sans" w:eastAsia="Times New Roman" w:hAnsi="Encode Sans"/>
          <w:b/>
          <w:sz w:val="18"/>
          <w:szCs w:val="18"/>
          <w:lang w:eastAsia="es-ES"/>
        </w:rPr>
        <w:t xml:space="preserve"> D</w:t>
      </w:r>
      <w:r w:rsidR="00601C98">
        <w:rPr>
          <w:rFonts w:ascii="Encode Sans" w:eastAsia="Times New Roman" w:hAnsi="Encode Sans"/>
          <w:b/>
          <w:sz w:val="18"/>
          <w:szCs w:val="18"/>
          <w:lang w:eastAsia="es-ES"/>
        </w:rPr>
        <w:t>e</w:t>
      </w:r>
      <w:r w:rsidRPr="00B81B7C">
        <w:rPr>
          <w:rFonts w:ascii="Encode Sans" w:eastAsia="Times New Roman" w:hAnsi="Encode Sans"/>
          <w:b/>
          <w:sz w:val="18"/>
          <w:szCs w:val="18"/>
          <w:lang w:eastAsia="es-ES"/>
        </w:rPr>
        <w:t xml:space="preserve"> O</w:t>
      </w:r>
      <w:r w:rsidR="00601C98">
        <w:rPr>
          <w:rFonts w:ascii="Encode Sans" w:eastAsia="Times New Roman" w:hAnsi="Encode Sans"/>
          <w:b/>
          <w:sz w:val="18"/>
          <w:szCs w:val="18"/>
          <w:lang w:eastAsia="es-ES"/>
        </w:rPr>
        <w:t>rden</w:t>
      </w:r>
      <w:r w:rsidRPr="00B81B7C">
        <w:rPr>
          <w:rFonts w:ascii="Encode Sans" w:eastAsia="Times New Roman" w:hAnsi="Encode Sans"/>
          <w:b/>
          <w:sz w:val="18"/>
          <w:szCs w:val="18"/>
          <w:lang w:eastAsia="es-ES"/>
        </w:rPr>
        <w:t>)</w:t>
      </w:r>
    </w:p>
    <w:p w:rsidR="00B81B7C" w:rsidRPr="00B81B7C" w:rsidRDefault="00B81B7C" w:rsidP="00B81B7C">
      <w:pPr>
        <w:spacing w:after="0" w:line="240" w:lineRule="exact"/>
        <w:ind w:firstLine="288"/>
        <w:jc w:val="both"/>
        <w:rPr>
          <w:rFonts w:ascii="Encode Sans" w:eastAsia="Times New Roman" w:hAnsi="Encode Sans"/>
          <w:sz w:val="18"/>
          <w:szCs w:val="18"/>
          <w:lang w:eastAsia="es-ES"/>
        </w:rPr>
      </w:pPr>
    </w:p>
    <w:p w:rsidR="00B81B7C" w:rsidRPr="00B81B7C" w:rsidRDefault="00B81B7C" w:rsidP="00B81B7C">
      <w:pPr>
        <w:spacing w:after="0" w:line="240" w:lineRule="exact"/>
        <w:ind w:firstLine="288"/>
        <w:jc w:val="both"/>
        <w:rPr>
          <w:rFonts w:ascii="Encode Sans" w:eastAsia="Times New Roman" w:hAnsi="Encode Sans"/>
          <w:b/>
          <w:sz w:val="18"/>
          <w:szCs w:val="18"/>
          <w:lang w:val="es-ES" w:eastAsia="es-ES"/>
        </w:rPr>
      </w:pPr>
      <w:r w:rsidRPr="00B81B7C">
        <w:rPr>
          <w:rFonts w:ascii="Encode Sans" w:eastAsia="Times New Roman" w:hAnsi="Encode Sans"/>
          <w:b/>
          <w:sz w:val="18"/>
          <w:szCs w:val="18"/>
          <w:lang w:val="es-ES" w:eastAsia="es-ES"/>
        </w:rPr>
        <w:t>Cuentas de Orden Contables y Presupuestarias:</w:t>
      </w:r>
    </w:p>
    <w:tbl>
      <w:tblPr>
        <w:tblW w:w="13746" w:type="dxa"/>
        <w:tblCellMar>
          <w:left w:w="70" w:type="dxa"/>
          <w:right w:w="70" w:type="dxa"/>
        </w:tblCellMar>
        <w:tblLook w:val="04A0" w:firstRow="1" w:lastRow="0" w:firstColumn="1" w:lastColumn="0" w:noHBand="0" w:noVBand="1"/>
      </w:tblPr>
      <w:tblGrid>
        <w:gridCol w:w="146"/>
        <w:gridCol w:w="13600"/>
      </w:tblGrid>
      <w:tr w:rsidR="00B81B7C" w:rsidRPr="00B81B7C" w:rsidTr="00E91DBD">
        <w:trPr>
          <w:trHeight w:val="300"/>
        </w:trPr>
        <w:tc>
          <w:tcPr>
            <w:tcW w:w="13746" w:type="dxa"/>
            <w:gridSpan w:val="2"/>
            <w:tcBorders>
              <w:top w:val="nil"/>
              <w:left w:val="nil"/>
              <w:bottom w:val="nil"/>
              <w:right w:val="single" w:sz="4" w:space="0" w:color="000000"/>
            </w:tcBorders>
            <w:shd w:val="clear" w:color="auto" w:fill="auto"/>
            <w:noWrap/>
            <w:vAlign w:val="bottom"/>
            <w:hideMark/>
          </w:tcPr>
          <w:p w:rsidR="00B81B7C" w:rsidRDefault="00B81B7C" w:rsidP="00B81B7C">
            <w:pPr>
              <w:spacing w:after="0" w:line="240" w:lineRule="exact"/>
              <w:ind w:firstLine="288"/>
              <w:jc w:val="both"/>
              <w:rPr>
                <w:rFonts w:ascii="Encode Sans" w:eastAsia="Times New Roman" w:hAnsi="Encode Sans"/>
                <w:i/>
                <w:sz w:val="18"/>
                <w:szCs w:val="18"/>
                <w:lang w:val="es-ES" w:eastAsia="es-ES"/>
              </w:rPr>
            </w:pPr>
          </w:p>
          <w:p w:rsidR="00B81B7C" w:rsidRPr="00B81B7C" w:rsidRDefault="00B81B7C" w:rsidP="00B81B7C">
            <w:pPr>
              <w:spacing w:after="0" w:line="240" w:lineRule="exact"/>
              <w:ind w:firstLine="288"/>
              <w:jc w:val="both"/>
              <w:rPr>
                <w:rFonts w:ascii="Encode Sans" w:eastAsia="Times New Roman" w:hAnsi="Encode Sans"/>
                <w:i/>
                <w:sz w:val="18"/>
                <w:szCs w:val="18"/>
                <w:lang w:val="es-ES" w:eastAsia="es-ES"/>
              </w:rPr>
            </w:pPr>
          </w:p>
        </w:tc>
      </w:tr>
      <w:tr w:rsidR="00B81B7C" w:rsidRPr="00B81B7C" w:rsidTr="00E91DBD">
        <w:trPr>
          <w:trHeight w:val="120"/>
        </w:trPr>
        <w:tc>
          <w:tcPr>
            <w:tcW w:w="146" w:type="dxa"/>
            <w:tcBorders>
              <w:top w:val="nil"/>
              <w:left w:val="nil"/>
              <w:bottom w:val="nil"/>
              <w:right w:val="nil"/>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Calibri"/>
                <w:b/>
                <w:bCs/>
                <w:color w:val="000000"/>
                <w:lang w:eastAsia="es-MX"/>
              </w:rPr>
            </w:pPr>
          </w:p>
        </w:tc>
        <w:tc>
          <w:tcPr>
            <w:tcW w:w="13600" w:type="dxa"/>
            <w:tcBorders>
              <w:top w:val="nil"/>
              <w:left w:val="nil"/>
              <w:bottom w:val="nil"/>
              <w:right w:val="single" w:sz="4" w:space="0" w:color="auto"/>
            </w:tcBorders>
            <w:shd w:val="clear" w:color="auto" w:fill="auto"/>
            <w:noWrap/>
            <w:vAlign w:val="bottom"/>
            <w:hideMark/>
          </w:tcPr>
          <w:p w:rsidR="00B81B7C" w:rsidRPr="00B81B7C" w:rsidRDefault="00B81B7C" w:rsidP="00B81B7C">
            <w:pPr>
              <w:spacing w:after="0" w:line="240" w:lineRule="auto"/>
              <w:rPr>
                <w:rFonts w:ascii="Encode Sans" w:eastAsia="Times New Roman" w:hAnsi="Encode Sans" w:cs="Calibri"/>
                <w:color w:val="000000"/>
                <w:lang w:eastAsia="es-MX"/>
              </w:rPr>
            </w:pPr>
          </w:p>
        </w:tc>
      </w:tr>
    </w:tbl>
    <w:p w:rsidR="00B81B7C" w:rsidRDefault="00B81B7C" w:rsidP="00B81B7C">
      <w:pPr>
        <w:spacing w:after="0" w:line="240" w:lineRule="exact"/>
        <w:ind w:firstLine="288"/>
        <w:jc w:val="both"/>
        <w:rPr>
          <w:rFonts w:ascii="Encode Sans" w:eastAsia="Times New Roman" w:hAnsi="Encode Sans"/>
          <w:i/>
          <w:sz w:val="18"/>
          <w:szCs w:val="18"/>
          <w:lang w:val="es-ES" w:eastAsia="es-ES"/>
        </w:rPr>
      </w:pPr>
      <w:r w:rsidRPr="00B81B7C">
        <w:rPr>
          <w:rFonts w:ascii="Encode Sans" w:eastAsia="Times New Roman" w:hAnsi="Encode Sans"/>
          <w:i/>
          <w:sz w:val="18"/>
          <w:szCs w:val="18"/>
          <w:lang w:val="es-ES" w:eastAsia="es-ES"/>
        </w:rPr>
        <w:t>Contables:</w:t>
      </w:r>
    </w:p>
    <w:p w:rsidR="00175FC4" w:rsidRPr="00B81B7C" w:rsidRDefault="00175FC4" w:rsidP="00B81B7C">
      <w:pPr>
        <w:spacing w:after="0" w:line="240" w:lineRule="exact"/>
        <w:ind w:firstLine="288"/>
        <w:jc w:val="both"/>
        <w:rPr>
          <w:rFonts w:ascii="Encode Sans" w:eastAsia="Times New Roman" w:hAnsi="Encode Sans"/>
          <w:i/>
          <w:sz w:val="18"/>
          <w:szCs w:val="18"/>
          <w:lang w:val="es-ES" w:eastAsia="es-ES"/>
        </w:rPr>
      </w:pPr>
    </w:p>
    <w:p w:rsidR="00B81B7C" w:rsidRPr="00B81B7C" w:rsidRDefault="00B81B7C" w:rsidP="00B81B7C">
      <w:pPr>
        <w:spacing w:after="0" w:line="240" w:lineRule="exact"/>
        <w:ind w:firstLine="288"/>
        <w:jc w:val="both"/>
        <w:rPr>
          <w:rFonts w:ascii="Encode Sans" w:eastAsia="Times New Roman" w:hAnsi="Encode Sans"/>
          <w:b/>
          <w:sz w:val="18"/>
          <w:szCs w:val="18"/>
          <w:lang w:val="es-ES" w:eastAsia="es-ES"/>
        </w:rPr>
      </w:pPr>
      <w:r w:rsidRPr="00B81B7C">
        <w:rPr>
          <w:rFonts w:ascii="Encode Sans" w:eastAsia="Times New Roman" w:hAnsi="Encode Sans"/>
          <w:sz w:val="18"/>
          <w:szCs w:val="18"/>
          <w:lang w:val="es-ES" w:eastAsia="es-ES"/>
        </w:rPr>
        <w:tab/>
      </w:r>
      <w:r w:rsidRPr="00B81B7C">
        <w:rPr>
          <w:rFonts w:ascii="Encode Sans" w:eastAsia="Times New Roman" w:hAnsi="Encode Sans"/>
          <w:b/>
          <w:sz w:val="18"/>
          <w:szCs w:val="18"/>
          <w:lang w:val="es-ES" w:eastAsia="es-ES"/>
        </w:rPr>
        <w:t>Valores</w:t>
      </w:r>
    </w:p>
    <w:p w:rsidR="00B81B7C" w:rsidRPr="00B81B7C" w:rsidRDefault="00B81B7C" w:rsidP="00B81B7C">
      <w:pPr>
        <w:spacing w:after="0" w:line="240" w:lineRule="exact"/>
        <w:ind w:left="708"/>
        <w:jc w:val="both"/>
        <w:rPr>
          <w:rFonts w:ascii="Encode Sans" w:eastAsia="Times New Roman" w:hAnsi="Encode Sans"/>
          <w:sz w:val="18"/>
          <w:szCs w:val="18"/>
          <w:lang w:val="es-ES" w:eastAsia="es-ES"/>
        </w:rPr>
      </w:pPr>
      <w:r w:rsidRPr="00B81B7C">
        <w:rPr>
          <w:rFonts w:ascii="Encode Sans" w:eastAsia="Times New Roman" w:hAnsi="Encode Sans"/>
          <w:sz w:val="18"/>
          <w:szCs w:val="18"/>
          <w:lang w:val="es-ES" w:eastAsia="es-ES"/>
        </w:rPr>
        <w:t xml:space="preserve">Ala Sur Piso 1 Edificio </w:t>
      </w:r>
      <w:proofErr w:type="spellStart"/>
      <w:r w:rsidRPr="00B81B7C">
        <w:rPr>
          <w:rFonts w:ascii="Encode Sans" w:eastAsia="Times New Roman" w:hAnsi="Encode Sans"/>
          <w:sz w:val="18"/>
          <w:szCs w:val="18"/>
          <w:lang w:val="es-ES" w:eastAsia="es-ES"/>
        </w:rPr>
        <w:t>Tecnotam</w:t>
      </w:r>
      <w:proofErr w:type="spellEnd"/>
      <w:r w:rsidRPr="00B81B7C">
        <w:rPr>
          <w:rFonts w:ascii="Encode Sans" w:eastAsia="Times New Roman" w:hAnsi="Encode Sans"/>
          <w:sz w:val="18"/>
          <w:szCs w:val="18"/>
          <w:lang w:val="es-ES" w:eastAsia="es-ES"/>
        </w:rPr>
        <w:t xml:space="preserve"> $1.00 (aún no se nos proporciona el valor del inmueble para registrarlo   correctamente)</w:t>
      </w:r>
    </w:p>
    <w:p w:rsidR="00B81B7C" w:rsidRPr="00B81B7C" w:rsidRDefault="00B81B7C" w:rsidP="00B81B7C">
      <w:pPr>
        <w:spacing w:after="0" w:line="240" w:lineRule="exact"/>
        <w:ind w:firstLine="708"/>
        <w:jc w:val="both"/>
        <w:rPr>
          <w:rFonts w:ascii="Encode Sans" w:eastAsia="Times New Roman" w:hAnsi="Encode Sans"/>
          <w:b/>
          <w:sz w:val="18"/>
          <w:szCs w:val="18"/>
          <w:lang w:val="es-ES" w:eastAsia="es-ES"/>
        </w:rPr>
      </w:pPr>
      <w:r w:rsidRPr="00B81B7C">
        <w:rPr>
          <w:rFonts w:ascii="Encode Sans" w:eastAsia="Times New Roman" w:hAnsi="Encode Sans"/>
          <w:b/>
          <w:sz w:val="18"/>
          <w:szCs w:val="18"/>
          <w:lang w:val="es-ES" w:eastAsia="es-ES"/>
        </w:rPr>
        <w:t>Emisión de obligaciones</w:t>
      </w:r>
      <w:r w:rsidR="006A0B5A">
        <w:rPr>
          <w:rFonts w:ascii="Encode Sans" w:eastAsia="Times New Roman" w:hAnsi="Encode Sans"/>
          <w:b/>
          <w:sz w:val="18"/>
          <w:szCs w:val="18"/>
          <w:lang w:val="es-ES" w:eastAsia="es-ES"/>
        </w:rPr>
        <w:t xml:space="preserve"> </w:t>
      </w:r>
      <w:r w:rsidR="006A0B5A" w:rsidRPr="006A0B5A">
        <w:rPr>
          <w:rFonts w:ascii="Encode Sans" w:eastAsia="Times New Roman" w:hAnsi="Encode Sans"/>
          <w:sz w:val="18"/>
          <w:szCs w:val="18"/>
          <w:lang w:val="es-ES" w:eastAsia="es-ES"/>
        </w:rPr>
        <w:t>No aplica</w:t>
      </w:r>
    </w:p>
    <w:p w:rsidR="00B81B7C" w:rsidRPr="006A0B5A" w:rsidRDefault="00B81B7C" w:rsidP="00B81B7C">
      <w:pPr>
        <w:spacing w:after="0" w:line="240" w:lineRule="exact"/>
        <w:ind w:firstLine="288"/>
        <w:jc w:val="both"/>
        <w:rPr>
          <w:rFonts w:ascii="Encode Sans" w:eastAsia="Times New Roman" w:hAnsi="Encode Sans"/>
          <w:sz w:val="18"/>
          <w:szCs w:val="18"/>
          <w:lang w:val="es-ES" w:eastAsia="es-ES"/>
        </w:rPr>
      </w:pPr>
      <w:r w:rsidRPr="00B81B7C">
        <w:rPr>
          <w:rFonts w:ascii="Encode Sans" w:eastAsia="Times New Roman" w:hAnsi="Encode Sans"/>
          <w:b/>
          <w:sz w:val="18"/>
          <w:szCs w:val="18"/>
          <w:lang w:val="es-ES" w:eastAsia="es-ES"/>
        </w:rPr>
        <w:t xml:space="preserve">      </w:t>
      </w:r>
      <w:r w:rsidR="006A0B5A">
        <w:rPr>
          <w:rFonts w:ascii="Encode Sans" w:eastAsia="Times New Roman" w:hAnsi="Encode Sans"/>
          <w:b/>
          <w:sz w:val="18"/>
          <w:szCs w:val="18"/>
          <w:lang w:val="es-ES" w:eastAsia="es-ES"/>
        </w:rPr>
        <w:t xml:space="preserve"> </w:t>
      </w:r>
      <w:r w:rsidRPr="00B81B7C">
        <w:rPr>
          <w:rFonts w:ascii="Encode Sans" w:eastAsia="Times New Roman" w:hAnsi="Encode Sans"/>
          <w:b/>
          <w:sz w:val="18"/>
          <w:szCs w:val="18"/>
          <w:lang w:val="es-ES" w:eastAsia="es-ES"/>
        </w:rPr>
        <w:t xml:space="preserve">  Avales y garantías</w:t>
      </w:r>
      <w:r w:rsidR="006A0B5A">
        <w:rPr>
          <w:rFonts w:ascii="Encode Sans" w:eastAsia="Times New Roman" w:hAnsi="Encode Sans"/>
          <w:b/>
          <w:sz w:val="18"/>
          <w:szCs w:val="18"/>
          <w:lang w:val="es-ES" w:eastAsia="es-ES"/>
        </w:rPr>
        <w:t xml:space="preserve"> </w:t>
      </w:r>
      <w:r w:rsidR="006A0B5A" w:rsidRPr="006A0B5A">
        <w:rPr>
          <w:rFonts w:ascii="Encode Sans" w:eastAsia="Times New Roman" w:hAnsi="Encode Sans"/>
          <w:sz w:val="18"/>
          <w:szCs w:val="18"/>
          <w:lang w:val="es-ES" w:eastAsia="es-ES"/>
        </w:rPr>
        <w:t>No aplica</w:t>
      </w:r>
    </w:p>
    <w:p w:rsidR="00B81B7C" w:rsidRDefault="00B81B7C" w:rsidP="00B81B7C">
      <w:pPr>
        <w:spacing w:after="0" w:line="240" w:lineRule="exact"/>
        <w:jc w:val="both"/>
        <w:rPr>
          <w:rFonts w:ascii="Encode Sans" w:eastAsia="Times New Roman" w:hAnsi="Encode Sans"/>
          <w:b/>
          <w:sz w:val="18"/>
          <w:szCs w:val="18"/>
          <w:lang w:val="es-ES" w:eastAsia="es-ES"/>
        </w:rPr>
      </w:pPr>
      <w:r w:rsidRPr="00B81B7C">
        <w:rPr>
          <w:rFonts w:ascii="Encode Sans" w:eastAsia="Times New Roman" w:hAnsi="Encode Sans"/>
          <w:b/>
          <w:sz w:val="18"/>
          <w:szCs w:val="18"/>
          <w:lang w:val="es-ES" w:eastAsia="es-ES"/>
        </w:rPr>
        <w:t xml:space="preserve">           </w:t>
      </w:r>
      <w:r w:rsidR="006A0B5A">
        <w:rPr>
          <w:rFonts w:ascii="Encode Sans" w:eastAsia="Times New Roman" w:hAnsi="Encode Sans"/>
          <w:b/>
          <w:sz w:val="18"/>
          <w:szCs w:val="18"/>
          <w:lang w:val="es-ES" w:eastAsia="es-ES"/>
        </w:rPr>
        <w:t xml:space="preserve">  </w:t>
      </w:r>
      <w:r w:rsidRPr="00B81B7C">
        <w:rPr>
          <w:rFonts w:ascii="Encode Sans" w:eastAsia="Times New Roman" w:hAnsi="Encode Sans"/>
          <w:b/>
          <w:sz w:val="18"/>
          <w:szCs w:val="18"/>
          <w:lang w:val="es-ES" w:eastAsia="es-ES"/>
        </w:rPr>
        <w:t xml:space="preserve"> </w:t>
      </w:r>
      <w:r w:rsidR="006A0B5A">
        <w:rPr>
          <w:rFonts w:ascii="Encode Sans" w:eastAsia="Times New Roman" w:hAnsi="Encode Sans"/>
          <w:b/>
          <w:sz w:val="18"/>
          <w:szCs w:val="18"/>
          <w:lang w:val="es-ES" w:eastAsia="es-ES"/>
        </w:rPr>
        <w:t xml:space="preserve"> </w:t>
      </w:r>
      <w:r w:rsidRPr="00B81B7C">
        <w:rPr>
          <w:rFonts w:ascii="Encode Sans" w:eastAsia="Times New Roman" w:hAnsi="Encode Sans"/>
          <w:b/>
          <w:sz w:val="18"/>
          <w:szCs w:val="18"/>
          <w:lang w:val="es-ES" w:eastAsia="es-ES"/>
        </w:rPr>
        <w:t xml:space="preserve"> Juicios</w:t>
      </w:r>
      <w:r w:rsidR="006A0B5A">
        <w:rPr>
          <w:rFonts w:ascii="Encode Sans" w:eastAsia="Times New Roman" w:hAnsi="Encode Sans"/>
          <w:b/>
          <w:sz w:val="18"/>
          <w:szCs w:val="18"/>
          <w:lang w:val="es-ES" w:eastAsia="es-ES"/>
        </w:rPr>
        <w:t xml:space="preserve"> </w:t>
      </w:r>
      <w:r w:rsidR="006A0B5A" w:rsidRPr="006A0B5A">
        <w:rPr>
          <w:rFonts w:ascii="Encode Sans" w:eastAsia="Times New Roman" w:hAnsi="Encode Sans"/>
          <w:sz w:val="18"/>
          <w:szCs w:val="18"/>
          <w:lang w:val="es-ES" w:eastAsia="es-ES"/>
        </w:rPr>
        <w:t>No aplica</w:t>
      </w:r>
    </w:p>
    <w:p w:rsidR="00601C98" w:rsidRDefault="00601C98" w:rsidP="00B81B7C">
      <w:pPr>
        <w:spacing w:after="0" w:line="240" w:lineRule="exact"/>
        <w:jc w:val="both"/>
        <w:rPr>
          <w:rFonts w:ascii="Encode Sans" w:eastAsia="Times New Roman" w:hAnsi="Encode Sans"/>
          <w:b/>
          <w:sz w:val="18"/>
          <w:szCs w:val="18"/>
          <w:lang w:val="es-ES" w:eastAsia="es-ES"/>
        </w:rPr>
      </w:pPr>
    </w:p>
    <w:p w:rsidR="00175FC4" w:rsidRPr="00B81B7C" w:rsidRDefault="00175FC4" w:rsidP="00B81B7C">
      <w:pPr>
        <w:spacing w:after="0" w:line="240" w:lineRule="exact"/>
        <w:jc w:val="both"/>
        <w:rPr>
          <w:rFonts w:ascii="Encode Sans" w:eastAsia="Times New Roman" w:hAnsi="Encode Sans"/>
          <w:b/>
          <w:sz w:val="18"/>
          <w:szCs w:val="18"/>
          <w:lang w:val="es-ES" w:eastAsia="es-ES"/>
        </w:rPr>
      </w:pPr>
    </w:p>
    <w:p w:rsidR="00601C98" w:rsidRDefault="00601C98" w:rsidP="00233B4A">
      <w:pPr>
        <w:spacing w:after="0" w:line="240" w:lineRule="exact"/>
        <w:jc w:val="both"/>
        <w:rPr>
          <w:rFonts w:ascii="Encode Sans" w:eastAsia="Times New Roman" w:hAnsi="Encode Sans"/>
          <w:i/>
          <w:sz w:val="18"/>
          <w:szCs w:val="18"/>
          <w:lang w:val="es-ES" w:eastAsia="es-ES"/>
        </w:rPr>
      </w:pPr>
    </w:p>
    <w:tbl>
      <w:tblPr>
        <w:tblStyle w:val="Tablaconcuadrcula"/>
        <w:tblW w:w="0" w:type="auto"/>
        <w:tblInd w:w="779" w:type="dxa"/>
        <w:tblLook w:val="04A0" w:firstRow="1" w:lastRow="0" w:firstColumn="1" w:lastColumn="0" w:noHBand="0" w:noVBand="1"/>
      </w:tblPr>
      <w:tblGrid>
        <w:gridCol w:w="1417"/>
        <w:gridCol w:w="4632"/>
        <w:gridCol w:w="1747"/>
      </w:tblGrid>
      <w:tr w:rsidR="00601C98" w:rsidRPr="00B81B7C" w:rsidTr="00C43122">
        <w:tc>
          <w:tcPr>
            <w:tcW w:w="1417" w:type="dxa"/>
            <w:shd w:val="clear" w:color="auto" w:fill="AB0033"/>
          </w:tcPr>
          <w:p w:rsidR="00601C98" w:rsidRPr="00B81B7C" w:rsidRDefault="00601C98" w:rsidP="009B6790">
            <w:pPr>
              <w:spacing w:after="0" w:line="240" w:lineRule="exact"/>
              <w:jc w:val="center"/>
              <w:rPr>
                <w:rFonts w:ascii="Encode Sans" w:eastAsia="Times New Roman" w:hAnsi="Encode Sans" w:cs="DIN Pro Regular"/>
                <w:b/>
                <w:color w:val="FFFFFF" w:themeColor="background1"/>
                <w:sz w:val="18"/>
                <w:szCs w:val="18"/>
                <w:lang w:val="es-ES" w:eastAsia="es-ES"/>
              </w:rPr>
            </w:pPr>
            <w:r w:rsidRPr="00B81B7C">
              <w:rPr>
                <w:rFonts w:ascii="Encode Sans" w:eastAsia="Times New Roman" w:hAnsi="Encode Sans" w:cs="Calibri"/>
                <w:color w:val="000000"/>
                <w:sz w:val="18"/>
                <w:szCs w:val="20"/>
                <w:lang w:val="es-ES" w:eastAsia="es-MX"/>
              </w:rPr>
              <w:t> </w:t>
            </w:r>
            <w:r w:rsidRPr="00B81B7C">
              <w:rPr>
                <w:rFonts w:ascii="Encode Sans" w:eastAsia="Times New Roman" w:hAnsi="Encode Sans" w:cs="DIN Pro Regular"/>
                <w:b/>
                <w:color w:val="FFFFFF" w:themeColor="background1"/>
                <w:sz w:val="18"/>
                <w:szCs w:val="18"/>
                <w:lang w:val="es-ES" w:eastAsia="es-ES"/>
              </w:rPr>
              <w:t>CUENTA</w:t>
            </w:r>
          </w:p>
        </w:tc>
        <w:tc>
          <w:tcPr>
            <w:tcW w:w="4632" w:type="dxa"/>
            <w:shd w:val="clear" w:color="auto" w:fill="AB0033"/>
          </w:tcPr>
          <w:p w:rsidR="00601C98" w:rsidRPr="00B81B7C" w:rsidRDefault="00601C98" w:rsidP="009B6790">
            <w:pPr>
              <w:spacing w:after="0" w:line="240" w:lineRule="exact"/>
              <w:jc w:val="center"/>
              <w:rPr>
                <w:rFonts w:ascii="Encode Sans" w:eastAsia="Times New Roman" w:hAnsi="Encode Sans" w:cs="DIN Pro Regular"/>
                <w:b/>
                <w:color w:val="FFFFFF" w:themeColor="background1"/>
                <w:sz w:val="18"/>
                <w:szCs w:val="18"/>
                <w:lang w:val="es-ES" w:eastAsia="es-ES"/>
              </w:rPr>
            </w:pPr>
            <w:r w:rsidRPr="00B81B7C">
              <w:rPr>
                <w:rFonts w:ascii="Encode Sans" w:eastAsia="Times New Roman" w:hAnsi="Encode Sans" w:cs="DIN Pro Regular"/>
                <w:b/>
                <w:color w:val="FFFFFF" w:themeColor="background1"/>
                <w:sz w:val="18"/>
                <w:szCs w:val="18"/>
                <w:lang w:val="es-ES" w:eastAsia="es-ES"/>
              </w:rPr>
              <w:t>CONCEPTO</w:t>
            </w:r>
          </w:p>
        </w:tc>
        <w:tc>
          <w:tcPr>
            <w:tcW w:w="1747" w:type="dxa"/>
            <w:shd w:val="clear" w:color="auto" w:fill="AB0033"/>
          </w:tcPr>
          <w:p w:rsidR="00601C98" w:rsidRPr="00B81B7C" w:rsidRDefault="00601C98" w:rsidP="009B6790">
            <w:pPr>
              <w:spacing w:after="0" w:line="240" w:lineRule="exact"/>
              <w:jc w:val="center"/>
              <w:rPr>
                <w:rFonts w:ascii="Encode Sans" w:eastAsia="Times New Roman" w:hAnsi="Encode Sans" w:cs="DIN Pro Regular"/>
                <w:b/>
                <w:color w:val="FFFFFF" w:themeColor="background1"/>
                <w:sz w:val="18"/>
                <w:szCs w:val="18"/>
                <w:lang w:val="es-ES" w:eastAsia="es-ES"/>
              </w:rPr>
            </w:pPr>
            <w:r w:rsidRPr="00B81B7C">
              <w:rPr>
                <w:rFonts w:ascii="Encode Sans" w:eastAsia="Times New Roman" w:hAnsi="Encode Sans" w:cs="DIN Pro Regular"/>
                <w:b/>
                <w:color w:val="FFFFFF" w:themeColor="background1"/>
                <w:sz w:val="18"/>
                <w:szCs w:val="18"/>
                <w:lang w:val="es-ES" w:eastAsia="es-ES"/>
              </w:rPr>
              <w:t>MONTO</w:t>
            </w:r>
          </w:p>
        </w:tc>
      </w:tr>
      <w:tr w:rsidR="00601C98" w:rsidRPr="00B81B7C" w:rsidTr="009B6790">
        <w:tc>
          <w:tcPr>
            <w:tcW w:w="1417" w:type="dxa"/>
          </w:tcPr>
          <w:p w:rsidR="00601C98" w:rsidRPr="00B81B7C" w:rsidRDefault="00601C98" w:rsidP="009B6790">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7.8.2.0</w:t>
            </w:r>
          </w:p>
        </w:tc>
        <w:tc>
          <w:tcPr>
            <w:tcW w:w="4632" w:type="dxa"/>
          </w:tcPr>
          <w:p w:rsidR="00601C98" w:rsidRPr="00B81B7C" w:rsidRDefault="00601C98" w:rsidP="009B6790">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Partidas No deducibles COD</w:t>
            </w:r>
          </w:p>
        </w:tc>
        <w:tc>
          <w:tcPr>
            <w:tcW w:w="1747" w:type="dxa"/>
          </w:tcPr>
          <w:p w:rsidR="00601C98" w:rsidRPr="00B81B7C" w:rsidRDefault="00601C98" w:rsidP="009B6790">
            <w:pPr>
              <w:spacing w:after="0" w:line="240" w:lineRule="exact"/>
              <w:jc w:val="right"/>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$0.0</w:t>
            </w:r>
          </w:p>
        </w:tc>
      </w:tr>
      <w:tr w:rsidR="00601C98" w:rsidRPr="00B81B7C" w:rsidTr="009B6790">
        <w:tc>
          <w:tcPr>
            <w:tcW w:w="1417" w:type="dxa"/>
          </w:tcPr>
          <w:p w:rsidR="00601C98" w:rsidRPr="00B81B7C" w:rsidRDefault="00601C98" w:rsidP="009B6790">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7.8.2.1</w:t>
            </w:r>
          </w:p>
        </w:tc>
        <w:tc>
          <w:tcPr>
            <w:tcW w:w="4632" w:type="dxa"/>
          </w:tcPr>
          <w:p w:rsidR="00601C98" w:rsidRPr="00B81B7C" w:rsidRDefault="00601C98" w:rsidP="009B6790">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Partidas No Deducibles COA</w:t>
            </w:r>
          </w:p>
        </w:tc>
        <w:tc>
          <w:tcPr>
            <w:tcW w:w="1747" w:type="dxa"/>
          </w:tcPr>
          <w:p w:rsidR="00601C98" w:rsidRPr="00B81B7C" w:rsidRDefault="00601C98" w:rsidP="009B6790">
            <w:pPr>
              <w:spacing w:after="0" w:line="240" w:lineRule="exact"/>
              <w:jc w:val="right"/>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0.0</w:t>
            </w:r>
          </w:p>
        </w:tc>
      </w:tr>
      <w:tr w:rsidR="00601C98" w:rsidRPr="00B81B7C" w:rsidTr="009B6790">
        <w:tc>
          <w:tcPr>
            <w:tcW w:w="1417" w:type="dxa"/>
          </w:tcPr>
          <w:p w:rsidR="00601C98" w:rsidRPr="00B81B7C" w:rsidRDefault="00601C98" w:rsidP="009B6790">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7.8.4.0</w:t>
            </w:r>
          </w:p>
        </w:tc>
        <w:tc>
          <w:tcPr>
            <w:tcW w:w="4632" w:type="dxa"/>
          </w:tcPr>
          <w:p w:rsidR="00601C98" w:rsidRPr="00B81B7C" w:rsidRDefault="00601C98" w:rsidP="009B6790">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Pérdidas Fiscales pendientes de Amortizar</w:t>
            </w:r>
          </w:p>
        </w:tc>
        <w:tc>
          <w:tcPr>
            <w:tcW w:w="1747" w:type="dxa"/>
          </w:tcPr>
          <w:p w:rsidR="00601C98" w:rsidRPr="00B81B7C" w:rsidRDefault="00601C98" w:rsidP="009B6790">
            <w:pPr>
              <w:spacing w:after="0" w:line="240" w:lineRule="exact"/>
              <w:jc w:val="right"/>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52,796,793.28</w:t>
            </w:r>
          </w:p>
        </w:tc>
      </w:tr>
      <w:tr w:rsidR="00601C98" w:rsidRPr="00B81B7C" w:rsidTr="009B6790">
        <w:tc>
          <w:tcPr>
            <w:tcW w:w="1417" w:type="dxa"/>
          </w:tcPr>
          <w:p w:rsidR="00601C98" w:rsidRPr="00B81B7C" w:rsidRDefault="00601C98" w:rsidP="009B6790">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7.8.4.1</w:t>
            </w:r>
          </w:p>
        </w:tc>
        <w:tc>
          <w:tcPr>
            <w:tcW w:w="4632" w:type="dxa"/>
          </w:tcPr>
          <w:p w:rsidR="00601C98" w:rsidRPr="00B81B7C" w:rsidRDefault="00601C98" w:rsidP="009B6790">
            <w:pPr>
              <w:spacing w:after="0" w:line="240" w:lineRule="exact"/>
              <w:jc w:val="both"/>
              <w:rPr>
                <w:rFonts w:ascii="Encode Sans" w:eastAsia="Times New Roman" w:hAnsi="Encode Sans" w:cs="DIN Pro Regular"/>
                <w:sz w:val="18"/>
                <w:szCs w:val="18"/>
                <w:lang w:val="es-ES" w:eastAsia="es-ES"/>
              </w:rPr>
            </w:pPr>
            <w:proofErr w:type="spellStart"/>
            <w:r w:rsidRPr="00B81B7C">
              <w:rPr>
                <w:rFonts w:ascii="Encode Sans" w:eastAsia="Times New Roman" w:hAnsi="Encode Sans" w:cs="DIN Pro Regular"/>
                <w:sz w:val="18"/>
                <w:szCs w:val="18"/>
                <w:lang w:val="es-ES" w:eastAsia="es-ES"/>
              </w:rPr>
              <w:t>Perdidas</w:t>
            </w:r>
            <w:proofErr w:type="spellEnd"/>
            <w:r w:rsidRPr="00B81B7C">
              <w:rPr>
                <w:rFonts w:ascii="Encode Sans" w:eastAsia="Times New Roman" w:hAnsi="Encode Sans" w:cs="DIN Pro Regular"/>
                <w:sz w:val="18"/>
                <w:szCs w:val="18"/>
                <w:lang w:val="es-ES" w:eastAsia="es-ES"/>
              </w:rPr>
              <w:t xml:space="preserve"> Fiscales Pendientes de Amortizar</w:t>
            </w:r>
          </w:p>
        </w:tc>
        <w:tc>
          <w:tcPr>
            <w:tcW w:w="1747" w:type="dxa"/>
          </w:tcPr>
          <w:p w:rsidR="00601C98" w:rsidRPr="00B81B7C" w:rsidRDefault="00601C98" w:rsidP="009B6790">
            <w:pPr>
              <w:spacing w:after="0" w:line="240" w:lineRule="exact"/>
              <w:jc w:val="right"/>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52,796,793.28</w:t>
            </w:r>
          </w:p>
        </w:tc>
      </w:tr>
      <w:tr w:rsidR="00601C98" w:rsidRPr="00B81B7C" w:rsidTr="009B6790">
        <w:tc>
          <w:tcPr>
            <w:tcW w:w="1417" w:type="dxa"/>
          </w:tcPr>
          <w:p w:rsidR="00601C98" w:rsidRPr="00B81B7C" w:rsidRDefault="00601C98" w:rsidP="009B6790">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7.8.6.0</w:t>
            </w:r>
          </w:p>
        </w:tc>
        <w:tc>
          <w:tcPr>
            <w:tcW w:w="4632" w:type="dxa"/>
          </w:tcPr>
          <w:p w:rsidR="00601C98" w:rsidRPr="00B81B7C" w:rsidRDefault="00601C98" w:rsidP="009B6790">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 xml:space="preserve">CUCA (COD) </w:t>
            </w:r>
          </w:p>
        </w:tc>
        <w:tc>
          <w:tcPr>
            <w:tcW w:w="1747" w:type="dxa"/>
          </w:tcPr>
          <w:p w:rsidR="00601C98" w:rsidRPr="00B81B7C" w:rsidRDefault="00601C98" w:rsidP="009B6790">
            <w:pPr>
              <w:spacing w:after="0" w:line="240" w:lineRule="exact"/>
              <w:jc w:val="right"/>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1,223,564.79</w:t>
            </w:r>
          </w:p>
        </w:tc>
      </w:tr>
      <w:tr w:rsidR="00601C98" w:rsidRPr="00B81B7C" w:rsidTr="009B6790">
        <w:tc>
          <w:tcPr>
            <w:tcW w:w="1417" w:type="dxa"/>
          </w:tcPr>
          <w:p w:rsidR="00601C98" w:rsidRPr="00B81B7C" w:rsidRDefault="00601C98" w:rsidP="009B6790">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7.8.6.1</w:t>
            </w:r>
          </w:p>
        </w:tc>
        <w:tc>
          <w:tcPr>
            <w:tcW w:w="4632" w:type="dxa"/>
          </w:tcPr>
          <w:p w:rsidR="00601C98" w:rsidRPr="00B81B7C" w:rsidRDefault="00601C98" w:rsidP="009B6790">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CUCA (COA)</w:t>
            </w:r>
          </w:p>
        </w:tc>
        <w:tc>
          <w:tcPr>
            <w:tcW w:w="1747" w:type="dxa"/>
          </w:tcPr>
          <w:p w:rsidR="00601C98" w:rsidRPr="00B81B7C" w:rsidRDefault="00601C98" w:rsidP="009B6790">
            <w:pPr>
              <w:spacing w:after="0" w:line="240" w:lineRule="exact"/>
              <w:jc w:val="right"/>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1,223,564.79</w:t>
            </w:r>
          </w:p>
        </w:tc>
      </w:tr>
    </w:tbl>
    <w:p w:rsidR="00601C98" w:rsidRDefault="00601C98" w:rsidP="00601C98">
      <w:pPr>
        <w:spacing w:after="0" w:line="240" w:lineRule="exact"/>
        <w:ind w:left="284"/>
        <w:jc w:val="both"/>
        <w:rPr>
          <w:rFonts w:ascii="Encode Sans" w:eastAsia="Times New Roman" w:hAnsi="Encode Sans"/>
          <w:i/>
          <w:sz w:val="18"/>
          <w:szCs w:val="18"/>
          <w:lang w:val="es-ES" w:eastAsia="es-ES"/>
        </w:rPr>
      </w:pPr>
    </w:p>
    <w:p w:rsidR="00175FC4" w:rsidRDefault="00175FC4" w:rsidP="00601C98">
      <w:pPr>
        <w:spacing w:after="0" w:line="240" w:lineRule="exact"/>
        <w:ind w:left="284"/>
        <w:jc w:val="both"/>
        <w:rPr>
          <w:rFonts w:ascii="Encode Sans" w:eastAsia="Times New Roman" w:hAnsi="Encode Sans"/>
          <w:i/>
          <w:sz w:val="18"/>
          <w:szCs w:val="18"/>
          <w:lang w:val="es-ES" w:eastAsia="es-ES"/>
        </w:rPr>
      </w:pPr>
    </w:p>
    <w:p w:rsidR="00B81B7C" w:rsidRDefault="00B81B7C" w:rsidP="00B81B7C">
      <w:pPr>
        <w:spacing w:after="0" w:line="240" w:lineRule="exact"/>
        <w:ind w:firstLine="288"/>
        <w:jc w:val="both"/>
        <w:rPr>
          <w:rFonts w:ascii="Encode Sans" w:eastAsia="Times New Roman" w:hAnsi="Encode Sans"/>
          <w:i/>
          <w:sz w:val="18"/>
          <w:szCs w:val="18"/>
          <w:lang w:val="es-ES" w:eastAsia="es-ES"/>
        </w:rPr>
      </w:pPr>
      <w:r w:rsidRPr="00B81B7C">
        <w:rPr>
          <w:rFonts w:ascii="Encode Sans" w:eastAsia="Times New Roman" w:hAnsi="Encode Sans"/>
          <w:i/>
          <w:sz w:val="18"/>
          <w:szCs w:val="18"/>
          <w:lang w:val="es-ES" w:eastAsia="es-ES"/>
        </w:rPr>
        <w:t>Presupuestarias:</w:t>
      </w:r>
    </w:p>
    <w:p w:rsidR="00175FC4" w:rsidRDefault="00175FC4" w:rsidP="00B81B7C">
      <w:pPr>
        <w:spacing w:after="0" w:line="240" w:lineRule="exact"/>
        <w:ind w:firstLine="288"/>
        <w:jc w:val="both"/>
        <w:rPr>
          <w:rFonts w:ascii="Encode Sans" w:eastAsia="Times New Roman" w:hAnsi="Encode Sans"/>
          <w:i/>
          <w:sz w:val="18"/>
          <w:szCs w:val="18"/>
          <w:lang w:val="es-ES" w:eastAsia="es-ES"/>
        </w:rPr>
      </w:pPr>
    </w:p>
    <w:p w:rsidR="00B81B7C" w:rsidRPr="00B81B7C" w:rsidRDefault="00B81B7C" w:rsidP="00B81B7C">
      <w:pPr>
        <w:spacing w:after="0" w:line="240" w:lineRule="exact"/>
        <w:ind w:firstLine="288"/>
        <w:jc w:val="both"/>
        <w:rPr>
          <w:rFonts w:ascii="Encode Sans" w:eastAsia="Times New Roman" w:hAnsi="Encode Sans"/>
          <w:sz w:val="18"/>
          <w:szCs w:val="18"/>
          <w:lang w:val="es-ES" w:eastAsia="es-ES"/>
        </w:rPr>
      </w:pPr>
      <w:r w:rsidRPr="00B81B7C">
        <w:rPr>
          <w:rFonts w:ascii="Encode Sans" w:eastAsia="Times New Roman" w:hAnsi="Encode Sans"/>
          <w:sz w:val="18"/>
          <w:szCs w:val="18"/>
          <w:lang w:val="es-ES" w:eastAsia="es-ES"/>
        </w:rPr>
        <w:t xml:space="preserve">                               Cuentas de Ingresos</w:t>
      </w:r>
    </w:p>
    <w:tbl>
      <w:tblPr>
        <w:tblStyle w:val="Tablaconcuadrcula"/>
        <w:tblW w:w="0" w:type="auto"/>
        <w:tblInd w:w="779" w:type="dxa"/>
        <w:tblLook w:val="04A0" w:firstRow="1" w:lastRow="0" w:firstColumn="1" w:lastColumn="0" w:noHBand="0" w:noVBand="1"/>
      </w:tblPr>
      <w:tblGrid>
        <w:gridCol w:w="1417"/>
        <w:gridCol w:w="4961"/>
        <w:gridCol w:w="1418"/>
      </w:tblGrid>
      <w:tr w:rsidR="00B81B7C" w:rsidRPr="00B81B7C" w:rsidTr="00C43122">
        <w:tc>
          <w:tcPr>
            <w:tcW w:w="1417" w:type="dxa"/>
            <w:shd w:val="clear" w:color="auto" w:fill="AB0033"/>
          </w:tcPr>
          <w:p w:rsidR="00B81B7C" w:rsidRPr="00B81B7C" w:rsidRDefault="00B81B7C" w:rsidP="00B81B7C">
            <w:pPr>
              <w:spacing w:after="0" w:line="240" w:lineRule="exact"/>
              <w:jc w:val="center"/>
              <w:rPr>
                <w:rFonts w:ascii="Encode Sans" w:eastAsia="Times New Roman" w:hAnsi="Encode Sans" w:cs="DIN Pro Regular"/>
                <w:b/>
                <w:color w:val="FFFFFF" w:themeColor="background1"/>
                <w:sz w:val="18"/>
                <w:szCs w:val="18"/>
                <w:lang w:val="es-ES" w:eastAsia="es-ES"/>
              </w:rPr>
            </w:pPr>
            <w:bookmarkStart w:id="45" w:name="_Hlk94786038"/>
            <w:r w:rsidRPr="00B81B7C">
              <w:rPr>
                <w:rFonts w:ascii="Encode Sans" w:eastAsia="Times New Roman" w:hAnsi="Encode Sans" w:cs="DIN Pro Regular"/>
                <w:b/>
                <w:color w:val="FFFFFF" w:themeColor="background1"/>
                <w:sz w:val="18"/>
                <w:szCs w:val="18"/>
                <w:lang w:val="es-ES" w:eastAsia="es-ES"/>
              </w:rPr>
              <w:t>C</w:t>
            </w:r>
            <w:r w:rsidR="00EF34EC">
              <w:rPr>
                <w:rFonts w:ascii="Encode Sans" w:eastAsia="Times New Roman" w:hAnsi="Encode Sans" w:cs="DIN Pro Regular"/>
                <w:b/>
                <w:color w:val="FFFFFF" w:themeColor="background1"/>
                <w:sz w:val="18"/>
                <w:szCs w:val="18"/>
                <w:lang w:val="es-ES" w:eastAsia="es-ES"/>
              </w:rPr>
              <w:t>uenta</w:t>
            </w:r>
          </w:p>
        </w:tc>
        <w:tc>
          <w:tcPr>
            <w:tcW w:w="4961" w:type="dxa"/>
            <w:shd w:val="clear" w:color="auto" w:fill="AB0033"/>
          </w:tcPr>
          <w:p w:rsidR="00B81B7C" w:rsidRPr="00B81B7C" w:rsidRDefault="00B81B7C" w:rsidP="00B81B7C">
            <w:pPr>
              <w:spacing w:after="0" w:line="240" w:lineRule="exact"/>
              <w:jc w:val="center"/>
              <w:rPr>
                <w:rFonts w:ascii="Encode Sans" w:eastAsia="Times New Roman" w:hAnsi="Encode Sans" w:cs="DIN Pro Regular"/>
                <w:b/>
                <w:color w:val="FFFFFF" w:themeColor="background1"/>
                <w:sz w:val="18"/>
                <w:szCs w:val="18"/>
                <w:lang w:val="es-ES" w:eastAsia="es-ES"/>
              </w:rPr>
            </w:pPr>
            <w:r w:rsidRPr="00B81B7C">
              <w:rPr>
                <w:rFonts w:ascii="Encode Sans" w:eastAsia="Times New Roman" w:hAnsi="Encode Sans" w:cs="DIN Pro Regular"/>
                <w:b/>
                <w:color w:val="FFFFFF" w:themeColor="background1"/>
                <w:sz w:val="18"/>
                <w:szCs w:val="18"/>
                <w:lang w:val="es-ES" w:eastAsia="es-ES"/>
              </w:rPr>
              <w:t>C</w:t>
            </w:r>
            <w:r w:rsidR="00EF34EC">
              <w:rPr>
                <w:rFonts w:ascii="Encode Sans" w:eastAsia="Times New Roman" w:hAnsi="Encode Sans" w:cs="DIN Pro Regular"/>
                <w:b/>
                <w:color w:val="FFFFFF" w:themeColor="background1"/>
                <w:sz w:val="18"/>
                <w:szCs w:val="18"/>
                <w:lang w:val="es-ES" w:eastAsia="es-ES"/>
              </w:rPr>
              <w:t>oncepto</w:t>
            </w:r>
          </w:p>
        </w:tc>
        <w:tc>
          <w:tcPr>
            <w:tcW w:w="1418" w:type="dxa"/>
            <w:shd w:val="clear" w:color="auto" w:fill="AB0033"/>
          </w:tcPr>
          <w:p w:rsidR="00B81B7C" w:rsidRPr="00B81B7C" w:rsidRDefault="00B81B7C" w:rsidP="00B81B7C">
            <w:pPr>
              <w:spacing w:after="0" w:line="240" w:lineRule="exact"/>
              <w:jc w:val="center"/>
              <w:rPr>
                <w:rFonts w:ascii="Encode Sans" w:eastAsia="Times New Roman" w:hAnsi="Encode Sans" w:cs="DIN Pro Regular"/>
                <w:b/>
                <w:color w:val="FFFFFF" w:themeColor="background1"/>
                <w:sz w:val="18"/>
                <w:szCs w:val="18"/>
                <w:lang w:val="es-ES" w:eastAsia="es-ES"/>
              </w:rPr>
            </w:pPr>
            <w:r w:rsidRPr="00B81B7C">
              <w:rPr>
                <w:rFonts w:ascii="Encode Sans" w:eastAsia="Times New Roman" w:hAnsi="Encode Sans" w:cs="DIN Pro Regular"/>
                <w:b/>
                <w:color w:val="FFFFFF" w:themeColor="background1"/>
                <w:sz w:val="18"/>
                <w:szCs w:val="18"/>
                <w:lang w:val="es-ES" w:eastAsia="es-ES"/>
              </w:rPr>
              <w:t>M</w:t>
            </w:r>
            <w:r w:rsidR="00EF34EC">
              <w:rPr>
                <w:rFonts w:ascii="Encode Sans" w:eastAsia="Times New Roman" w:hAnsi="Encode Sans" w:cs="DIN Pro Regular"/>
                <w:b/>
                <w:color w:val="FFFFFF" w:themeColor="background1"/>
                <w:sz w:val="18"/>
                <w:szCs w:val="18"/>
                <w:lang w:val="es-ES" w:eastAsia="es-ES"/>
              </w:rPr>
              <w:t>onto</w:t>
            </w:r>
          </w:p>
        </w:tc>
      </w:tr>
      <w:tr w:rsidR="00B81B7C" w:rsidRPr="00B81B7C" w:rsidTr="009B6790">
        <w:tc>
          <w:tcPr>
            <w:tcW w:w="1417"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8.1.1</w:t>
            </w:r>
          </w:p>
        </w:tc>
        <w:tc>
          <w:tcPr>
            <w:tcW w:w="4961" w:type="dxa"/>
          </w:tcPr>
          <w:p w:rsidR="00B81B7C" w:rsidRPr="00601C98" w:rsidRDefault="00C320DD" w:rsidP="00B81B7C">
            <w:pPr>
              <w:spacing w:after="0" w:line="240" w:lineRule="exact"/>
              <w:jc w:val="both"/>
              <w:rPr>
                <w:rFonts w:ascii="Encode Sans" w:eastAsia="Times New Roman" w:hAnsi="Encode Sans" w:cs="DIN Pro Regular"/>
                <w:sz w:val="18"/>
                <w:szCs w:val="18"/>
                <w:lang w:val="es-ES" w:eastAsia="es-ES"/>
              </w:rPr>
            </w:pPr>
            <w:r w:rsidRPr="00C320DD">
              <w:rPr>
                <w:rFonts w:ascii="Encode Sans" w:eastAsia="Times New Roman" w:hAnsi="Encode Sans" w:cs="DIN Pro Regular"/>
                <w:sz w:val="18"/>
                <w:szCs w:val="18"/>
                <w:lang w:val="es-ES" w:eastAsia="es-ES"/>
              </w:rPr>
              <w:t>L</w:t>
            </w:r>
            <w:r w:rsidR="00EF34EC">
              <w:rPr>
                <w:rFonts w:ascii="Encode Sans" w:eastAsia="Times New Roman" w:hAnsi="Encode Sans" w:cs="DIN Pro Regular"/>
                <w:sz w:val="18"/>
                <w:szCs w:val="18"/>
                <w:lang w:val="es-ES" w:eastAsia="es-ES"/>
              </w:rPr>
              <w:t>ey</w:t>
            </w:r>
            <w:r w:rsidRPr="00C320DD">
              <w:rPr>
                <w:rFonts w:ascii="Encode Sans" w:eastAsia="Times New Roman" w:hAnsi="Encode Sans" w:cs="DIN Pro Regular"/>
                <w:sz w:val="18"/>
                <w:szCs w:val="18"/>
                <w:lang w:val="es-ES" w:eastAsia="es-ES"/>
              </w:rPr>
              <w:t xml:space="preserve"> D</w:t>
            </w:r>
            <w:r w:rsidR="00EF34EC">
              <w:rPr>
                <w:rFonts w:ascii="Encode Sans" w:eastAsia="Times New Roman" w:hAnsi="Encode Sans" w:cs="DIN Pro Regular"/>
                <w:sz w:val="18"/>
                <w:szCs w:val="18"/>
                <w:lang w:val="es-ES" w:eastAsia="es-ES"/>
              </w:rPr>
              <w:t>e</w:t>
            </w:r>
            <w:r w:rsidRPr="00C320DD">
              <w:rPr>
                <w:rFonts w:ascii="Encode Sans" w:eastAsia="Times New Roman" w:hAnsi="Encode Sans" w:cs="DIN Pro Regular"/>
                <w:sz w:val="18"/>
                <w:szCs w:val="18"/>
                <w:lang w:val="es-ES" w:eastAsia="es-ES"/>
              </w:rPr>
              <w:t xml:space="preserve"> I</w:t>
            </w:r>
            <w:r w:rsidR="00EF34EC">
              <w:rPr>
                <w:rFonts w:ascii="Encode Sans" w:eastAsia="Times New Roman" w:hAnsi="Encode Sans" w:cs="DIN Pro Regular"/>
                <w:sz w:val="18"/>
                <w:szCs w:val="18"/>
                <w:lang w:val="es-ES" w:eastAsia="es-ES"/>
              </w:rPr>
              <w:t>ngresos</w:t>
            </w:r>
            <w:r w:rsidRPr="00C320DD">
              <w:rPr>
                <w:rFonts w:ascii="Encode Sans" w:eastAsia="Times New Roman" w:hAnsi="Encode Sans" w:cs="DIN Pro Regular"/>
                <w:sz w:val="18"/>
                <w:szCs w:val="18"/>
                <w:lang w:val="es-ES" w:eastAsia="es-ES"/>
              </w:rPr>
              <w:t xml:space="preserve"> E</w:t>
            </w:r>
            <w:r>
              <w:rPr>
                <w:rFonts w:ascii="Encode Sans" w:eastAsia="Times New Roman" w:hAnsi="Encode Sans" w:cs="DIN Pro Regular"/>
                <w:sz w:val="18"/>
                <w:szCs w:val="18"/>
                <w:lang w:val="es-ES" w:eastAsia="es-ES"/>
              </w:rPr>
              <w:t>stimada</w:t>
            </w:r>
          </w:p>
        </w:tc>
        <w:tc>
          <w:tcPr>
            <w:tcW w:w="1418" w:type="dxa"/>
          </w:tcPr>
          <w:p w:rsidR="00EF34EC" w:rsidRPr="00B81B7C" w:rsidRDefault="00EF34EC" w:rsidP="00EF34EC">
            <w:pPr>
              <w:spacing w:after="0" w:line="240" w:lineRule="exact"/>
              <w:jc w:val="right"/>
              <w:rPr>
                <w:rFonts w:ascii="Encode Sans" w:eastAsia="Times New Roman" w:hAnsi="Encode Sans" w:cs="DIN Pro Regular"/>
                <w:sz w:val="18"/>
                <w:szCs w:val="18"/>
                <w:lang w:val="es-ES" w:eastAsia="es-ES"/>
              </w:rPr>
            </w:pPr>
            <w:r>
              <w:rPr>
                <w:rFonts w:ascii="Encode Sans" w:eastAsia="Times New Roman" w:hAnsi="Encode Sans" w:cs="DIN Pro Regular"/>
                <w:sz w:val="18"/>
                <w:szCs w:val="18"/>
                <w:lang w:val="es-ES" w:eastAsia="es-ES"/>
              </w:rPr>
              <w:t>$ 0.00</w:t>
            </w:r>
          </w:p>
        </w:tc>
      </w:tr>
      <w:tr w:rsidR="00B81B7C" w:rsidRPr="00B81B7C" w:rsidTr="009B6790">
        <w:tc>
          <w:tcPr>
            <w:tcW w:w="1417"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8.1.2</w:t>
            </w:r>
          </w:p>
        </w:tc>
        <w:tc>
          <w:tcPr>
            <w:tcW w:w="4961" w:type="dxa"/>
          </w:tcPr>
          <w:p w:rsidR="00B81B7C" w:rsidRPr="00B81B7C" w:rsidRDefault="00EF34EC" w:rsidP="00B81B7C">
            <w:pPr>
              <w:spacing w:after="0" w:line="240" w:lineRule="exact"/>
              <w:jc w:val="both"/>
              <w:rPr>
                <w:rFonts w:ascii="Encode Sans" w:eastAsia="Times New Roman" w:hAnsi="Encode Sans" w:cs="DIN Pro Regular"/>
                <w:sz w:val="18"/>
                <w:szCs w:val="18"/>
                <w:lang w:val="es-ES" w:eastAsia="es-ES"/>
              </w:rPr>
            </w:pPr>
            <w:r w:rsidRPr="00EF34EC">
              <w:rPr>
                <w:rFonts w:ascii="Encode Sans" w:eastAsia="Times New Roman" w:hAnsi="Encode Sans" w:cs="DIN Pro Regular"/>
                <w:sz w:val="18"/>
                <w:szCs w:val="18"/>
                <w:lang w:val="es-ES" w:eastAsia="es-ES"/>
              </w:rPr>
              <w:t>L</w:t>
            </w:r>
            <w:r>
              <w:rPr>
                <w:rFonts w:ascii="Encode Sans" w:eastAsia="Times New Roman" w:hAnsi="Encode Sans" w:cs="DIN Pro Regular"/>
                <w:sz w:val="18"/>
                <w:szCs w:val="18"/>
                <w:lang w:val="es-ES" w:eastAsia="es-ES"/>
              </w:rPr>
              <w:t>ey</w:t>
            </w:r>
            <w:r w:rsidRPr="00EF34EC">
              <w:rPr>
                <w:rFonts w:ascii="Encode Sans" w:eastAsia="Times New Roman" w:hAnsi="Encode Sans" w:cs="DIN Pro Regular"/>
                <w:sz w:val="18"/>
                <w:szCs w:val="18"/>
                <w:lang w:val="es-ES" w:eastAsia="es-ES"/>
              </w:rPr>
              <w:t xml:space="preserve"> D</w:t>
            </w:r>
            <w:r>
              <w:rPr>
                <w:rFonts w:ascii="Encode Sans" w:eastAsia="Times New Roman" w:hAnsi="Encode Sans" w:cs="DIN Pro Regular"/>
                <w:sz w:val="18"/>
                <w:szCs w:val="18"/>
                <w:lang w:val="es-ES" w:eastAsia="es-ES"/>
              </w:rPr>
              <w:t>e</w:t>
            </w:r>
            <w:r w:rsidRPr="00EF34EC">
              <w:rPr>
                <w:rFonts w:ascii="Encode Sans" w:eastAsia="Times New Roman" w:hAnsi="Encode Sans" w:cs="DIN Pro Regular"/>
                <w:sz w:val="18"/>
                <w:szCs w:val="18"/>
                <w:lang w:val="es-ES" w:eastAsia="es-ES"/>
              </w:rPr>
              <w:t xml:space="preserve"> I</w:t>
            </w:r>
            <w:r>
              <w:rPr>
                <w:rFonts w:ascii="Encode Sans" w:eastAsia="Times New Roman" w:hAnsi="Encode Sans" w:cs="DIN Pro Regular"/>
                <w:sz w:val="18"/>
                <w:szCs w:val="18"/>
                <w:lang w:val="es-ES" w:eastAsia="es-ES"/>
              </w:rPr>
              <w:t>ngresos</w:t>
            </w:r>
            <w:r w:rsidRPr="00EF34EC">
              <w:rPr>
                <w:rFonts w:ascii="Encode Sans" w:eastAsia="Times New Roman" w:hAnsi="Encode Sans" w:cs="DIN Pro Regular"/>
                <w:sz w:val="18"/>
                <w:szCs w:val="18"/>
                <w:lang w:val="es-ES" w:eastAsia="es-ES"/>
              </w:rPr>
              <w:t xml:space="preserve"> P</w:t>
            </w:r>
            <w:r>
              <w:rPr>
                <w:rFonts w:ascii="Encode Sans" w:eastAsia="Times New Roman" w:hAnsi="Encode Sans" w:cs="DIN Pro Regular"/>
                <w:sz w:val="18"/>
                <w:szCs w:val="18"/>
                <w:lang w:val="es-ES" w:eastAsia="es-ES"/>
              </w:rPr>
              <w:t>or</w:t>
            </w:r>
            <w:r w:rsidRPr="00EF34EC">
              <w:rPr>
                <w:rFonts w:ascii="Encode Sans" w:eastAsia="Times New Roman" w:hAnsi="Encode Sans" w:cs="DIN Pro Regular"/>
                <w:sz w:val="18"/>
                <w:szCs w:val="18"/>
                <w:lang w:val="es-ES" w:eastAsia="es-ES"/>
              </w:rPr>
              <w:t xml:space="preserve"> E</w:t>
            </w:r>
            <w:r>
              <w:rPr>
                <w:rFonts w:ascii="Encode Sans" w:eastAsia="Times New Roman" w:hAnsi="Encode Sans" w:cs="DIN Pro Regular"/>
                <w:sz w:val="18"/>
                <w:szCs w:val="18"/>
                <w:lang w:val="es-ES" w:eastAsia="es-ES"/>
              </w:rPr>
              <w:t>jecutar</w:t>
            </w:r>
          </w:p>
        </w:tc>
        <w:tc>
          <w:tcPr>
            <w:tcW w:w="1418" w:type="dxa"/>
          </w:tcPr>
          <w:p w:rsidR="00B81B7C" w:rsidRPr="00B81B7C" w:rsidRDefault="00EF34EC" w:rsidP="00EF34EC">
            <w:pPr>
              <w:spacing w:after="0" w:line="240" w:lineRule="exact"/>
              <w:jc w:val="right"/>
              <w:rPr>
                <w:rFonts w:ascii="Encode Sans" w:eastAsia="Times New Roman" w:hAnsi="Encode Sans" w:cs="DIN Pro Regular"/>
                <w:sz w:val="18"/>
                <w:szCs w:val="18"/>
                <w:lang w:val="es-ES" w:eastAsia="es-ES"/>
              </w:rPr>
            </w:pPr>
            <w:r>
              <w:rPr>
                <w:rFonts w:ascii="Encode Sans" w:eastAsia="Times New Roman" w:hAnsi="Encode Sans" w:cs="DIN Pro Regular"/>
                <w:sz w:val="18"/>
                <w:szCs w:val="18"/>
                <w:lang w:val="es-ES" w:eastAsia="es-ES"/>
              </w:rPr>
              <w:t>$ 0.00</w:t>
            </w:r>
          </w:p>
        </w:tc>
      </w:tr>
      <w:tr w:rsidR="00B81B7C" w:rsidRPr="00B81B7C" w:rsidTr="009B6790">
        <w:tc>
          <w:tcPr>
            <w:tcW w:w="1417"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8.1.3</w:t>
            </w:r>
          </w:p>
        </w:tc>
        <w:tc>
          <w:tcPr>
            <w:tcW w:w="4961" w:type="dxa"/>
          </w:tcPr>
          <w:p w:rsidR="00B81B7C" w:rsidRPr="00B81B7C" w:rsidRDefault="00EF34EC" w:rsidP="00B81B7C">
            <w:pPr>
              <w:spacing w:after="0" w:line="240" w:lineRule="exact"/>
              <w:jc w:val="both"/>
              <w:rPr>
                <w:rFonts w:ascii="Encode Sans" w:eastAsia="Times New Roman" w:hAnsi="Encode Sans" w:cs="DIN Pro Regular"/>
                <w:sz w:val="18"/>
                <w:szCs w:val="18"/>
                <w:lang w:val="es-ES" w:eastAsia="es-ES"/>
              </w:rPr>
            </w:pPr>
            <w:r w:rsidRPr="00EF34EC">
              <w:rPr>
                <w:rFonts w:ascii="Encode Sans" w:eastAsia="Times New Roman" w:hAnsi="Encode Sans" w:cs="DIN Pro Regular"/>
                <w:sz w:val="18"/>
                <w:szCs w:val="18"/>
                <w:lang w:val="es-ES" w:eastAsia="es-ES"/>
              </w:rPr>
              <w:t>M</w:t>
            </w:r>
            <w:r>
              <w:rPr>
                <w:rFonts w:ascii="Encode Sans" w:eastAsia="Times New Roman" w:hAnsi="Encode Sans" w:cs="DIN Pro Regular"/>
                <w:sz w:val="18"/>
                <w:szCs w:val="18"/>
                <w:lang w:val="es-ES" w:eastAsia="es-ES"/>
              </w:rPr>
              <w:t>odificaciones a</w:t>
            </w:r>
            <w:r w:rsidRPr="00EF34EC">
              <w:rPr>
                <w:rFonts w:ascii="Encode Sans" w:eastAsia="Times New Roman" w:hAnsi="Encode Sans" w:cs="DIN Pro Regular"/>
                <w:sz w:val="18"/>
                <w:szCs w:val="18"/>
                <w:lang w:val="es-ES" w:eastAsia="es-ES"/>
              </w:rPr>
              <w:t xml:space="preserve"> L</w:t>
            </w:r>
            <w:r>
              <w:rPr>
                <w:rFonts w:ascii="Encode Sans" w:eastAsia="Times New Roman" w:hAnsi="Encode Sans" w:cs="DIN Pro Regular"/>
                <w:sz w:val="18"/>
                <w:szCs w:val="18"/>
                <w:lang w:val="es-ES" w:eastAsia="es-ES"/>
              </w:rPr>
              <w:t>a</w:t>
            </w:r>
            <w:r w:rsidRPr="00EF34EC">
              <w:rPr>
                <w:rFonts w:ascii="Encode Sans" w:eastAsia="Times New Roman" w:hAnsi="Encode Sans" w:cs="DIN Pro Regular"/>
                <w:sz w:val="18"/>
                <w:szCs w:val="18"/>
                <w:lang w:val="es-ES" w:eastAsia="es-ES"/>
              </w:rPr>
              <w:t xml:space="preserve"> L</w:t>
            </w:r>
            <w:r>
              <w:rPr>
                <w:rFonts w:ascii="Encode Sans" w:eastAsia="Times New Roman" w:hAnsi="Encode Sans" w:cs="DIN Pro Regular"/>
                <w:sz w:val="18"/>
                <w:szCs w:val="18"/>
                <w:lang w:val="es-ES" w:eastAsia="es-ES"/>
              </w:rPr>
              <w:t>ey</w:t>
            </w:r>
            <w:r w:rsidRPr="00EF34EC">
              <w:rPr>
                <w:rFonts w:ascii="Encode Sans" w:eastAsia="Times New Roman" w:hAnsi="Encode Sans" w:cs="DIN Pro Regular"/>
                <w:sz w:val="18"/>
                <w:szCs w:val="18"/>
                <w:lang w:val="es-ES" w:eastAsia="es-ES"/>
              </w:rPr>
              <w:t xml:space="preserve"> D</w:t>
            </w:r>
            <w:r>
              <w:rPr>
                <w:rFonts w:ascii="Encode Sans" w:eastAsia="Times New Roman" w:hAnsi="Encode Sans" w:cs="DIN Pro Regular"/>
                <w:sz w:val="18"/>
                <w:szCs w:val="18"/>
                <w:lang w:val="es-ES" w:eastAsia="es-ES"/>
              </w:rPr>
              <w:t>e</w:t>
            </w:r>
            <w:r w:rsidRPr="00EF34EC">
              <w:rPr>
                <w:rFonts w:ascii="Encode Sans" w:eastAsia="Times New Roman" w:hAnsi="Encode Sans" w:cs="DIN Pro Regular"/>
                <w:sz w:val="18"/>
                <w:szCs w:val="18"/>
                <w:lang w:val="es-ES" w:eastAsia="es-ES"/>
              </w:rPr>
              <w:t xml:space="preserve"> I</w:t>
            </w:r>
            <w:r>
              <w:rPr>
                <w:rFonts w:ascii="Encode Sans" w:eastAsia="Times New Roman" w:hAnsi="Encode Sans" w:cs="DIN Pro Regular"/>
                <w:sz w:val="18"/>
                <w:szCs w:val="18"/>
                <w:lang w:val="es-ES" w:eastAsia="es-ES"/>
              </w:rPr>
              <w:t>ngresos</w:t>
            </w:r>
            <w:r w:rsidRPr="00EF34EC">
              <w:rPr>
                <w:rFonts w:ascii="Encode Sans" w:eastAsia="Times New Roman" w:hAnsi="Encode Sans" w:cs="DIN Pro Regular"/>
                <w:sz w:val="18"/>
                <w:szCs w:val="18"/>
                <w:lang w:val="es-ES" w:eastAsia="es-ES"/>
              </w:rPr>
              <w:t xml:space="preserve"> E</w:t>
            </w:r>
            <w:r>
              <w:rPr>
                <w:rFonts w:ascii="Encode Sans" w:eastAsia="Times New Roman" w:hAnsi="Encode Sans" w:cs="DIN Pro Regular"/>
                <w:sz w:val="18"/>
                <w:szCs w:val="18"/>
                <w:lang w:val="es-ES" w:eastAsia="es-ES"/>
              </w:rPr>
              <w:t>stimada</w:t>
            </w:r>
          </w:p>
        </w:tc>
        <w:tc>
          <w:tcPr>
            <w:tcW w:w="1418" w:type="dxa"/>
          </w:tcPr>
          <w:p w:rsidR="00B81B7C" w:rsidRPr="00B81B7C" w:rsidRDefault="00EF34EC" w:rsidP="00EF34EC">
            <w:pPr>
              <w:spacing w:after="0" w:line="240" w:lineRule="exact"/>
              <w:jc w:val="right"/>
              <w:rPr>
                <w:rFonts w:ascii="Encode Sans" w:eastAsia="Times New Roman" w:hAnsi="Encode Sans" w:cs="DIN Pro Regular"/>
                <w:sz w:val="18"/>
                <w:szCs w:val="18"/>
                <w:lang w:val="es-ES" w:eastAsia="es-ES"/>
              </w:rPr>
            </w:pPr>
            <w:r>
              <w:rPr>
                <w:rFonts w:ascii="Encode Sans" w:eastAsia="Times New Roman" w:hAnsi="Encode Sans" w:cs="DIN Pro Regular"/>
                <w:sz w:val="18"/>
                <w:szCs w:val="18"/>
                <w:lang w:val="es-ES" w:eastAsia="es-ES"/>
              </w:rPr>
              <w:t>$ 0.00</w:t>
            </w:r>
          </w:p>
        </w:tc>
      </w:tr>
      <w:tr w:rsidR="00B81B7C" w:rsidRPr="00B81B7C" w:rsidTr="009B6790">
        <w:tc>
          <w:tcPr>
            <w:tcW w:w="1417"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8.1.4</w:t>
            </w:r>
          </w:p>
        </w:tc>
        <w:tc>
          <w:tcPr>
            <w:tcW w:w="4961" w:type="dxa"/>
          </w:tcPr>
          <w:p w:rsidR="00B81B7C" w:rsidRPr="00B81B7C" w:rsidRDefault="00EF34EC" w:rsidP="00B81B7C">
            <w:pPr>
              <w:spacing w:after="0" w:line="240" w:lineRule="exact"/>
              <w:jc w:val="both"/>
              <w:rPr>
                <w:rFonts w:ascii="Encode Sans" w:eastAsia="Times New Roman" w:hAnsi="Encode Sans" w:cs="DIN Pro Regular"/>
                <w:sz w:val="18"/>
                <w:szCs w:val="18"/>
                <w:lang w:val="es-ES" w:eastAsia="es-ES"/>
              </w:rPr>
            </w:pPr>
            <w:r w:rsidRPr="00EF34EC">
              <w:rPr>
                <w:rFonts w:ascii="Encode Sans" w:eastAsia="Times New Roman" w:hAnsi="Encode Sans" w:cs="DIN Pro Regular"/>
                <w:sz w:val="18"/>
                <w:szCs w:val="18"/>
                <w:lang w:val="es-ES" w:eastAsia="es-ES"/>
              </w:rPr>
              <w:t>L</w:t>
            </w:r>
            <w:r>
              <w:rPr>
                <w:rFonts w:ascii="Encode Sans" w:eastAsia="Times New Roman" w:hAnsi="Encode Sans" w:cs="DIN Pro Regular"/>
                <w:sz w:val="18"/>
                <w:szCs w:val="18"/>
                <w:lang w:val="es-ES" w:eastAsia="es-ES"/>
              </w:rPr>
              <w:t>ey</w:t>
            </w:r>
            <w:r w:rsidRPr="00EF34EC">
              <w:rPr>
                <w:rFonts w:ascii="Encode Sans" w:eastAsia="Times New Roman" w:hAnsi="Encode Sans" w:cs="DIN Pro Regular"/>
                <w:sz w:val="18"/>
                <w:szCs w:val="18"/>
                <w:lang w:val="es-ES" w:eastAsia="es-ES"/>
              </w:rPr>
              <w:t xml:space="preserve"> D</w:t>
            </w:r>
            <w:r>
              <w:rPr>
                <w:rFonts w:ascii="Encode Sans" w:eastAsia="Times New Roman" w:hAnsi="Encode Sans" w:cs="DIN Pro Regular"/>
                <w:sz w:val="18"/>
                <w:szCs w:val="18"/>
                <w:lang w:val="es-ES" w:eastAsia="es-ES"/>
              </w:rPr>
              <w:t>e</w:t>
            </w:r>
            <w:r w:rsidRPr="00EF34EC">
              <w:rPr>
                <w:rFonts w:ascii="Encode Sans" w:eastAsia="Times New Roman" w:hAnsi="Encode Sans" w:cs="DIN Pro Regular"/>
                <w:sz w:val="18"/>
                <w:szCs w:val="18"/>
                <w:lang w:val="es-ES" w:eastAsia="es-ES"/>
              </w:rPr>
              <w:t xml:space="preserve"> I</w:t>
            </w:r>
            <w:r>
              <w:rPr>
                <w:rFonts w:ascii="Encode Sans" w:eastAsia="Times New Roman" w:hAnsi="Encode Sans" w:cs="DIN Pro Regular"/>
                <w:sz w:val="18"/>
                <w:szCs w:val="18"/>
                <w:lang w:val="es-ES" w:eastAsia="es-ES"/>
              </w:rPr>
              <w:t>ngresos</w:t>
            </w:r>
            <w:r w:rsidRPr="00EF34EC">
              <w:rPr>
                <w:rFonts w:ascii="Encode Sans" w:eastAsia="Times New Roman" w:hAnsi="Encode Sans" w:cs="DIN Pro Regular"/>
                <w:sz w:val="18"/>
                <w:szCs w:val="18"/>
                <w:lang w:val="es-ES" w:eastAsia="es-ES"/>
              </w:rPr>
              <w:t xml:space="preserve"> D</w:t>
            </w:r>
            <w:r>
              <w:rPr>
                <w:rFonts w:ascii="Encode Sans" w:eastAsia="Times New Roman" w:hAnsi="Encode Sans" w:cs="DIN Pro Regular"/>
                <w:sz w:val="18"/>
                <w:szCs w:val="18"/>
                <w:lang w:val="es-ES" w:eastAsia="es-ES"/>
              </w:rPr>
              <w:t>evengada</w:t>
            </w:r>
          </w:p>
        </w:tc>
        <w:tc>
          <w:tcPr>
            <w:tcW w:w="1418" w:type="dxa"/>
          </w:tcPr>
          <w:p w:rsidR="00B81B7C" w:rsidRPr="00B81B7C" w:rsidRDefault="00EF34EC" w:rsidP="00EF34EC">
            <w:pPr>
              <w:spacing w:after="0" w:line="240" w:lineRule="exact"/>
              <w:jc w:val="right"/>
              <w:rPr>
                <w:rFonts w:ascii="Encode Sans" w:eastAsia="Times New Roman" w:hAnsi="Encode Sans" w:cs="DIN Pro Regular"/>
                <w:sz w:val="18"/>
                <w:szCs w:val="18"/>
                <w:lang w:val="es-ES" w:eastAsia="es-ES"/>
              </w:rPr>
            </w:pPr>
            <w:r>
              <w:rPr>
                <w:rFonts w:ascii="Encode Sans" w:eastAsia="Times New Roman" w:hAnsi="Encode Sans" w:cs="DIN Pro Regular"/>
                <w:sz w:val="18"/>
                <w:szCs w:val="18"/>
                <w:lang w:val="es-ES" w:eastAsia="es-ES"/>
              </w:rPr>
              <w:t>$ 0.00</w:t>
            </w:r>
          </w:p>
        </w:tc>
      </w:tr>
      <w:tr w:rsidR="00B81B7C" w:rsidRPr="00B81B7C" w:rsidTr="009B6790">
        <w:tc>
          <w:tcPr>
            <w:tcW w:w="1417"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8.1.5</w:t>
            </w:r>
          </w:p>
        </w:tc>
        <w:tc>
          <w:tcPr>
            <w:tcW w:w="4961" w:type="dxa"/>
          </w:tcPr>
          <w:p w:rsidR="00B81B7C" w:rsidRPr="00B81B7C" w:rsidRDefault="00EF34EC" w:rsidP="00B81B7C">
            <w:pPr>
              <w:spacing w:after="0" w:line="240" w:lineRule="exact"/>
              <w:jc w:val="both"/>
              <w:rPr>
                <w:rFonts w:ascii="Encode Sans" w:eastAsia="Times New Roman" w:hAnsi="Encode Sans" w:cs="DIN Pro Regular"/>
                <w:sz w:val="18"/>
                <w:szCs w:val="18"/>
                <w:lang w:val="es-ES" w:eastAsia="es-ES"/>
              </w:rPr>
            </w:pPr>
            <w:r w:rsidRPr="00EF34EC">
              <w:rPr>
                <w:rFonts w:ascii="Encode Sans" w:eastAsia="Times New Roman" w:hAnsi="Encode Sans" w:cs="DIN Pro Regular"/>
                <w:sz w:val="18"/>
                <w:szCs w:val="18"/>
                <w:lang w:val="es-ES" w:eastAsia="es-ES"/>
              </w:rPr>
              <w:t>L</w:t>
            </w:r>
            <w:r>
              <w:rPr>
                <w:rFonts w:ascii="Encode Sans" w:eastAsia="Times New Roman" w:hAnsi="Encode Sans" w:cs="DIN Pro Regular"/>
                <w:sz w:val="18"/>
                <w:szCs w:val="18"/>
                <w:lang w:val="es-ES" w:eastAsia="es-ES"/>
              </w:rPr>
              <w:t>ey</w:t>
            </w:r>
            <w:r w:rsidRPr="00EF34EC">
              <w:rPr>
                <w:rFonts w:ascii="Encode Sans" w:eastAsia="Times New Roman" w:hAnsi="Encode Sans" w:cs="DIN Pro Regular"/>
                <w:sz w:val="18"/>
                <w:szCs w:val="18"/>
                <w:lang w:val="es-ES" w:eastAsia="es-ES"/>
              </w:rPr>
              <w:t xml:space="preserve"> D</w:t>
            </w:r>
            <w:r>
              <w:rPr>
                <w:rFonts w:ascii="Encode Sans" w:eastAsia="Times New Roman" w:hAnsi="Encode Sans" w:cs="DIN Pro Regular"/>
                <w:sz w:val="18"/>
                <w:szCs w:val="18"/>
                <w:lang w:val="es-ES" w:eastAsia="es-ES"/>
              </w:rPr>
              <w:t>e</w:t>
            </w:r>
            <w:r w:rsidRPr="00EF34EC">
              <w:rPr>
                <w:rFonts w:ascii="Encode Sans" w:eastAsia="Times New Roman" w:hAnsi="Encode Sans" w:cs="DIN Pro Regular"/>
                <w:sz w:val="18"/>
                <w:szCs w:val="18"/>
                <w:lang w:val="es-ES" w:eastAsia="es-ES"/>
              </w:rPr>
              <w:t xml:space="preserve"> I</w:t>
            </w:r>
            <w:r>
              <w:rPr>
                <w:rFonts w:ascii="Encode Sans" w:eastAsia="Times New Roman" w:hAnsi="Encode Sans" w:cs="DIN Pro Regular"/>
                <w:sz w:val="18"/>
                <w:szCs w:val="18"/>
                <w:lang w:val="es-ES" w:eastAsia="es-ES"/>
              </w:rPr>
              <w:t>ngresos</w:t>
            </w:r>
            <w:r w:rsidRPr="00EF34EC">
              <w:rPr>
                <w:rFonts w:ascii="Encode Sans" w:eastAsia="Times New Roman" w:hAnsi="Encode Sans" w:cs="DIN Pro Regular"/>
                <w:sz w:val="18"/>
                <w:szCs w:val="18"/>
                <w:lang w:val="es-ES" w:eastAsia="es-ES"/>
              </w:rPr>
              <w:t xml:space="preserve"> R</w:t>
            </w:r>
            <w:r>
              <w:rPr>
                <w:rFonts w:ascii="Encode Sans" w:eastAsia="Times New Roman" w:hAnsi="Encode Sans" w:cs="DIN Pro Regular"/>
                <w:sz w:val="18"/>
                <w:szCs w:val="18"/>
                <w:lang w:val="es-ES" w:eastAsia="es-ES"/>
              </w:rPr>
              <w:t>ecaudada</w:t>
            </w:r>
          </w:p>
        </w:tc>
        <w:tc>
          <w:tcPr>
            <w:tcW w:w="1418" w:type="dxa"/>
          </w:tcPr>
          <w:p w:rsidR="00B81B7C" w:rsidRPr="00B81B7C" w:rsidRDefault="00EF34EC" w:rsidP="00EF34EC">
            <w:pPr>
              <w:spacing w:after="0" w:line="240" w:lineRule="exact"/>
              <w:jc w:val="right"/>
              <w:rPr>
                <w:rFonts w:ascii="Encode Sans" w:eastAsia="Times New Roman" w:hAnsi="Encode Sans" w:cs="DIN Pro Regular"/>
                <w:sz w:val="18"/>
                <w:szCs w:val="18"/>
                <w:lang w:val="es-ES" w:eastAsia="es-ES"/>
              </w:rPr>
            </w:pPr>
            <w:r>
              <w:rPr>
                <w:rFonts w:ascii="Encode Sans" w:eastAsia="Times New Roman" w:hAnsi="Encode Sans" w:cs="DIN Pro Regular"/>
                <w:sz w:val="18"/>
                <w:szCs w:val="18"/>
                <w:lang w:val="es-ES" w:eastAsia="es-ES"/>
              </w:rPr>
              <w:t>$ 0.00</w:t>
            </w:r>
          </w:p>
        </w:tc>
      </w:tr>
    </w:tbl>
    <w:bookmarkEnd w:id="45"/>
    <w:p w:rsidR="00B81B7C" w:rsidRDefault="00B81B7C" w:rsidP="00895802">
      <w:pPr>
        <w:spacing w:after="0" w:line="240" w:lineRule="exact"/>
        <w:jc w:val="both"/>
        <w:rPr>
          <w:rFonts w:ascii="Encode Sans" w:eastAsia="Times New Roman" w:hAnsi="Encode Sans"/>
          <w:sz w:val="18"/>
          <w:szCs w:val="18"/>
          <w:lang w:val="es-ES" w:eastAsia="es-ES"/>
        </w:rPr>
      </w:pPr>
      <w:r w:rsidRPr="00B81B7C">
        <w:rPr>
          <w:rFonts w:ascii="Encode Sans" w:eastAsia="Times New Roman" w:hAnsi="Encode Sans"/>
          <w:sz w:val="18"/>
          <w:szCs w:val="18"/>
          <w:lang w:val="es-ES" w:eastAsia="es-ES"/>
        </w:rPr>
        <w:tab/>
      </w:r>
    </w:p>
    <w:p w:rsidR="00541757" w:rsidRDefault="00541757" w:rsidP="00B81B7C">
      <w:pPr>
        <w:spacing w:after="0" w:line="240" w:lineRule="exact"/>
        <w:ind w:left="2160" w:hanging="540"/>
        <w:jc w:val="both"/>
        <w:rPr>
          <w:rFonts w:ascii="Encode Sans" w:eastAsia="Times New Roman" w:hAnsi="Encode Sans"/>
          <w:sz w:val="18"/>
          <w:szCs w:val="18"/>
          <w:lang w:val="es-ES" w:eastAsia="es-ES"/>
        </w:rPr>
      </w:pPr>
    </w:p>
    <w:p w:rsidR="00B81B7C" w:rsidRPr="00B81B7C" w:rsidRDefault="00B81B7C" w:rsidP="00B81B7C">
      <w:pPr>
        <w:spacing w:after="0" w:line="240" w:lineRule="exact"/>
        <w:ind w:left="2160" w:hanging="540"/>
        <w:jc w:val="both"/>
        <w:rPr>
          <w:rFonts w:ascii="Encode Sans" w:eastAsia="Times New Roman" w:hAnsi="Encode Sans"/>
          <w:sz w:val="18"/>
          <w:szCs w:val="18"/>
          <w:lang w:val="es-ES" w:eastAsia="es-ES"/>
        </w:rPr>
      </w:pPr>
      <w:r w:rsidRPr="00B81B7C">
        <w:rPr>
          <w:rFonts w:ascii="Encode Sans" w:eastAsia="Times New Roman" w:hAnsi="Encode Sans"/>
          <w:sz w:val="18"/>
          <w:szCs w:val="18"/>
          <w:lang w:val="es-ES" w:eastAsia="es-ES"/>
        </w:rPr>
        <w:t>Cuentas de egresos</w:t>
      </w:r>
    </w:p>
    <w:tbl>
      <w:tblPr>
        <w:tblStyle w:val="Tablaconcuadrcula"/>
        <w:tblW w:w="0" w:type="auto"/>
        <w:tblInd w:w="788" w:type="dxa"/>
        <w:tblLook w:val="04A0" w:firstRow="1" w:lastRow="0" w:firstColumn="1" w:lastColumn="0" w:noHBand="0" w:noVBand="1"/>
      </w:tblPr>
      <w:tblGrid>
        <w:gridCol w:w="1417"/>
        <w:gridCol w:w="4961"/>
        <w:gridCol w:w="1407"/>
      </w:tblGrid>
      <w:tr w:rsidR="00B81B7C" w:rsidRPr="00B81B7C" w:rsidTr="00C43122">
        <w:tc>
          <w:tcPr>
            <w:tcW w:w="1417" w:type="dxa"/>
            <w:shd w:val="clear" w:color="auto" w:fill="AB0033"/>
          </w:tcPr>
          <w:p w:rsidR="00B81B7C" w:rsidRPr="00B81B7C" w:rsidRDefault="00B81B7C" w:rsidP="00B81B7C">
            <w:pPr>
              <w:spacing w:after="0" w:line="240" w:lineRule="exact"/>
              <w:jc w:val="center"/>
              <w:rPr>
                <w:rFonts w:ascii="Encode Sans" w:eastAsia="Times New Roman" w:hAnsi="Encode Sans" w:cs="DIN Pro Regular"/>
                <w:b/>
                <w:color w:val="FFFFFF" w:themeColor="background1"/>
                <w:sz w:val="18"/>
                <w:szCs w:val="18"/>
                <w:lang w:val="es-ES" w:eastAsia="es-ES"/>
              </w:rPr>
            </w:pPr>
            <w:r w:rsidRPr="00B81B7C">
              <w:rPr>
                <w:rFonts w:ascii="Encode Sans" w:eastAsia="Times New Roman" w:hAnsi="Encode Sans" w:cs="DIN Pro Regular"/>
                <w:b/>
                <w:color w:val="FFFFFF" w:themeColor="background1"/>
                <w:sz w:val="18"/>
                <w:szCs w:val="18"/>
                <w:lang w:val="es-ES" w:eastAsia="es-ES"/>
              </w:rPr>
              <w:t>CUENTA</w:t>
            </w:r>
          </w:p>
        </w:tc>
        <w:tc>
          <w:tcPr>
            <w:tcW w:w="4961" w:type="dxa"/>
            <w:shd w:val="clear" w:color="auto" w:fill="AB0033"/>
          </w:tcPr>
          <w:p w:rsidR="00B81B7C" w:rsidRPr="00B81B7C" w:rsidRDefault="00B81B7C" w:rsidP="00B81B7C">
            <w:pPr>
              <w:spacing w:after="0" w:line="240" w:lineRule="exact"/>
              <w:jc w:val="center"/>
              <w:rPr>
                <w:rFonts w:ascii="Encode Sans" w:eastAsia="Times New Roman" w:hAnsi="Encode Sans" w:cs="DIN Pro Regular"/>
                <w:b/>
                <w:color w:val="FFFFFF" w:themeColor="background1"/>
                <w:sz w:val="18"/>
                <w:szCs w:val="18"/>
                <w:lang w:val="es-ES" w:eastAsia="es-ES"/>
              </w:rPr>
            </w:pPr>
            <w:r w:rsidRPr="00B81B7C">
              <w:rPr>
                <w:rFonts w:ascii="Encode Sans" w:eastAsia="Times New Roman" w:hAnsi="Encode Sans" w:cs="DIN Pro Regular"/>
                <w:b/>
                <w:color w:val="FFFFFF" w:themeColor="background1"/>
                <w:sz w:val="18"/>
                <w:szCs w:val="18"/>
                <w:lang w:val="es-ES" w:eastAsia="es-ES"/>
              </w:rPr>
              <w:t>CONCEPTO</w:t>
            </w:r>
          </w:p>
        </w:tc>
        <w:tc>
          <w:tcPr>
            <w:tcW w:w="1407" w:type="dxa"/>
            <w:shd w:val="clear" w:color="auto" w:fill="AB0033"/>
          </w:tcPr>
          <w:p w:rsidR="00B81B7C" w:rsidRPr="00B81B7C" w:rsidRDefault="00B81B7C" w:rsidP="00B81B7C">
            <w:pPr>
              <w:spacing w:after="0" w:line="240" w:lineRule="exact"/>
              <w:jc w:val="center"/>
              <w:rPr>
                <w:rFonts w:ascii="Encode Sans" w:eastAsia="Times New Roman" w:hAnsi="Encode Sans" w:cs="DIN Pro Regular"/>
                <w:b/>
                <w:color w:val="FFFFFF" w:themeColor="background1"/>
                <w:sz w:val="18"/>
                <w:szCs w:val="18"/>
                <w:lang w:val="es-ES" w:eastAsia="es-ES"/>
              </w:rPr>
            </w:pPr>
            <w:r w:rsidRPr="00B81B7C">
              <w:rPr>
                <w:rFonts w:ascii="Encode Sans" w:eastAsia="Times New Roman" w:hAnsi="Encode Sans" w:cs="DIN Pro Regular"/>
                <w:b/>
                <w:color w:val="FFFFFF" w:themeColor="background1"/>
                <w:sz w:val="18"/>
                <w:szCs w:val="18"/>
                <w:lang w:val="es-ES" w:eastAsia="es-ES"/>
              </w:rPr>
              <w:t>MONTO</w:t>
            </w:r>
          </w:p>
        </w:tc>
      </w:tr>
      <w:tr w:rsidR="00B81B7C" w:rsidRPr="00B81B7C" w:rsidTr="009B6790">
        <w:tc>
          <w:tcPr>
            <w:tcW w:w="1417"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8.2.1</w:t>
            </w:r>
          </w:p>
        </w:tc>
        <w:tc>
          <w:tcPr>
            <w:tcW w:w="4961"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P</w:t>
            </w:r>
            <w:r w:rsidR="00EF34EC">
              <w:rPr>
                <w:rFonts w:ascii="Encode Sans" w:eastAsia="Times New Roman" w:hAnsi="Encode Sans" w:cs="DIN Pro Regular"/>
                <w:sz w:val="18"/>
                <w:szCs w:val="18"/>
                <w:lang w:val="es-ES" w:eastAsia="es-ES"/>
              </w:rPr>
              <w:t>resupuesto</w:t>
            </w:r>
            <w:r w:rsidRPr="00B81B7C">
              <w:rPr>
                <w:rFonts w:ascii="Encode Sans" w:eastAsia="Times New Roman" w:hAnsi="Encode Sans" w:cs="DIN Pro Regular"/>
                <w:sz w:val="18"/>
                <w:szCs w:val="18"/>
                <w:lang w:val="es-ES" w:eastAsia="es-ES"/>
              </w:rPr>
              <w:t xml:space="preserve"> D</w:t>
            </w:r>
            <w:r w:rsidR="00EF34EC">
              <w:rPr>
                <w:rFonts w:ascii="Encode Sans" w:eastAsia="Times New Roman" w:hAnsi="Encode Sans" w:cs="DIN Pro Regular"/>
                <w:sz w:val="18"/>
                <w:szCs w:val="18"/>
                <w:lang w:val="es-ES" w:eastAsia="es-ES"/>
              </w:rPr>
              <w:t>e</w:t>
            </w:r>
            <w:r w:rsidRPr="00B81B7C">
              <w:rPr>
                <w:rFonts w:ascii="Encode Sans" w:eastAsia="Times New Roman" w:hAnsi="Encode Sans" w:cs="DIN Pro Regular"/>
                <w:sz w:val="18"/>
                <w:szCs w:val="18"/>
                <w:lang w:val="es-ES" w:eastAsia="es-ES"/>
              </w:rPr>
              <w:t xml:space="preserve"> E</w:t>
            </w:r>
            <w:r w:rsidR="00EF34EC">
              <w:rPr>
                <w:rFonts w:ascii="Encode Sans" w:eastAsia="Times New Roman" w:hAnsi="Encode Sans" w:cs="DIN Pro Regular"/>
                <w:sz w:val="18"/>
                <w:szCs w:val="18"/>
                <w:lang w:val="es-ES" w:eastAsia="es-ES"/>
              </w:rPr>
              <w:t>gresos</w:t>
            </w:r>
            <w:r w:rsidRPr="00B81B7C">
              <w:rPr>
                <w:rFonts w:ascii="Encode Sans" w:eastAsia="Times New Roman" w:hAnsi="Encode Sans" w:cs="DIN Pro Regular"/>
                <w:sz w:val="18"/>
                <w:szCs w:val="18"/>
                <w:lang w:val="es-ES" w:eastAsia="es-ES"/>
              </w:rPr>
              <w:t xml:space="preserve"> A</w:t>
            </w:r>
            <w:r w:rsidR="00EF34EC">
              <w:rPr>
                <w:rFonts w:ascii="Encode Sans" w:eastAsia="Times New Roman" w:hAnsi="Encode Sans" w:cs="DIN Pro Regular"/>
                <w:sz w:val="18"/>
                <w:szCs w:val="18"/>
                <w:lang w:val="es-ES" w:eastAsia="es-ES"/>
              </w:rPr>
              <w:t>probado</w:t>
            </w:r>
          </w:p>
        </w:tc>
        <w:tc>
          <w:tcPr>
            <w:tcW w:w="1407" w:type="dxa"/>
          </w:tcPr>
          <w:p w:rsidR="00B81B7C" w:rsidRPr="00B81B7C" w:rsidRDefault="00B81B7C" w:rsidP="00EF34EC">
            <w:pPr>
              <w:spacing w:after="0" w:line="240" w:lineRule="exact"/>
              <w:jc w:val="right"/>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$19,520,455.69</w:t>
            </w:r>
          </w:p>
        </w:tc>
      </w:tr>
      <w:tr w:rsidR="00B81B7C" w:rsidRPr="00B81B7C" w:rsidTr="009B6790">
        <w:tc>
          <w:tcPr>
            <w:tcW w:w="1417"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8.2.2</w:t>
            </w:r>
          </w:p>
        </w:tc>
        <w:tc>
          <w:tcPr>
            <w:tcW w:w="4961"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P</w:t>
            </w:r>
            <w:r w:rsidR="00EF34EC">
              <w:rPr>
                <w:rFonts w:ascii="Encode Sans" w:eastAsia="Times New Roman" w:hAnsi="Encode Sans" w:cs="DIN Pro Regular"/>
                <w:sz w:val="18"/>
                <w:szCs w:val="18"/>
                <w:lang w:val="es-ES" w:eastAsia="es-ES"/>
              </w:rPr>
              <w:t>resupuesto</w:t>
            </w:r>
            <w:r w:rsidRPr="00B81B7C">
              <w:rPr>
                <w:rFonts w:ascii="Encode Sans" w:eastAsia="Times New Roman" w:hAnsi="Encode Sans" w:cs="DIN Pro Regular"/>
                <w:sz w:val="18"/>
                <w:szCs w:val="18"/>
                <w:lang w:val="es-ES" w:eastAsia="es-ES"/>
              </w:rPr>
              <w:t xml:space="preserve"> D</w:t>
            </w:r>
            <w:r w:rsidR="00EF34EC">
              <w:rPr>
                <w:rFonts w:ascii="Encode Sans" w:eastAsia="Times New Roman" w:hAnsi="Encode Sans" w:cs="DIN Pro Regular"/>
                <w:sz w:val="18"/>
                <w:szCs w:val="18"/>
                <w:lang w:val="es-ES" w:eastAsia="es-ES"/>
              </w:rPr>
              <w:t>e</w:t>
            </w:r>
            <w:r w:rsidRPr="00B81B7C">
              <w:rPr>
                <w:rFonts w:ascii="Encode Sans" w:eastAsia="Times New Roman" w:hAnsi="Encode Sans" w:cs="DIN Pro Regular"/>
                <w:sz w:val="18"/>
                <w:szCs w:val="18"/>
                <w:lang w:val="es-ES" w:eastAsia="es-ES"/>
              </w:rPr>
              <w:t xml:space="preserve"> E</w:t>
            </w:r>
            <w:r w:rsidR="00EF34EC">
              <w:rPr>
                <w:rFonts w:ascii="Encode Sans" w:eastAsia="Times New Roman" w:hAnsi="Encode Sans" w:cs="DIN Pro Regular"/>
                <w:sz w:val="18"/>
                <w:szCs w:val="18"/>
                <w:lang w:val="es-ES" w:eastAsia="es-ES"/>
              </w:rPr>
              <w:t>gresos</w:t>
            </w:r>
            <w:r w:rsidRPr="00B81B7C">
              <w:rPr>
                <w:rFonts w:ascii="Encode Sans" w:eastAsia="Times New Roman" w:hAnsi="Encode Sans" w:cs="DIN Pro Regular"/>
                <w:sz w:val="18"/>
                <w:szCs w:val="18"/>
                <w:lang w:val="es-ES" w:eastAsia="es-ES"/>
              </w:rPr>
              <w:t xml:space="preserve"> P</w:t>
            </w:r>
            <w:r w:rsidR="00EF34EC">
              <w:rPr>
                <w:rFonts w:ascii="Encode Sans" w:eastAsia="Times New Roman" w:hAnsi="Encode Sans" w:cs="DIN Pro Regular"/>
                <w:sz w:val="18"/>
                <w:szCs w:val="18"/>
                <w:lang w:val="es-ES" w:eastAsia="es-ES"/>
              </w:rPr>
              <w:t>or</w:t>
            </w:r>
            <w:r w:rsidRPr="00B81B7C">
              <w:rPr>
                <w:rFonts w:ascii="Encode Sans" w:eastAsia="Times New Roman" w:hAnsi="Encode Sans" w:cs="DIN Pro Regular"/>
                <w:sz w:val="18"/>
                <w:szCs w:val="18"/>
                <w:lang w:val="es-ES" w:eastAsia="es-ES"/>
              </w:rPr>
              <w:t xml:space="preserve"> E</w:t>
            </w:r>
            <w:r w:rsidR="00EF34EC">
              <w:rPr>
                <w:rFonts w:ascii="Encode Sans" w:eastAsia="Times New Roman" w:hAnsi="Encode Sans" w:cs="DIN Pro Regular"/>
                <w:sz w:val="18"/>
                <w:szCs w:val="18"/>
                <w:lang w:val="es-ES" w:eastAsia="es-ES"/>
              </w:rPr>
              <w:t>jercer</w:t>
            </w:r>
            <w:r w:rsidRPr="00B81B7C">
              <w:rPr>
                <w:rFonts w:ascii="Encode Sans" w:eastAsia="Times New Roman" w:hAnsi="Encode Sans" w:cs="DIN Pro Regular"/>
                <w:sz w:val="18"/>
                <w:szCs w:val="18"/>
                <w:lang w:val="es-ES" w:eastAsia="es-ES"/>
              </w:rPr>
              <w:t xml:space="preserve">                                       </w:t>
            </w:r>
          </w:p>
        </w:tc>
        <w:tc>
          <w:tcPr>
            <w:tcW w:w="1407" w:type="dxa"/>
          </w:tcPr>
          <w:p w:rsidR="00B81B7C" w:rsidRPr="00B81B7C" w:rsidRDefault="00B81B7C" w:rsidP="00EF34EC">
            <w:pPr>
              <w:spacing w:after="0" w:line="240" w:lineRule="exact"/>
              <w:jc w:val="right"/>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$415,150.46</w:t>
            </w:r>
          </w:p>
        </w:tc>
      </w:tr>
      <w:tr w:rsidR="00B81B7C" w:rsidRPr="00B81B7C" w:rsidTr="009B6790">
        <w:tc>
          <w:tcPr>
            <w:tcW w:w="1417"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8.2.3</w:t>
            </w:r>
          </w:p>
        </w:tc>
        <w:tc>
          <w:tcPr>
            <w:tcW w:w="4961"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M</w:t>
            </w:r>
            <w:r w:rsidR="00EF34EC">
              <w:rPr>
                <w:rFonts w:ascii="Encode Sans" w:eastAsia="Times New Roman" w:hAnsi="Encode Sans" w:cs="DIN Pro Regular"/>
                <w:sz w:val="18"/>
                <w:szCs w:val="18"/>
                <w:lang w:val="es-ES" w:eastAsia="es-ES"/>
              </w:rPr>
              <w:t xml:space="preserve">odificaciones Al </w:t>
            </w:r>
            <w:r w:rsidRPr="00B81B7C">
              <w:rPr>
                <w:rFonts w:ascii="Encode Sans" w:eastAsia="Times New Roman" w:hAnsi="Encode Sans" w:cs="DIN Pro Regular"/>
                <w:sz w:val="18"/>
                <w:szCs w:val="18"/>
                <w:lang w:val="es-ES" w:eastAsia="es-ES"/>
              </w:rPr>
              <w:t>P</w:t>
            </w:r>
            <w:r w:rsidR="00EF34EC">
              <w:rPr>
                <w:rFonts w:ascii="Encode Sans" w:eastAsia="Times New Roman" w:hAnsi="Encode Sans" w:cs="DIN Pro Regular"/>
                <w:sz w:val="18"/>
                <w:szCs w:val="18"/>
                <w:lang w:val="es-ES" w:eastAsia="es-ES"/>
              </w:rPr>
              <w:t>resupuesto</w:t>
            </w:r>
            <w:r w:rsidRPr="00B81B7C">
              <w:rPr>
                <w:rFonts w:ascii="Encode Sans" w:eastAsia="Times New Roman" w:hAnsi="Encode Sans" w:cs="DIN Pro Regular"/>
                <w:sz w:val="18"/>
                <w:szCs w:val="18"/>
                <w:lang w:val="es-ES" w:eastAsia="es-ES"/>
              </w:rPr>
              <w:t xml:space="preserve"> D</w:t>
            </w:r>
            <w:r w:rsidR="00EF34EC">
              <w:rPr>
                <w:rFonts w:ascii="Encode Sans" w:eastAsia="Times New Roman" w:hAnsi="Encode Sans" w:cs="DIN Pro Regular"/>
                <w:sz w:val="18"/>
                <w:szCs w:val="18"/>
                <w:lang w:val="es-ES" w:eastAsia="es-ES"/>
              </w:rPr>
              <w:t>e</w:t>
            </w:r>
            <w:r w:rsidRPr="00B81B7C">
              <w:rPr>
                <w:rFonts w:ascii="Encode Sans" w:eastAsia="Times New Roman" w:hAnsi="Encode Sans" w:cs="DIN Pro Regular"/>
                <w:sz w:val="18"/>
                <w:szCs w:val="18"/>
                <w:lang w:val="es-ES" w:eastAsia="es-ES"/>
              </w:rPr>
              <w:t xml:space="preserve"> E</w:t>
            </w:r>
            <w:r w:rsidR="00EF34EC">
              <w:rPr>
                <w:rFonts w:ascii="Encode Sans" w:eastAsia="Times New Roman" w:hAnsi="Encode Sans" w:cs="DIN Pro Regular"/>
                <w:sz w:val="18"/>
                <w:szCs w:val="18"/>
                <w:lang w:val="es-ES" w:eastAsia="es-ES"/>
              </w:rPr>
              <w:t>gresos</w:t>
            </w:r>
            <w:r w:rsidRPr="00B81B7C">
              <w:rPr>
                <w:rFonts w:ascii="Encode Sans" w:eastAsia="Times New Roman" w:hAnsi="Encode Sans" w:cs="DIN Pro Regular"/>
                <w:sz w:val="18"/>
                <w:szCs w:val="18"/>
                <w:lang w:val="es-ES" w:eastAsia="es-ES"/>
              </w:rPr>
              <w:t xml:space="preserve"> A</w:t>
            </w:r>
            <w:r w:rsidR="00EF34EC">
              <w:rPr>
                <w:rFonts w:ascii="Encode Sans" w:eastAsia="Times New Roman" w:hAnsi="Encode Sans" w:cs="DIN Pro Regular"/>
                <w:sz w:val="18"/>
                <w:szCs w:val="18"/>
                <w:lang w:val="es-ES" w:eastAsia="es-ES"/>
              </w:rPr>
              <w:t>probado</w:t>
            </w:r>
            <w:r w:rsidRPr="00B81B7C">
              <w:rPr>
                <w:rFonts w:ascii="Encode Sans" w:eastAsia="Times New Roman" w:hAnsi="Encode Sans" w:cs="DIN Pro Regular"/>
                <w:sz w:val="18"/>
                <w:szCs w:val="18"/>
                <w:lang w:val="es-ES" w:eastAsia="es-ES"/>
              </w:rPr>
              <w:t xml:space="preserve">    </w:t>
            </w:r>
          </w:p>
        </w:tc>
        <w:tc>
          <w:tcPr>
            <w:tcW w:w="1407" w:type="dxa"/>
          </w:tcPr>
          <w:p w:rsidR="00B81B7C" w:rsidRPr="00B81B7C" w:rsidRDefault="00EF34EC" w:rsidP="00EF34EC">
            <w:pPr>
              <w:spacing w:after="0" w:line="240" w:lineRule="exact"/>
              <w:jc w:val="right"/>
              <w:rPr>
                <w:rFonts w:ascii="Encode Sans" w:eastAsia="Times New Roman" w:hAnsi="Encode Sans" w:cs="DIN Pro Regular"/>
                <w:sz w:val="18"/>
                <w:szCs w:val="18"/>
                <w:lang w:val="es-ES" w:eastAsia="es-ES"/>
              </w:rPr>
            </w:pPr>
            <w:r>
              <w:rPr>
                <w:rFonts w:ascii="Encode Sans" w:eastAsia="Times New Roman" w:hAnsi="Encode Sans" w:cs="DIN Pro Regular"/>
                <w:sz w:val="18"/>
                <w:szCs w:val="18"/>
                <w:lang w:val="es-ES" w:eastAsia="es-ES"/>
              </w:rPr>
              <w:t>$</w:t>
            </w:r>
            <w:r w:rsidR="00B81B7C" w:rsidRPr="00B81B7C">
              <w:rPr>
                <w:rFonts w:ascii="Encode Sans" w:eastAsia="Times New Roman" w:hAnsi="Encode Sans" w:cs="DIN Pro Regular"/>
                <w:sz w:val="18"/>
                <w:szCs w:val="18"/>
                <w:lang w:val="es-ES" w:eastAsia="es-ES"/>
              </w:rPr>
              <w:t>-4,305,626.77</w:t>
            </w:r>
          </w:p>
        </w:tc>
      </w:tr>
      <w:tr w:rsidR="00B81B7C" w:rsidRPr="00B81B7C" w:rsidTr="009B6790">
        <w:tc>
          <w:tcPr>
            <w:tcW w:w="1417"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8.2.4</w:t>
            </w:r>
          </w:p>
        </w:tc>
        <w:tc>
          <w:tcPr>
            <w:tcW w:w="4961"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P</w:t>
            </w:r>
            <w:r w:rsidR="00EF34EC">
              <w:rPr>
                <w:rFonts w:ascii="Encode Sans" w:eastAsia="Times New Roman" w:hAnsi="Encode Sans" w:cs="DIN Pro Regular"/>
                <w:sz w:val="18"/>
                <w:szCs w:val="18"/>
                <w:lang w:val="es-ES" w:eastAsia="es-ES"/>
              </w:rPr>
              <w:t>resupuesto</w:t>
            </w:r>
            <w:r w:rsidRPr="00B81B7C">
              <w:rPr>
                <w:rFonts w:ascii="Encode Sans" w:eastAsia="Times New Roman" w:hAnsi="Encode Sans" w:cs="DIN Pro Regular"/>
                <w:sz w:val="18"/>
                <w:szCs w:val="18"/>
                <w:lang w:val="es-ES" w:eastAsia="es-ES"/>
              </w:rPr>
              <w:t xml:space="preserve"> D</w:t>
            </w:r>
            <w:r w:rsidR="00EF34EC">
              <w:rPr>
                <w:rFonts w:ascii="Encode Sans" w:eastAsia="Times New Roman" w:hAnsi="Encode Sans" w:cs="DIN Pro Regular"/>
                <w:sz w:val="18"/>
                <w:szCs w:val="18"/>
                <w:lang w:val="es-ES" w:eastAsia="es-ES"/>
              </w:rPr>
              <w:t>e</w:t>
            </w:r>
            <w:r w:rsidRPr="00B81B7C">
              <w:rPr>
                <w:rFonts w:ascii="Encode Sans" w:eastAsia="Times New Roman" w:hAnsi="Encode Sans" w:cs="DIN Pro Regular"/>
                <w:sz w:val="18"/>
                <w:szCs w:val="18"/>
                <w:lang w:val="es-ES" w:eastAsia="es-ES"/>
              </w:rPr>
              <w:t xml:space="preserve"> E</w:t>
            </w:r>
            <w:r w:rsidR="00EF34EC">
              <w:rPr>
                <w:rFonts w:ascii="Encode Sans" w:eastAsia="Times New Roman" w:hAnsi="Encode Sans" w:cs="DIN Pro Regular"/>
                <w:sz w:val="18"/>
                <w:szCs w:val="18"/>
                <w:lang w:val="es-ES" w:eastAsia="es-ES"/>
              </w:rPr>
              <w:t>gresos</w:t>
            </w:r>
            <w:r w:rsidRPr="00B81B7C">
              <w:rPr>
                <w:rFonts w:ascii="Encode Sans" w:eastAsia="Times New Roman" w:hAnsi="Encode Sans" w:cs="DIN Pro Regular"/>
                <w:sz w:val="18"/>
                <w:szCs w:val="18"/>
                <w:lang w:val="es-ES" w:eastAsia="es-ES"/>
              </w:rPr>
              <w:t xml:space="preserve"> C</w:t>
            </w:r>
            <w:r w:rsidR="00EF34EC">
              <w:rPr>
                <w:rFonts w:ascii="Encode Sans" w:eastAsia="Times New Roman" w:hAnsi="Encode Sans" w:cs="DIN Pro Regular"/>
                <w:sz w:val="18"/>
                <w:szCs w:val="18"/>
                <w:lang w:val="es-ES" w:eastAsia="es-ES"/>
              </w:rPr>
              <w:t>omprometido</w:t>
            </w:r>
          </w:p>
        </w:tc>
        <w:tc>
          <w:tcPr>
            <w:tcW w:w="1407" w:type="dxa"/>
          </w:tcPr>
          <w:p w:rsidR="00B81B7C" w:rsidRPr="00B81B7C" w:rsidRDefault="00EF34EC" w:rsidP="00EF34EC">
            <w:pPr>
              <w:spacing w:after="0" w:line="240" w:lineRule="exact"/>
              <w:jc w:val="right"/>
              <w:rPr>
                <w:rFonts w:ascii="Encode Sans" w:eastAsia="Times New Roman" w:hAnsi="Encode Sans" w:cs="DIN Pro Regular"/>
                <w:sz w:val="18"/>
                <w:szCs w:val="18"/>
                <w:lang w:val="es-ES" w:eastAsia="es-ES"/>
              </w:rPr>
            </w:pPr>
            <w:r>
              <w:rPr>
                <w:rFonts w:ascii="Encode Sans" w:eastAsia="Times New Roman" w:hAnsi="Encode Sans" w:cs="DIN Pro Regular"/>
                <w:sz w:val="18"/>
                <w:szCs w:val="18"/>
                <w:lang w:val="es-ES" w:eastAsia="es-ES"/>
              </w:rPr>
              <w:t>$</w:t>
            </w:r>
            <w:r w:rsidR="00B81B7C" w:rsidRPr="00B81B7C">
              <w:rPr>
                <w:rFonts w:ascii="Encode Sans" w:eastAsia="Times New Roman" w:hAnsi="Encode Sans" w:cs="DIN Pro Regular"/>
                <w:sz w:val="18"/>
                <w:szCs w:val="18"/>
                <w:lang w:val="es-ES" w:eastAsia="es-ES"/>
              </w:rPr>
              <w:t>434,951.18</w:t>
            </w:r>
          </w:p>
        </w:tc>
      </w:tr>
      <w:tr w:rsidR="00B81B7C" w:rsidRPr="00B81B7C" w:rsidTr="009B6790">
        <w:tc>
          <w:tcPr>
            <w:tcW w:w="1417"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8.2.5</w:t>
            </w:r>
          </w:p>
        </w:tc>
        <w:tc>
          <w:tcPr>
            <w:tcW w:w="4961"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P</w:t>
            </w:r>
            <w:r w:rsidR="00EF34EC">
              <w:rPr>
                <w:rFonts w:ascii="Encode Sans" w:eastAsia="Times New Roman" w:hAnsi="Encode Sans" w:cs="DIN Pro Regular"/>
                <w:sz w:val="18"/>
                <w:szCs w:val="18"/>
                <w:lang w:val="es-ES" w:eastAsia="es-ES"/>
              </w:rPr>
              <w:t>resupuesto</w:t>
            </w:r>
            <w:r w:rsidRPr="00B81B7C">
              <w:rPr>
                <w:rFonts w:ascii="Encode Sans" w:eastAsia="Times New Roman" w:hAnsi="Encode Sans" w:cs="DIN Pro Regular"/>
                <w:sz w:val="18"/>
                <w:szCs w:val="18"/>
                <w:lang w:val="es-ES" w:eastAsia="es-ES"/>
              </w:rPr>
              <w:t xml:space="preserve"> D</w:t>
            </w:r>
            <w:r w:rsidR="00EF34EC">
              <w:rPr>
                <w:rFonts w:ascii="Encode Sans" w:eastAsia="Times New Roman" w:hAnsi="Encode Sans" w:cs="DIN Pro Regular"/>
                <w:sz w:val="18"/>
                <w:szCs w:val="18"/>
                <w:lang w:val="es-ES" w:eastAsia="es-ES"/>
              </w:rPr>
              <w:t>e</w:t>
            </w:r>
            <w:r w:rsidRPr="00B81B7C">
              <w:rPr>
                <w:rFonts w:ascii="Encode Sans" w:eastAsia="Times New Roman" w:hAnsi="Encode Sans" w:cs="DIN Pro Regular"/>
                <w:sz w:val="18"/>
                <w:szCs w:val="18"/>
                <w:lang w:val="es-ES" w:eastAsia="es-ES"/>
              </w:rPr>
              <w:t xml:space="preserve"> </w:t>
            </w:r>
            <w:r w:rsidR="00EF34EC">
              <w:rPr>
                <w:rFonts w:ascii="Encode Sans" w:eastAsia="Times New Roman" w:hAnsi="Encode Sans" w:cs="DIN Pro Regular"/>
                <w:sz w:val="18"/>
                <w:szCs w:val="18"/>
                <w:lang w:val="es-ES" w:eastAsia="es-ES"/>
              </w:rPr>
              <w:t xml:space="preserve">Egresos </w:t>
            </w:r>
            <w:r w:rsidRPr="00B81B7C">
              <w:rPr>
                <w:rFonts w:ascii="Encode Sans" w:eastAsia="Times New Roman" w:hAnsi="Encode Sans" w:cs="DIN Pro Regular"/>
                <w:sz w:val="18"/>
                <w:szCs w:val="18"/>
                <w:lang w:val="es-ES" w:eastAsia="es-ES"/>
              </w:rPr>
              <w:t>D</w:t>
            </w:r>
            <w:r w:rsidR="00EF34EC">
              <w:rPr>
                <w:rFonts w:ascii="Encode Sans" w:eastAsia="Times New Roman" w:hAnsi="Encode Sans" w:cs="DIN Pro Regular"/>
                <w:sz w:val="18"/>
                <w:szCs w:val="18"/>
                <w:lang w:val="es-ES" w:eastAsia="es-ES"/>
              </w:rPr>
              <w:t>evengado</w:t>
            </w:r>
            <w:r w:rsidRPr="00B81B7C">
              <w:rPr>
                <w:rFonts w:ascii="Encode Sans" w:eastAsia="Times New Roman" w:hAnsi="Encode Sans" w:cs="DIN Pro Regular"/>
                <w:sz w:val="18"/>
                <w:szCs w:val="18"/>
                <w:lang w:val="es-ES" w:eastAsia="es-ES"/>
              </w:rPr>
              <w:t xml:space="preserve">                                        </w:t>
            </w:r>
          </w:p>
        </w:tc>
        <w:tc>
          <w:tcPr>
            <w:tcW w:w="1407" w:type="dxa"/>
          </w:tcPr>
          <w:p w:rsidR="00B81B7C" w:rsidRPr="00B81B7C" w:rsidRDefault="00EF34EC" w:rsidP="00EF34EC">
            <w:pPr>
              <w:spacing w:after="0" w:line="240" w:lineRule="exact"/>
              <w:jc w:val="right"/>
              <w:rPr>
                <w:rFonts w:ascii="Encode Sans" w:eastAsia="Times New Roman" w:hAnsi="Encode Sans" w:cs="DIN Pro Regular"/>
                <w:sz w:val="18"/>
                <w:szCs w:val="18"/>
                <w:lang w:val="es-ES" w:eastAsia="es-ES"/>
              </w:rPr>
            </w:pPr>
            <w:r>
              <w:rPr>
                <w:rFonts w:ascii="Encode Sans" w:eastAsia="Times New Roman" w:hAnsi="Encode Sans" w:cs="DIN Pro Regular"/>
                <w:sz w:val="18"/>
                <w:szCs w:val="18"/>
                <w:lang w:val="es-ES" w:eastAsia="es-ES"/>
              </w:rPr>
              <w:t>$</w:t>
            </w:r>
            <w:r w:rsidR="00B81B7C" w:rsidRPr="00B81B7C">
              <w:rPr>
                <w:rFonts w:ascii="Encode Sans" w:eastAsia="Times New Roman" w:hAnsi="Encode Sans" w:cs="DIN Pro Regular"/>
                <w:sz w:val="18"/>
                <w:szCs w:val="18"/>
                <w:lang w:val="es-ES" w:eastAsia="es-ES"/>
              </w:rPr>
              <w:t>441,141.12</w:t>
            </w:r>
          </w:p>
        </w:tc>
      </w:tr>
      <w:tr w:rsidR="00B81B7C" w:rsidRPr="00B81B7C" w:rsidTr="009B6790">
        <w:tc>
          <w:tcPr>
            <w:tcW w:w="1417"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8.2.6</w:t>
            </w:r>
          </w:p>
        </w:tc>
        <w:tc>
          <w:tcPr>
            <w:tcW w:w="4961"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P</w:t>
            </w:r>
            <w:r w:rsidR="00EF34EC">
              <w:rPr>
                <w:rFonts w:ascii="Encode Sans" w:eastAsia="Times New Roman" w:hAnsi="Encode Sans" w:cs="DIN Pro Regular"/>
                <w:sz w:val="18"/>
                <w:szCs w:val="18"/>
                <w:lang w:val="es-ES" w:eastAsia="es-ES"/>
              </w:rPr>
              <w:t>resupuesto</w:t>
            </w:r>
            <w:r w:rsidRPr="00B81B7C">
              <w:rPr>
                <w:rFonts w:ascii="Encode Sans" w:eastAsia="Times New Roman" w:hAnsi="Encode Sans" w:cs="DIN Pro Regular"/>
                <w:sz w:val="18"/>
                <w:szCs w:val="18"/>
                <w:lang w:val="es-ES" w:eastAsia="es-ES"/>
              </w:rPr>
              <w:t xml:space="preserve"> D</w:t>
            </w:r>
            <w:r w:rsidR="00EF34EC">
              <w:rPr>
                <w:rFonts w:ascii="Encode Sans" w:eastAsia="Times New Roman" w:hAnsi="Encode Sans" w:cs="DIN Pro Regular"/>
                <w:sz w:val="18"/>
                <w:szCs w:val="18"/>
                <w:lang w:val="es-ES" w:eastAsia="es-ES"/>
              </w:rPr>
              <w:t>e</w:t>
            </w:r>
            <w:r w:rsidRPr="00B81B7C">
              <w:rPr>
                <w:rFonts w:ascii="Encode Sans" w:eastAsia="Times New Roman" w:hAnsi="Encode Sans" w:cs="DIN Pro Regular"/>
                <w:sz w:val="18"/>
                <w:szCs w:val="18"/>
                <w:lang w:val="es-ES" w:eastAsia="es-ES"/>
              </w:rPr>
              <w:t xml:space="preserve"> E</w:t>
            </w:r>
            <w:r w:rsidR="00EF34EC">
              <w:rPr>
                <w:rFonts w:ascii="Encode Sans" w:eastAsia="Times New Roman" w:hAnsi="Encode Sans" w:cs="DIN Pro Regular"/>
                <w:sz w:val="18"/>
                <w:szCs w:val="18"/>
                <w:lang w:val="es-ES" w:eastAsia="es-ES"/>
              </w:rPr>
              <w:t>gresos</w:t>
            </w:r>
            <w:r w:rsidRPr="00B81B7C">
              <w:rPr>
                <w:rFonts w:ascii="Encode Sans" w:eastAsia="Times New Roman" w:hAnsi="Encode Sans" w:cs="DIN Pro Regular"/>
                <w:sz w:val="18"/>
                <w:szCs w:val="18"/>
                <w:lang w:val="es-ES" w:eastAsia="es-ES"/>
              </w:rPr>
              <w:t xml:space="preserve"> E</w:t>
            </w:r>
            <w:r w:rsidR="00EF34EC">
              <w:rPr>
                <w:rFonts w:ascii="Encode Sans" w:eastAsia="Times New Roman" w:hAnsi="Encode Sans" w:cs="DIN Pro Regular"/>
                <w:sz w:val="18"/>
                <w:szCs w:val="18"/>
                <w:lang w:val="es-ES" w:eastAsia="es-ES"/>
              </w:rPr>
              <w:t>jercido</w:t>
            </w:r>
            <w:r w:rsidRPr="00B81B7C">
              <w:rPr>
                <w:rFonts w:ascii="Encode Sans" w:eastAsia="Times New Roman" w:hAnsi="Encode Sans" w:cs="DIN Pro Regular"/>
                <w:sz w:val="18"/>
                <w:szCs w:val="18"/>
                <w:lang w:val="es-ES" w:eastAsia="es-ES"/>
              </w:rPr>
              <w:t xml:space="preserve">                                                      </w:t>
            </w:r>
          </w:p>
        </w:tc>
        <w:tc>
          <w:tcPr>
            <w:tcW w:w="1407" w:type="dxa"/>
          </w:tcPr>
          <w:p w:rsidR="00B81B7C" w:rsidRPr="00B81B7C" w:rsidRDefault="00EF34EC" w:rsidP="00EF34EC">
            <w:pPr>
              <w:spacing w:after="0" w:line="240" w:lineRule="exact"/>
              <w:jc w:val="right"/>
              <w:rPr>
                <w:rFonts w:ascii="Encode Sans" w:eastAsia="Times New Roman" w:hAnsi="Encode Sans" w:cs="DIN Pro Regular"/>
                <w:sz w:val="18"/>
                <w:szCs w:val="18"/>
                <w:lang w:val="es-ES" w:eastAsia="es-ES"/>
              </w:rPr>
            </w:pPr>
            <w:r>
              <w:rPr>
                <w:rFonts w:ascii="Encode Sans" w:eastAsia="Times New Roman" w:hAnsi="Encode Sans" w:cs="DIN Pro Regular"/>
                <w:sz w:val="18"/>
                <w:szCs w:val="18"/>
                <w:lang w:val="es-ES" w:eastAsia="es-ES"/>
              </w:rPr>
              <w:t>$</w:t>
            </w:r>
            <w:r w:rsidR="00B81B7C" w:rsidRPr="00B81B7C">
              <w:rPr>
                <w:rFonts w:ascii="Encode Sans" w:eastAsia="Times New Roman" w:hAnsi="Encode Sans" w:cs="DIN Pro Regular"/>
                <w:sz w:val="18"/>
                <w:szCs w:val="18"/>
                <w:lang w:val="es-ES" w:eastAsia="es-ES"/>
              </w:rPr>
              <w:t>0.00</w:t>
            </w:r>
          </w:p>
        </w:tc>
      </w:tr>
      <w:tr w:rsidR="00B81B7C" w:rsidRPr="00B81B7C" w:rsidTr="009B6790">
        <w:tc>
          <w:tcPr>
            <w:tcW w:w="1417"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8.2.7</w:t>
            </w:r>
          </w:p>
        </w:tc>
        <w:tc>
          <w:tcPr>
            <w:tcW w:w="4961" w:type="dxa"/>
          </w:tcPr>
          <w:p w:rsidR="00B81B7C" w:rsidRPr="00B81B7C" w:rsidRDefault="00B81B7C" w:rsidP="00B81B7C">
            <w:pPr>
              <w:spacing w:after="0" w:line="240" w:lineRule="exact"/>
              <w:jc w:val="both"/>
              <w:rPr>
                <w:rFonts w:ascii="Encode Sans" w:eastAsia="Times New Roman" w:hAnsi="Encode Sans" w:cs="DIN Pro Regular"/>
                <w:sz w:val="18"/>
                <w:szCs w:val="18"/>
                <w:lang w:val="es-ES" w:eastAsia="es-ES"/>
              </w:rPr>
            </w:pPr>
            <w:r w:rsidRPr="00B81B7C">
              <w:rPr>
                <w:rFonts w:ascii="Encode Sans" w:eastAsia="Times New Roman" w:hAnsi="Encode Sans" w:cs="DIN Pro Regular"/>
                <w:sz w:val="18"/>
                <w:szCs w:val="18"/>
                <w:lang w:val="es-ES" w:eastAsia="es-ES"/>
              </w:rPr>
              <w:t>P</w:t>
            </w:r>
            <w:r w:rsidR="00EF34EC">
              <w:rPr>
                <w:rFonts w:ascii="Encode Sans" w:eastAsia="Times New Roman" w:hAnsi="Encode Sans" w:cs="DIN Pro Regular"/>
                <w:sz w:val="18"/>
                <w:szCs w:val="18"/>
                <w:lang w:val="es-ES" w:eastAsia="es-ES"/>
              </w:rPr>
              <w:t>resupuesto</w:t>
            </w:r>
            <w:r w:rsidRPr="00B81B7C">
              <w:rPr>
                <w:rFonts w:ascii="Encode Sans" w:eastAsia="Times New Roman" w:hAnsi="Encode Sans" w:cs="DIN Pro Regular"/>
                <w:sz w:val="18"/>
                <w:szCs w:val="18"/>
                <w:lang w:val="es-ES" w:eastAsia="es-ES"/>
              </w:rPr>
              <w:t xml:space="preserve"> D</w:t>
            </w:r>
            <w:r w:rsidR="00EF34EC">
              <w:rPr>
                <w:rFonts w:ascii="Encode Sans" w:eastAsia="Times New Roman" w:hAnsi="Encode Sans" w:cs="DIN Pro Regular"/>
                <w:sz w:val="18"/>
                <w:szCs w:val="18"/>
                <w:lang w:val="es-ES" w:eastAsia="es-ES"/>
              </w:rPr>
              <w:t>e</w:t>
            </w:r>
            <w:r w:rsidRPr="00B81B7C">
              <w:rPr>
                <w:rFonts w:ascii="Encode Sans" w:eastAsia="Times New Roman" w:hAnsi="Encode Sans" w:cs="DIN Pro Regular"/>
                <w:sz w:val="18"/>
                <w:szCs w:val="18"/>
                <w:lang w:val="es-ES" w:eastAsia="es-ES"/>
              </w:rPr>
              <w:t xml:space="preserve"> E</w:t>
            </w:r>
            <w:r w:rsidR="00EF34EC">
              <w:rPr>
                <w:rFonts w:ascii="Encode Sans" w:eastAsia="Times New Roman" w:hAnsi="Encode Sans" w:cs="DIN Pro Regular"/>
                <w:sz w:val="18"/>
                <w:szCs w:val="18"/>
                <w:lang w:val="es-ES" w:eastAsia="es-ES"/>
              </w:rPr>
              <w:t>gresos</w:t>
            </w:r>
            <w:r w:rsidRPr="00B81B7C">
              <w:rPr>
                <w:rFonts w:ascii="Encode Sans" w:eastAsia="Times New Roman" w:hAnsi="Encode Sans" w:cs="DIN Pro Regular"/>
                <w:sz w:val="18"/>
                <w:szCs w:val="18"/>
                <w:lang w:val="es-ES" w:eastAsia="es-ES"/>
              </w:rPr>
              <w:t xml:space="preserve"> P</w:t>
            </w:r>
            <w:r w:rsidR="00EF34EC">
              <w:rPr>
                <w:rFonts w:ascii="Encode Sans" w:eastAsia="Times New Roman" w:hAnsi="Encode Sans" w:cs="DIN Pro Regular"/>
                <w:sz w:val="18"/>
                <w:szCs w:val="18"/>
                <w:lang w:val="es-ES" w:eastAsia="es-ES"/>
              </w:rPr>
              <w:t>agado</w:t>
            </w:r>
            <w:r w:rsidRPr="00B81B7C">
              <w:rPr>
                <w:rFonts w:ascii="Encode Sans" w:eastAsia="Times New Roman" w:hAnsi="Encode Sans" w:cs="DIN Pro Regular"/>
                <w:sz w:val="18"/>
                <w:szCs w:val="18"/>
                <w:lang w:val="es-ES" w:eastAsia="es-ES"/>
              </w:rPr>
              <w:t xml:space="preserve">                                            </w:t>
            </w:r>
          </w:p>
        </w:tc>
        <w:tc>
          <w:tcPr>
            <w:tcW w:w="1407" w:type="dxa"/>
          </w:tcPr>
          <w:p w:rsidR="00B81B7C" w:rsidRPr="00B81B7C" w:rsidRDefault="00EF34EC" w:rsidP="00EF34EC">
            <w:pPr>
              <w:spacing w:after="0" w:line="240" w:lineRule="exact"/>
              <w:jc w:val="right"/>
              <w:rPr>
                <w:rFonts w:ascii="Encode Sans" w:eastAsia="Times New Roman" w:hAnsi="Encode Sans" w:cs="DIN Pro Regular"/>
                <w:sz w:val="18"/>
                <w:szCs w:val="18"/>
                <w:lang w:val="es-ES" w:eastAsia="es-ES"/>
              </w:rPr>
            </w:pPr>
            <w:r>
              <w:rPr>
                <w:rFonts w:ascii="Encode Sans" w:eastAsia="Times New Roman" w:hAnsi="Encode Sans" w:cs="DIN Pro Regular"/>
                <w:sz w:val="18"/>
                <w:szCs w:val="18"/>
                <w:lang w:val="es-ES" w:eastAsia="es-ES"/>
              </w:rPr>
              <w:t>$</w:t>
            </w:r>
            <w:r w:rsidR="00B81B7C" w:rsidRPr="00B81B7C">
              <w:rPr>
                <w:rFonts w:ascii="Encode Sans" w:eastAsia="Times New Roman" w:hAnsi="Encode Sans" w:cs="DIN Pro Regular"/>
                <w:sz w:val="18"/>
                <w:szCs w:val="18"/>
                <w:lang w:val="es-ES" w:eastAsia="es-ES"/>
              </w:rPr>
              <w:t>13,923,586.16</w:t>
            </w:r>
          </w:p>
        </w:tc>
      </w:tr>
    </w:tbl>
    <w:p w:rsidR="00B81B7C" w:rsidRDefault="00B81B7C" w:rsidP="00B81B7C">
      <w:pPr>
        <w:spacing w:after="0" w:line="240" w:lineRule="exact"/>
        <w:jc w:val="both"/>
        <w:rPr>
          <w:rFonts w:ascii="Encode Sans" w:eastAsia="Times New Roman" w:hAnsi="Encode Sans"/>
          <w:sz w:val="14"/>
          <w:szCs w:val="14"/>
          <w:lang w:val="es-ES" w:eastAsia="es-ES"/>
        </w:rPr>
      </w:pPr>
    </w:p>
    <w:p w:rsidR="00B81B7C" w:rsidRDefault="00B81B7C" w:rsidP="00B81B7C">
      <w:pPr>
        <w:spacing w:after="0" w:line="240" w:lineRule="exact"/>
        <w:jc w:val="both"/>
        <w:rPr>
          <w:rFonts w:ascii="Encode Sans" w:eastAsia="Times New Roman" w:hAnsi="Encode Sans"/>
          <w:sz w:val="14"/>
          <w:szCs w:val="14"/>
          <w:lang w:val="es-ES" w:eastAsia="es-ES"/>
        </w:rPr>
      </w:pPr>
    </w:p>
    <w:p w:rsidR="001334AE" w:rsidRDefault="001334AE" w:rsidP="00B81B7C">
      <w:pPr>
        <w:spacing w:after="0" w:line="240" w:lineRule="exact"/>
        <w:jc w:val="both"/>
        <w:rPr>
          <w:rFonts w:ascii="Encode Sans" w:eastAsia="Times New Roman" w:hAnsi="Encode Sans"/>
          <w:sz w:val="14"/>
          <w:szCs w:val="14"/>
          <w:lang w:val="es-ES" w:eastAsia="es-ES"/>
        </w:rPr>
      </w:pPr>
    </w:p>
    <w:p w:rsidR="00065976" w:rsidRDefault="00065976" w:rsidP="00B81B7C">
      <w:pPr>
        <w:spacing w:after="0" w:line="240" w:lineRule="exact"/>
        <w:jc w:val="both"/>
        <w:rPr>
          <w:rFonts w:ascii="Encode Sans" w:eastAsia="Times New Roman" w:hAnsi="Encode Sans"/>
          <w:sz w:val="14"/>
          <w:szCs w:val="14"/>
          <w:lang w:val="es-ES" w:eastAsia="es-ES"/>
        </w:rPr>
      </w:pPr>
    </w:p>
    <w:p w:rsidR="00065976" w:rsidRDefault="00065976" w:rsidP="00B81B7C">
      <w:pPr>
        <w:spacing w:after="0" w:line="240" w:lineRule="exact"/>
        <w:jc w:val="both"/>
        <w:rPr>
          <w:rFonts w:ascii="Encode Sans" w:eastAsia="Times New Roman" w:hAnsi="Encode Sans"/>
          <w:sz w:val="14"/>
          <w:szCs w:val="14"/>
          <w:lang w:val="es-ES" w:eastAsia="es-ES"/>
        </w:rPr>
      </w:pPr>
    </w:p>
    <w:p w:rsidR="00065976" w:rsidRDefault="00065976" w:rsidP="00B81B7C">
      <w:pPr>
        <w:spacing w:after="0" w:line="240" w:lineRule="exact"/>
        <w:jc w:val="both"/>
        <w:rPr>
          <w:rFonts w:ascii="Encode Sans" w:eastAsia="Times New Roman" w:hAnsi="Encode Sans"/>
          <w:sz w:val="14"/>
          <w:szCs w:val="14"/>
          <w:lang w:val="es-ES" w:eastAsia="es-ES"/>
        </w:rPr>
      </w:pPr>
    </w:p>
    <w:p w:rsidR="00B54427" w:rsidRDefault="00B54427" w:rsidP="00B81B7C">
      <w:pPr>
        <w:spacing w:after="0" w:line="240" w:lineRule="exact"/>
        <w:jc w:val="center"/>
        <w:rPr>
          <w:rFonts w:ascii="Encode Sans" w:eastAsia="Times New Roman" w:hAnsi="Encode Sans"/>
          <w:b/>
          <w:sz w:val="18"/>
          <w:szCs w:val="18"/>
          <w:lang w:eastAsia="es-ES"/>
        </w:rPr>
      </w:pPr>
    </w:p>
    <w:p w:rsidR="00541757" w:rsidRDefault="00541757" w:rsidP="00B81B7C">
      <w:pPr>
        <w:spacing w:after="0" w:line="240" w:lineRule="exact"/>
        <w:jc w:val="center"/>
        <w:rPr>
          <w:rFonts w:ascii="Encode Sans" w:eastAsia="Times New Roman" w:hAnsi="Encode Sans"/>
          <w:b/>
          <w:sz w:val="18"/>
          <w:szCs w:val="18"/>
          <w:lang w:eastAsia="es-ES"/>
        </w:rPr>
      </w:pPr>
    </w:p>
    <w:p w:rsidR="00541757" w:rsidRDefault="00541757" w:rsidP="00B81B7C">
      <w:pPr>
        <w:spacing w:after="0" w:line="240" w:lineRule="exact"/>
        <w:jc w:val="center"/>
        <w:rPr>
          <w:rFonts w:ascii="Encode Sans" w:eastAsia="Times New Roman" w:hAnsi="Encode Sans"/>
          <w:b/>
          <w:sz w:val="18"/>
          <w:szCs w:val="18"/>
          <w:lang w:eastAsia="es-ES"/>
        </w:rPr>
      </w:pPr>
    </w:p>
    <w:p w:rsidR="00B81B7C" w:rsidRPr="00B81B7C" w:rsidRDefault="00B81B7C" w:rsidP="00B81B7C">
      <w:pPr>
        <w:spacing w:after="0" w:line="240" w:lineRule="exact"/>
        <w:jc w:val="center"/>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c) N</w:t>
      </w:r>
      <w:r w:rsidR="00EF34EC">
        <w:rPr>
          <w:rFonts w:ascii="Encode Sans" w:eastAsia="Times New Roman" w:hAnsi="Encode Sans"/>
          <w:b/>
          <w:sz w:val="18"/>
          <w:szCs w:val="18"/>
          <w:lang w:eastAsia="es-ES"/>
        </w:rPr>
        <w:t>otas</w:t>
      </w:r>
      <w:r w:rsidRPr="00B81B7C">
        <w:rPr>
          <w:rFonts w:ascii="Encode Sans" w:eastAsia="Times New Roman" w:hAnsi="Encode Sans"/>
          <w:b/>
          <w:sz w:val="18"/>
          <w:szCs w:val="18"/>
          <w:lang w:eastAsia="es-ES"/>
        </w:rPr>
        <w:t xml:space="preserve"> D</w:t>
      </w:r>
      <w:r w:rsidR="00EF34EC">
        <w:rPr>
          <w:rFonts w:ascii="Encode Sans" w:eastAsia="Times New Roman" w:hAnsi="Encode Sans"/>
          <w:b/>
          <w:sz w:val="18"/>
          <w:szCs w:val="18"/>
          <w:lang w:eastAsia="es-ES"/>
        </w:rPr>
        <w:t>e</w:t>
      </w:r>
      <w:r w:rsidRPr="00B81B7C">
        <w:rPr>
          <w:rFonts w:ascii="Encode Sans" w:eastAsia="Times New Roman" w:hAnsi="Encode Sans"/>
          <w:b/>
          <w:sz w:val="18"/>
          <w:szCs w:val="18"/>
          <w:lang w:eastAsia="es-ES"/>
        </w:rPr>
        <w:t xml:space="preserve"> G</w:t>
      </w:r>
      <w:r w:rsidR="00EF34EC">
        <w:rPr>
          <w:rFonts w:ascii="Encode Sans" w:eastAsia="Times New Roman" w:hAnsi="Encode Sans"/>
          <w:b/>
          <w:sz w:val="18"/>
          <w:szCs w:val="18"/>
          <w:lang w:eastAsia="es-ES"/>
        </w:rPr>
        <w:t>estión</w:t>
      </w:r>
      <w:r w:rsidRPr="00B81B7C">
        <w:rPr>
          <w:rFonts w:ascii="Encode Sans" w:eastAsia="Times New Roman" w:hAnsi="Encode Sans"/>
          <w:b/>
          <w:sz w:val="18"/>
          <w:szCs w:val="18"/>
          <w:lang w:eastAsia="es-ES"/>
        </w:rPr>
        <w:t xml:space="preserve"> A</w:t>
      </w:r>
      <w:r w:rsidR="00EF34EC">
        <w:rPr>
          <w:rFonts w:ascii="Encode Sans" w:eastAsia="Times New Roman" w:hAnsi="Encode Sans"/>
          <w:b/>
          <w:sz w:val="18"/>
          <w:szCs w:val="18"/>
          <w:lang w:eastAsia="es-ES"/>
        </w:rPr>
        <w:t>dministrativa</w:t>
      </w:r>
    </w:p>
    <w:p w:rsidR="00B81B7C" w:rsidRPr="00B81B7C" w:rsidRDefault="00B81B7C" w:rsidP="00B81B7C">
      <w:pPr>
        <w:spacing w:after="0" w:line="240" w:lineRule="exact"/>
        <w:rPr>
          <w:rFonts w:ascii="Encode Sans" w:eastAsia="Times New Roman" w:hAnsi="Encode Sans"/>
          <w:b/>
          <w:sz w:val="18"/>
          <w:szCs w:val="18"/>
          <w:lang w:eastAsia="es-ES"/>
        </w:rPr>
      </w:pPr>
    </w:p>
    <w:p w:rsidR="00B81B7C" w:rsidRPr="00B81B7C" w:rsidRDefault="00B81B7C" w:rsidP="00B81B7C">
      <w:pPr>
        <w:numPr>
          <w:ilvl w:val="0"/>
          <w:numId w:val="10"/>
        </w:numPr>
        <w:spacing w:after="0" w:line="240" w:lineRule="exact"/>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Introducción</w:t>
      </w:r>
    </w:p>
    <w:p w:rsidR="00B81B7C" w:rsidRPr="00B81B7C" w:rsidRDefault="00B81B7C" w:rsidP="00B81B7C">
      <w:pPr>
        <w:autoSpaceDE w:val="0"/>
        <w:autoSpaceDN w:val="0"/>
        <w:adjustRightInd w:val="0"/>
        <w:spacing w:after="0" w:line="240" w:lineRule="auto"/>
        <w:ind w:left="288"/>
        <w:jc w:val="both"/>
        <w:rPr>
          <w:rFonts w:ascii="Encode Sans" w:hAnsi="Encode Sans" w:cs="Arial"/>
        </w:rPr>
      </w:pPr>
    </w:p>
    <w:p w:rsidR="00B81B7C" w:rsidRPr="00B81B7C" w:rsidRDefault="00B81B7C" w:rsidP="00B81B7C">
      <w:pPr>
        <w:autoSpaceDE w:val="0"/>
        <w:autoSpaceDN w:val="0"/>
        <w:adjustRightInd w:val="0"/>
        <w:spacing w:after="0" w:line="240" w:lineRule="auto"/>
        <w:ind w:left="288"/>
        <w:jc w:val="both"/>
        <w:rPr>
          <w:rFonts w:ascii="Encode Sans" w:hAnsi="Encode Sans" w:cs="Arial"/>
        </w:rPr>
      </w:pPr>
      <w:r w:rsidRPr="00EF34EC">
        <w:rPr>
          <w:rFonts w:ascii="Encode Sans" w:hAnsi="Encode Sans" w:cs="Arial"/>
          <w:sz w:val="18"/>
        </w:rPr>
        <w:t>A fin de cumplir con la promoción económica de Tamaulipas para contribuir directamente con su esfuerzo al desarrollo de las capacidades regionales, se hace necesario constituir una empresa de participación estatal mayoritaria que tenga por objeto el desarrollo económico y el fortalecimiento del sector energético del Estado de Tamaulipas, mediante las correspondientes atribuciones que se le otorguen</w:t>
      </w:r>
      <w:r w:rsidRPr="00B81B7C">
        <w:rPr>
          <w:rFonts w:ascii="Encode Sans" w:hAnsi="Encode Sans" w:cs="Arial"/>
        </w:rPr>
        <w:t>.</w:t>
      </w:r>
    </w:p>
    <w:p w:rsidR="00B81B7C" w:rsidRPr="00B81B7C" w:rsidRDefault="00B81B7C" w:rsidP="00B81B7C">
      <w:pPr>
        <w:spacing w:after="0" w:line="240" w:lineRule="exact"/>
        <w:ind w:left="708"/>
        <w:jc w:val="both"/>
        <w:rPr>
          <w:rFonts w:ascii="Encode Sans" w:eastAsia="Times New Roman" w:hAnsi="Encode Sans"/>
          <w:sz w:val="18"/>
          <w:szCs w:val="18"/>
          <w:lang w:val="es-ES" w:eastAsia="es-ES"/>
        </w:rPr>
      </w:pPr>
    </w:p>
    <w:p w:rsidR="00B81B7C" w:rsidRPr="00B81B7C" w:rsidRDefault="00B81B7C" w:rsidP="00B81B7C">
      <w:pPr>
        <w:numPr>
          <w:ilvl w:val="0"/>
          <w:numId w:val="10"/>
        </w:numPr>
        <w:spacing w:after="0" w:line="240" w:lineRule="exact"/>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Panorama Económico y Financiero</w:t>
      </w:r>
    </w:p>
    <w:p w:rsidR="00B81B7C" w:rsidRPr="00B81B7C" w:rsidRDefault="00B81B7C" w:rsidP="00B81B7C">
      <w:pPr>
        <w:spacing w:after="101" w:line="240" w:lineRule="exact"/>
        <w:ind w:left="288"/>
        <w:jc w:val="both"/>
        <w:rPr>
          <w:rFonts w:ascii="Encode Sans" w:hAnsi="Encode Sans" w:cs="Arial"/>
        </w:rPr>
      </w:pPr>
    </w:p>
    <w:p w:rsidR="00B81B7C" w:rsidRPr="00EF34EC" w:rsidRDefault="00B81B7C" w:rsidP="00B81B7C">
      <w:pPr>
        <w:spacing w:after="101" w:line="240" w:lineRule="exact"/>
        <w:ind w:left="288"/>
        <w:jc w:val="both"/>
        <w:rPr>
          <w:rFonts w:ascii="Encode Sans" w:hAnsi="Encode Sans" w:cs="Arial"/>
          <w:sz w:val="18"/>
          <w:szCs w:val="18"/>
        </w:rPr>
      </w:pPr>
      <w:r w:rsidRPr="00EF34EC">
        <w:rPr>
          <w:rFonts w:ascii="Encode Sans" w:hAnsi="Encode Sans" w:cs="Arial"/>
          <w:sz w:val="18"/>
          <w:szCs w:val="18"/>
        </w:rPr>
        <w:t>Se pretende promover y desarrollar proyectos para dinamizar el sector energético en Tamaulipas para el crecimiento y la competitividad en el estado.</w:t>
      </w:r>
      <w:r w:rsidRPr="00EF34EC">
        <w:rPr>
          <w:rFonts w:ascii="Encode Sans" w:eastAsia="Times New Roman" w:hAnsi="Encode Sans"/>
          <w:color w:val="000000"/>
          <w:sz w:val="18"/>
          <w:szCs w:val="18"/>
          <w:lang w:eastAsia="es-MX"/>
        </w:rPr>
        <w:t xml:space="preserve"> </w:t>
      </w:r>
      <w:r w:rsidRPr="00EF34EC">
        <w:rPr>
          <w:rFonts w:ascii="Encode Sans" w:hAnsi="Encode Sans" w:cs="Arial"/>
          <w:sz w:val="18"/>
          <w:szCs w:val="18"/>
        </w:rPr>
        <w:t>Entre ellos,</w:t>
      </w:r>
      <w:r w:rsidRPr="00EF34EC">
        <w:rPr>
          <w:rFonts w:ascii="Encode Sans" w:hAnsi="Encode Sans" w:cs="Arial"/>
          <w:sz w:val="18"/>
          <w:szCs w:val="18"/>
          <w:lang w:val="es-ES"/>
        </w:rPr>
        <w:t xml:space="preserve"> el proyecto ejecutivo de una línea de transmisión en la zona centro norte del estado a la subestación Regiomontano en Nuevo León para medir el potencial eólico de esta zona y desarrollar un proyecto ejecutivo para un ramal de gasoducto a partir de la estación de compresión Villagrán del gasoducto Los Ramones – Cd. Victoria para poder tener disponibilidad   de gas natural que soporte el desarrollo industrial en Cd. Victoria. Inicialmente contando con el financiamiento de Gobierno del Estado y</w:t>
      </w:r>
      <w:r w:rsidRPr="00EF34EC">
        <w:rPr>
          <w:rFonts w:ascii="Encode Sans" w:eastAsia="Times New Roman" w:hAnsi="Encode Sans"/>
          <w:color w:val="000000"/>
          <w:sz w:val="18"/>
          <w:szCs w:val="18"/>
        </w:rPr>
        <w:t xml:space="preserve"> </w:t>
      </w:r>
      <w:r w:rsidRPr="00EF34EC">
        <w:rPr>
          <w:rFonts w:ascii="Encode Sans" w:hAnsi="Encode Sans" w:cs="Arial"/>
          <w:sz w:val="18"/>
          <w:szCs w:val="18"/>
        </w:rPr>
        <w:t>posteriormente atraer inversionistas y desarrolladores a proyectos de energías renovables dentro del estado, generando ingresos propios para la empresa.</w:t>
      </w:r>
    </w:p>
    <w:p w:rsidR="00B81B7C" w:rsidRPr="00EF34EC" w:rsidRDefault="00B81B7C" w:rsidP="00B81B7C">
      <w:pPr>
        <w:spacing w:after="0" w:line="240" w:lineRule="exact"/>
        <w:ind w:left="288"/>
        <w:jc w:val="both"/>
        <w:rPr>
          <w:rFonts w:ascii="Encode Sans" w:eastAsia="Times New Roman" w:hAnsi="Encode Sans"/>
          <w:sz w:val="18"/>
          <w:szCs w:val="18"/>
          <w:lang w:eastAsia="es-ES"/>
        </w:rPr>
      </w:pPr>
    </w:p>
    <w:p w:rsidR="00B81B7C" w:rsidRPr="00EF34EC" w:rsidRDefault="00B81B7C" w:rsidP="00B81B7C">
      <w:pPr>
        <w:numPr>
          <w:ilvl w:val="0"/>
          <w:numId w:val="10"/>
        </w:numPr>
        <w:spacing w:after="0" w:line="240" w:lineRule="exact"/>
        <w:jc w:val="both"/>
        <w:rPr>
          <w:rFonts w:ascii="Encode Sans" w:eastAsia="Times New Roman" w:hAnsi="Encode Sans"/>
          <w:sz w:val="18"/>
          <w:szCs w:val="18"/>
          <w:lang w:eastAsia="es-ES"/>
        </w:rPr>
      </w:pPr>
      <w:r w:rsidRPr="00EF34EC">
        <w:rPr>
          <w:rFonts w:ascii="Encode Sans" w:eastAsia="Times New Roman" w:hAnsi="Encode Sans"/>
          <w:sz w:val="18"/>
          <w:szCs w:val="18"/>
          <w:lang w:eastAsia="es-ES"/>
        </w:rPr>
        <w:t>Autorización e Historia</w:t>
      </w:r>
    </w:p>
    <w:p w:rsidR="00B81B7C" w:rsidRPr="00EF34EC" w:rsidRDefault="00B81B7C" w:rsidP="00B81B7C">
      <w:pPr>
        <w:spacing w:after="0" w:line="240" w:lineRule="exact"/>
        <w:ind w:left="288"/>
        <w:jc w:val="both"/>
        <w:rPr>
          <w:rFonts w:ascii="Encode Sans" w:eastAsia="Times New Roman" w:hAnsi="Encode Sans"/>
          <w:sz w:val="18"/>
          <w:szCs w:val="18"/>
          <w:lang w:eastAsia="es-ES"/>
        </w:rPr>
      </w:pPr>
    </w:p>
    <w:p w:rsidR="00B81B7C" w:rsidRDefault="00B81B7C" w:rsidP="00B81B7C">
      <w:pPr>
        <w:spacing w:after="101" w:line="240" w:lineRule="exact"/>
        <w:ind w:left="288"/>
        <w:jc w:val="both"/>
        <w:rPr>
          <w:rFonts w:ascii="Encode Sans" w:hAnsi="Encode Sans" w:cs="Arial"/>
          <w:sz w:val="18"/>
          <w:szCs w:val="18"/>
        </w:rPr>
      </w:pPr>
      <w:r w:rsidRPr="00EF34EC">
        <w:rPr>
          <w:rFonts w:ascii="Encode Sans" w:hAnsi="Encode Sans" w:cs="Arial"/>
          <w:sz w:val="18"/>
          <w:szCs w:val="18"/>
        </w:rPr>
        <w:t>Mediante Decreto publicado el día 13 de Julio de 2017 en el Periódico Oficial del Estado de Tamaulipas, se crea como Entidad de la Administración Pública Estatal, la Empresa de Participación Estatal Mayoritaria TAM ENERGIA ALIANZA S.A. DE C.V. con las características y requisitos generales de una sociedad mercantil de capital variable, que tendrá personalidad jurídica y patrimonio propios en los términos de las leyes aplicables y estará sectorizada a la Comisión de Energía de Tamaulipas. Se constituye como sociedad mercantil mediante Acta 27902 del día 17 de julio 2017 ante el notario Jorge Edgar Sánchez Vázquez adscrito en funciones a la Notaria Pública 187 en Cd. Victoria Tamaulipas. Dicha acta se inscribió en el registro público de comercio el día 19 de septiembre de 2017 con el folio N-2017076395.</w:t>
      </w:r>
    </w:p>
    <w:p w:rsidR="00541757" w:rsidRPr="00EF34EC" w:rsidRDefault="00541757" w:rsidP="00B81B7C">
      <w:pPr>
        <w:spacing w:after="101" w:line="240" w:lineRule="exact"/>
        <w:ind w:left="288"/>
        <w:jc w:val="both"/>
        <w:rPr>
          <w:rFonts w:ascii="Encode Sans" w:hAnsi="Encode Sans" w:cs="Arial"/>
          <w:sz w:val="18"/>
          <w:szCs w:val="18"/>
        </w:rPr>
      </w:pPr>
    </w:p>
    <w:p w:rsidR="00B81B7C" w:rsidRPr="00EF34EC" w:rsidRDefault="00B81B7C" w:rsidP="00B81B7C">
      <w:pPr>
        <w:spacing w:after="0" w:line="240" w:lineRule="exact"/>
        <w:ind w:left="288"/>
        <w:jc w:val="both"/>
        <w:rPr>
          <w:rFonts w:ascii="Encode Sans" w:eastAsia="Times New Roman" w:hAnsi="Encode Sans"/>
          <w:sz w:val="18"/>
          <w:szCs w:val="18"/>
          <w:lang w:eastAsia="es-ES"/>
        </w:rPr>
      </w:pPr>
    </w:p>
    <w:p w:rsidR="00B81B7C" w:rsidRPr="00EF34EC" w:rsidRDefault="00B81B7C" w:rsidP="00B81B7C">
      <w:pPr>
        <w:numPr>
          <w:ilvl w:val="0"/>
          <w:numId w:val="10"/>
        </w:numPr>
        <w:spacing w:after="0" w:line="240" w:lineRule="exact"/>
        <w:jc w:val="both"/>
        <w:rPr>
          <w:rFonts w:ascii="Encode Sans" w:eastAsia="Times New Roman" w:hAnsi="Encode Sans"/>
          <w:sz w:val="18"/>
          <w:szCs w:val="18"/>
          <w:lang w:eastAsia="es-ES"/>
        </w:rPr>
      </w:pPr>
      <w:r w:rsidRPr="00EF34EC">
        <w:rPr>
          <w:rFonts w:ascii="Encode Sans" w:eastAsia="Times New Roman" w:hAnsi="Encode Sans"/>
          <w:sz w:val="18"/>
          <w:szCs w:val="18"/>
          <w:lang w:eastAsia="es-ES"/>
        </w:rPr>
        <w:t>Organización y Objeto Social</w:t>
      </w:r>
    </w:p>
    <w:p w:rsidR="00B81B7C" w:rsidRPr="00EF34EC" w:rsidRDefault="00B81B7C" w:rsidP="00B81B7C">
      <w:pPr>
        <w:spacing w:after="0" w:line="240" w:lineRule="exact"/>
        <w:ind w:left="288"/>
        <w:jc w:val="both"/>
        <w:rPr>
          <w:rFonts w:ascii="Encode Sans" w:eastAsia="Times New Roman" w:hAnsi="Encode Sans"/>
          <w:sz w:val="18"/>
          <w:szCs w:val="18"/>
          <w:lang w:eastAsia="es-ES"/>
        </w:rPr>
      </w:pPr>
    </w:p>
    <w:p w:rsidR="00B81B7C" w:rsidRPr="00EF34EC" w:rsidRDefault="00B81B7C" w:rsidP="00B81B7C">
      <w:pPr>
        <w:spacing w:after="101" w:line="240" w:lineRule="exact"/>
        <w:ind w:left="288"/>
        <w:jc w:val="both"/>
        <w:rPr>
          <w:rFonts w:ascii="Encode Sans" w:hAnsi="Encode Sans" w:cs="Arial"/>
          <w:sz w:val="18"/>
          <w:szCs w:val="18"/>
        </w:rPr>
      </w:pPr>
      <w:r w:rsidRPr="00EF34EC">
        <w:rPr>
          <w:rFonts w:ascii="Encode Sans" w:hAnsi="Encode Sans" w:cs="Arial"/>
          <w:sz w:val="18"/>
          <w:szCs w:val="18"/>
        </w:rPr>
        <w:t>La Sociedad tendrá por objeto la participación en las actividades del sector energético en los Estados Unidos Mexicanos y en el extranjero, mediante los actos jurídicos que son permitidos por la Constitución Política de los Estados Unidos Mexicanos y por las disposiciones legales aplicables al sector energético; permitiendo el objeto social de la Sociedad de manera enunciativa más no limitativa, el desarrollo de las actividades propias del sector mediante la celebración y ejecución de toda clase de contratos, asignaciones, asociaciones, así como la implementación y desarrollo de los mismos, su operación, dirección y administración, así como la participación en las licitaciones y/o concursos que se convoquen.</w:t>
      </w:r>
    </w:p>
    <w:p w:rsidR="00B81B7C" w:rsidRPr="00EF34EC" w:rsidRDefault="00B81B7C" w:rsidP="00B81B7C">
      <w:pPr>
        <w:spacing w:after="101" w:line="240" w:lineRule="exact"/>
        <w:ind w:left="288"/>
        <w:jc w:val="both"/>
        <w:rPr>
          <w:rFonts w:ascii="Encode Sans" w:hAnsi="Encode Sans" w:cs="Arial"/>
          <w:sz w:val="18"/>
          <w:szCs w:val="18"/>
        </w:rPr>
      </w:pPr>
      <w:r w:rsidRPr="00EF34EC">
        <w:rPr>
          <w:rFonts w:ascii="Encode Sans" w:hAnsi="Encode Sans" w:cs="Arial"/>
          <w:sz w:val="18"/>
          <w:szCs w:val="18"/>
        </w:rPr>
        <w:t xml:space="preserve">La representación legal y la administración de la Sociedad estará a cargo de un Consejo de Administración compuesto por el número de </w:t>
      </w:r>
      <w:r w:rsidR="00895802" w:rsidRPr="00EF34EC">
        <w:rPr>
          <w:rFonts w:ascii="Encode Sans" w:hAnsi="Encode Sans" w:cs="Arial"/>
          <w:sz w:val="18"/>
          <w:szCs w:val="18"/>
        </w:rPr>
        <w:t>consejeros</w:t>
      </w:r>
      <w:r w:rsidRPr="00EF34EC">
        <w:rPr>
          <w:rFonts w:ascii="Encode Sans" w:hAnsi="Encode Sans" w:cs="Arial"/>
          <w:sz w:val="18"/>
          <w:szCs w:val="18"/>
        </w:rPr>
        <w:t xml:space="preserve"> que determine la Asamblea General de Accionistas, entre los cuales se incluirá, por lo menos, a los siguientes:</w:t>
      </w:r>
    </w:p>
    <w:p w:rsidR="00B81B7C" w:rsidRPr="00EF34EC" w:rsidRDefault="00B81B7C" w:rsidP="00B81B7C">
      <w:pPr>
        <w:spacing w:after="101" w:line="240" w:lineRule="exact"/>
        <w:ind w:left="288"/>
        <w:jc w:val="both"/>
        <w:rPr>
          <w:rFonts w:ascii="Encode Sans" w:hAnsi="Encode Sans" w:cs="Arial"/>
          <w:sz w:val="18"/>
          <w:szCs w:val="18"/>
        </w:rPr>
      </w:pPr>
    </w:p>
    <w:p w:rsidR="00B81B7C" w:rsidRPr="00EF34EC" w:rsidRDefault="00B81B7C" w:rsidP="00B81B7C">
      <w:pPr>
        <w:spacing w:after="101" w:line="240" w:lineRule="exact"/>
        <w:ind w:left="288"/>
        <w:jc w:val="both"/>
        <w:rPr>
          <w:rFonts w:ascii="Encode Sans" w:hAnsi="Encode Sans" w:cs="Arial"/>
          <w:sz w:val="18"/>
          <w:szCs w:val="18"/>
        </w:rPr>
      </w:pPr>
      <w:r w:rsidRPr="00EF34EC">
        <w:rPr>
          <w:rFonts w:ascii="Encode Sans" w:hAnsi="Encode Sans" w:cs="Arial"/>
          <w:sz w:val="18"/>
          <w:szCs w:val="18"/>
        </w:rPr>
        <w:t>I. Un Presidente, que será el Gobernador Constitucional del Estado de Tamaulipas o la persona que éste designe;</w:t>
      </w:r>
    </w:p>
    <w:p w:rsidR="00B81B7C" w:rsidRPr="00EF34EC" w:rsidRDefault="00B81B7C" w:rsidP="00B81B7C">
      <w:pPr>
        <w:spacing w:after="101" w:line="240" w:lineRule="exact"/>
        <w:ind w:left="288"/>
        <w:jc w:val="both"/>
        <w:rPr>
          <w:rFonts w:ascii="Encode Sans" w:hAnsi="Encode Sans" w:cs="Arial"/>
          <w:sz w:val="18"/>
          <w:szCs w:val="18"/>
        </w:rPr>
      </w:pPr>
      <w:r w:rsidRPr="00EF34EC">
        <w:rPr>
          <w:rFonts w:ascii="Encode Sans" w:hAnsi="Encode Sans" w:cs="Arial"/>
          <w:sz w:val="18"/>
          <w:szCs w:val="18"/>
        </w:rPr>
        <w:t>II. Un Vicepresidente, que será el Titular de la Comisión de Energía de Tamaulipas;</w:t>
      </w:r>
    </w:p>
    <w:p w:rsidR="00B81B7C" w:rsidRPr="00B81B7C" w:rsidRDefault="00B81B7C" w:rsidP="00B81B7C">
      <w:pPr>
        <w:spacing w:after="101" w:line="240" w:lineRule="exact"/>
        <w:ind w:left="288"/>
        <w:jc w:val="both"/>
        <w:rPr>
          <w:rFonts w:ascii="Encode Sans" w:hAnsi="Encode Sans" w:cs="Arial"/>
        </w:rPr>
      </w:pPr>
      <w:r w:rsidRPr="00EF34EC">
        <w:rPr>
          <w:rFonts w:ascii="Encode Sans" w:hAnsi="Encode Sans" w:cs="Arial"/>
          <w:sz w:val="18"/>
          <w:szCs w:val="18"/>
        </w:rPr>
        <w:lastRenderedPageBreak/>
        <w:t>III. El Titular de la Secretaría de Finanzas;</w:t>
      </w:r>
    </w:p>
    <w:p w:rsidR="00B81B7C" w:rsidRPr="00EF34EC" w:rsidRDefault="00B81B7C" w:rsidP="00B81B7C">
      <w:pPr>
        <w:spacing w:after="101" w:line="240" w:lineRule="exact"/>
        <w:ind w:left="288"/>
        <w:jc w:val="both"/>
        <w:rPr>
          <w:rFonts w:ascii="Encode Sans" w:hAnsi="Encode Sans" w:cs="Arial"/>
          <w:sz w:val="18"/>
        </w:rPr>
      </w:pPr>
      <w:r w:rsidRPr="00EF34EC">
        <w:rPr>
          <w:rFonts w:ascii="Encode Sans" w:hAnsi="Encode Sans" w:cs="Arial"/>
          <w:sz w:val="18"/>
        </w:rPr>
        <w:t>IV. El Titular de la Secretaría de Administración;</w:t>
      </w:r>
    </w:p>
    <w:p w:rsidR="00B81B7C" w:rsidRPr="00EF34EC" w:rsidRDefault="00B81B7C" w:rsidP="00B81B7C">
      <w:pPr>
        <w:spacing w:after="101" w:line="240" w:lineRule="exact"/>
        <w:ind w:left="288"/>
        <w:jc w:val="both"/>
        <w:rPr>
          <w:rFonts w:ascii="Encode Sans" w:hAnsi="Encode Sans" w:cs="Arial"/>
          <w:sz w:val="18"/>
        </w:rPr>
      </w:pPr>
      <w:r w:rsidRPr="00EF34EC">
        <w:rPr>
          <w:rFonts w:ascii="Encode Sans" w:hAnsi="Encode Sans" w:cs="Arial"/>
          <w:sz w:val="18"/>
        </w:rPr>
        <w:t>V. El Titular de la Secretaría de Desarrollo Económico;</w:t>
      </w:r>
    </w:p>
    <w:p w:rsidR="00B81B7C" w:rsidRPr="00EF34EC" w:rsidRDefault="00B81B7C" w:rsidP="00B81B7C">
      <w:pPr>
        <w:spacing w:after="101" w:line="240" w:lineRule="exact"/>
        <w:ind w:left="288"/>
        <w:jc w:val="both"/>
        <w:rPr>
          <w:rFonts w:ascii="Encode Sans" w:hAnsi="Encode Sans" w:cs="Arial"/>
          <w:sz w:val="18"/>
        </w:rPr>
      </w:pPr>
      <w:r w:rsidRPr="00EF34EC">
        <w:rPr>
          <w:rFonts w:ascii="Encode Sans" w:hAnsi="Encode Sans" w:cs="Arial"/>
          <w:sz w:val="18"/>
        </w:rPr>
        <w:t>VI. El Titular de la Secretaría de Desarrollo Urbano y Medio Ambiente; y</w:t>
      </w:r>
    </w:p>
    <w:p w:rsidR="00B81B7C" w:rsidRPr="00EF34EC" w:rsidRDefault="00B81B7C" w:rsidP="00B81B7C">
      <w:pPr>
        <w:spacing w:after="101" w:line="240" w:lineRule="exact"/>
        <w:ind w:left="288"/>
        <w:jc w:val="both"/>
        <w:rPr>
          <w:rFonts w:ascii="Encode Sans" w:hAnsi="Encode Sans" w:cs="Arial"/>
          <w:sz w:val="18"/>
          <w:szCs w:val="18"/>
        </w:rPr>
      </w:pPr>
      <w:r w:rsidRPr="00EF34EC">
        <w:rPr>
          <w:rFonts w:ascii="Encode Sans" w:hAnsi="Encode Sans" w:cs="Arial"/>
          <w:sz w:val="18"/>
          <w:szCs w:val="18"/>
        </w:rPr>
        <w:t xml:space="preserve">VII. Los demás que designe la Asamblea, que no deberán exceder de seis </w:t>
      </w:r>
      <w:r w:rsidR="00895802" w:rsidRPr="00EF34EC">
        <w:rPr>
          <w:rFonts w:ascii="Encode Sans" w:hAnsi="Encode Sans" w:cs="Arial"/>
          <w:sz w:val="18"/>
          <w:szCs w:val="18"/>
        </w:rPr>
        <w:t>consejeros</w:t>
      </w:r>
      <w:r w:rsidRPr="00EF34EC">
        <w:rPr>
          <w:rFonts w:ascii="Encode Sans" w:hAnsi="Encode Sans" w:cs="Arial"/>
          <w:sz w:val="18"/>
          <w:szCs w:val="18"/>
        </w:rPr>
        <w:t>, en adición de los antes mencionados.</w:t>
      </w:r>
    </w:p>
    <w:p w:rsidR="00B81B7C" w:rsidRPr="00EF34EC" w:rsidRDefault="00B81B7C" w:rsidP="00B81B7C">
      <w:pPr>
        <w:spacing w:after="101" w:line="240" w:lineRule="exact"/>
        <w:ind w:left="288"/>
        <w:jc w:val="both"/>
        <w:rPr>
          <w:rFonts w:ascii="Encode Sans" w:hAnsi="Encode Sans" w:cs="Arial"/>
          <w:sz w:val="18"/>
          <w:szCs w:val="18"/>
        </w:rPr>
      </w:pPr>
    </w:p>
    <w:p w:rsidR="00B81B7C" w:rsidRPr="00EF34EC" w:rsidRDefault="00B81B7C" w:rsidP="00B81B7C">
      <w:pPr>
        <w:spacing w:after="101" w:line="240" w:lineRule="exact"/>
        <w:ind w:left="288"/>
        <w:jc w:val="both"/>
        <w:rPr>
          <w:rFonts w:ascii="Encode Sans" w:hAnsi="Encode Sans" w:cs="Arial"/>
          <w:sz w:val="18"/>
          <w:szCs w:val="18"/>
        </w:rPr>
      </w:pPr>
      <w:r w:rsidRPr="00EF34EC">
        <w:rPr>
          <w:rFonts w:ascii="Encode Sans" w:hAnsi="Encode Sans" w:cs="Arial"/>
          <w:sz w:val="18"/>
          <w:szCs w:val="18"/>
        </w:rPr>
        <w:t>El órgano de vigilancia de la sociedad estará a cargo de un Comisario, que será el titular de la Contraloría Gubernamental, quien designará al Comisario Suplente.</w:t>
      </w:r>
    </w:p>
    <w:p w:rsidR="00B81B7C" w:rsidRDefault="00B81B7C" w:rsidP="00B81B7C">
      <w:pPr>
        <w:spacing w:after="101" w:line="240" w:lineRule="exact"/>
        <w:ind w:left="288"/>
        <w:jc w:val="both"/>
        <w:rPr>
          <w:rFonts w:ascii="Encode Sans" w:hAnsi="Encode Sans" w:cs="Arial"/>
          <w:sz w:val="18"/>
          <w:szCs w:val="18"/>
        </w:rPr>
      </w:pPr>
      <w:r w:rsidRPr="00EF34EC">
        <w:rPr>
          <w:rFonts w:ascii="Encode Sans" w:hAnsi="Encode Sans" w:cs="Arial"/>
          <w:sz w:val="18"/>
          <w:szCs w:val="18"/>
        </w:rPr>
        <w:t>La empresa tendrá un Director General, el cual se encargará de administrar los negocios y bienes de la misma, así como de cumplir los acuerdos del Consejo de Administración. Será nombrado por el Gobernador Constitucional del Estado de Tamaulipas.</w:t>
      </w:r>
    </w:p>
    <w:p w:rsidR="00B81B7C" w:rsidRDefault="00B81B7C" w:rsidP="009B6790">
      <w:pPr>
        <w:spacing w:after="101" w:line="240" w:lineRule="exact"/>
        <w:ind w:left="288"/>
        <w:jc w:val="both"/>
        <w:rPr>
          <w:rFonts w:ascii="Encode Sans" w:hAnsi="Encode Sans" w:cs="Arial"/>
          <w:sz w:val="18"/>
          <w:szCs w:val="18"/>
        </w:rPr>
      </w:pPr>
      <w:r w:rsidRPr="00EF34EC">
        <w:rPr>
          <w:rFonts w:ascii="Encode Sans" w:hAnsi="Encode Sans" w:cs="Arial"/>
          <w:sz w:val="18"/>
          <w:szCs w:val="18"/>
        </w:rPr>
        <w:t>La empresa está registrada bajo el régimen General de personas Morales, obligada al pago del ISR en forma provisional y anual, al pago del IVA en forma mensual y al entero mensual de las retenciones efectuadas a sus trabajadores por concepto de ISR.</w:t>
      </w:r>
    </w:p>
    <w:p w:rsidR="009B6790" w:rsidRPr="00EF34EC" w:rsidRDefault="009B6790" w:rsidP="009B6790">
      <w:pPr>
        <w:spacing w:after="101" w:line="240" w:lineRule="exact"/>
        <w:ind w:left="288"/>
        <w:jc w:val="both"/>
        <w:rPr>
          <w:rFonts w:ascii="Encode Sans" w:hAnsi="Encode Sans" w:cs="Arial"/>
          <w:sz w:val="18"/>
          <w:szCs w:val="18"/>
        </w:rPr>
      </w:pPr>
    </w:p>
    <w:p w:rsidR="00B81B7C" w:rsidRPr="00EF34EC" w:rsidRDefault="00B81B7C" w:rsidP="00B81B7C">
      <w:pPr>
        <w:numPr>
          <w:ilvl w:val="0"/>
          <w:numId w:val="10"/>
        </w:numPr>
        <w:spacing w:after="0" w:line="240" w:lineRule="exact"/>
        <w:jc w:val="both"/>
        <w:rPr>
          <w:rFonts w:ascii="Encode Sans" w:eastAsia="Times New Roman" w:hAnsi="Encode Sans"/>
          <w:sz w:val="18"/>
          <w:szCs w:val="18"/>
          <w:lang w:eastAsia="es-ES"/>
        </w:rPr>
      </w:pPr>
      <w:r w:rsidRPr="00EF34EC">
        <w:rPr>
          <w:rFonts w:ascii="Encode Sans" w:eastAsia="Times New Roman" w:hAnsi="Encode Sans"/>
          <w:sz w:val="18"/>
          <w:szCs w:val="18"/>
          <w:lang w:eastAsia="es-ES"/>
        </w:rPr>
        <w:t>Bases de Preparación de los Estados Financieros</w:t>
      </w:r>
    </w:p>
    <w:p w:rsidR="00B81B7C" w:rsidRPr="00EF34EC" w:rsidRDefault="00B81B7C" w:rsidP="00B81B7C">
      <w:pPr>
        <w:spacing w:after="0" w:line="240" w:lineRule="exact"/>
        <w:ind w:left="288"/>
        <w:jc w:val="both"/>
        <w:rPr>
          <w:rFonts w:ascii="Encode Sans" w:eastAsia="Times New Roman" w:hAnsi="Encode Sans"/>
          <w:sz w:val="18"/>
          <w:szCs w:val="18"/>
          <w:lang w:eastAsia="es-ES"/>
        </w:rPr>
      </w:pPr>
    </w:p>
    <w:p w:rsidR="00B81B7C" w:rsidRPr="00EF34EC" w:rsidRDefault="00B81B7C" w:rsidP="00B81B7C">
      <w:pPr>
        <w:spacing w:after="101" w:line="240" w:lineRule="exact"/>
        <w:ind w:left="288"/>
        <w:jc w:val="both"/>
        <w:rPr>
          <w:rFonts w:ascii="Encode Sans" w:hAnsi="Encode Sans" w:cs="Arial"/>
          <w:sz w:val="18"/>
          <w:szCs w:val="18"/>
        </w:rPr>
      </w:pPr>
      <w:r w:rsidRPr="00EF34EC">
        <w:rPr>
          <w:rFonts w:ascii="Encode Sans" w:hAnsi="Encode Sans" w:cs="Arial"/>
          <w:sz w:val="18"/>
          <w:szCs w:val="18"/>
        </w:rPr>
        <w:t>La información financiera está preparada en base a las Normas de Información Financiera, a la Ley de Contabilidad Gubernamental y los lineamientos y clasificaciones emitidos por el Consejo Nacional de Armonización contable.</w:t>
      </w:r>
    </w:p>
    <w:p w:rsidR="00B81B7C" w:rsidRPr="00B81B7C" w:rsidRDefault="00B81B7C" w:rsidP="00B81B7C">
      <w:pPr>
        <w:spacing w:after="0" w:line="240" w:lineRule="exact"/>
        <w:ind w:left="288"/>
        <w:jc w:val="both"/>
        <w:rPr>
          <w:rFonts w:ascii="Encode Sans" w:eastAsia="Times New Roman" w:hAnsi="Encode Sans"/>
          <w:sz w:val="18"/>
          <w:szCs w:val="18"/>
          <w:lang w:eastAsia="es-ES"/>
        </w:rPr>
      </w:pPr>
    </w:p>
    <w:p w:rsidR="00B81B7C" w:rsidRPr="00B81B7C" w:rsidRDefault="00B81B7C" w:rsidP="00B81B7C">
      <w:pPr>
        <w:numPr>
          <w:ilvl w:val="0"/>
          <w:numId w:val="10"/>
        </w:numPr>
        <w:spacing w:after="0" w:line="240" w:lineRule="exact"/>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Políticas de Contabilidad Significativas</w:t>
      </w:r>
    </w:p>
    <w:p w:rsidR="00B81B7C" w:rsidRPr="001334AE" w:rsidRDefault="00B81B7C" w:rsidP="00B81B7C">
      <w:pPr>
        <w:spacing w:after="0" w:line="240" w:lineRule="exact"/>
        <w:ind w:left="288"/>
        <w:jc w:val="both"/>
        <w:rPr>
          <w:rFonts w:ascii="Encode Sans" w:eastAsia="Times New Roman" w:hAnsi="Encode Sans"/>
          <w:sz w:val="18"/>
          <w:szCs w:val="18"/>
          <w:lang w:eastAsia="es-ES"/>
        </w:rPr>
      </w:pPr>
    </w:p>
    <w:p w:rsidR="00B81B7C" w:rsidRPr="001334AE" w:rsidRDefault="00B81B7C" w:rsidP="00B81B7C">
      <w:pPr>
        <w:spacing w:after="0" w:line="240" w:lineRule="exact"/>
        <w:ind w:left="288"/>
        <w:jc w:val="both"/>
        <w:rPr>
          <w:rFonts w:ascii="Encode Sans" w:hAnsi="Encode Sans" w:cs="Arial"/>
          <w:sz w:val="18"/>
          <w:szCs w:val="18"/>
        </w:rPr>
      </w:pPr>
      <w:r w:rsidRPr="001334AE">
        <w:rPr>
          <w:rFonts w:ascii="Encode Sans" w:hAnsi="Encode Sans" w:cs="Arial"/>
          <w:sz w:val="18"/>
          <w:szCs w:val="18"/>
        </w:rPr>
        <w:t>No aplica</w:t>
      </w:r>
    </w:p>
    <w:p w:rsidR="00B81B7C" w:rsidRPr="00B81B7C" w:rsidRDefault="00B81B7C" w:rsidP="00B81B7C">
      <w:pPr>
        <w:spacing w:after="0" w:line="240" w:lineRule="exact"/>
        <w:ind w:left="288"/>
        <w:jc w:val="both"/>
        <w:rPr>
          <w:rFonts w:ascii="Encode Sans" w:eastAsia="Times New Roman" w:hAnsi="Encode Sans"/>
          <w:sz w:val="18"/>
          <w:szCs w:val="18"/>
          <w:lang w:eastAsia="es-ES"/>
        </w:rPr>
      </w:pPr>
    </w:p>
    <w:p w:rsidR="00B81B7C" w:rsidRPr="00B81B7C" w:rsidRDefault="00B81B7C" w:rsidP="00B81B7C">
      <w:pPr>
        <w:numPr>
          <w:ilvl w:val="0"/>
          <w:numId w:val="10"/>
        </w:numPr>
        <w:spacing w:after="0" w:line="240" w:lineRule="exact"/>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Posición en Moneda Extranjera y Protección por Riesgo Cambiario</w:t>
      </w:r>
    </w:p>
    <w:p w:rsidR="00B81B7C" w:rsidRPr="00B81B7C" w:rsidRDefault="00B81B7C" w:rsidP="00B81B7C">
      <w:pPr>
        <w:spacing w:after="0" w:line="240" w:lineRule="exact"/>
        <w:ind w:left="288"/>
        <w:jc w:val="both"/>
        <w:rPr>
          <w:rFonts w:ascii="Encode Sans" w:eastAsia="Times New Roman" w:hAnsi="Encode Sans"/>
          <w:sz w:val="18"/>
          <w:szCs w:val="18"/>
          <w:lang w:eastAsia="es-ES"/>
        </w:rPr>
      </w:pPr>
    </w:p>
    <w:p w:rsidR="00B81B7C" w:rsidRPr="009B6790" w:rsidRDefault="00B81B7C" w:rsidP="00B81B7C">
      <w:pPr>
        <w:spacing w:after="0" w:line="240" w:lineRule="exact"/>
        <w:ind w:left="288"/>
        <w:jc w:val="both"/>
        <w:rPr>
          <w:rFonts w:ascii="Encode Sans" w:hAnsi="Encode Sans" w:cs="Arial"/>
          <w:sz w:val="18"/>
        </w:rPr>
      </w:pPr>
      <w:r w:rsidRPr="009B6790">
        <w:rPr>
          <w:rFonts w:ascii="Encode Sans" w:hAnsi="Encode Sans" w:cs="Arial"/>
          <w:sz w:val="18"/>
        </w:rPr>
        <w:t>No aplica</w:t>
      </w:r>
    </w:p>
    <w:p w:rsidR="00B81B7C" w:rsidRDefault="00B81B7C" w:rsidP="00B81B7C">
      <w:pPr>
        <w:spacing w:after="0" w:line="240" w:lineRule="exact"/>
        <w:ind w:left="288"/>
        <w:jc w:val="both"/>
        <w:rPr>
          <w:rFonts w:ascii="Encode Sans" w:eastAsia="Times New Roman" w:hAnsi="Encode Sans"/>
          <w:sz w:val="14"/>
          <w:szCs w:val="18"/>
          <w:lang w:eastAsia="es-ES"/>
        </w:rPr>
      </w:pPr>
    </w:p>
    <w:p w:rsidR="00541757" w:rsidRDefault="00541757" w:rsidP="00B81B7C">
      <w:pPr>
        <w:spacing w:after="0" w:line="240" w:lineRule="exact"/>
        <w:ind w:left="288"/>
        <w:jc w:val="both"/>
        <w:rPr>
          <w:rFonts w:ascii="Encode Sans" w:eastAsia="Times New Roman" w:hAnsi="Encode Sans"/>
          <w:sz w:val="14"/>
          <w:szCs w:val="18"/>
          <w:lang w:eastAsia="es-ES"/>
        </w:rPr>
      </w:pPr>
    </w:p>
    <w:p w:rsidR="00B363C9" w:rsidRPr="009B6790" w:rsidRDefault="00B363C9" w:rsidP="00B81B7C">
      <w:pPr>
        <w:spacing w:after="0" w:line="240" w:lineRule="exact"/>
        <w:ind w:left="288"/>
        <w:jc w:val="both"/>
        <w:rPr>
          <w:rFonts w:ascii="Encode Sans" w:eastAsia="Times New Roman" w:hAnsi="Encode Sans"/>
          <w:sz w:val="14"/>
          <w:szCs w:val="18"/>
          <w:lang w:eastAsia="es-ES"/>
        </w:rPr>
      </w:pPr>
    </w:p>
    <w:p w:rsidR="00B81B7C" w:rsidRPr="009B6790" w:rsidRDefault="00B81B7C" w:rsidP="00B81B7C">
      <w:pPr>
        <w:numPr>
          <w:ilvl w:val="0"/>
          <w:numId w:val="10"/>
        </w:numPr>
        <w:spacing w:after="0" w:line="240" w:lineRule="exact"/>
        <w:jc w:val="both"/>
        <w:rPr>
          <w:rFonts w:ascii="Encode Sans" w:eastAsia="Times New Roman" w:hAnsi="Encode Sans"/>
          <w:sz w:val="18"/>
          <w:szCs w:val="18"/>
          <w:lang w:eastAsia="es-ES"/>
        </w:rPr>
      </w:pPr>
      <w:r w:rsidRPr="009B6790">
        <w:rPr>
          <w:rFonts w:ascii="Encode Sans" w:eastAsia="Times New Roman" w:hAnsi="Encode Sans"/>
          <w:sz w:val="18"/>
          <w:szCs w:val="18"/>
          <w:lang w:eastAsia="es-ES"/>
        </w:rPr>
        <w:t>Reporte Analítico del Activo</w:t>
      </w:r>
    </w:p>
    <w:p w:rsidR="00B81B7C" w:rsidRPr="009B6790" w:rsidRDefault="00B81B7C" w:rsidP="00B81B7C">
      <w:pPr>
        <w:spacing w:after="0" w:line="240" w:lineRule="exact"/>
        <w:ind w:firstLine="288"/>
        <w:jc w:val="both"/>
        <w:rPr>
          <w:rFonts w:ascii="Encode Sans" w:eastAsia="Times New Roman" w:hAnsi="Encode Sans"/>
          <w:sz w:val="18"/>
          <w:szCs w:val="18"/>
          <w:lang w:eastAsia="es-ES"/>
        </w:rPr>
      </w:pPr>
    </w:p>
    <w:p w:rsidR="00B81B7C" w:rsidRPr="009B6790" w:rsidRDefault="00B81B7C" w:rsidP="00B81B7C">
      <w:pPr>
        <w:spacing w:after="101" w:line="240" w:lineRule="exact"/>
        <w:ind w:left="288"/>
        <w:jc w:val="both"/>
        <w:rPr>
          <w:rFonts w:ascii="Encode Sans" w:hAnsi="Encode Sans" w:cs="Arial"/>
          <w:sz w:val="18"/>
          <w:szCs w:val="18"/>
        </w:rPr>
      </w:pPr>
      <w:r w:rsidRPr="009B6790">
        <w:rPr>
          <w:rFonts w:ascii="Encode Sans" w:hAnsi="Encode Sans" w:cs="Arial"/>
          <w:sz w:val="18"/>
          <w:szCs w:val="18"/>
        </w:rPr>
        <w:t xml:space="preserve">A continuación, se relacionan los activos con los que cuenta la empresa, detallando por cada rubro su depreciación y valor neto en libros al </w:t>
      </w:r>
      <w:r w:rsidR="001334AE">
        <w:rPr>
          <w:rFonts w:ascii="Encode Sans" w:hAnsi="Encode Sans" w:cs="Arial"/>
          <w:sz w:val="18"/>
          <w:szCs w:val="18"/>
        </w:rPr>
        <w:t>31 de diciembre</w:t>
      </w:r>
      <w:r w:rsidRPr="009B6790">
        <w:rPr>
          <w:rFonts w:ascii="Encode Sans" w:hAnsi="Encode Sans" w:cs="Arial"/>
          <w:sz w:val="18"/>
          <w:szCs w:val="18"/>
        </w:rPr>
        <w:t xml:space="preserve"> 2022. Los porcentajes de depreciación se han mantenido constantes desde la adquisición de los activos.  </w:t>
      </w:r>
    </w:p>
    <w:p w:rsidR="009B6790" w:rsidRPr="00B81B7C" w:rsidRDefault="009B6790" w:rsidP="009B6790">
      <w:pPr>
        <w:spacing w:after="0" w:line="240" w:lineRule="exact"/>
        <w:jc w:val="both"/>
        <w:rPr>
          <w:rFonts w:ascii="Encode Sans" w:eastAsia="Times New Roman" w:hAnsi="Encode Sans" w:cs="DIN Pro Regular"/>
          <w:sz w:val="20"/>
          <w:szCs w:val="20"/>
          <w:lang w:eastAsia="es-ES"/>
        </w:rPr>
      </w:pPr>
    </w:p>
    <w:tbl>
      <w:tblPr>
        <w:tblStyle w:val="Tablaconcuadrcula"/>
        <w:tblW w:w="9294" w:type="dxa"/>
        <w:tblInd w:w="520" w:type="dxa"/>
        <w:tblLayout w:type="fixed"/>
        <w:tblLook w:val="04A0" w:firstRow="1" w:lastRow="0" w:firstColumn="1" w:lastColumn="0" w:noHBand="0" w:noVBand="1"/>
      </w:tblPr>
      <w:tblGrid>
        <w:gridCol w:w="3199"/>
        <w:gridCol w:w="1417"/>
        <w:gridCol w:w="709"/>
        <w:gridCol w:w="709"/>
        <w:gridCol w:w="1701"/>
        <w:gridCol w:w="1559"/>
      </w:tblGrid>
      <w:tr w:rsidR="00233B4A" w:rsidRPr="00B81B7C" w:rsidTr="00C43122">
        <w:tc>
          <w:tcPr>
            <w:tcW w:w="3199" w:type="dxa"/>
            <w:shd w:val="clear" w:color="auto" w:fill="AB0033"/>
          </w:tcPr>
          <w:p w:rsidR="00233B4A" w:rsidRPr="00B81B7C" w:rsidRDefault="00233B4A" w:rsidP="00C76AC6">
            <w:pPr>
              <w:spacing w:after="80" w:line="203" w:lineRule="exact"/>
              <w:jc w:val="center"/>
              <w:rPr>
                <w:rFonts w:ascii="Encode Sans" w:eastAsia="Times New Roman" w:hAnsi="Encode Sans"/>
                <w:b/>
                <w:color w:val="FFFFFF" w:themeColor="background1"/>
                <w:sz w:val="18"/>
                <w:szCs w:val="18"/>
                <w:lang w:eastAsia="es-ES"/>
              </w:rPr>
            </w:pPr>
            <w:bookmarkStart w:id="46" w:name="_Hlk126748004"/>
            <w:r w:rsidRPr="00B81B7C">
              <w:rPr>
                <w:rFonts w:ascii="Encode Sans" w:eastAsia="Times New Roman" w:hAnsi="Encode Sans"/>
                <w:b/>
                <w:color w:val="FFFFFF" w:themeColor="background1"/>
                <w:sz w:val="18"/>
                <w:szCs w:val="18"/>
                <w:lang w:eastAsia="es-ES"/>
              </w:rPr>
              <w:t>C</w:t>
            </w:r>
            <w:r>
              <w:rPr>
                <w:rFonts w:ascii="Encode Sans" w:eastAsia="Times New Roman" w:hAnsi="Encode Sans"/>
                <w:b/>
                <w:color w:val="FFFFFF" w:themeColor="background1"/>
                <w:sz w:val="18"/>
                <w:szCs w:val="18"/>
                <w:lang w:eastAsia="es-ES"/>
              </w:rPr>
              <w:t>oncepto</w:t>
            </w:r>
          </w:p>
        </w:tc>
        <w:tc>
          <w:tcPr>
            <w:tcW w:w="1417" w:type="dxa"/>
            <w:shd w:val="clear" w:color="auto" w:fill="AB0033"/>
          </w:tcPr>
          <w:p w:rsidR="00233B4A" w:rsidRPr="00B81B7C" w:rsidRDefault="00233B4A" w:rsidP="00C76AC6">
            <w:pPr>
              <w:spacing w:after="80" w:line="203" w:lineRule="exact"/>
              <w:jc w:val="center"/>
              <w:rPr>
                <w:rFonts w:ascii="Encode Sans" w:eastAsia="Times New Roman" w:hAnsi="Encode Sans"/>
                <w:b/>
                <w:color w:val="FFFFFF" w:themeColor="background1"/>
                <w:sz w:val="18"/>
                <w:szCs w:val="18"/>
                <w:lang w:eastAsia="es-ES"/>
              </w:rPr>
            </w:pPr>
            <w:r w:rsidRPr="00B81B7C">
              <w:rPr>
                <w:rFonts w:ascii="Encode Sans" w:eastAsia="Times New Roman" w:hAnsi="Encode Sans"/>
                <w:b/>
                <w:color w:val="FFFFFF" w:themeColor="background1"/>
                <w:sz w:val="18"/>
                <w:szCs w:val="18"/>
                <w:lang w:eastAsia="es-ES"/>
              </w:rPr>
              <w:t>I</w:t>
            </w:r>
            <w:r>
              <w:rPr>
                <w:rFonts w:ascii="Encode Sans" w:eastAsia="Times New Roman" w:hAnsi="Encode Sans"/>
                <w:b/>
                <w:color w:val="FFFFFF" w:themeColor="background1"/>
                <w:sz w:val="18"/>
                <w:szCs w:val="18"/>
                <w:lang w:eastAsia="es-ES"/>
              </w:rPr>
              <w:t>mporte</w:t>
            </w:r>
          </w:p>
        </w:tc>
        <w:tc>
          <w:tcPr>
            <w:tcW w:w="709" w:type="dxa"/>
            <w:shd w:val="clear" w:color="auto" w:fill="AB0033"/>
          </w:tcPr>
          <w:p w:rsidR="00233B4A" w:rsidRPr="00B81B7C" w:rsidRDefault="00233B4A" w:rsidP="00C76AC6">
            <w:pPr>
              <w:spacing w:after="80" w:line="203" w:lineRule="exact"/>
              <w:jc w:val="center"/>
              <w:rPr>
                <w:rFonts w:ascii="Encode Sans" w:eastAsia="Times New Roman" w:hAnsi="Encode Sans"/>
                <w:b/>
                <w:color w:val="FFFFFF" w:themeColor="background1"/>
                <w:sz w:val="18"/>
                <w:szCs w:val="18"/>
                <w:lang w:eastAsia="es-ES"/>
              </w:rPr>
            </w:pPr>
            <w:r>
              <w:rPr>
                <w:rFonts w:ascii="Encode Sans" w:eastAsia="Times New Roman" w:hAnsi="Encode Sans"/>
                <w:b/>
                <w:color w:val="FFFFFF" w:themeColor="background1"/>
                <w:sz w:val="18"/>
                <w:szCs w:val="18"/>
                <w:lang w:eastAsia="es-ES"/>
              </w:rPr>
              <w:t>Años de Vida Útil</w:t>
            </w:r>
          </w:p>
        </w:tc>
        <w:tc>
          <w:tcPr>
            <w:tcW w:w="709" w:type="dxa"/>
            <w:shd w:val="clear" w:color="auto" w:fill="AB0033"/>
          </w:tcPr>
          <w:p w:rsidR="00233B4A" w:rsidRPr="00B81B7C" w:rsidRDefault="00233B4A" w:rsidP="00C76AC6">
            <w:pPr>
              <w:spacing w:after="80" w:line="203" w:lineRule="exact"/>
              <w:jc w:val="center"/>
              <w:rPr>
                <w:rFonts w:ascii="Encode Sans" w:eastAsia="Times New Roman" w:hAnsi="Encode Sans"/>
                <w:b/>
                <w:color w:val="FFFFFF" w:themeColor="background1"/>
                <w:sz w:val="18"/>
                <w:szCs w:val="18"/>
                <w:lang w:eastAsia="es-ES"/>
              </w:rPr>
            </w:pPr>
            <w:r w:rsidRPr="00B81B7C">
              <w:rPr>
                <w:rFonts w:ascii="Encode Sans" w:eastAsia="Times New Roman" w:hAnsi="Encode Sans"/>
                <w:b/>
                <w:color w:val="FFFFFF" w:themeColor="background1"/>
                <w:sz w:val="18"/>
                <w:szCs w:val="18"/>
                <w:lang w:eastAsia="es-ES"/>
              </w:rPr>
              <w:t xml:space="preserve">% </w:t>
            </w:r>
            <w:proofErr w:type="spellStart"/>
            <w:r w:rsidRPr="00B81B7C">
              <w:rPr>
                <w:rFonts w:ascii="Encode Sans" w:eastAsia="Times New Roman" w:hAnsi="Encode Sans"/>
                <w:b/>
                <w:color w:val="FFFFFF" w:themeColor="background1"/>
                <w:sz w:val="18"/>
                <w:szCs w:val="18"/>
                <w:lang w:eastAsia="es-ES"/>
              </w:rPr>
              <w:t>D</w:t>
            </w:r>
            <w:r>
              <w:rPr>
                <w:rFonts w:ascii="Encode Sans" w:eastAsia="Times New Roman" w:hAnsi="Encode Sans"/>
                <w:b/>
                <w:color w:val="FFFFFF" w:themeColor="background1"/>
                <w:sz w:val="18"/>
                <w:szCs w:val="18"/>
                <w:lang w:eastAsia="es-ES"/>
              </w:rPr>
              <w:t>epr</w:t>
            </w:r>
            <w:proofErr w:type="spellEnd"/>
            <w:r w:rsidRPr="00B81B7C">
              <w:rPr>
                <w:rFonts w:ascii="Encode Sans" w:eastAsia="Times New Roman" w:hAnsi="Encode Sans"/>
                <w:b/>
                <w:color w:val="FFFFFF" w:themeColor="background1"/>
                <w:sz w:val="18"/>
                <w:szCs w:val="18"/>
                <w:lang w:eastAsia="es-ES"/>
              </w:rPr>
              <w:t>.</w:t>
            </w:r>
          </w:p>
        </w:tc>
        <w:tc>
          <w:tcPr>
            <w:tcW w:w="1701" w:type="dxa"/>
            <w:shd w:val="clear" w:color="auto" w:fill="AB0033"/>
          </w:tcPr>
          <w:p w:rsidR="00233B4A" w:rsidRPr="00B81B7C" w:rsidRDefault="00233B4A" w:rsidP="00C76AC6">
            <w:pPr>
              <w:spacing w:after="80" w:line="203" w:lineRule="exact"/>
              <w:jc w:val="center"/>
              <w:rPr>
                <w:rFonts w:ascii="Encode Sans" w:eastAsia="Times New Roman" w:hAnsi="Encode Sans"/>
                <w:b/>
                <w:color w:val="FFFFFF" w:themeColor="background1"/>
                <w:sz w:val="18"/>
                <w:szCs w:val="18"/>
                <w:lang w:eastAsia="es-ES"/>
              </w:rPr>
            </w:pPr>
            <w:r w:rsidRPr="00B81B7C">
              <w:rPr>
                <w:rFonts w:ascii="Encode Sans" w:eastAsia="Times New Roman" w:hAnsi="Encode Sans"/>
                <w:b/>
                <w:color w:val="FFFFFF" w:themeColor="background1"/>
                <w:sz w:val="18"/>
                <w:szCs w:val="18"/>
                <w:lang w:eastAsia="es-ES"/>
              </w:rPr>
              <w:t>D</w:t>
            </w:r>
            <w:r>
              <w:rPr>
                <w:rFonts w:ascii="Encode Sans" w:eastAsia="Times New Roman" w:hAnsi="Encode Sans"/>
                <w:b/>
                <w:color w:val="FFFFFF" w:themeColor="background1"/>
                <w:sz w:val="18"/>
                <w:szCs w:val="18"/>
                <w:lang w:eastAsia="es-ES"/>
              </w:rPr>
              <w:t>epreciación</w:t>
            </w:r>
          </w:p>
        </w:tc>
        <w:tc>
          <w:tcPr>
            <w:tcW w:w="1559" w:type="dxa"/>
            <w:shd w:val="clear" w:color="auto" w:fill="AB0033"/>
          </w:tcPr>
          <w:p w:rsidR="00233B4A" w:rsidRPr="00B81B7C" w:rsidRDefault="00233B4A" w:rsidP="00C76AC6">
            <w:pPr>
              <w:spacing w:after="80" w:line="203" w:lineRule="exact"/>
              <w:jc w:val="center"/>
              <w:rPr>
                <w:rFonts w:ascii="Encode Sans" w:eastAsia="Times New Roman" w:hAnsi="Encode Sans"/>
                <w:b/>
                <w:color w:val="FFFFFF" w:themeColor="background1"/>
                <w:sz w:val="18"/>
                <w:szCs w:val="18"/>
                <w:lang w:eastAsia="es-ES"/>
              </w:rPr>
            </w:pPr>
            <w:r w:rsidRPr="00B81B7C">
              <w:rPr>
                <w:rFonts w:ascii="Encode Sans" w:eastAsia="Times New Roman" w:hAnsi="Encode Sans"/>
                <w:b/>
                <w:color w:val="FFFFFF" w:themeColor="background1"/>
                <w:sz w:val="18"/>
                <w:szCs w:val="18"/>
                <w:lang w:eastAsia="es-ES"/>
              </w:rPr>
              <w:t>V</w:t>
            </w:r>
            <w:r>
              <w:rPr>
                <w:rFonts w:ascii="Encode Sans" w:eastAsia="Times New Roman" w:hAnsi="Encode Sans"/>
                <w:b/>
                <w:color w:val="FFFFFF" w:themeColor="background1"/>
                <w:sz w:val="18"/>
                <w:szCs w:val="18"/>
                <w:lang w:eastAsia="es-ES"/>
              </w:rPr>
              <w:t>alor</w:t>
            </w:r>
            <w:r w:rsidRPr="00B81B7C">
              <w:rPr>
                <w:rFonts w:ascii="Encode Sans" w:eastAsia="Times New Roman" w:hAnsi="Encode Sans"/>
                <w:b/>
                <w:color w:val="FFFFFF" w:themeColor="background1"/>
                <w:sz w:val="18"/>
                <w:szCs w:val="18"/>
                <w:lang w:eastAsia="es-ES"/>
              </w:rPr>
              <w:t xml:space="preserve"> N</w:t>
            </w:r>
            <w:r>
              <w:rPr>
                <w:rFonts w:ascii="Encode Sans" w:eastAsia="Times New Roman" w:hAnsi="Encode Sans"/>
                <w:b/>
                <w:color w:val="FFFFFF" w:themeColor="background1"/>
                <w:sz w:val="18"/>
                <w:szCs w:val="18"/>
                <w:lang w:eastAsia="es-ES"/>
              </w:rPr>
              <w:t>eto</w:t>
            </w:r>
          </w:p>
        </w:tc>
      </w:tr>
      <w:bookmarkEnd w:id="46"/>
      <w:tr w:rsidR="00233B4A" w:rsidRPr="00B81B7C" w:rsidTr="00233B4A">
        <w:trPr>
          <w:trHeight w:val="510"/>
        </w:trPr>
        <w:tc>
          <w:tcPr>
            <w:tcW w:w="3199" w:type="dxa"/>
          </w:tcPr>
          <w:p w:rsidR="00233B4A" w:rsidRPr="00B81B7C" w:rsidRDefault="00233B4A" w:rsidP="009B6790">
            <w:pPr>
              <w:spacing w:after="80" w:line="203" w:lineRule="exact"/>
              <w:rPr>
                <w:rFonts w:ascii="Encode Sans" w:eastAsia="Times New Roman" w:hAnsi="Encode Sans"/>
                <w:b/>
                <w:sz w:val="18"/>
                <w:szCs w:val="18"/>
                <w:lang w:eastAsia="es-ES"/>
              </w:rPr>
            </w:pPr>
            <w:proofErr w:type="gramStart"/>
            <w:r w:rsidRPr="00B81B7C">
              <w:rPr>
                <w:rFonts w:ascii="Encode Sans" w:eastAsia="Times New Roman" w:hAnsi="Encode Sans"/>
                <w:b/>
                <w:sz w:val="18"/>
                <w:szCs w:val="18"/>
                <w:lang w:eastAsia="es-ES"/>
              </w:rPr>
              <w:t>T</w:t>
            </w:r>
            <w:r>
              <w:rPr>
                <w:rFonts w:ascii="Encode Sans" w:eastAsia="Times New Roman" w:hAnsi="Encode Sans"/>
                <w:b/>
                <w:sz w:val="18"/>
                <w:szCs w:val="18"/>
                <w:lang w:eastAsia="es-ES"/>
              </w:rPr>
              <w:t>otal</w:t>
            </w:r>
            <w:proofErr w:type="gramEnd"/>
            <w:r w:rsidRPr="00B81B7C">
              <w:rPr>
                <w:rFonts w:ascii="Encode Sans" w:eastAsia="Times New Roman" w:hAnsi="Encode Sans"/>
                <w:b/>
                <w:sz w:val="18"/>
                <w:szCs w:val="18"/>
                <w:lang w:eastAsia="es-ES"/>
              </w:rPr>
              <w:t xml:space="preserve"> M</w:t>
            </w:r>
            <w:r>
              <w:rPr>
                <w:rFonts w:ascii="Encode Sans" w:eastAsia="Times New Roman" w:hAnsi="Encode Sans"/>
                <w:b/>
                <w:sz w:val="18"/>
                <w:szCs w:val="18"/>
                <w:lang w:eastAsia="es-ES"/>
              </w:rPr>
              <w:t>obiliario</w:t>
            </w:r>
          </w:p>
        </w:tc>
        <w:tc>
          <w:tcPr>
            <w:tcW w:w="1417"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    475,587.57</w:t>
            </w:r>
          </w:p>
        </w:tc>
        <w:tc>
          <w:tcPr>
            <w:tcW w:w="709"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p>
        </w:tc>
        <w:tc>
          <w:tcPr>
            <w:tcW w:w="709"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p>
        </w:tc>
        <w:tc>
          <w:tcPr>
            <w:tcW w:w="1701"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 xml:space="preserve"> $       447,481.89</w:t>
            </w:r>
          </w:p>
        </w:tc>
        <w:tc>
          <w:tcPr>
            <w:tcW w:w="1559"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     28,105.68</w:t>
            </w:r>
          </w:p>
        </w:tc>
      </w:tr>
      <w:tr w:rsidR="00233B4A" w:rsidRPr="00B81B7C" w:rsidTr="00233B4A">
        <w:tc>
          <w:tcPr>
            <w:tcW w:w="3199" w:type="dxa"/>
          </w:tcPr>
          <w:p w:rsidR="00233B4A" w:rsidRPr="00B81B7C" w:rsidRDefault="00233B4A" w:rsidP="00C76AC6">
            <w:pPr>
              <w:spacing w:after="80" w:line="203" w:lineRule="exact"/>
              <w:jc w:val="both"/>
              <w:rPr>
                <w:rFonts w:ascii="Encode Sans" w:eastAsia="Times New Roman" w:hAnsi="Encode Sans"/>
                <w:b/>
                <w:sz w:val="18"/>
                <w:szCs w:val="18"/>
                <w:lang w:eastAsia="es-ES"/>
              </w:rPr>
            </w:pPr>
            <w:proofErr w:type="gramStart"/>
            <w:r w:rsidRPr="00B81B7C">
              <w:rPr>
                <w:rFonts w:ascii="Encode Sans" w:eastAsia="Times New Roman" w:hAnsi="Encode Sans"/>
                <w:b/>
                <w:sz w:val="18"/>
                <w:szCs w:val="18"/>
                <w:lang w:eastAsia="es-ES"/>
              </w:rPr>
              <w:t>Total</w:t>
            </w:r>
            <w:proofErr w:type="gramEnd"/>
            <w:r>
              <w:rPr>
                <w:rFonts w:ascii="Encode Sans" w:eastAsia="Times New Roman" w:hAnsi="Encode Sans"/>
                <w:b/>
                <w:sz w:val="18"/>
                <w:szCs w:val="18"/>
                <w:lang w:eastAsia="es-ES"/>
              </w:rPr>
              <w:t xml:space="preserve"> </w:t>
            </w:r>
            <w:r w:rsidRPr="00B81B7C">
              <w:rPr>
                <w:rFonts w:ascii="Encode Sans" w:eastAsia="Times New Roman" w:hAnsi="Encode Sans"/>
                <w:b/>
                <w:sz w:val="18"/>
                <w:szCs w:val="18"/>
                <w:lang w:eastAsia="es-ES"/>
              </w:rPr>
              <w:t>Mobiliario y Equipo de Administración</w:t>
            </w:r>
          </w:p>
        </w:tc>
        <w:tc>
          <w:tcPr>
            <w:tcW w:w="1417"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   453,790.29</w:t>
            </w:r>
          </w:p>
        </w:tc>
        <w:tc>
          <w:tcPr>
            <w:tcW w:w="709"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p>
        </w:tc>
        <w:tc>
          <w:tcPr>
            <w:tcW w:w="709"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p>
        </w:tc>
        <w:tc>
          <w:tcPr>
            <w:tcW w:w="1701"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       439,126.33</w:t>
            </w:r>
          </w:p>
        </w:tc>
        <w:tc>
          <w:tcPr>
            <w:tcW w:w="1559"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       14,663.96</w:t>
            </w:r>
          </w:p>
        </w:tc>
      </w:tr>
      <w:tr w:rsidR="00233B4A" w:rsidRPr="00B81B7C" w:rsidTr="00233B4A">
        <w:tc>
          <w:tcPr>
            <w:tcW w:w="3199" w:type="dxa"/>
          </w:tcPr>
          <w:p w:rsidR="00233B4A" w:rsidRPr="00B81B7C" w:rsidRDefault="00233B4A" w:rsidP="00C76AC6">
            <w:pPr>
              <w:spacing w:after="80" w:line="203" w:lineRule="exact"/>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Muebles, excepto de Oficina</w:t>
            </w:r>
          </w:p>
        </w:tc>
        <w:tc>
          <w:tcPr>
            <w:tcW w:w="1417"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      17,190.49</w:t>
            </w:r>
          </w:p>
        </w:tc>
        <w:tc>
          <w:tcPr>
            <w:tcW w:w="709"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Pr>
                <w:rFonts w:ascii="Encode Sans" w:eastAsia="Times New Roman" w:hAnsi="Encode Sans"/>
                <w:sz w:val="18"/>
                <w:szCs w:val="18"/>
                <w:lang w:eastAsia="es-ES"/>
              </w:rPr>
              <w:t>10</w:t>
            </w:r>
          </w:p>
        </w:tc>
        <w:tc>
          <w:tcPr>
            <w:tcW w:w="709"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10%</w:t>
            </w:r>
          </w:p>
        </w:tc>
        <w:tc>
          <w:tcPr>
            <w:tcW w:w="1701"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           5,730.09</w:t>
            </w:r>
          </w:p>
        </w:tc>
        <w:tc>
          <w:tcPr>
            <w:tcW w:w="1559"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           11.460.40</w:t>
            </w:r>
          </w:p>
        </w:tc>
      </w:tr>
      <w:tr w:rsidR="00233B4A" w:rsidRPr="00B81B7C" w:rsidTr="00233B4A">
        <w:tc>
          <w:tcPr>
            <w:tcW w:w="3199" w:type="dxa"/>
          </w:tcPr>
          <w:p w:rsidR="00233B4A" w:rsidRPr="00B81B7C" w:rsidRDefault="00233B4A" w:rsidP="00C76AC6">
            <w:pPr>
              <w:spacing w:after="80" w:line="203" w:lineRule="exact"/>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Equipo de cómputo y de tecnología</w:t>
            </w:r>
          </w:p>
        </w:tc>
        <w:tc>
          <w:tcPr>
            <w:tcW w:w="1417"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 xml:space="preserve">      431,783.78</w:t>
            </w:r>
          </w:p>
        </w:tc>
        <w:tc>
          <w:tcPr>
            <w:tcW w:w="709"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Pr>
                <w:rFonts w:ascii="Encode Sans" w:eastAsia="Times New Roman" w:hAnsi="Encode Sans"/>
                <w:sz w:val="18"/>
                <w:szCs w:val="18"/>
                <w:lang w:eastAsia="es-ES"/>
              </w:rPr>
              <w:t>3.33</w:t>
            </w:r>
          </w:p>
        </w:tc>
        <w:tc>
          <w:tcPr>
            <w:tcW w:w="709"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30%</w:t>
            </w:r>
          </w:p>
        </w:tc>
        <w:tc>
          <w:tcPr>
            <w:tcW w:w="1701"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 xml:space="preserve">         431,758.74</w:t>
            </w:r>
          </w:p>
        </w:tc>
        <w:tc>
          <w:tcPr>
            <w:tcW w:w="1559"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               25.04</w:t>
            </w:r>
          </w:p>
        </w:tc>
      </w:tr>
      <w:tr w:rsidR="00233B4A" w:rsidRPr="00B81B7C" w:rsidTr="00233B4A">
        <w:tc>
          <w:tcPr>
            <w:tcW w:w="3199" w:type="dxa"/>
          </w:tcPr>
          <w:p w:rsidR="00233B4A" w:rsidRPr="00B81B7C" w:rsidRDefault="00233B4A" w:rsidP="00C76AC6">
            <w:pPr>
              <w:spacing w:after="80" w:line="203" w:lineRule="exact"/>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Otros Mobiliarios y equipos</w:t>
            </w:r>
          </w:p>
        </w:tc>
        <w:tc>
          <w:tcPr>
            <w:tcW w:w="1417"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 xml:space="preserve">          4,816.02</w:t>
            </w:r>
          </w:p>
        </w:tc>
        <w:tc>
          <w:tcPr>
            <w:tcW w:w="709"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Pr>
                <w:rFonts w:ascii="Encode Sans" w:eastAsia="Times New Roman" w:hAnsi="Encode Sans"/>
                <w:sz w:val="18"/>
                <w:szCs w:val="18"/>
                <w:lang w:eastAsia="es-ES"/>
              </w:rPr>
              <w:t>10</w:t>
            </w:r>
          </w:p>
        </w:tc>
        <w:tc>
          <w:tcPr>
            <w:tcW w:w="709"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10%</w:t>
            </w:r>
          </w:p>
        </w:tc>
        <w:tc>
          <w:tcPr>
            <w:tcW w:w="1701"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 xml:space="preserve">              1,637.50</w:t>
            </w:r>
          </w:p>
        </w:tc>
        <w:tc>
          <w:tcPr>
            <w:tcW w:w="1559"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          3,178.52</w:t>
            </w:r>
          </w:p>
        </w:tc>
      </w:tr>
      <w:tr w:rsidR="00233B4A" w:rsidRPr="00B81B7C" w:rsidTr="00233B4A">
        <w:trPr>
          <w:trHeight w:val="368"/>
        </w:trPr>
        <w:tc>
          <w:tcPr>
            <w:tcW w:w="3199" w:type="dxa"/>
          </w:tcPr>
          <w:p w:rsidR="00233B4A" w:rsidRPr="00B81B7C" w:rsidRDefault="00233B4A" w:rsidP="00C76AC6">
            <w:pPr>
              <w:spacing w:after="80" w:line="203" w:lineRule="exact"/>
              <w:jc w:val="both"/>
              <w:rPr>
                <w:rFonts w:ascii="Encode Sans" w:eastAsia="Times New Roman" w:hAnsi="Encode Sans"/>
                <w:b/>
                <w:sz w:val="18"/>
                <w:szCs w:val="18"/>
                <w:lang w:eastAsia="es-ES"/>
              </w:rPr>
            </w:pPr>
            <w:proofErr w:type="gramStart"/>
            <w:r w:rsidRPr="00B81B7C">
              <w:rPr>
                <w:rFonts w:ascii="Encode Sans" w:eastAsia="Times New Roman" w:hAnsi="Encode Sans"/>
                <w:b/>
                <w:sz w:val="18"/>
                <w:szCs w:val="18"/>
                <w:lang w:eastAsia="es-ES"/>
              </w:rPr>
              <w:t>Total</w:t>
            </w:r>
            <w:proofErr w:type="gramEnd"/>
            <w:r>
              <w:rPr>
                <w:rFonts w:ascii="Encode Sans" w:eastAsia="Times New Roman" w:hAnsi="Encode Sans"/>
                <w:b/>
                <w:sz w:val="18"/>
                <w:szCs w:val="18"/>
                <w:lang w:eastAsia="es-ES"/>
              </w:rPr>
              <w:t xml:space="preserve"> </w:t>
            </w:r>
            <w:r w:rsidRPr="00B81B7C">
              <w:rPr>
                <w:rFonts w:ascii="Encode Sans" w:eastAsia="Times New Roman" w:hAnsi="Encode Sans"/>
                <w:b/>
                <w:sz w:val="18"/>
                <w:szCs w:val="18"/>
                <w:lang w:eastAsia="es-ES"/>
              </w:rPr>
              <w:t>Mobiliario y Equipo Educacional y Recreativo</w:t>
            </w:r>
          </w:p>
          <w:p w:rsidR="00233B4A" w:rsidRPr="00B81B7C" w:rsidRDefault="00233B4A" w:rsidP="00C76AC6">
            <w:pPr>
              <w:spacing w:after="80" w:line="203" w:lineRule="exact"/>
              <w:jc w:val="both"/>
              <w:rPr>
                <w:rFonts w:ascii="Encode Sans" w:eastAsia="Times New Roman" w:hAnsi="Encode Sans"/>
                <w:b/>
                <w:sz w:val="18"/>
                <w:szCs w:val="18"/>
                <w:lang w:eastAsia="es-ES"/>
              </w:rPr>
            </w:pPr>
          </w:p>
        </w:tc>
        <w:tc>
          <w:tcPr>
            <w:tcW w:w="1417"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r w:rsidRPr="00B81B7C">
              <w:rPr>
                <w:rFonts w:ascii="Encode Sans" w:eastAsia="Times New Roman" w:hAnsi="Encode Sans"/>
                <w:b/>
                <w:sz w:val="18"/>
                <w:szCs w:val="18"/>
                <w:lang w:eastAsia="es-ES"/>
              </w:rPr>
              <w:lastRenderedPageBreak/>
              <w:t>$      21,797.28</w:t>
            </w:r>
          </w:p>
        </w:tc>
        <w:tc>
          <w:tcPr>
            <w:tcW w:w="709"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p>
        </w:tc>
        <w:tc>
          <w:tcPr>
            <w:tcW w:w="709"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p>
        </w:tc>
        <w:tc>
          <w:tcPr>
            <w:tcW w:w="1701"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           8,355.56</w:t>
            </w:r>
          </w:p>
        </w:tc>
        <w:tc>
          <w:tcPr>
            <w:tcW w:w="1559"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       13,441.72</w:t>
            </w:r>
          </w:p>
        </w:tc>
      </w:tr>
      <w:tr w:rsidR="00233B4A" w:rsidRPr="00B81B7C" w:rsidTr="00233B4A">
        <w:tc>
          <w:tcPr>
            <w:tcW w:w="3199" w:type="dxa"/>
          </w:tcPr>
          <w:p w:rsidR="00233B4A" w:rsidRPr="00B81B7C" w:rsidRDefault="00233B4A" w:rsidP="00C76AC6">
            <w:pPr>
              <w:spacing w:after="80" w:line="203" w:lineRule="exact"/>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Equipos y aparatos audiovisuales</w:t>
            </w:r>
          </w:p>
        </w:tc>
        <w:tc>
          <w:tcPr>
            <w:tcW w:w="1417" w:type="dxa"/>
          </w:tcPr>
          <w:p w:rsidR="00233B4A" w:rsidRPr="00B81B7C" w:rsidRDefault="00233B4A" w:rsidP="00B0467C">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      21,797.28</w:t>
            </w:r>
          </w:p>
        </w:tc>
        <w:tc>
          <w:tcPr>
            <w:tcW w:w="709" w:type="dxa"/>
          </w:tcPr>
          <w:p w:rsidR="00233B4A" w:rsidRPr="00B81B7C" w:rsidRDefault="00233B4A" w:rsidP="00B0467C">
            <w:pPr>
              <w:spacing w:after="80" w:line="203" w:lineRule="exact"/>
              <w:jc w:val="right"/>
              <w:rPr>
                <w:rFonts w:ascii="Encode Sans" w:eastAsia="Times New Roman" w:hAnsi="Encode Sans"/>
                <w:sz w:val="18"/>
                <w:szCs w:val="18"/>
                <w:lang w:eastAsia="es-ES"/>
              </w:rPr>
            </w:pPr>
            <w:r>
              <w:rPr>
                <w:rFonts w:ascii="Encode Sans" w:eastAsia="Times New Roman" w:hAnsi="Encode Sans"/>
                <w:sz w:val="18"/>
                <w:szCs w:val="18"/>
                <w:lang w:eastAsia="es-ES"/>
              </w:rPr>
              <w:t>10</w:t>
            </w:r>
          </w:p>
        </w:tc>
        <w:tc>
          <w:tcPr>
            <w:tcW w:w="709" w:type="dxa"/>
          </w:tcPr>
          <w:p w:rsidR="00233B4A" w:rsidRPr="00B81B7C" w:rsidRDefault="00233B4A" w:rsidP="00B0467C">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10%</w:t>
            </w:r>
          </w:p>
        </w:tc>
        <w:tc>
          <w:tcPr>
            <w:tcW w:w="1701" w:type="dxa"/>
          </w:tcPr>
          <w:p w:rsidR="00233B4A" w:rsidRPr="00B81B7C" w:rsidRDefault="00233B4A" w:rsidP="00C76AC6">
            <w:pPr>
              <w:spacing w:after="80" w:line="203" w:lineRule="exact"/>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 xml:space="preserve">             8,355.56</w:t>
            </w:r>
          </w:p>
        </w:tc>
        <w:tc>
          <w:tcPr>
            <w:tcW w:w="1559" w:type="dxa"/>
          </w:tcPr>
          <w:p w:rsidR="00233B4A" w:rsidRPr="00B81B7C" w:rsidRDefault="00233B4A" w:rsidP="00C76AC6">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      13,441.72</w:t>
            </w:r>
          </w:p>
        </w:tc>
      </w:tr>
      <w:tr w:rsidR="00233B4A" w:rsidRPr="00B81B7C" w:rsidTr="00C43122">
        <w:tc>
          <w:tcPr>
            <w:tcW w:w="3199" w:type="dxa"/>
            <w:shd w:val="clear" w:color="auto" w:fill="AB0033"/>
          </w:tcPr>
          <w:p w:rsidR="00233B4A" w:rsidRPr="00B81B7C" w:rsidRDefault="00233B4A" w:rsidP="00B0467C">
            <w:pPr>
              <w:spacing w:after="80" w:line="203" w:lineRule="exact"/>
              <w:jc w:val="center"/>
              <w:rPr>
                <w:rFonts w:ascii="Encode Sans" w:eastAsia="Times New Roman" w:hAnsi="Encode Sans"/>
                <w:b/>
                <w:color w:val="FFFFFF" w:themeColor="background1"/>
                <w:sz w:val="18"/>
                <w:szCs w:val="18"/>
                <w:lang w:eastAsia="es-ES"/>
              </w:rPr>
            </w:pPr>
            <w:r w:rsidRPr="00B81B7C">
              <w:rPr>
                <w:rFonts w:ascii="Encode Sans" w:eastAsia="Times New Roman" w:hAnsi="Encode Sans"/>
                <w:b/>
                <w:color w:val="FFFFFF" w:themeColor="background1"/>
                <w:sz w:val="18"/>
                <w:szCs w:val="18"/>
                <w:lang w:eastAsia="es-ES"/>
              </w:rPr>
              <w:t>C</w:t>
            </w:r>
            <w:r>
              <w:rPr>
                <w:rFonts w:ascii="Encode Sans" w:eastAsia="Times New Roman" w:hAnsi="Encode Sans"/>
                <w:b/>
                <w:color w:val="FFFFFF" w:themeColor="background1"/>
                <w:sz w:val="18"/>
                <w:szCs w:val="18"/>
                <w:lang w:eastAsia="es-ES"/>
              </w:rPr>
              <w:t>oncepto</w:t>
            </w:r>
          </w:p>
        </w:tc>
        <w:tc>
          <w:tcPr>
            <w:tcW w:w="1417" w:type="dxa"/>
            <w:shd w:val="clear" w:color="auto" w:fill="AB0033"/>
          </w:tcPr>
          <w:p w:rsidR="00233B4A" w:rsidRPr="00B81B7C" w:rsidRDefault="00233B4A" w:rsidP="00B0467C">
            <w:pPr>
              <w:spacing w:after="80" w:line="203" w:lineRule="exact"/>
              <w:jc w:val="center"/>
              <w:rPr>
                <w:rFonts w:ascii="Encode Sans" w:eastAsia="Times New Roman" w:hAnsi="Encode Sans"/>
                <w:b/>
                <w:color w:val="FFFFFF" w:themeColor="background1"/>
                <w:sz w:val="18"/>
                <w:szCs w:val="18"/>
                <w:lang w:eastAsia="es-ES"/>
              </w:rPr>
            </w:pPr>
            <w:r w:rsidRPr="00B81B7C">
              <w:rPr>
                <w:rFonts w:ascii="Encode Sans" w:eastAsia="Times New Roman" w:hAnsi="Encode Sans"/>
                <w:b/>
                <w:color w:val="FFFFFF" w:themeColor="background1"/>
                <w:sz w:val="18"/>
                <w:szCs w:val="18"/>
                <w:lang w:eastAsia="es-ES"/>
              </w:rPr>
              <w:t>I</w:t>
            </w:r>
            <w:r>
              <w:rPr>
                <w:rFonts w:ascii="Encode Sans" w:eastAsia="Times New Roman" w:hAnsi="Encode Sans"/>
                <w:b/>
                <w:color w:val="FFFFFF" w:themeColor="background1"/>
                <w:sz w:val="18"/>
                <w:szCs w:val="18"/>
                <w:lang w:eastAsia="es-ES"/>
              </w:rPr>
              <w:t>mporte</w:t>
            </w:r>
          </w:p>
        </w:tc>
        <w:tc>
          <w:tcPr>
            <w:tcW w:w="709" w:type="dxa"/>
            <w:shd w:val="clear" w:color="auto" w:fill="AB0033"/>
          </w:tcPr>
          <w:p w:rsidR="00233B4A" w:rsidRPr="00B81B7C" w:rsidRDefault="00233B4A" w:rsidP="00B0467C">
            <w:pPr>
              <w:spacing w:after="80" w:line="203" w:lineRule="exact"/>
              <w:jc w:val="center"/>
              <w:rPr>
                <w:rFonts w:ascii="Encode Sans" w:eastAsia="Times New Roman" w:hAnsi="Encode Sans"/>
                <w:b/>
                <w:color w:val="FFFFFF" w:themeColor="background1"/>
                <w:sz w:val="18"/>
                <w:szCs w:val="18"/>
                <w:lang w:eastAsia="es-ES"/>
              </w:rPr>
            </w:pPr>
          </w:p>
        </w:tc>
        <w:tc>
          <w:tcPr>
            <w:tcW w:w="709" w:type="dxa"/>
            <w:shd w:val="clear" w:color="auto" w:fill="AB0033"/>
          </w:tcPr>
          <w:p w:rsidR="00233B4A" w:rsidRPr="00B81B7C" w:rsidRDefault="00233B4A" w:rsidP="00B0467C">
            <w:pPr>
              <w:spacing w:after="80" w:line="203" w:lineRule="exact"/>
              <w:jc w:val="center"/>
              <w:rPr>
                <w:rFonts w:ascii="Encode Sans" w:eastAsia="Times New Roman" w:hAnsi="Encode Sans"/>
                <w:b/>
                <w:color w:val="FFFFFF" w:themeColor="background1"/>
                <w:sz w:val="18"/>
                <w:szCs w:val="18"/>
                <w:lang w:eastAsia="es-ES"/>
              </w:rPr>
            </w:pPr>
            <w:r w:rsidRPr="00B81B7C">
              <w:rPr>
                <w:rFonts w:ascii="Encode Sans" w:eastAsia="Times New Roman" w:hAnsi="Encode Sans"/>
                <w:b/>
                <w:color w:val="FFFFFF" w:themeColor="background1"/>
                <w:sz w:val="18"/>
                <w:szCs w:val="18"/>
                <w:lang w:eastAsia="es-ES"/>
              </w:rPr>
              <w:t xml:space="preserve">% </w:t>
            </w:r>
            <w:proofErr w:type="spellStart"/>
            <w:r w:rsidRPr="00B81B7C">
              <w:rPr>
                <w:rFonts w:ascii="Encode Sans" w:eastAsia="Times New Roman" w:hAnsi="Encode Sans"/>
                <w:b/>
                <w:color w:val="FFFFFF" w:themeColor="background1"/>
                <w:sz w:val="18"/>
                <w:szCs w:val="18"/>
                <w:lang w:eastAsia="es-ES"/>
              </w:rPr>
              <w:t>D</w:t>
            </w:r>
            <w:r>
              <w:rPr>
                <w:rFonts w:ascii="Encode Sans" w:eastAsia="Times New Roman" w:hAnsi="Encode Sans"/>
                <w:b/>
                <w:color w:val="FFFFFF" w:themeColor="background1"/>
                <w:sz w:val="18"/>
                <w:szCs w:val="18"/>
                <w:lang w:eastAsia="es-ES"/>
              </w:rPr>
              <w:t>epr</w:t>
            </w:r>
            <w:proofErr w:type="spellEnd"/>
            <w:r w:rsidRPr="00B81B7C">
              <w:rPr>
                <w:rFonts w:ascii="Encode Sans" w:eastAsia="Times New Roman" w:hAnsi="Encode Sans"/>
                <w:b/>
                <w:color w:val="FFFFFF" w:themeColor="background1"/>
                <w:sz w:val="18"/>
                <w:szCs w:val="18"/>
                <w:lang w:eastAsia="es-ES"/>
              </w:rPr>
              <w:t>.</w:t>
            </w:r>
          </w:p>
        </w:tc>
        <w:tc>
          <w:tcPr>
            <w:tcW w:w="1701" w:type="dxa"/>
            <w:shd w:val="clear" w:color="auto" w:fill="AB0033"/>
          </w:tcPr>
          <w:p w:rsidR="00233B4A" w:rsidRPr="00B81B7C" w:rsidRDefault="00233B4A" w:rsidP="00B0467C">
            <w:pPr>
              <w:spacing w:after="80" w:line="203" w:lineRule="exact"/>
              <w:jc w:val="center"/>
              <w:rPr>
                <w:rFonts w:ascii="Encode Sans" w:eastAsia="Times New Roman" w:hAnsi="Encode Sans"/>
                <w:b/>
                <w:color w:val="FFFFFF" w:themeColor="background1"/>
                <w:sz w:val="18"/>
                <w:szCs w:val="18"/>
                <w:lang w:eastAsia="es-ES"/>
              </w:rPr>
            </w:pPr>
            <w:r w:rsidRPr="00B81B7C">
              <w:rPr>
                <w:rFonts w:ascii="Encode Sans" w:eastAsia="Times New Roman" w:hAnsi="Encode Sans"/>
                <w:b/>
                <w:color w:val="FFFFFF" w:themeColor="background1"/>
                <w:sz w:val="18"/>
                <w:szCs w:val="18"/>
                <w:lang w:eastAsia="es-ES"/>
              </w:rPr>
              <w:t>D</w:t>
            </w:r>
            <w:r>
              <w:rPr>
                <w:rFonts w:ascii="Encode Sans" w:eastAsia="Times New Roman" w:hAnsi="Encode Sans"/>
                <w:b/>
                <w:color w:val="FFFFFF" w:themeColor="background1"/>
                <w:sz w:val="18"/>
                <w:szCs w:val="18"/>
                <w:lang w:eastAsia="es-ES"/>
              </w:rPr>
              <w:t>epreciación</w:t>
            </w:r>
          </w:p>
        </w:tc>
        <w:tc>
          <w:tcPr>
            <w:tcW w:w="1559" w:type="dxa"/>
            <w:shd w:val="clear" w:color="auto" w:fill="AB0033"/>
          </w:tcPr>
          <w:p w:rsidR="00233B4A" w:rsidRPr="00B81B7C" w:rsidRDefault="00233B4A" w:rsidP="00B0467C">
            <w:pPr>
              <w:spacing w:after="80" w:line="203" w:lineRule="exact"/>
              <w:jc w:val="center"/>
              <w:rPr>
                <w:rFonts w:ascii="Encode Sans" w:eastAsia="Times New Roman" w:hAnsi="Encode Sans"/>
                <w:b/>
                <w:color w:val="FFFFFF" w:themeColor="background1"/>
                <w:sz w:val="18"/>
                <w:szCs w:val="18"/>
                <w:lang w:eastAsia="es-ES"/>
              </w:rPr>
            </w:pPr>
            <w:r w:rsidRPr="00B81B7C">
              <w:rPr>
                <w:rFonts w:ascii="Encode Sans" w:eastAsia="Times New Roman" w:hAnsi="Encode Sans"/>
                <w:b/>
                <w:color w:val="FFFFFF" w:themeColor="background1"/>
                <w:sz w:val="18"/>
                <w:szCs w:val="18"/>
                <w:lang w:eastAsia="es-ES"/>
              </w:rPr>
              <w:t>V</w:t>
            </w:r>
            <w:r>
              <w:rPr>
                <w:rFonts w:ascii="Encode Sans" w:eastAsia="Times New Roman" w:hAnsi="Encode Sans"/>
                <w:b/>
                <w:color w:val="FFFFFF" w:themeColor="background1"/>
                <w:sz w:val="18"/>
                <w:szCs w:val="18"/>
                <w:lang w:eastAsia="es-ES"/>
              </w:rPr>
              <w:t>alor</w:t>
            </w:r>
            <w:r w:rsidRPr="00B81B7C">
              <w:rPr>
                <w:rFonts w:ascii="Encode Sans" w:eastAsia="Times New Roman" w:hAnsi="Encode Sans"/>
                <w:b/>
                <w:color w:val="FFFFFF" w:themeColor="background1"/>
                <w:sz w:val="18"/>
                <w:szCs w:val="18"/>
                <w:lang w:eastAsia="es-ES"/>
              </w:rPr>
              <w:t xml:space="preserve"> N</w:t>
            </w:r>
            <w:r>
              <w:rPr>
                <w:rFonts w:ascii="Encode Sans" w:eastAsia="Times New Roman" w:hAnsi="Encode Sans"/>
                <w:b/>
                <w:color w:val="FFFFFF" w:themeColor="background1"/>
                <w:sz w:val="18"/>
                <w:szCs w:val="18"/>
                <w:lang w:eastAsia="es-ES"/>
              </w:rPr>
              <w:t>eto</w:t>
            </w:r>
          </w:p>
        </w:tc>
      </w:tr>
      <w:tr w:rsidR="00233B4A" w:rsidRPr="00B81B7C" w:rsidTr="00233B4A">
        <w:tc>
          <w:tcPr>
            <w:tcW w:w="3199" w:type="dxa"/>
          </w:tcPr>
          <w:p w:rsidR="00233B4A" w:rsidRPr="00B81B7C" w:rsidRDefault="00233B4A" w:rsidP="00C76AC6">
            <w:pPr>
              <w:spacing w:after="80" w:line="203" w:lineRule="exact"/>
              <w:jc w:val="both"/>
              <w:rPr>
                <w:rFonts w:ascii="Encode Sans" w:eastAsia="Times New Roman" w:hAnsi="Encode Sans"/>
                <w:b/>
                <w:sz w:val="18"/>
                <w:szCs w:val="18"/>
                <w:lang w:eastAsia="es-ES"/>
              </w:rPr>
            </w:pPr>
            <w:proofErr w:type="gramStart"/>
            <w:r w:rsidRPr="00B81B7C">
              <w:rPr>
                <w:rFonts w:ascii="Encode Sans" w:eastAsia="Times New Roman" w:hAnsi="Encode Sans"/>
                <w:b/>
                <w:sz w:val="18"/>
                <w:szCs w:val="18"/>
                <w:lang w:eastAsia="es-ES"/>
              </w:rPr>
              <w:t>Total</w:t>
            </w:r>
            <w:proofErr w:type="gramEnd"/>
            <w:r w:rsidRPr="00B81B7C">
              <w:rPr>
                <w:rFonts w:ascii="Encode Sans" w:eastAsia="Times New Roman" w:hAnsi="Encode Sans"/>
                <w:b/>
                <w:sz w:val="18"/>
                <w:szCs w:val="18"/>
                <w:lang w:eastAsia="es-ES"/>
              </w:rPr>
              <w:t xml:space="preserve"> Activos Intangibles</w:t>
            </w:r>
          </w:p>
        </w:tc>
        <w:tc>
          <w:tcPr>
            <w:tcW w:w="1417"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     75,656.03</w:t>
            </w:r>
          </w:p>
        </w:tc>
        <w:tc>
          <w:tcPr>
            <w:tcW w:w="709"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p>
        </w:tc>
        <w:tc>
          <w:tcPr>
            <w:tcW w:w="709"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p>
        </w:tc>
        <w:tc>
          <w:tcPr>
            <w:tcW w:w="1701"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       71,422.02</w:t>
            </w:r>
          </w:p>
        </w:tc>
        <w:tc>
          <w:tcPr>
            <w:tcW w:w="1559" w:type="dxa"/>
          </w:tcPr>
          <w:p w:rsidR="00233B4A" w:rsidRPr="00B81B7C" w:rsidRDefault="00233B4A" w:rsidP="009B6790">
            <w:pPr>
              <w:spacing w:after="80" w:line="203" w:lineRule="exact"/>
              <w:jc w:val="right"/>
              <w:rPr>
                <w:rFonts w:ascii="Encode Sans" w:eastAsia="Times New Roman" w:hAnsi="Encode Sans"/>
                <w:b/>
                <w:sz w:val="18"/>
                <w:szCs w:val="18"/>
                <w:lang w:eastAsia="es-ES"/>
              </w:rPr>
            </w:pPr>
            <w:r w:rsidRPr="00B81B7C">
              <w:rPr>
                <w:rFonts w:ascii="Encode Sans" w:eastAsia="Times New Roman" w:hAnsi="Encode Sans"/>
                <w:b/>
                <w:sz w:val="18"/>
                <w:szCs w:val="18"/>
                <w:lang w:eastAsia="es-ES"/>
              </w:rPr>
              <w:t>$      4,234.01</w:t>
            </w:r>
          </w:p>
        </w:tc>
      </w:tr>
      <w:tr w:rsidR="00233B4A" w:rsidRPr="00B81B7C" w:rsidTr="00233B4A">
        <w:tc>
          <w:tcPr>
            <w:tcW w:w="3199" w:type="dxa"/>
          </w:tcPr>
          <w:p w:rsidR="00233B4A" w:rsidRPr="00B81B7C" w:rsidRDefault="00233B4A" w:rsidP="00C76AC6">
            <w:pPr>
              <w:spacing w:after="80" w:line="203" w:lineRule="exact"/>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Software</w:t>
            </w:r>
          </w:p>
        </w:tc>
        <w:tc>
          <w:tcPr>
            <w:tcW w:w="1417"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     75,656.03</w:t>
            </w:r>
          </w:p>
        </w:tc>
        <w:tc>
          <w:tcPr>
            <w:tcW w:w="709"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Pr>
                <w:rFonts w:ascii="Encode Sans" w:eastAsia="Times New Roman" w:hAnsi="Encode Sans"/>
                <w:sz w:val="18"/>
                <w:szCs w:val="18"/>
                <w:lang w:eastAsia="es-ES"/>
              </w:rPr>
              <w:t>3.3</w:t>
            </w:r>
          </w:p>
        </w:tc>
        <w:tc>
          <w:tcPr>
            <w:tcW w:w="709"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30%</w:t>
            </w:r>
          </w:p>
        </w:tc>
        <w:tc>
          <w:tcPr>
            <w:tcW w:w="1701"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       71,422.02</w:t>
            </w:r>
          </w:p>
        </w:tc>
        <w:tc>
          <w:tcPr>
            <w:tcW w:w="1559" w:type="dxa"/>
          </w:tcPr>
          <w:p w:rsidR="00233B4A" w:rsidRPr="00B81B7C" w:rsidRDefault="00233B4A" w:rsidP="009B6790">
            <w:pPr>
              <w:spacing w:after="80" w:line="203" w:lineRule="exact"/>
              <w:jc w:val="right"/>
              <w:rPr>
                <w:rFonts w:ascii="Encode Sans" w:eastAsia="Times New Roman" w:hAnsi="Encode Sans"/>
                <w:sz w:val="18"/>
                <w:szCs w:val="18"/>
                <w:lang w:eastAsia="es-ES"/>
              </w:rPr>
            </w:pPr>
            <w:r w:rsidRPr="00B81B7C">
              <w:rPr>
                <w:rFonts w:ascii="Encode Sans" w:eastAsia="Times New Roman" w:hAnsi="Encode Sans"/>
                <w:sz w:val="18"/>
                <w:szCs w:val="18"/>
                <w:lang w:eastAsia="es-ES"/>
              </w:rPr>
              <w:t>$      4,234.01</w:t>
            </w:r>
          </w:p>
        </w:tc>
      </w:tr>
    </w:tbl>
    <w:p w:rsidR="00B81B7C" w:rsidRPr="00B81B7C" w:rsidRDefault="00B81B7C" w:rsidP="00B81B7C">
      <w:pPr>
        <w:spacing w:after="0" w:line="240" w:lineRule="exact"/>
        <w:ind w:firstLine="288"/>
        <w:jc w:val="both"/>
        <w:rPr>
          <w:rFonts w:ascii="Encode Sans" w:eastAsia="Times New Roman" w:hAnsi="Encode Sans"/>
          <w:sz w:val="18"/>
          <w:szCs w:val="18"/>
          <w:lang w:eastAsia="es-ES"/>
        </w:rPr>
      </w:pPr>
    </w:p>
    <w:p w:rsidR="00B81B7C" w:rsidRPr="00B81B7C" w:rsidRDefault="00B81B7C" w:rsidP="00B81B7C">
      <w:pPr>
        <w:spacing w:after="0" w:line="240" w:lineRule="exact"/>
        <w:ind w:firstLine="288"/>
        <w:jc w:val="both"/>
        <w:rPr>
          <w:rFonts w:ascii="Encode Sans" w:eastAsia="Times New Roman" w:hAnsi="Encode Sans"/>
          <w:sz w:val="18"/>
          <w:szCs w:val="18"/>
          <w:lang w:eastAsia="es-ES"/>
        </w:rPr>
      </w:pPr>
    </w:p>
    <w:p w:rsidR="00B81B7C" w:rsidRPr="00B81B7C" w:rsidRDefault="00B81B7C" w:rsidP="00B81B7C">
      <w:pPr>
        <w:numPr>
          <w:ilvl w:val="0"/>
          <w:numId w:val="10"/>
        </w:numPr>
        <w:spacing w:after="0" w:line="240" w:lineRule="exact"/>
        <w:jc w:val="both"/>
        <w:rPr>
          <w:rFonts w:ascii="Encode Sans" w:eastAsia="Times New Roman" w:hAnsi="Encode Sans"/>
          <w:sz w:val="18"/>
          <w:szCs w:val="18"/>
          <w:lang w:eastAsia="es-ES"/>
        </w:rPr>
      </w:pPr>
      <w:r w:rsidRPr="00B81B7C">
        <w:rPr>
          <w:rFonts w:ascii="Encode Sans" w:eastAsia="Times New Roman" w:hAnsi="Encode Sans"/>
          <w:sz w:val="18"/>
          <w:szCs w:val="18"/>
          <w:lang w:eastAsia="es-ES"/>
        </w:rPr>
        <w:t>Fideicomisos, Mandatos y Análogos</w:t>
      </w:r>
    </w:p>
    <w:p w:rsidR="00B81B7C" w:rsidRPr="00B81B7C" w:rsidRDefault="00B81B7C" w:rsidP="00B81B7C">
      <w:pPr>
        <w:spacing w:after="0" w:line="240" w:lineRule="exact"/>
        <w:ind w:left="288"/>
        <w:jc w:val="both"/>
        <w:rPr>
          <w:rFonts w:ascii="Encode Sans" w:eastAsia="Times New Roman" w:hAnsi="Encode Sans"/>
          <w:sz w:val="18"/>
          <w:szCs w:val="18"/>
          <w:lang w:eastAsia="es-ES"/>
        </w:rPr>
      </w:pPr>
    </w:p>
    <w:p w:rsidR="00B81B7C" w:rsidRPr="00B81B7C" w:rsidRDefault="00B81B7C" w:rsidP="001334AE">
      <w:pPr>
        <w:spacing w:after="0" w:line="240" w:lineRule="exact"/>
        <w:ind w:left="288" w:firstLine="420"/>
        <w:jc w:val="both"/>
        <w:rPr>
          <w:rFonts w:ascii="Encode Sans" w:hAnsi="Encode Sans" w:cs="Arial"/>
        </w:rPr>
      </w:pPr>
      <w:r w:rsidRPr="009B6790">
        <w:rPr>
          <w:rFonts w:ascii="Encode Sans" w:hAnsi="Encode Sans" w:cs="Arial"/>
          <w:sz w:val="18"/>
        </w:rPr>
        <w:t>No aplica</w:t>
      </w:r>
    </w:p>
    <w:p w:rsidR="00B81B7C" w:rsidRPr="00B81B7C" w:rsidRDefault="00B81B7C" w:rsidP="00B81B7C">
      <w:pPr>
        <w:spacing w:after="0" w:line="240" w:lineRule="exact"/>
        <w:ind w:left="288"/>
        <w:jc w:val="both"/>
        <w:rPr>
          <w:rFonts w:ascii="Encode Sans" w:eastAsia="Times New Roman" w:hAnsi="Encode Sans"/>
          <w:sz w:val="18"/>
          <w:szCs w:val="18"/>
          <w:lang w:eastAsia="es-ES"/>
        </w:rPr>
      </w:pPr>
    </w:p>
    <w:p w:rsidR="00B81B7C" w:rsidRPr="009B6790" w:rsidRDefault="00B81B7C" w:rsidP="00B81B7C">
      <w:pPr>
        <w:numPr>
          <w:ilvl w:val="0"/>
          <w:numId w:val="10"/>
        </w:numPr>
        <w:spacing w:after="0" w:line="240" w:lineRule="exact"/>
        <w:jc w:val="both"/>
        <w:rPr>
          <w:rFonts w:ascii="Encode Sans" w:eastAsia="Times New Roman" w:hAnsi="Encode Sans"/>
          <w:sz w:val="18"/>
          <w:szCs w:val="18"/>
          <w:lang w:eastAsia="es-ES"/>
        </w:rPr>
      </w:pPr>
      <w:r w:rsidRPr="009B6790">
        <w:rPr>
          <w:rFonts w:ascii="Encode Sans" w:eastAsia="Times New Roman" w:hAnsi="Encode Sans"/>
          <w:sz w:val="18"/>
          <w:szCs w:val="18"/>
          <w:lang w:eastAsia="es-ES"/>
        </w:rPr>
        <w:t>Reporte de la Recaudación</w:t>
      </w:r>
    </w:p>
    <w:p w:rsidR="00B81B7C" w:rsidRPr="009B6790" w:rsidRDefault="00B81B7C" w:rsidP="00B81B7C">
      <w:pPr>
        <w:spacing w:after="0" w:line="240" w:lineRule="exact"/>
        <w:ind w:left="288"/>
        <w:jc w:val="both"/>
        <w:rPr>
          <w:rFonts w:ascii="Encode Sans" w:eastAsia="Times New Roman" w:hAnsi="Encode Sans"/>
          <w:sz w:val="18"/>
          <w:szCs w:val="18"/>
          <w:lang w:eastAsia="es-ES"/>
        </w:rPr>
      </w:pPr>
    </w:p>
    <w:p w:rsidR="00B81B7C" w:rsidRPr="009B6790" w:rsidRDefault="00B81B7C" w:rsidP="001334AE">
      <w:pPr>
        <w:spacing w:after="0" w:line="240" w:lineRule="exact"/>
        <w:ind w:left="288" w:firstLine="420"/>
        <w:jc w:val="both"/>
        <w:rPr>
          <w:rFonts w:ascii="Encode Sans" w:hAnsi="Encode Sans" w:cs="Arial"/>
          <w:sz w:val="18"/>
          <w:szCs w:val="18"/>
        </w:rPr>
      </w:pPr>
      <w:r w:rsidRPr="009B6790">
        <w:rPr>
          <w:rFonts w:ascii="Encode Sans" w:hAnsi="Encode Sans" w:cs="Arial"/>
          <w:sz w:val="18"/>
          <w:szCs w:val="18"/>
        </w:rPr>
        <w:t>No aplica</w:t>
      </w:r>
    </w:p>
    <w:p w:rsidR="00B81B7C" w:rsidRPr="009B6790" w:rsidRDefault="00B81B7C" w:rsidP="00B81B7C">
      <w:pPr>
        <w:spacing w:after="0" w:line="240" w:lineRule="exact"/>
        <w:ind w:left="288"/>
        <w:jc w:val="both"/>
        <w:rPr>
          <w:rFonts w:ascii="Encode Sans" w:hAnsi="Encode Sans" w:cs="Arial"/>
          <w:sz w:val="18"/>
          <w:szCs w:val="18"/>
        </w:rPr>
      </w:pPr>
    </w:p>
    <w:p w:rsidR="00B81B7C" w:rsidRPr="009B6790" w:rsidRDefault="00B81B7C" w:rsidP="00B81B7C">
      <w:pPr>
        <w:numPr>
          <w:ilvl w:val="0"/>
          <w:numId w:val="10"/>
        </w:numPr>
        <w:spacing w:after="0" w:line="240" w:lineRule="exact"/>
        <w:jc w:val="both"/>
        <w:rPr>
          <w:rFonts w:ascii="Encode Sans" w:eastAsia="Times New Roman" w:hAnsi="Encode Sans"/>
          <w:sz w:val="18"/>
          <w:szCs w:val="18"/>
          <w:lang w:eastAsia="es-ES"/>
        </w:rPr>
      </w:pPr>
      <w:r w:rsidRPr="009B6790">
        <w:rPr>
          <w:rFonts w:ascii="Encode Sans" w:eastAsia="Times New Roman" w:hAnsi="Encode Sans"/>
          <w:sz w:val="18"/>
          <w:szCs w:val="18"/>
          <w:lang w:eastAsia="es-ES"/>
        </w:rPr>
        <w:t>Información sobre la Deuda y el Reporte Analítico de la Deuda</w:t>
      </w:r>
    </w:p>
    <w:p w:rsidR="00B81B7C" w:rsidRPr="009B6790" w:rsidRDefault="00B81B7C" w:rsidP="00B81B7C">
      <w:pPr>
        <w:spacing w:after="0" w:line="240" w:lineRule="exact"/>
        <w:ind w:left="288"/>
        <w:jc w:val="both"/>
        <w:rPr>
          <w:rFonts w:ascii="Encode Sans" w:eastAsia="Times New Roman" w:hAnsi="Encode Sans"/>
          <w:sz w:val="18"/>
          <w:szCs w:val="18"/>
          <w:lang w:eastAsia="es-ES"/>
        </w:rPr>
      </w:pPr>
    </w:p>
    <w:p w:rsidR="00B81B7C" w:rsidRPr="009B6790" w:rsidRDefault="00B81B7C" w:rsidP="001334AE">
      <w:pPr>
        <w:spacing w:after="0" w:line="240" w:lineRule="exact"/>
        <w:ind w:left="708"/>
        <w:jc w:val="both"/>
        <w:rPr>
          <w:rFonts w:ascii="Encode Sans" w:hAnsi="Encode Sans" w:cs="Arial"/>
          <w:sz w:val="18"/>
          <w:szCs w:val="18"/>
        </w:rPr>
      </w:pPr>
      <w:r w:rsidRPr="009B6790">
        <w:rPr>
          <w:rFonts w:ascii="Encode Sans" w:hAnsi="Encode Sans" w:cs="Arial"/>
          <w:sz w:val="18"/>
          <w:szCs w:val="18"/>
        </w:rPr>
        <w:t>No existe deuda pública, en el reporte analítico lo único que se manifiesta es el importe de los servicios personales por pagar e impuestos por pagar al cierre del ejercicio.</w:t>
      </w:r>
    </w:p>
    <w:p w:rsidR="00B81B7C" w:rsidRPr="009B6790" w:rsidRDefault="00B81B7C" w:rsidP="00B81B7C">
      <w:pPr>
        <w:spacing w:after="0" w:line="240" w:lineRule="exact"/>
        <w:ind w:firstLine="288"/>
        <w:jc w:val="both"/>
        <w:rPr>
          <w:rFonts w:ascii="Encode Sans" w:hAnsi="Encode Sans" w:cs="Arial"/>
          <w:sz w:val="18"/>
          <w:szCs w:val="18"/>
        </w:rPr>
      </w:pPr>
    </w:p>
    <w:p w:rsidR="00B81B7C" w:rsidRPr="009B6790" w:rsidRDefault="00B81B7C" w:rsidP="00B81B7C">
      <w:pPr>
        <w:numPr>
          <w:ilvl w:val="0"/>
          <w:numId w:val="10"/>
        </w:numPr>
        <w:spacing w:after="0" w:line="240" w:lineRule="exact"/>
        <w:jc w:val="both"/>
        <w:rPr>
          <w:rFonts w:ascii="Encode Sans" w:eastAsia="Times New Roman" w:hAnsi="Encode Sans"/>
          <w:sz w:val="18"/>
          <w:szCs w:val="18"/>
          <w:lang w:eastAsia="es-ES"/>
        </w:rPr>
      </w:pPr>
      <w:r w:rsidRPr="009B6790">
        <w:rPr>
          <w:rFonts w:ascii="Encode Sans" w:eastAsia="Times New Roman" w:hAnsi="Encode Sans"/>
          <w:sz w:val="18"/>
          <w:szCs w:val="18"/>
          <w:lang w:eastAsia="es-ES"/>
        </w:rPr>
        <w:t>Calificaciones otorgadas</w:t>
      </w:r>
    </w:p>
    <w:p w:rsidR="00B81B7C" w:rsidRPr="009B6790" w:rsidRDefault="00B81B7C" w:rsidP="00B81B7C">
      <w:pPr>
        <w:spacing w:after="0" w:line="240" w:lineRule="exact"/>
        <w:ind w:left="288"/>
        <w:jc w:val="both"/>
        <w:rPr>
          <w:rFonts w:ascii="Encode Sans" w:eastAsia="Times New Roman" w:hAnsi="Encode Sans"/>
          <w:sz w:val="18"/>
          <w:szCs w:val="18"/>
          <w:lang w:eastAsia="es-ES"/>
        </w:rPr>
      </w:pPr>
    </w:p>
    <w:p w:rsidR="00B81B7C" w:rsidRPr="009B6790" w:rsidRDefault="00B81B7C" w:rsidP="001334AE">
      <w:pPr>
        <w:spacing w:after="0" w:line="240" w:lineRule="exact"/>
        <w:ind w:left="288" w:firstLine="420"/>
        <w:jc w:val="both"/>
        <w:rPr>
          <w:rFonts w:ascii="Encode Sans" w:hAnsi="Encode Sans" w:cs="Arial"/>
          <w:sz w:val="18"/>
          <w:szCs w:val="18"/>
        </w:rPr>
      </w:pPr>
      <w:r w:rsidRPr="009B6790">
        <w:rPr>
          <w:rFonts w:ascii="Encode Sans" w:hAnsi="Encode Sans" w:cs="Arial"/>
          <w:sz w:val="18"/>
          <w:szCs w:val="18"/>
        </w:rPr>
        <w:t>SEVAC 2ª encuesta de 2022 con calificación de 100% de cumplimiento</w:t>
      </w:r>
    </w:p>
    <w:p w:rsidR="00B81B7C" w:rsidRPr="009B6790" w:rsidRDefault="00B81B7C" w:rsidP="00B81B7C">
      <w:pPr>
        <w:spacing w:after="0" w:line="240" w:lineRule="exact"/>
        <w:ind w:left="288"/>
        <w:jc w:val="both"/>
        <w:rPr>
          <w:rFonts w:ascii="Encode Sans" w:eastAsia="Times New Roman" w:hAnsi="Encode Sans"/>
          <w:sz w:val="18"/>
          <w:szCs w:val="18"/>
          <w:lang w:eastAsia="es-ES"/>
        </w:rPr>
      </w:pPr>
    </w:p>
    <w:p w:rsidR="00B81B7C" w:rsidRPr="009B6790" w:rsidRDefault="00B81B7C" w:rsidP="00B81B7C">
      <w:pPr>
        <w:numPr>
          <w:ilvl w:val="0"/>
          <w:numId w:val="10"/>
        </w:numPr>
        <w:spacing w:after="0" w:line="240" w:lineRule="exact"/>
        <w:jc w:val="both"/>
        <w:rPr>
          <w:rFonts w:ascii="Encode Sans" w:eastAsia="Times New Roman" w:hAnsi="Encode Sans"/>
          <w:sz w:val="18"/>
          <w:szCs w:val="18"/>
          <w:lang w:eastAsia="es-ES"/>
        </w:rPr>
      </w:pPr>
      <w:r w:rsidRPr="009B6790">
        <w:rPr>
          <w:rFonts w:ascii="Encode Sans" w:eastAsia="Times New Roman" w:hAnsi="Encode Sans"/>
          <w:sz w:val="18"/>
          <w:szCs w:val="18"/>
          <w:lang w:eastAsia="es-ES"/>
        </w:rPr>
        <w:t>Proceso de Mejora</w:t>
      </w:r>
    </w:p>
    <w:p w:rsidR="00B81B7C" w:rsidRPr="009B6790" w:rsidRDefault="00B81B7C" w:rsidP="00B81B7C">
      <w:pPr>
        <w:spacing w:after="0" w:line="240" w:lineRule="exact"/>
        <w:ind w:left="288"/>
        <w:jc w:val="both"/>
        <w:rPr>
          <w:rFonts w:ascii="Encode Sans" w:eastAsia="Times New Roman" w:hAnsi="Encode Sans"/>
          <w:sz w:val="18"/>
          <w:szCs w:val="18"/>
          <w:lang w:eastAsia="es-ES"/>
        </w:rPr>
      </w:pPr>
    </w:p>
    <w:p w:rsidR="00B81B7C" w:rsidRPr="009B6790" w:rsidRDefault="00B81B7C" w:rsidP="001334AE">
      <w:pPr>
        <w:spacing w:after="0" w:line="240" w:lineRule="exact"/>
        <w:ind w:left="288" w:firstLine="420"/>
        <w:jc w:val="both"/>
        <w:rPr>
          <w:rFonts w:ascii="Encode Sans" w:hAnsi="Encode Sans" w:cs="Arial"/>
          <w:sz w:val="18"/>
          <w:szCs w:val="18"/>
        </w:rPr>
      </w:pPr>
      <w:bookmarkStart w:id="47" w:name="_Hlk62644233"/>
      <w:r w:rsidRPr="009B6790">
        <w:rPr>
          <w:rFonts w:ascii="Encode Sans" w:eastAsia="Times New Roman" w:hAnsi="Encode Sans"/>
          <w:sz w:val="18"/>
          <w:szCs w:val="18"/>
          <w:lang w:eastAsia="es-ES"/>
        </w:rPr>
        <w:t xml:space="preserve"> </w:t>
      </w:r>
      <w:r w:rsidRPr="009B6790">
        <w:rPr>
          <w:rFonts w:ascii="Encode Sans" w:hAnsi="Encode Sans" w:cs="Arial"/>
          <w:sz w:val="18"/>
          <w:szCs w:val="18"/>
        </w:rPr>
        <w:t>No aplica</w:t>
      </w:r>
    </w:p>
    <w:bookmarkEnd w:id="47"/>
    <w:p w:rsidR="00B81B7C" w:rsidRDefault="00B81B7C" w:rsidP="00B81B7C">
      <w:pPr>
        <w:spacing w:after="0" w:line="240" w:lineRule="exact"/>
        <w:ind w:left="288"/>
        <w:jc w:val="both"/>
        <w:rPr>
          <w:rFonts w:ascii="Encode Sans" w:hAnsi="Encode Sans" w:cs="Arial"/>
          <w:sz w:val="18"/>
          <w:szCs w:val="18"/>
        </w:rPr>
      </w:pPr>
    </w:p>
    <w:p w:rsidR="00541757" w:rsidRPr="009B6790" w:rsidRDefault="00541757" w:rsidP="00B81B7C">
      <w:pPr>
        <w:spacing w:after="0" w:line="240" w:lineRule="exact"/>
        <w:ind w:left="288"/>
        <w:jc w:val="both"/>
        <w:rPr>
          <w:rFonts w:ascii="Encode Sans" w:hAnsi="Encode Sans" w:cs="Arial"/>
          <w:sz w:val="18"/>
          <w:szCs w:val="18"/>
        </w:rPr>
      </w:pPr>
    </w:p>
    <w:p w:rsidR="00B81B7C" w:rsidRPr="009B6790" w:rsidRDefault="00B81B7C" w:rsidP="00B81B7C">
      <w:pPr>
        <w:numPr>
          <w:ilvl w:val="0"/>
          <w:numId w:val="10"/>
        </w:numPr>
        <w:spacing w:after="0" w:line="240" w:lineRule="exact"/>
        <w:jc w:val="both"/>
        <w:rPr>
          <w:rFonts w:ascii="Encode Sans" w:eastAsia="Times New Roman" w:hAnsi="Encode Sans"/>
          <w:sz w:val="18"/>
          <w:szCs w:val="18"/>
          <w:lang w:eastAsia="es-ES"/>
        </w:rPr>
      </w:pPr>
      <w:r w:rsidRPr="009B6790">
        <w:rPr>
          <w:rFonts w:ascii="Encode Sans" w:eastAsia="Times New Roman" w:hAnsi="Encode Sans"/>
          <w:sz w:val="18"/>
          <w:szCs w:val="18"/>
          <w:lang w:eastAsia="es-ES"/>
        </w:rPr>
        <w:t>Información por Segmentos</w:t>
      </w:r>
    </w:p>
    <w:p w:rsidR="00B81B7C" w:rsidRPr="009B6790" w:rsidRDefault="00B81B7C" w:rsidP="00B81B7C">
      <w:pPr>
        <w:spacing w:after="0" w:line="240" w:lineRule="exact"/>
        <w:ind w:left="288"/>
        <w:jc w:val="both"/>
        <w:rPr>
          <w:rFonts w:ascii="Encode Sans" w:hAnsi="Encode Sans" w:cs="Arial"/>
          <w:sz w:val="18"/>
          <w:szCs w:val="18"/>
        </w:rPr>
      </w:pPr>
    </w:p>
    <w:p w:rsidR="00B81B7C" w:rsidRPr="009B6790" w:rsidRDefault="00B81B7C" w:rsidP="001334AE">
      <w:pPr>
        <w:spacing w:after="0" w:line="240" w:lineRule="exact"/>
        <w:ind w:left="288" w:firstLine="420"/>
        <w:jc w:val="both"/>
        <w:rPr>
          <w:rFonts w:ascii="Encode Sans" w:hAnsi="Encode Sans" w:cs="Arial"/>
          <w:sz w:val="18"/>
          <w:szCs w:val="18"/>
        </w:rPr>
      </w:pPr>
      <w:r w:rsidRPr="009B6790">
        <w:rPr>
          <w:rFonts w:ascii="Encode Sans" w:hAnsi="Encode Sans" w:cs="Arial"/>
          <w:sz w:val="18"/>
          <w:szCs w:val="18"/>
        </w:rPr>
        <w:t>No aplica</w:t>
      </w:r>
    </w:p>
    <w:p w:rsidR="00B81B7C" w:rsidRPr="009B6790" w:rsidRDefault="00B81B7C" w:rsidP="00B81B7C">
      <w:pPr>
        <w:spacing w:after="0" w:line="240" w:lineRule="exact"/>
        <w:jc w:val="both"/>
        <w:rPr>
          <w:rFonts w:ascii="Encode Sans" w:eastAsia="Times New Roman" w:hAnsi="Encode Sans"/>
          <w:sz w:val="18"/>
          <w:szCs w:val="18"/>
          <w:lang w:eastAsia="es-ES"/>
        </w:rPr>
      </w:pPr>
    </w:p>
    <w:p w:rsidR="00B81B7C" w:rsidRPr="009B6790" w:rsidRDefault="00B81B7C" w:rsidP="00B81B7C">
      <w:pPr>
        <w:numPr>
          <w:ilvl w:val="0"/>
          <w:numId w:val="10"/>
        </w:numPr>
        <w:spacing w:after="0" w:line="240" w:lineRule="exact"/>
        <w:jc w:val="both"/>
        <w:rPr>
          <w:rFonts w:ascii="Encode Sans" w:eastAsia="Times New Roman" w:hAnsi="Encode Sans"/>
          <w:sz w:val="18"/>
          <w:szCs w:val="18"/>
          <w:lang w:eastAsia="es-ES"/>
        </w:rPr>
      </w:pPr>
      <w:r w:rsidRPr="009B6790">
        <w:rPr>
          <w:rFonts w:ascii="Encode Sans" w:eastAsia="Times New Roman" w:hAnsi="Encode Sans"/>
          <w:sz w:val="18"/>
          <w:szCs w:val="18"/>
          <w:lang w:eastAsia="es-ES"/>
        </w:rPr>
        <w:t>Eventos Posteriores al Cierre</w:t>
      </w:r>
    </w:p>
    <w:p w:rsidR="00B81B7C" w:rsidRPr="009B6790" w:rsidRDefault="00B81B7C" w:rsidP="00B81B7C">
      <w:pPr>
        <w:spacing w:after="0" w:line="240" w:lineRule="exact"/>
        <w:ind w:left="708"/>
        <w:jc w:val="both"/>
        <w:rPr>
          <w:rFonts w:ascii="Encode Sans" w:eastAsia="Times New Roman" w:hAnsi="Encode Sans"/>
          <w:sz w:val="18"/>
          <w:szCs w:val="18"/>
          <w:lang w:eastAsia="es-ES"/>
        </w:rPr>
      </w:pPr>
    </w:p>
    <w:p w:rsidR="00B81B7C" w:rsidRPr="009B6790" w:rsidRDefault="00B81B7C" w:rsidP="001334AE">
      <w:pPr>
        <w:spacing w:after="0" w:line="240" w:lineRule="exact"/>
        <w:ind w:left="708"/>
        <w:jc w:val="both"/>
        <w:rPr>
          <w:rFonts w:ascii="Encode Sans" w:hAnsi="Encode Sans" w:cs="Arial"/>
          <w:sz w:val="18"/>
          <w:szCs w:val="18"/>
        </w:rPr>
      </w:pPr>
      <w:r w:rsidRPr="009B6790">
        <w:rPr>
          <w:rFonts w:ascii="Encode Sans" w:hAnsi="Encode Sans" w:cs="Arial"/>
          <w:sz w:val="18"/>
          <w:szCs w:val="18"/>
        </w:rPr>
        <w:t xml:space="preserve">Dentro de los procesos conciliatorios prejudiciales, en los que </w:t>
      </w:r>
      <w:proofErr w:type="spellStart"/>
      <w:r w:rsidRPr="009B6790">
        <w:rPr>
          <w:rFonts w:ascii="Encode Sans" w:hAnsi="Encode Sans" w:cs="Arial"/>
          <w:sz w:val="18"/>
          <w:szCs w:val="18"/>
        </w:rPr>
        <w:t>Tam</w:t>
      </w:r>
      <w:proofErr w:type="spellEnd"/>
      <w:r w:rsidRPr="009B6790">
        <w:rPr>
          <w:rFonts w:ascii="Encode Sans" w:hAnsi="Encode Sans" w:cs="Arial"/>
          <w:sz w:val="18"/>
          <w:szCs w:val="18"/>
        </w:rPr>
        <w:t xml:space="preserve"> Energía Alianza, S.A. de C.V. fue parte, se cuenta con un expediente pendiente:</w:t>
      </w:r>
    </w:p>
    <w:p w:rsidR="00B81B7C" w:rsidRPr="009B6790" w:rsidRDefault="00B81B7C" w:rsidP="001334AE">
      <w:pPr>
        <w:spacing w:after="0" w:line="240" w:lineRule="exact"/>
        <w:ind w:left="708"/>
        <w:jc w:val="both"/>
        <w:rPr>
          <w:rFonts w:ascii="Encode Sans" w:hAnsi="Encode Sans" w:cs="Arial"/>
          <w:sz w:val="18"/>
          <w:szCs w:val="18"/>
        </w:rPr>
      </w:pPr>
    </w:p>
    <w:p w:rsidR="00B81B7C" w:rsidRPr="009B6790" w:rsidRDefault="00B81B7C" w:rsidP="001334AE">
      <w:pPr>
        <w:spacing w:after="0" w:line="240" w:lineRule="exact"/>
        <w:ind w:left="708"/>
        <w:jc w:val="both"/>
        <w:rPr>
          <w:rFonts w:ascii="Encode Sans" w:hAnsi="Encode Sans" w:cs="Arial"/>
          <w:sz w:val="18"/>
          <w:szCs w:val="18"/>
        </w:rPr>
      </w:pPr>
      <w:r w:rsidRPr="009B6790">
        <w:rPr>
          <w:rFonts w:ascii="Encode Sans" w:hAnsi="Encode Sans" w:cs="Arial"/>
          <w:sz w:val="18"/>
          <w:szCs w:val="18"/>
        </w:rPr>
        <w:t>El expediente con número de identificación único CCLTAM/VIC/083/2022, con fecha de inicio procesal de 7 de noviembre de 2022 en dicho proceso, no se llegó a ningún acuerdo conciliatorio con la contraparte.</w:t>
      </w:r>
    </w:p>
    <w:p w:rsidR="00B81B7C" w:rsidRPr="009B6790" w:rsidRDefault="00B81B7C" w:rsidP="001334AE">
      <w:pPr>
        <w:spacing w:after="0" w:line="240" w:lineRule="exact"/>
        <w:ind w:left="708"/>
        <w:jc w:val="both"/>
        <w:rPr>
          <w:rFonts w:ascii="Encode Sans" w:hAnsi="Encode Sans" w:cs="Arial"/>
          <w:sz w:val="18"/>
          <w:szCs w:val="18"/>
        </w:rPr>
      </w:pPr>
    </w:p>
    <w:p w:rsidR="00B81B7C" w:rsidRPr="009B6790" w:rsidRDefault="00B81B7C" w:rsidP="001334AE">
      <w:pPr>
        <w:spacing w:after="0" w:line="240" w:lineRule="exact"/>
        <w:ind w:left="708"/>
        <w:jc w:val="both"/>
        <w:rPr>
          <w:rFonts w:ascii="Encode Sans" w:hAnsi="Encode Sans" w:cs="Arial"/>
          <w:sz w:val="18"/>
          <w:szCs w:val="18"/>
        </w:rPr>
      </w:pPr>
      <w:r w:rsidRPr="009B6790">
        <w:rPr>
          <w:rFonts w:ascii="Encode Sans" w:hAnsi="Encode Sans" w:cs="Arial"/>
          <w:sz w:val="18"/>
          <w:szCs w:val="18"/>
        </w:rPr>
        <w:t>el saldo en servicios personales por pagar corresponde a los pasivos de aguinaldo y prima vacacional de Sergio Alejandro Ruiz reyes pagado el día 6 de enero de 2023 y de Jesús Iván Sánchez cruz pagado el 27 de enero del 2023.</w:t>
      </w:r>
    </w:p>
    <w:p w:rsidR="00B81B7C" w:rsidRPr="009B6790" w:rsidRDefault="00B81B7C" w:rsidP="001334AE">
      <w:pPr>
        <w:spacing w:after="0" w:line="240" w:lineRule="exact"/>
        <w:ind w:left="708"/>
        <w:jc w:val="both"/>
        <w:rPr>
          <w:rFonts w:ascii="Encode Sans" w:hAnsi="Encode Sans" w:cs="Arial"/>
          <w:sz w:val="18"/>
          <w:szCs w:val="18"/>
        </w:rPr>
      </w:pPr>
    </w:p>
    <w:p w:rsidR="00B81B7C" w:rsidRPr="009B6790" w:rsidRDefault="00B81B7C" w:rsidP="001334AE">
      <w:pPr>
        <w:spacing w:after="0" w:line="240" w:lineRule="exact"/>
        <w:ind w:left="708"/>
        <w:jc w:val="both"/>
        <w:rPr>
          <w:rFonts w:ascii="Encode Sans" w:hAnsi="Encode Sans" w:cs="Arial"/>
          <w:sz w:val="18"/>
          <w:szCs w:val="18"/>
        </w:rPr>
      </w:pPr>
      <w:r w:rsidRPr="009B6790">
        <w:rPr>
          <w:rFonts w:ascii="Encode Sans" w:hAnsi="Encode Sans" w:cs="Arial"/>
          <w:sz w:val="18"/>
          <w:szCs w:val="18"/>
        </w:rPr>
        <w:t>En virtud de que a la fecha no se ha podido realizar el trámite estamos imposibilitados para:</w:t>
      </w:r>
    </w:p>
    <w:p w:rsidR="00B81B7C" w:rsidRPr="009B6790" w:rsidRDefault="00B81B7C" w:rsidP="001334AE">
      <w:pPr>
        <w:spacing w:after="0" w:line="240" w:lineRule="exact"/>
        <w:ind w:left="993"/>
        <w:jc w:val="both"/>
        <w:rPr>
          <w:rFonts w:ascii="Encode Sans" w:hAnsi="Encode Sans" w:cs="Arial"/>
          <w:sz w:val="18"/>
          <w:szCs w:val="18"/>
        </w:rPr>
      </w:pPr>
    </w:p>
    <w:p w:rsidR="00B81B7C" w:rsidRPr="009B6790" w:rsidRDefault="00B81B7C" w:rsidP="001334AE">
      <w:pPr>
        <w:numPr>
          <w:ilvl w:val="0"/>
          <w:numId w:val="13"/>
        </w:numPr>
        <w:spacing w:after="0" w:line="240" w:lineRule="exact"/>
        <w:ind w:left="993"/>
        <w:contextualSpacing/>
        <w:jc w:val="both"/>
        <w:rPr>
          <w:rFonts w:ascii="Encode Sans" w:hAnsi="Encode Sans" w:cs="Arial"/>
          <w:sz w:val="18"/>
          <w:szCs w:val="18"/>
        </w:rPr>
      </w:pPr>
      <w:r w:rsidRPr="009B6790">
        <w:rPr>
          <w:rFonts w:ascii="Encode Sans" w:hAnsi="Encode Sans" w:cs="Arial"/>
          <w:sz w:val="18"/>
          <w:szCs w:val="18"/>
        </w:rPr>
        <w:t>Generar la línea de captura para entero de las retenciones al ISR por sueldos correspondientes a las remuneraciones pagadas.</w:t>
      </w:r>
    </w:p>
    <w:p w:rsidR="00B81B7C" w:rsidRPr="009B6790" w:rsidRDefault="00B81B7C" w:rsidP="001334AE">
      <w:pPr>
        <w:numPr>
          <w:ilvl w:val="0"/>
          <w:numId w:val="13"/>
        </w:numPr>
        <w:spacing w:after="0" w:line="240" w:lineRule="exact"/>
        <w:ind w:left="993"/>
        <w:contextualSpacing/>
        <w:jc w:val="both"/>
        <w:rPr>
          <w:rFonts w:ascii="Encode Sans" w:hAnsi="Encode Sans" w:cs="Arial"/>
          <w:sz w:val="18"/>
          <w:szCs w:val="18"/>
        </w:rPr>
      </w:pPr>
      <w:r w:rsidRPr="009B6790">
        <w:rPr>
          <w:rFonts w:ascii="Encode Sans" w:hAnsi="Encode Sans" w:cs="Arial"/>
          <w:sz w:val="18"/>
          <w:szCs w:val="18"/>
        </w:rPr>
        <w:lastRenderedPageBreak/>
        <w:t>Generar los archivos para obtener un Sello Digital que nos permita timbrar los CFDI, en nuestro caso por lo pronto son sólo los recibos de nómina.</w:t>
      </w:r>
    </w:p>
    <w:p w:rsidR="00B81B7C" w:rsidRDefault="00B81B7C" w:rsidP="001334AE">
      <w:pPr>
        <w:numPr>
          <w:ilvl w:val="0"/>
          <w:numId w:val="13"/>
        </w:numPr>
        <w:spacing w:after="0" w:line="240" w:lineRule="exact"/>
        <w:ind w:left="993"/>
        <w:contextualSpacing/>
        <w:jc w:val="both"/>
        <w:rPr>
          <w:rFonts w:ascii="Encode Sans" w:hAnsi="Encode Sans" w:cs="Arial"/>
          <w:sz w:val="18"/>
          <w:szCs w:val="18"/>
        </w:rPr>
      </w:pPr>
      <w:r w:rsidRPr="009B6790">
        <w:rPr>
          <w:rFonts w:ascii="Encode Sans" w:hAnsi="Encode Sans" w:cs="Arial"/>
          <w:sz w:val="18"/>
          <w:szCs w:val="18"/>
        </w:rPr>
        <w:t>Cumplir con la obligación del envío de la Contabilidad Electrónica mensual a que nos obliga el Art. 28 Fracc. III Y IV Del Código Fiscal de la Federación.</w:t>
      </w:r>
    </w:p>
    <w:p w:rsidR="009B6790" w:rsidRDefault="009B6790" w:rsidP="009B6790">
      <w:pPr>
        <w:spacing w:after="0" w:line="240" w:lineRule="exact"/>
        <w:contextualSpacing/>
        <w:jc w:val="both"/>
        <w:rPr>
          <w:rFonts w:ascii="Encode Sans" w:hAnsi="Encode Sans" w:cs="Arial"/>
          <w:sz w:val="18"/>
          <w:szCs w:val="18"/>
        </w:rPr>
      </w:pPr>
    </w:p>
    <w:p w:rsidR="00B81B7C" w:rsidRPr="009B6790" w:rsidRDefault="00B81B7C" w:rsidP="009B6790">
      <w:pPr>
        <w:pStyle w:val="Prrafodelista"/>
        <w:numPr>
          <w:ilvl w:val="0"/>
          <w:numId w:val="10"/>
        </w:numPr>
        <w:spacing w:after="0" w:line="240" w:lineRule="exact"/>
        <w:jc w:val="both"/>
        <w:rPr>
          <w:rFonts w:ascii="Encode Sans" w:eastAsia="Times New Roman" w:hAnsi="Encode Sans"/>
          <w:sz w:val="18"/>
          <w:szCs w:val="18"/>
          <w:lang w:eastAsia="es-ES"/>
        </w:rPr>
      </w:pPr>
      <w:r w:rsidRPr="009B6790">
        <w:rPr>
          <w:rFonts w:ascii="Encode Sans" w:eastAsia="Times New Roman" w:hAnsi="Encode Sans"/>
          <w:sz w:val="18"/>
          <w:szCs w:val="18"/>
          <w:lang w:eastAsia="es-ES"/>
        </w:rPr>
        <w:t>Partes Relacionadas</w:t>
      </w:r>
    </w:p>
    <w:p w:rsidR="009B6790" w:rsidRPr="009B6790" w:rsidRDefault="009B6790" w:rsidP="009B6790">
      <w:pPr>
        <w:pStyle w:val="Prrafodelista"/>
        <w:spacing w:after="0" w:line="240" w:lineRule="exact"/>
        <w:ind w:left="708"/>
        <w:jc w:val="both"/>
        <w:rPr>
          <w:rFonts w:ascii="Encode Sans" w:eastAsia="Times New Roman" w:hAnsi="Encode Sans"/>
          <w:sz w:val="18"/>
          <w:szCs w:val="18"/>
          <w:lang w:eastAsia="es-ES"/>
        </w:rPr>
      </w:pPr>
    </w:p>
    <w:p w:rsidR="00B81B7C" w:rsidRPr="00B81B7C" w:rsidRDefault="00B81B7C" w:rsidP="001334AE">
      <w:pPr>
        <w:spacing w:after="0" w:line="240" w:lineRule="exact"/>
        <w:ind w:left="708"/>
        <w:jc w:val="both"/>
        <w:rPr>
          <w:rFonts w:ascii="Encode Sans" w:hAnsi="Encode Sans" w:cs="Arial"/>
        </w:rPr>
      </w:pPr>
      <w:r w:rsidRPr="009B6790">
        <w:rPr>
          <w:rFonts w:ascii="Encode Sans" w:hAnsi="Encode Sans" w:cs="Arial"/>
          <w:sz w:val="18"/>
          <w:szCs w:val="18"/>
        </w:rPr>
        <w:t>No existen partes relacionadas que pudieran ejercer influencia significativa sobre la toma de decisiones financieras y operativas</w:t>
      </w:r>
    </w:p>
    <w:p w:rsidR="00B81B7C" w:rsidRDefault="00B81B7C" w:rsidP="00B81B7C">
      <w:pPr>
        <w:spacing w:after="0" w:line="240" w:lineRule="exact"/>
        <w:ind w:left="288"/>
        <w:jc w:val="both"/>
        <w:rPr>
          <w:rFonts w:ascii="Encode Sans" w:hAnsi="Encode Sans" w:cs="Arial"/>
        </w:rPr>
      </w:pPr>
    </w:p>
    <w:p w:rsidR="004B75C9" w:rsidRDefault="004B75C9" w:rsidP="001334AE">
      <w:pPr>
        <w:spacing w:after="0" w:line="240" w:lineRule="exact"/>
        <w:ind w:left="284"/>
        <w:jc w:val="both"/>
        <w:rPr>
          <w:rFonts w:ascii="Encode Sans" w:eastAsia="Times New Roman" w:hAnsi="Encode Sans"/>
          <w:sz w:val="14"/>
          <w:szCs w:val="14"/>
          <w:lang w:val="es-ES" w:eastAsia="es-ES"/>
        </w:rPr>
      </w:pPr>
    </w:p>
    <w:p w:rsidR="004B75C9" w:rsidRDefault="004B75C9" w:rsidP="001334AE">
      <w:pPr>
        <w:spacing w:after="0" w:line="240" w:lineRule="exact"/>
        <w:ind w:left="284"/>
        <w:jc w:val="both"/>
        <w:rPr>
          <w:rFonts w:ascii="Encode Sans" w:eastAsia="Times New Roman" w:hAnsi="Encode Sans"/>
          <w:sz w:val="14"/>
          <w:szCs w:val="14"/>
          <w:lang w:val="es-ES" w:eastAsia="es-ES"/>
        </w:rPr>
      </w:pPr>
    </w:p>
    <w:p w:rsidR="00BD5BEC" w:rsidRDefault="00BD5BEC" w:rsidP="00B0467C">
      <w:pPr>
        <w:spacing w:after="0" w:line="240" w:lineRule="exact"/>
        <w:rPr>
          <w:rFonts w:ascii="Encode Sans" w:eastAsia="Times New Roman" w:hAnsi="Encode Sans"/>
          <w:sz w:val="18"/>
          <w:szCs w:val="18"/>
          <w:lang w:val="es-ES" w:eastAsia="es-ES"/>
        </w:rPr>
      </w:pPr>
      <w:bookmarkStart w:id="48" w:name="_GoBack"/>
      <w:bookmarkEnd w:id="48"/>
    </w:p>
    <w:p w:rsidR="005B24BE" w:rsidRPr="00B81B7C" w:rsidRDefault="005B24BE" w:rsidP="00B81B7C">
      <w:pPr>
        <w:pStyle w:val="Texto"/>
        <w:tabs>
          <w:tab w:val="left" w:pos="5985"/>
        </w:tabs>
        <w:spacing w:line="240" w:lineRule="exact"/>
        <w:ind w:firstLine="0"/>
        <w:rPr>
          <w:rFonts w:ascii="Encode Sans" w:hAnsi="Encode Sans" w:cs="DIN Pro Regular"/>
        </w:rPr>
      </w:pPr>
    </w:p>
    <w:sectPr w:rsidR="005B24BE" w:rsidRPr="00B81B7C"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090" w:rsidRDefault="00DE0090" w:rsidP="00EA5418">
      <w:pPr>
        <w:spacing w:after="0" w:line="240" w:lineRule="auto"/>
      </w:pPr>
      <w:r>
        <w:separator/>
      </w:r>
    </w:p>
  </w:endnote>
  <w:endnote w:type="continuationSeparator" w:id="0">
    <w:p w:rsidR="00DE0090" w:rsidRDefault="00DE009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altName w:val="Calibri"/>
    <w:panose1 w:val="020B0504020101020102"/>
    <w:charset w:val="00"/>
    <w:family w:val="swiss"/>
    <w:pitch w:val="variable"/>
    <w:sig w:usb0="A00002BF" w:usb1="4000207B" w:usb2="00000008"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2C3" w:rsidRPr="00241D8F" w:rsidRDefault="000152C3"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EA6DE9"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9426AC">
      <w:rPr>
        <w:rFonts w:ascii="Arial" w:hAnsi="Arial" w:cs="Arial"/>
        <w:noProof/>
        <w:lang w:val="es-ES"/>
      </w:rPr>
      <w:t>6</w:t>
    </w:r>
    <w:r w:rsidRPr="00241D8F">
      <w:rPr>
        <w:rFonts w:ascii="Arial" w:hAnsi="Arial" w:cs="Arial"/>
      </w:rPr>
      <w:fldChar w:fldCharType="end"/>
    </w:r>
  </w:p>
  <w:p w:rsidR="000152C3" w:rsidRDefault="000152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2C3" w:rsidRPr="007818C6" w:rsidRDefault="000152C3"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42E0A6"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Pr="009426AC">
      <w:rPr>
        <w:rFonts w:ascii="Helvetica" w:hAnsi="Helvetica" w:cs="Arial"/>
        <w:noProof/>
        <w:lang w:val="es-ES"/>
      </w:rPr>
      <w:t>7</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090" w:rsidRDefault="00DE0090" w:rsidP="00EA5418">
      <w:pPr>
        <w:spacing w:after="0" w:line="240" w:lineRule="auto"/>
      </w:pPr>
      <w:r>
        <w:separator/>
      </w:r>
    </w:p>
  </w:footnote>
  <w:footnote w:type="continuationSeparator" w:id="0">
    <w:p w:rsidR="00DE0090" w:rsidRDefault="00DE009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2C3" w:rsidRDefault="000152C3">
    <w:pPr>
      <w:pStyle w:val="Encabezado"/>
    </w:pPr>
    <w:r>
      <w:rPr>
        <w:noProof/>
        <w:lang w:eastAsia="es-MX"/>
      </w:rPr>
      <mc:AlternateContent>
        <mc:Choice Requires="wps">
          <w:drawing>
            <wp:anchor distT="0" distB="0" distL="114300" distR="114300" simplePos="0" relativeHeight="251653632"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928C0F"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2C3" w:rsidRPr="008A011E" w:rsidRDefault="000152C3" w:rsidP="00040466">
                            <w:pPr>
                              <w:spacing w:after="120"/>
                              <w:jc w:val="right"/>
                              <w:rPr>
                                <w:rFonts w:cs="Arial"/>
                                <w:color w:val="808080"/>
                                <w:sz w:val="32"/>
                                <w:szCs w:val="32"/>
                              </w:rPr>
                            </w:pPr>
                            <w:r w:rsidRPr="008A011E">
                              <w:rPr>
                                <w:rFonts w:cs="Arial"/>
                                <w:color w:val="808080"/>
                                <w:sz w:val="32"/>
                                <w:szCs w:val="32"/>
                              </w:rPr>
                              <w:t>CUENTA PÚBLICA</w:t>
                            </w:r>
                          </w:p>
                          <w:p w:rsidR="000152C3" w:rsidRPr="00DF6363" w:rsidRDefault="000152C3"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2C3" w:rsidRPr="008A011E" w:rsidRDefault="000152C3" w:rsidP="00040466">
                              <w:pPr>
                                <w:jc w:val="both"/>
                                <w:rPr>
                                  <w:rFonts w:cs="Arial"/>
                                  <w:color w:val="808080"/>
                                  <w:sz w:val="42"/>
                                  <w:szCs w:val="42"/>
                                </w:rPr>
                              </w:pPr>
                              <w:r w:rsidRPr="008A011E">
                                <w:rPr>
                                  <w:rFonts w:cs="Arial"/>
                                  <w:color w:val="808080"/>
                                  <w:sz w:val="42"/>
                                  <w:szCs w:val="42"/>
                                </w:rPr>
                                <w:t>2022</w:t>
                              </w:r>
                            </w:p>
                            <w:p w:rsidR="000152C3" w:rsidRDefault="000152C3" w:rsidP="00040466">
                              <w:pPr>
                                <w:jc w:val="both"/>
                                <w:rPr>
                                  <w:rFonts w:ascii="Helvetica" w:hAnsi="Helvetica" w:cs="Arial"/>
                                  <w:color w:val="808080"/>
                                  <w:sz w:val="42"/>
                                  <w:szCs w:val="42"/>
                                </w:rPr>
                              </w:pPr>
                            </w:p>
                            <w:p w:rsidR="000152C3" w:rsidRDefault="000152C3" w:rsidP="00040466">
                              <w:pPr>
                                <w:jc w:val="both"/>
                                <w:rPr>
                                  <w:rFonts w:ascii="Helvetica" w:hAnsi="Helvetica" w:cs="Arial"/>
                                  <w:color w:val="808080"/>
                                  <w:sz w:val="42"/>
                                  <w:szCs w:val="42"/>
                                </w:rPr>
                              </w:pPr>
                            </w:p>
                            <w:p w:rsidR="000152C3" w:rsidRPr="00DC53C5" w:rsidRDefault="000152C3" w:rsidP="00040466">
                              <w:pPr>
                                <w:jc w:val="both"/>
                                <w:rPr>
                                  <w:rFonts w:ascii="Arial" w:hAnsi="Arial" w:cs="Arial"/>
                                  <w:color w:val="808080"/>
                                  <w:sz w:val="42"/>
                                  <w:szCs w:val="42"/>
                                </w:rPr>
                              </w:pPr>
                            </w:p>
                            <w:p w:rsidR="000152C3" w:rsidRPr="00DC53C5" w:rsidRDefault="000152C3"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A6E1A"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0152C3" w:rsidRPr="008A011E" w:rsidRDefault="000152C3" w:rsidP="00040466">
                      <w:pPr>
                        <w:spacing w:after="120"/>
                        <w:jc w:val="right"/>
                        <w:rPr>
                          <w:rFonts w:cs="Arial"/>
                          <w:color w:val="808080"/>
                          <w:sz w:val="32"/>
                          <w:szCs w:val="32"/>
                        </w:rPr>
                      </w:pPr>
                      <w:r w:rsidRPr="008A011E">
                        <w:rPr>
                          <w:rFonts w:cs="Arial"/>
                          <w:color w:val="808080"/>
                          <w:sz w:val="32"/>
                          <w:szCs w:val="32"/>
                        </w:rPr>
                        <w:t>CUENTA PÚBLICA</w:t>
                      </w:r>
                    </w:p>
                    <w:p w:rsidR="000152C3" w:rsidRPr="00DF6363" w:rsidRDefault="000152C3"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0152C3" w:rsidRPr="008A011E" w:rsidRDefault="000152C3" w:rsidP="00040466">
                        <w:pPr>
                          <w:jc w:val="both"/>
                          <w:rPr>
                            <w:rFonts w:cs="Arial"/>
                            <w:color w:val="808080"/>
                            <w:sz w:val="42"/>
                            <w:szCs w:val="42"/>
                          </w:rPr>
                        </w:pPr>
                        <w:r w:rsidRPr="008A011E">
                          <w:rPr>
                            <w:rFonts w:cs="Arial"/>
                            <w:color w:val="808080"/>
                            <w:sz w:val="42"/>
                            <w:szCs w:val="42"/>
                          </w:rPr>
                          <w:t>2022</w:t>
                        </w:r>
                      </w:p>
                      <w:p w:rsidR="000152C3" w:rsidRDefault="000152C3" w:rsidP="00040466">
                        <w:pPr>
                          <w:jc w:val="both"/>
                          <w:rPr>
                            <w:rFonts w:ascii="Helvetica" w:hAnsi="Helvetica" w:cs="Arial"/>
                            <w:color w:val="808080"/>
                            <w:sz w:val="42"/>
                            <w:szCs w:val="42"/>
                          </w:rPr>
                        </w:pPr>
                      </w:p>
                      <w:p w:rsidR="000152C3" w:rsidRDefault="000152C3" w:rsidP="00040466">
                        <w:pPr>
                          <w:jc w:val="both"/>
                          <w:rPr>
                            <w:rFonts w:ascii="Helvetica" w:hAnsi="Helvetica" w:cs="Arial"/>
                            <w:color w:val="808080"/>
                            <w:sz w:val="42"/>
                            <w:szCs w:val="42"/>
                          </w:rPr>
                        </w:pPr>
                      </w:p>
                      <w:p w:rsidR="000152C3" w:rsidRPr="00DC53C5" w:rsidRDefault="000152C3" w:rsidP="00040466">
                        <w:pPr>
                          <w:jc w:val="both"/>
                          <w:rPr>
                            <w:rFonts w:ascii="Arial" w:hAnsi="Arial" w:cs="Arial"/>
                            <w:color w:val="808080"/>
                            <w:sz w:val="42"/>
                            <w:szCs w:val="42"/>
                          </w:rPr>
                        </w:pPr>
                      </w:p>
                      <w:p w:rsidR="000152C3" w:rsidRPr="00DC53C5" w:rsidRDefault="000152C3"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2C3" w:rsidRDefault="000152C3"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57728" behindDoc="0" locked="0" layoutInCell="1" allowOverlap="1" wp14:anchorId="687DEB4B" wp14:editId="41B879C2">
          <wp:simplePos x="0" y="0"/>
          <wp:positionH relativeFrom="column">
            <wp:posOffset>-447675</wp:posOffset>
          </wp:positionH>
          <wp:positionV relativeFrom="paragraph">
            <wp:posOffset>-97155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r w:rsidRPr="004A772D">
      <w:rPr>
        <w:noProof/>
      </w:rPr>
      <mc:AlternateContent>
        <mc:Choice Requires="wps">
          <w:drawing>
            <wp:anchor distT="0" distB="0" distL="114300" distR="114300" simplePos="0" relativeHeight="251731456" behindDoc="0" locked="0" layoutInCell="1" allowOverlap="1" wp14:anchorId="3E693985" wp14:editId="3568F1D5">
              <wp:simplePos x="0" y="0"/>
              <wp:positionH relativeFrom="column">
                <wp:posOffset>4733925</wp:posOffset>
              </wp:positionH>
              <wp:positionV relativeFrom="paragraph">
                <wp:posOffset>7620</wp:posOffset>
              </wp:positionV>
              <wp:extent cx="1905000" cy="546368"/>
              <wp:effectExtent l="0" t="0" r="0" b="6350"/>
              <wp:wrapNone/>
              <wp:docPr id="1" name="CuadroTexto 8">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905000" cy="546368"/>
                      </a:xfrm>
                      <a:prstGeom prst="rect">
                        <a:avLst/>
                      </a:prstGeom>
                      <a:noFill/>
                      <a:ln>
                        <a:noFill/>
                      </a:ln>
                      <a:effectLst/>
                    </wps:spPr>
                    <wps:txbx>
                      <w:txbxContent>
                        <w:p w:rsidR="000152C3" w:rsidRDefault="000152C3" w:rsidP="006B4F1A">
                          <w:pPr>
                            <w:pStyle w:val="NormalWeb"/>
                            <w:spacing w:before="0" w:beforeAutospacing="0" w:after="0" w:afterAutospacing="0"/>
                            <w:jc w:val="center"/>
                          </w:pPr>
                          <w:r>
                            <w:rPr>
                              <w:rFonts w:ascii="Calibri" w:eastAsia="Calibri" w:hAnsi="Calibri" w:cs="Calibri"/>
                              <w:b/>
                              <w:bCs/>
                              <w:color w:val="CDA579"/>
                              <w:sz w:val="22"/>
                              <w:szCs w:val="22"/>
                            </w:rPr>
                            <w:t>Paraestatal</w:t>
                          </w:r>
                          <w:r>
                            <w:rPr>
                              <w:rFonts w:ascii="Calibri" w:eastAsia="Calibri" w:hAnsi="Calibri" w:cs="Calibri"/>
                              <w:color w:val="CDA579"/>
                              <w:sz w:val="22"/>
                              <w:szCs w:val="22"/>
                            </w:rPr>
                            <w:t xml:space="preserve"> TAM Energía Alianza S.A. de C.V.</w:t>
                          </w:r>
                        </w:p>
                        <w:p w:rsidR="000152C3" w:rsidRDefault="000152C3" w:rsidP="004A772D">
                          <w:pPr>
                            <w:pStyle w:val="NormalWeb"/>
                            <w:spacing w:before="0" w:beforeAutospacing="0" w:after="0" w:afterAutospacing="0"/>
                            <w:jc w:val="center"/>
                          </w:pPr>
                        </w:p>
                      </w:txbxContent>
                    </wps:txbx>
                    <wps:bodyPr vertOverflow="clip" horzOverflow="clip" wrap="square" rtlCol="0" anchor="t">
                      <a:spAutoFit/>
                    </wps:bodyPr>
                  </wps:wsp>
                </a:graphicData>
              </a:graphic>
            </wp:anchor>
          </w:drawing>
        </mc:Choice>
        <mc:Fallback>
          <w:pict>
            <v:shapetype w14:anchorId="3E693985" id="_x0000_t202" coordsize="21600,21600" o:spt="202" path="m,l,21600r21600,l21600,xe">
              <v:stroke joinstyle="miter"/>
              <v:path gradientshapeok="t" o:connecttype="rect"/>
            </v:shapetype>
            <v:shape id="CuadroTexto 8" o:spid="_x0000_s1031" type="#_x0000_t202" style="position:absolute;margin-left:372.75pt;margin-top:.6pt;width:150pt;height:43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f3xgEAAIcDAAAOAAAAZHJzL2Uyb0RvYy54bWysU8FuGyEQvVfKPyDu8W6cxnJXXkdtovRS&#10;NZWSfgBmwYsEDBmwd92v78A6TpreolxmYQYe772ZXV2PzrK9wmjAt/xiVnOmvITO+G3Lfz/enS85&#10;i0n4TljwquUHFfn1+uzTagiNmkMPtlPICMTHZggt71MKTVVF2Ssn4gyC8lTUgE4k2uK26lAMhO5s&#10;Na/rRTUAdgFBqhgpezsV+brga61kutc6qsRsy4lbKhFL3ORYrVei2aIIvZFHGuIdLJwwnh49Qd2K&#10;JNgOzX9QzkiECDrNJLgKtDZSFQ2k5qJ+o+ahF0EVLWRODCeb4sfByp/7X8hMR73jzAtHLbrZiQ7h&#10;UY0J2LKIouWPmMiqagixKVeywWX5EOh+Gr/BmCHoTM5HSmY3Ro0uf0knozo14HAynUCZzJe+1Fd1&#10;TSVJtavPi8vFMsNUL7cDxvRdgWN50XKkphZaYn9kJZrnI/kxD3fG2tJY6/9JEOaUUWUyXmmaCGfq&#10;adyMxY/5s5gNdAfSSEOe7iloC0PLpTWBsx7wz9vcQMPU8vi0E6g4w2RvYJo94SWdb/lEPoavu0RM&#10;T7ZOzxw9pm4XC46Tmcfp9b6cevl/1n8BAAD//wMAUEsDBBQABgAIAAAAIQAsPbid2wAAAAkBAAAP&#10;AAAAZHJzL2Rvd25yZXYueG1sTI9NT8MwDIbvSPyHyEjcWLKKsqk0nSY+JA5cGOXuNaapaJyqydbu&#10;35NxYUf7efX6cbmZXS+ONIbOs4blQoEgbrzpuNVQf77erUGEiGyw90waThRgU11flVgYP/EHHXex&#10;FamEQ4EabIxDIWVoLDkMCz8QJ/btR4cxjWMrzYhTKne9zJR6kA47ThcsDvRkqfnZHZyGGM12eapf&#10;XHj7mt+fJ6uaHGutb2/m7SOISHP8D8NZP6lDlZz2/sAmiF7D6j7PUzSBDMSZq7/FXsN6lYGsSnn5&#10;QfULAAD//wMAUEsBAi0AFAAGAAgAAAAhALaDOJL+AAAA4QEAABMAAAAAAAAAAAAAAAAAAAAAAFtD&#10;b250ZW50X1R5cGVzXS54bWxQSwECLQAUAAYACAAAACEAOP0h/9YAAACUAQAACwAAAAAAAAAAAAAA&#10;AAAvAQAAX3JlbHMvLnJlbHNQSwECLQAUAAYACAAAACEAO1nX98YBAACHAwAADgAAAAAAAAAAAAAA&#10;AAAuAgAAZHJzL2Uyb0RvYy54bWxQSwECLQAUAAYACAAAACEALD24ndsAAAAJAQAADwAAAAAAAAAA&#10;AAAAAAAgBAAAZHJzL2Rvd25yZXYueG1sUEsFBgAAAAAEAAQA8wAAACgFAAAAAA==&#10;" filled="f" stroked="f">
              <v:textbox style="mso-fit-shape-to-text:t">
                <w:txbxContent>
                  <w:p w:rsidR="000152C3" w:rsidRDefault="000152C3" w:rsidP="006B4F1A">
                    <w:pPr>
                      <w:pStyle w:val="NormalWeb"/>
                      <w:spacing w:before="0" w:beforeAutospacing="0" w:after="0" w:afterAutospacing="0"/>
                      <w:jc w:val="center"/>
                    </w:pPr>
                    <w:r>
                      <w:rPr>
                        <w:rFonts w:ascii="Calibri" w:eastAsia="Calibri" w:hAnsi="Calibri" w:cs="Calibri"/>
                        <w:b/>
                        <w:bCs/>
                        <w:color w:val="CDA579"/>
                        <w:sz w:val="22"/>
                        <w:szCs w:val="22"/>
                      </w:rPr>
                      <w:t>Paraestatal</w:t>
                    </w:r>
                    <w:r>
                      <w:rPr>
                        <w:rFonts w:ascii="Calibri" w:eastAsia="Calibri" w:hAnsi="Calibri" w:cs="Calibri"/>
                        <w:color w:val="CDA579"/>
                        <w:sz w:val="22"/>
                        <w:szCs w:val="22"/>
                      </w:rPr>
                      <w:t xml:space="preserve"> TAM Energía Alianza S.A. de C.V.</w:t>
                    </w:r>
                  </w:p>
                  <w:p w:rsidR="000152C3" w:rsidRDefault="000152C3" w:rsidP="004A772D">
                    <w:pPr>
                      <w:pStyle w:val="NormalWeb"/>
                      <w:spacing w:before="0" w:beforeAutospacing="0" w:after="0" w:afterAutospacing="0"/>
                      <w:jc w:val="center"/>
                    </w:pPr>
                  </w:p>
                </w:txbxContent>
              </v:textbox>
            </v:shape>
          </w:pict>
        </mc:Fallback>
      </mc:AlternateContent>
    </w:r>
  </w:p>
  <w:p w:rsidR="000152C3" w:rsidRPr="004A772D" w:rsidRDefault="000152C3" w:rsidP="002164CC">
    <w:pPr>
      <w:pStyle w:val="Encabezado"/>
      <w:tabs>
        <w:tab w:val="clear" w:pos="8838"/>
        <w:tab w:val="left" w:pos="7965"/>
      </w:tabs>
      <w:jc w:val="center"/>
      <w:rPr>
        <w:rFonts w:ascii="Encode Sans" w:hAnsi="Encode Sans" w:cs="Arial"/>
        <w:b/>
        <w:sz w:val="30"/>
      </w:rPr>
    </w:pPr>
    <w:r w:rsidRPr="004A772D">
      <w:rPr>
        <w:rFonts w:ascii="Encode Sans" w:hAnsi="Encode Sans" w:cs="Arial"/>
        <w:b/>
        <w:sz w:val="30"/>
      </w:rPr>
      <w:t xml:space="preserve">Tam Energía Alianza, S.A.  de C.V.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1C6088"/>
    <w:multiLevelType w:val="hybridMultilevel"/>
    <w:tmpl w:val="2C8423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AF760F3"/>
    <w:multiLevelType w:val="hybridMultilevel"/>
    <w:tmpl w:val="34AAD9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1450AA0"/>
    <w:multiLevelType w:val="hybridMultilevel"/>
    <w:tmpl w:val="181E74EA"/>
    <w:lvl w:ilvl="0" w:tplc="710E9E8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7742B10"/>
    <w:multiLevelType w:val="hybridMultilevel"/>
    <w:tmpl w:val="20CC84CC"/>
    <w:lvl w:ilvl="0" w:tplc="080A0001">
      <w:start w:val="1"/>
      <w:numFmt w:val="bullet"/>
      <w:lvlText w:val=""/>
      <w:lvlJc w:val="left"/>
      <w:pPr>
        <w:ind w:left="1860" w:hanging="360"/>
      </w:pPr>
      <w:rPr>
        <w:rFonts w:ascii="Symbol" w:hAnsi="Symbol" w:hint="default"/>
      </w:rPr>
    </w:lvl>
    <w:lvl w:ilvl="1" w:tplc="080A0003" w:tentative="1">
      <w:start w:val="1"/>
      <w:numFmt w:val="bullet"/>
      <w:lvlText w:val="o"/>
      <w:lvlJc w:val="left"/>
      <w:pPr>
        <w:ind w:left="2580" w:hanging="360"/>
      </w:pPr>
      <w:rPr>
        <w:rFonts w:ascii="Courier New" w:hAnsi="Courier New" w:cs="Courier New" w:hint="default"/>
      </w:rPr>
    </w:lvl>
    <w:lvl w:ilvl="2" w:tplc="080A0005" w:tentative="1">
      <w:start w:val="1"/>
      <w:numFmt w:val="bullet"/>
      <w:lvlText w:val=""/>
      <w:lvlJc w:val="left"/>
      <w:pPr>
        <w:ind w:left="3300" w:hanging="360"/>
      </w:pPr>
      <w:rPr>
        <w:rFonts w:ascii="Wingdings" w:hAnsi="Wingdings" w:hint="default"/>
      </w:rPr>
    </w:lvl>
    <w:lvl w:ilvl="3" w:tplc="080A0001" w:tentative="1">
      <w:start w:val="1"/>
      <w:numFmt w:val="bullet"/>
      <w:lvlText w:val=""/>
      <w:lvlJc w:val="left"/>
      <w:pPr>
        <w:ind w:left="4020" w:hanging="360"/>
      </w:pPr>
      <w:rPr>
        <w:rFonts w:ascii="Symbol" w:hAnsi="Symbol" w:hint="default"/>
      </w:rPr>
    </w:lvl>
    <w:lvl w:ilvl="4" w:tplc="080A0003" w:tentative="1">
      <w:start w:val="1"/>
      <w:numFmt w:val="bullet"/>
      <w:lvlText w:val="o"/>
      <w:lvlJc w:val="left"/>
      <w:pPr>
        <w:ind w:left="4740" w:hanging="360"/>
      </w:pPr>
      <w:rPr>
        <w:rFonts w:ascii="Courier New" w:hAnsi="Courier New" w:cs="Courier New" w:hint="default"/>
      </w:rPr>
    </w:lvl>
    <w:lvl w:ilvl="5" w:tplc="080A0005" w:tentative="1">
      <w:start w:val="1"/>
      <w:numFmt w:val="bullet"/>
      <w:lvlText w:val=""/>
      <w:lvlJc w:val="left"/>
      <w:pPr>
        <w:ind w:left="5460" w:hanging="360"/>
      </w:pPr>
      <w:rPr>
        <w:rFonts w:ascii="Wingdings" w:hAnsi="Wingdings" w:hint="default"/>
      </w:rPr>
    </w:lvl>
    <w:lvl w:ilvl="6" w:tplc="080A0001" w:tentative="1">
      <w:start w:val="1"/>
      <w:numFmt w:val="bullet"/>
      <w:lvlText w:val=""/>
      <w:lvlJc w:val="left"/>
      <w:pPr>
        <w:ind w:left="6180" w:hanging="360"/>
      </w:pPr>
      <w:rPr>
        <w:rFonts w:ascii="Symbol" w:hAnsi="Symbol" w:hint="default"/>
      </w:rPr>
    </w:lvl>
    <w:lvl w:ilvl="7" w:tplc="080A0003" w:tentative="1">
      <w:start w:val="1"/>
      <w:numFmt w:val="bullet"/>
      <w:lvlText w:val="o"/>
      <w:lvlJc w:val="left"/>
      <w:pPr>
        <w:ind w:left="6900" w:hanging="360"/>
      </w:pPr>
      <w:rPr>
        <w:rFonts w:ascii="Courier New" w:hAnsi="Courier New" w:cs="Courier New" w:hint="default"/>
      </w:rPr>
    </w:lvl>
    <w:lvl w:ilvl="8" w:tplc="080A0005" w:tentative="1">
      <w:start w:val="1"/>
      <w:numFmt w:val="bullet"/>
      <w:lvlText w:val=""/>
      <w:lvlJc w:val="left"/>
      <w:pPr>
        <w:ind w:left="762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2"/>
  </w:num>
  <w:num w:numId="6">
    <w:abstractNumId w:val="5"/>
  </w:num>
  <w:num w:numId="7">
    <w:abstractNumId w:val="11"/>
  </w:num>
  <w:num w:numId="8">
    <w:abstractNumId w:val="9"/>
  </w:num>
  <w:num w:numId="9">
    <w:abstractNumId w:val="8"/>
  </w:num>
  <w:num w:numId="10">
    <w:abstractNumId w:val="6"/>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52AF"/>
    <w:rsid w:val="00006431"/>
    <w:rsid w:val="00010BEF"/>
    <w:rsid w:val="000113AB"/>
    <w:rsid w:val="000152C3"/>
    <w:rsid w:val="000205A7"/>
    <w:rsid w:val="00040466"/>
    <w:rsid w:val="0004649B"/>
    <w:rsid w:val="00050441"/>
    <w:rsid w:val="00065976"/>
    <w:rsid w:val="00067F40"/>
    <w:rsid w:val="000803D2"/>
    <w:rsid w:val="00081E9C"/>
    <w:rsid w:val="00093161"/>
    <w:rsid w:val="000931E9"/>
    <w:rsid w:val="000A6616"/>
    <w:rsid w:val="000B3006"/>
    <w:rsid w:val="000B5B80"/>
    <w:rsid w:val="000C7E64"/>
    <w:rsid w:val="000D5EFE"/>
    <w:rsid w:val="000E6439"/>
    <w:rsid w:val="0013011C"/>
    <w:rsid w:val="001334AE"/>
    <w:rsid w:val="00145173"/>
    <w:rsid w:val="00163D6C"/>
    <w:rsid w:val="00174108"/>
    <w:rsid w:val="00175FC4"/>
    <w:rsid w:val="001819BD"/>
    <w:rsid w:val="00185224"/>
    <w:rsid w:val="00186C07"/>
    <w:rsid w:val="001954E6"/>
    <w:rsid w:val="001B1B72"/>
    <w:rsid w:val="001B3965"/>
    <w:rsid w:val="001B6AFE"/>
    <w:rsid w:val="001C2F26"/>
    <w:rsid w:val="001C3CA6"/>
    <w:rsid w:val="001C6FD8"/>
    <w:rsid w:val="001C760F"/>
    <w:rsid w:val="001E2701"/>
    <w:rsid w:val="002052B5"/>
    <w:rsid w:val="0020554C"/>
    <w:rsid w:val="00211F74"/>
    <w:rsid w:val="002164CC"/>
    <w:rsid w:val="00233B4A"/>
    <w:rsid w:val="00236391"/>
    <w:rsid w:val="00241D8F"/>
    <w:rsid w:val="002437CF"/>
    <w:rsid w:val="0024446D"/>
    <w:rsid w:val="00263040"/>
    <w:rsid w:val="00264F1F"/>
    <w:rsid w:val="0027220A"/>
    <w:rsid w:val="00290E6D"/>
    <w:rsid w:val="002A70B3"/>
    <w:rsid w:val="002B3FDA"/>
    <w:rsid w:val="002C3BA7"/>
    <w:rsid w:val="002C576A"/>
    <w:rsid w:val="002C7C1D"/>
    <w:rsid w:val="002D015C"/>
    <w:rsid w:val="002D68E2"/>
    <w:rsid w:val="002D7A6B"/>
    <w:rsid w:val="00306E20"/>
    <w:rsid w:val="00324E05"/>
    <w:rsid w:val="00351DD9"/>
    <w:rsid w:val="00372F40"/>
    <w:rsid w:val="00375BBC"/>
    <w:rsid w:val="00375C20"/>
    <w:rsid w:val="0039289D"/>
    <w:rsid w:val="003A0303"/>
    <w:rsid w:val="003B5B4E"/>
    <w:rsid w:val="003C1806"/>
    <w:rsid w:val="003D23FC"/>
    <w:rsid w:val="003D5DBF"/>
    <w:rsid w:val="003D7B22"/>
    <w:rsid w:val="003E46AF"/>
    <w:rsid w:val="003E46D2"/>
    <w:rsid w:val="003E7FD0"/>
    <w:rsid w:val="003F39C5"/>
    <w:rsid w:val="004152B3"/>
    <w:rsid w:val="0044253C"/>
    <w:rsid w:val="00451D35"/>
    <w:rsid w:val="00455B87"/>
    <w:rsid w:val="00460462"/>
    <w:rsid w:val="00484C0D"/>
    <w:rsid w:val="00493508"/>
    <w:rsid w:val="00497203"/>
    <w:rsid w:val="00497D8B"/>
    <w:rsid w:val="004A2958"/>
    <w:rsid w:val="004A772D"/>
    <w:rsid w:val="004B75C9"/>
    <w:rsid w:val="004C09C1"/>
    <w:rsid w:val="004C1FD4"/>
    <w:rsid w:val="004D41B8"/>
    <w:rsid w:val="004E6AEE"/>
    <w:rsid w:val="0050622C"/>
    <w:rsid w:val="00522632"/>
    <w:rsid w:val="00522ECA"/>
    <w:rsid w:val="00540418"/>
    <w:rsid w:val="00541757"/>
    <w:rsid w:val="0055795C"/>
    <w:rsid w:val="005655B2"/>
    <w:rsid w:val="005774F0"/>
    <w:rsid w:val="00591EE2"/>
    <w:rsid w:val="005A137F"/>
    <w:rsid w:val="005B24BE"/>
    <w:rsid w:val="005E5C36"/>
    <w:rsid w:val="00601C98"/>
    <w:rsid w:val="00655E50"/>
    <w:rsid w:val="006757D7"/>
    <w:rsid w:val="00677336"/>
    <w:rsid w:val="00692CDF"/>
    <w:rsid w:val="006A0B5A"/>
    <w:rsid w:val="006A30B4"/>
    <w:rsid w:val="006B4F1A"/>
    <w:rsid w:val="006C4132"/>
    <w:rsid w:val="006D41B9"/>
    <w:rsid w:val="006E4041"/>
    <w:rsid w:val="006E77DD"/>
    <w:rsid w:val="006F57A7"/>
    <w:rsid w:val="007006CA"/>
    <w:rsid w:val="0070709C"/>
    <w:rsid w:val="007075A0"/>
    <w:rsid w:val="00725F56"/>
    <w:rsid w:val="00737E33"/>
    <w:rsid w:val="00744357"/>
    <w:rsid w:val="007460DF"/>
    <w:rsid w:val="007520FA"/>
    <w:rsid w:val="007608CF"/>
    <w:rsid w:val="007658CB"/>
    <w:rsid w:val="007818C6"/>
    <w:rsid w:val="00782A12"/>
    <w:rsid w:val="0079582C"/>
    <w:rsid w:val="007A5B39"/>
    <w:rsid w:val="007B5517"/>
    <w:rsid w:val="007D6E9A"/>
    <w:rsid w:val="007E4A53"/>
    <w:rsid w:val="007F08FA"/>
    <w:rsid w:val="00811DAC"/>
    <w:rsid w:val="00820190"/>
    <w:rsid w:val="00847907"/>
    <w:rsid w:val="00847B0D"/>
    <w:rsid w:val="0085677D"/>
    <w:rsid w:val="00862A0D"/>
    <w:rsid w:val="008760C3"/>
    <w:rsid w:val="00876FA6"/>
    <w:rsid w:val="00890055"/>
    <w:rsid w:val="00895802"/>
    <w:rsid w:val="008A011E"/>
    <w:rsid w:val="008A120B"/>
    <w:rsid w:val="008A6E4D"/>
    <w:rsid w:val="008B0017"/>
    <w:rsid w:val="008B3251"/>
    <w:rsid w:val="008B41CF"/>
    <w:rsid w:val="008E3652"/>
    <w:rsid w:val="008F6D58"/>
    <w:rsid w:val="00910AF6"/>
    <w:rsid w:val="009426AC"/>
    <w:rsid w:val="00961E75"/>
    <w:rsid w:val="009915EB"/>
    <w:rsid w:val="00994738"/>
    <w:rsid w:val="009B6790"/>
    <w:rsid w:val="009B7FAD"/>
    <w:rsid w:val="009C5C3A"/>
    <w:rsid w:val="00A10572"/>
    <w:rsid w:val="00A35095"/>
    <w:rsid w:val="00A40022"/>
    <w:rsid w:val="00A74F12"/>
    <w:rsid w:val="00A752B2"/>
    <w:rsid w:val="00AD6B30"/>
    <w:rsid w:val="00AE608D"/>
    <w:rsid w:val="00AE777E"/>
    <w:rsid w:val="00AF2F48"/>
    <w:rsid w:val="00AF50E1"/>
    <w:rsid w:val="00AF7996"/>
    <w:rsid w:val="00B0467C"/>
    <w:rsid w:val="00B10695"/>
    <w:rsid w:val="00B20138"/>
    <w:rsid w:val="00B26248"/>
    <w:rsid w:val="00B363C9"/>
    <w:rsid w:val="00B368BA"/>
    <w:rsid w:val="00B41BE9"/>
    <w:rsid w:val="00B50490"/>
    <w:rsid w:val="00B54427"/>
    <w:rsid w:val="00B60517"/>
    <w:rsid w:val="00B73DF3"/>
    <w:rsid w:val="00B81B7C"/>
    <w:rsid w:val="00B849EE"/>
    <w:rsid w:val="00BA2940"/>
    <w:rsid w:val="00BA648B"/>
    <w:rsid w:val="00BB3E4A"/>
    <w:rsid w:val="00BD394C"/>
    <w:rsid w:val="00BD5BEC"/>
    <w:rsid w:val="00BD6292"/>
    <w:rsid w:val="00BE6581"/>
    <w:rsid w:val="00C07D59"/>
    <w:rsid w:val="00C11164"/>
    <w:rsid w:val="00C24E4A"/>
    <w:rsid w:val="00C2567A"/>
    <w:rsid w:val="00C320DD"/>
    <w:rsid w:val="00C43122"/>
    <w:rsid w:val="00C71B04"/>
    <w:rsid w:val="00C76AC6"/>
    <w:rsid w:val="00C7736C"/>
    <w:rsid w:val="00C80663"/>
    <w:rsid w:val="00C80DE1"/>
    <w:rsid w:val="00C9777A"/>
    <w:rsid w:val="00CC2371"/>
    <w:rsid w:val="00CD0037"/>
    <w:rsid w:val="00D0206A"/>
    <w:rsid w:val="00D055EC"/>
    <w:rsid w:val="00D10273"/>
    <w:rsid w:val="00D846EF"/>
    <w:rsid w:val="00D85F71"/>
    <w:rsid w:val="00D9138F"/>
    <w:rsid w:val="00DC53C5"/>
    <w:rsid w:val="00DE0090"/>
    <w:rsid w:val="00DE0B18"/>
    <w:rsid w:val="00DF01DA"/>
    <w:rsid w:val="00DF166B"/>
    <w:rsid w:val="00DF6363"/>
    <w:rsid w:val="00E07C35"/>
    <w:rsid w:val="00E32708"/>
    <w:rsid w:val="00E71540"/>
    <w:rsid w:val="00E75E3C"/>
    <w:rsid w:val="00E91DBD"/>
    <w:rsid w:val="00E93397"/>
    <w:rsid w:val="00EA5418"/>
    <w:rsid w:val="00EB26B0"/>
    <w:rsid w:val="00EB37D6"/>
    <w:rsid w:val="00EB4758"/>
    <w:rsid w:val="00EB7FDB"/>
    <w:rsid w:val="00ED118F"/>
    <w:rsid w:val="00EE54E1"/>
    <w:rsid w:val="00EF2D81"/>
    <w:rsid w:val="00EF34EC"/>
    <w:rsid w:val="00F45C83"/>
    <w:rsid w:val="00F4664C"/>
    <w:rsid w:val="00F641F2"/>
    <w:rsid w:val="00F70C5E"/>
    <w:rsid w:val="00FB1010"/>
    <w:rsid w:val="00FD2B3A"/>
    <w:rsid w:val="00FE4A87"/>
    <w:rsid w:val="00FF77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5523C8E6"/>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29302148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929001060">
      <w:bodyDiv w:val="1"/>
      <w:marLeft w:val="0"/>
      <w:marRight w:val="0"/>
      <w:marTop w:val="0"/>
      <w:marBottom w:val="0"/>
      <w:divBdr>
        <w:top w:val="none" w:sz="0" w:space="0" w:color="auto"/>
        <w:left w:val="none" w:sz="0" w:space="0" w:color="auto"/>
        <w:bottom w:val="none" w:sz="0" w:space="0" w:color="auto"/>
        <w:right w:val="none" w:sz="0" w:space="0" w:color="auto"/>
      </w:divBdr>
    </w:div>
    <w:div w:id="115264782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87755277">
      <w:bodyDiv w:val="1"/>
      <w:marLeft w:val="0"/>
      <w:marRight w:val="0"/>
      <w:marTop w:val="0"/>
      <w:marBottom w:val="0"/>
      <w:divBdr>
        <w:top w:val="none" w:sz="0" w:space="0" w:color="auto"/>
        <w:left w:val="none" w:sz="0" w:space="0" w:color="auto"/>
        <w:bottom w:val="none" w:sz="0" w:space="0" w:color="auto"/>
        <w:right w:val="none" w:sz="0" w:space="0" w:color="auto"/>
      </w:divBdr>
    </w:div>
    <w:div w:id="18990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6624-05ED-4A7C-8580-985F019F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3541</Words>
  <Characters>19478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Maribel Sanchez Torres</cp:lastModifiedBy>
  <cp:revision>16</cp:revision>
  <cp:lastPrinted>2023-02-16T16:23:00Z</cp:lastPrinted>
  <dcterms:created xsi:type="dcterms:W3CDTF">2023-02-13T20:05:00Z</dcterms:created>
  <dcterms:modified xsi:type="dcterms:W3CDTF">2023-02-21T22:33:00Z</dcterms:modified>
</cp:coreProperties>
</file>