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4C8" w:rsidRDefault="001414C8" w:rsidP="00540418">
      <w:pPr>
        <w:jc w:val="center"/>
        <w:rPr>
          <w:rFonts w:ascii="Encode Sans" w:hAnsi="Encode Sans" w:cs="Arial"/>
          <w:b/>
          <w:sz w:val="24"/>
          <w:szCs w:val="24"/>
        </w:rPr>
      </w:pPr>
    </w:p>
    <w:p w:rsidR="00061305" w:rsidRPr="009C4C92" w:rsidRDefault="009C4C92" w:rsidP="00540418">
      <w:pPr>
        <w:jc w:val="center"/>
        <w:rPr>
          <w:rFonts w:ascii="Encode Sans" w:hAnsi="Encode Sans" w:cs="Arial"/>
          <w:b/>
          <w:sz w:val="24"/>
          <w:szCs w:val="24"/>
        </w:rPr>
      </w:pPr>
      <w:r w:rsidRPr="009C4C92">
        <w:rPr>
          <w:rFonts w:ascii="Encode Sans" w:hAnsi="Encode Sans" w:cs="Arial"/>
          <w:b/>
          <w:sz w:val="24"/>
          <w:szCs w:val="24"/>
        </w:rPr>
        <w:t>CUENTA P</w:t>
      </w:r>
      <w:r>
        <w:rPr>
          <w:rFonts w:ascii="Encode Sans" w:hAnsi="Encode Sans" w:cs="Arial"/>
          <w:b/>
          <w:sz w:val="24"/>
          <w:szCs w:val="24"/>
        </w:rPr>
        <w:t>Ú</w:t>
      </w:r>
      <w:r w:rsidRPr="009C4C92">
        <w:rPr>
          <w:rFonts w:ascii="Encode Sans" w:hAnsi="Encode Sans" w:cs="Arial"/>
          <w:b/>
          <w:sz w:val="24"/>
          <w:szCs w:val="24"/>
        </w:rPr>
        <w:t>BLICA 2022</w:t>
      </w:r>
    </w:p>
    <w:p w:rsidR="00372F40" w:rsidRPr="00C7169B" w:rsidRDefault="00540418" w:rsidP="00540418">
      <w:pPr>
        <w:jc w:val="center"/>
        <w:rPr>
          <w:rFonts w:cs="DIN Pro Regular"/>
          <w:b/>
          <w:sz w:val="24"/>
          <w:szCs w:val="24"/>
        </w:rPr>
      </w:pPr>
      <w:r w:rsidRPr="00C7169B">
        <w:rPr>
          <w:rFonts w:cs="DIN Pro Regular"/>
          <w:b/>
          <w:sz w:val="24"/>
          <w:szCs w:val="24"/>
        </w:rPr>
        <w:t>Informe de Pasivos Contingentes</w:t>
      </w:r>
    </w:p>
    <w:p w:rsidR="00372F40" w:rsidRPr="00C7169B" w:rsidRDefault="00372F40">
      <w:pPr>
        <w:rPr>
          <w:rFonts w:cs="DIN Pro Regular"/>
          <w:b/>
          <w:sz w:val="24"/>
          <w:szCs w:val="24"/>
        </w:rPr>
      </w:pPr>
    </w:p>
    <w:p w:rsidR="007247CA" w:rsidRPr="00621D8C" w:rsidRDefault="007247CA" w:rsidP="007247CA">
      <w:pPr>
        <w:numPr>
          <w:ilvl w:val="0"/>
          <w:numId w:val="5"/>
        </w:numPr>
        <w:ind w:left="720"/>
        <w:jc w:val="both"/>
        <w:rPr>
          <w:rFonts w:ascii="Encode Sans" w:hAnsi="Encode Sans" w:cs="Arial"/>
          <w:sz w:val="18"/>
          <w:szCs w:val="18"/>
        </w:rPr>
      </w:pPr>
      <w:r w:rsidRPr="00621D8C">
        <w:rPr>
          <w:rFonts w:ascii="Encode Sans" w:hAnsi="Encode Sans" w:cs="Arial"/>
          <w:sz w:val="18"/>
          <w:szCs w:val="18"/>
        </w:rPr>
        <w:t xml:space="preserve">Dentro de los procesos conciliatorios prejudiciales, en los que </w:t>
      </w:r>
      <w:proofErr w:type="spellStart"/>
      <w:r w:rsidRPr="00621D8C">
        <w:rPr>
          <w:rFonts w:ascii="Encode Sans" w:hAnsi="Encode Sans" w:cs="Arial"/>
          <w:sz w:val="18"/>
          <w:szCs w:val="18"/>
        </w:rPr>
        <w:t>Tam</w:t>
      </w:r>
      <w:proofErr w:type="spellEnd"/>
      <w:r w:rsidRPr="00621D8C">
        <w:rPr>
          <w:rFonts w:ascii="Encode Sans" w:hAnsi="Encode Sans" w:cs="Arial"/>
          <w:sz w:val="18"/>
          <w:szCs w:val="18"/>
        </w:rPr>
        <w:t xml:space="preserve"> Energía Alianza, S.A. de C.V. fue parte, se cuenta con dos números de expediente. El primero correspondiente al número de identificación único C01-016/10/22, con fecha de inicio procesal de 21 de octubre de 2022 dicho proceso, se concluyó de manera satisfactoria, llegando a un convenio conciliatorio con las partes el 5 de diciembre de 2022. El segundo expediente, corresponde al número de identificación único CCLTAM/VIC/083/2022, con fecha de inicio procesal de 7 de noviembre de 2022 en dicho proceso, no se llegó a ningún acuerdo conciliatorio con la contraparte.</w:t>
      </w:r>
    </w:p>
    <w:p w:rsidR="007247CA" w:rsidRPr="00621D8C" w:rsidRDefault="007247CA" w:rsidP="007247CA">
      <w:pPr>
        <w:ind w:left="709"/>
        <w:jc w:val="both"/>
        <w:rPr>
          <w:rFonts w:ascii="Encode Sans" w:hAnsi="Encode Sans" w:cs="Arial"/>
          <w:b/>
          <w:sz w:val="18"/>
          <w:szCs w:val="18"/>
        </w:rPr>
      </w:pPr>
      <w:r w:rsidRPr="00621D8C">
        <w:rPr>
          <w:rFonts w:ascii="Encode Sans" w:hAnsi="Encode Sans" w:cs="Arial"/>
          <w:b/>
          <w:sz w:val="18"/>
          <w:szCs w:val="18"/>
        </w:rPr>
        <w:t xml:space="preserve">NOTA: Texto tomado del Oficio TEA/DJT/014/2023 de fecha 13/01/2023 dirigido a la C.P. María Guadalupe Olalde Montalvo Directora de Administración de </w:t>
      </w:r>
      <w:proofErr w:type="spellStart"/>
      <w:r w:rsidRPr="00621D8C">
        <w:rPr>
          <w:rFonts w:ascii="Encode Sans" w:hAnsi="Encode Sans" w:cs="Arial"/>
          <w:b/>
          <w:sz w:val="18"/>
          <w:szCs w:val="18"/>
        </w:rPr>
        <w:t>Tam</w:t>
      </w:r>
      <w:proofErr w:type="spellEnd"/>
      <w:r w:rsidRPr="00621D8C">
        <w:rPr>
          <w:rFonts w:ascii="Encode Sans" w:hAnsi="Encode Sans" w:cs="Arial"/>
          <w:b/>
          <w:sz w:val="18"/>
          <w:szCs w:val="18"/>
        </w:rPr>
        <w:t xml:space="preserve"> Energía Alianza S.A. de C.V. por parte del MTRO. Felipe Gerardo Flores García </w:t>
      </w:r>
      <w:proofErr w:type="spellStart"/>
      <w:r w:rsidRPr="00621D8C">
        <w:rPr>
          <w:rFonts w:ascii="Encode Sans" w:hAnsi="Encode Sans" w:cs="Arial"/>
          <w:b/>
          <w:sz w:val="18"/>
          <w:szCs w:val="18"/>
        </w:rPr>
        <w:t>Repper</w:t>
      </w:r>
      <w:proofErr w:type="spellEnd"/>
      <w:r w:rsidRPr="00621D8C">
        <w:rPr>
          <w:rFonts w:ascii="Encode Sans" w:hAnsi="Encode Sans" w:cs="Arial"/>
          <w:b/>
          <w:sz w:val="18"/>
          <w:szCs w:val="18"/>
        </w:rPr>
        <w:t xml:space="preserve"> Director Jurídico y Transparencia de </w:t>
      </w:r>
      <w:proofErr w:type="spellStart"/>
      <w:r w:rsidRPr="00621D8C">
        <w:rPr>
          <w:rFonts w:ascii="Encode Sans" w:hAnsi="Encode Sans" w:cs="Arial"/>
          <w:b/>
          <w:sz w:val="18"/>
          <w:szCs w:val="18"/>
        </w:rPr>
        <w:t>Tam</w:t>
      </w:r>
      <w:proofErr w:type="spellEnd"/>
      <w:r w:rsidRPr="00621D8C">
        <w:rPr>
          <w:rFonts w:ascii="Encode Sans" w:hAnsi="Encode Sans" w:cs="Arial"/>
          <w:b/>
          <w:sz w:val="18"/>
          <w:szCs w:val="18"/>
        </w:rPr>
        <w:t xml:space="preserve"> Energía Alianza S.A. de C.V.</w:t>
      </w:r>
    </w:p>
    <w:p w:rsidR="00500E22" w:rsidRPr="00621D8C" w:rsidRDefault="007247CA" w:rsidP="007247CA">
      <w:pPr>
        <w:pStyle w:val="Prrafodelista"/>
        <w:numPr>
          <w:ilvl w:val="0"/>
          <w:numId w:val="5"/>
        </w:numPr>
        <w:ind w:left="426" w:firstLine="0"/>
        <w:jc w:val="both"/>
        <w:rPr>
          <w:rFonts w:ascii="Encode Sans" w:hAnsi="Encode Sans" w:cs="DIN Pro Regular"/>
          <w:sz w:val="20"/>
          <w:szCs w:val="20"/>
        </w:rPr>
      </w:pPr>
      <w:r w:rsidRPr="00621D8C">
        <w:rPr>
          <w:rFonts w:ascii="Encode Sans" w:hAnsi="Encode Sans" w:cs="Arial"/>
          <w:sz w:val="18"/>
          <w:szCs w:val="18"/>
        </w:rPr>
        <w:t>Se encuentra abierto el expediente relativo a la auditoría con numero de orden VNDV/005/2022 por parte de la Dirección de Auditoría Fiscal, dependiente de la Subsecretaria de Ingresos de la Secretaria de Finanzas del Gobierno del Estado de Tamaulipas, en cuya acta final Oficio SF-SF-DAF-P-09810/2022 se nos determina un Crédito Fiscal por omisiones en el entero del 3% ISRTPS de los meses de Octubre a Diciembre 2017 y de Enero y Febrero 2018 totalizando $ 116,862.00 de Impuesto histórico, los cuales se autorizó mediante Sesión Extraordinaria de la Junta de Consejo de Administración Celebrada el 2 de Diciembre de 2022, utilizar los remanentes de saldos bancarios de 2017 y 2018 para cubrir el impuesto actualizado y se van a realizar gestiones para la condonación de multas y recargos.</w:t>
      </w:r>
    </w:p>
    <w:p w:rsidR="006534C4" w:rsidRPr="007247CA" w:rsidRDefault="006534C4" w:rsidP="007247CA">
      <w:pPr>
        <w:rPr>
          <w:rFonts w:cs="DIN Pro Regular"/>
          <w:sz w:val="20"/>
          <w:szCs w:val="20"/>
        </w:rPr>
      </w:pPr>
    </w:p>
    <w:p w:rsidR="006534C4" w:rsidRPr="00C7169B" w:rsidRDefault="006534C4" w:rsidP="006534C4">
      <w:pPr>
        <w:pStyle w:val="Texto"/>
        <w:spacing w:after="0" w:line="240" w:lineRule="exact"/>
        <w:ind w:firstLine="0"/>
        <w:rPr>
          <w:rFonts w:ascii="Calibri" w:hAnsi="Calibri" w:cs="DIN Pro Regular"/>
          <w:b/>
          <w:smallCaps/>
          <w:szCs w:val="18"/>
          <w:lang w:val="es-MX"/>
        </w:rPr>
      </w:pPr>
      <w:bookmarkStart w:id="0" w:name="_GoBack"/>
      <w:bookmarkEnd w:id="0"/>
    </w:p>
    <w:p w:rsidR="006534C4" w:rsidRDefault="006534C4" w:rsidP="006534C4">
      <w:pPr>
        <w:pStyle w:val="Texto"/>
        <w:spacing w:after="0" w:line="240" w:lineRule="exact"/>
        <w:ind w:firstLine="0"/>
        <w:rPr>
          <w:rFonts w:cs="DIN Pro Regular"/>
          <w:b/>
          <w:smallCaps/>
          <w:szCs w:val="18"/>
        </w:rPr>
      </w:pPr>
    </w:p>
    <w:p w:rsidR="00BA3767" w:rsidRPr="00C7169B" w:rsidRDefault="00BA3767" w:rsidP="006534C4">
      <w:pPr>
        <w:pStyle w:val="Texto"/>
        <w:spacing w:after="0" w:line="240" w:lineRule="exact"/>
        <w:ind w:firstLine="0"/>
        <w:rPr>
          <w:rFonts w:ascii="Calibri" w:hAnsi="Calibri" w:cs="DIN Pro Regular"/>
          <w:b/>
          <w:smallCaps/>
          <w:szCs w:val="18"/>
          <w:lang w:val="es-MX"/>
        </w:rPr>
      </w:pPr>
    </w:p>
    <w:p w:rsidR="006534C4" w:rsidRPr="00C7169B" w:rsidRDefault="006534C4" w:rsidP="006534C4">
      <w:pPr>
        <w:pStyle w:val="Texto"/>
        <w:spacing w:after="0" w:line="240" w:lineRule="exact"/>
        <w:ind w:firstLine="0"/>
        <w:rPr>
          <w:rFonts w:ascii="Calibri" w:hAnsi="Calibri" w:cs="DIN Pro Regular"/>
          <w:b/>
          <w:smallCaps/>
          <w:szCs w:val="18"/>
          <w:lang w:val="es-MX"/>
        </w:rPr>
      </w:pPr>
    </w:p>
    <w:p w:rsidR="006534C4" w:rsidRPr="00630736" w:rsidRDefault="00F41C63" w:rsidP="00851F7A">
      <w:pPr>
        <w:pStyle w:val="Texto"/>
        <w:tabs>
          <w:tab w:val="center" w:pos="6987"/>
          <w:tab w:val="left" w:pos="8730"/>
        </w:tabs>
        <w:spacing w:after="0" w:line="240" w:lineRule="exact"/>
        <w:jc w:val="left"/>
        <w:rPr>
          <w:rFonts w:cs="DIN Pro Regular"/>
        </w:rPr>
      </w:pPr>
      <w:r>
        <w:rPr>
          <w:rFonts w:cs="DIN Pro Regular"/>
        </w:rPr>
        <w:t xml:space="preserve"> </w:t>
      </w:r>
    </w:p>
    <w:sectPr w:rsidR="006534C4" w:rsidRPr="00630736" w:rsidSect="00A56A04">
      <w:headerReference w:type="even" r:id="rId8"/>
      <w:headerReference w:type="default" r:id="rId9"/>
      <w:footerReference w:type="even" r:id="rId10"/>
      <w:footerReference w:type="default" r:id="rId11"/>
      <w:pgSz w:w="15840" w:h="12240" w:orient="landscape" w:code="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841" w:rsidRDefault="00433841" w:rsidP="00EA5418">
      <w:pPr>
        <w:spacing w:after="0" w:line="240" w:lineRule="auto"/>
      </w:pPr>
      <w:r>
        <w:separator/>
      </w:r>
    </w:p>
  </w:endnote>
  <w:endnote w:type="continuationSeparator" w:id="0">
    <w:p w:rsidR="00433841" w:rsidRDefault="0043384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altName w:val="Calibri"/>
    <w:panose1 w:val="020B0504020101020102"/>
    <w:charset w:val="00"/>
    <w:family w:val="swiss"/>
    <w:pitch w:val="variable"/>
    <w:sig w:usb0="A00002BF" w:usb1="4000207B" w:usb2="00000008" w:usb3="00000000" w:csb0="0000009F" w:csb1="00000000"/>
  </w:font>
  <w:font w:name="Soberana Titular">
    <w:altName w:val="Calibri"/>
    <w:panose1 w:val="00000000000000000000"/>
    <w:charset w:val="00"/>
    <w:family w:val="modern"/>
    <w:notTrueType/>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F00D4E" w:rsidRDefault="00CA5FD6" w:rsidP="0013011C">
    <w:pPr>
      <w:pStyle w:val="Piedepgina"/>
      <w:jc w:val="center"/>
      <w:rPr>
        <w:rFonts w:ascii="Arial" w:hAnsi="Arial" w:cs="Arial"/>
      </w:rPr>
    </w:pPr>
    <w:r w:rsidRPr="00F00D4E">
      <w:rPr>
        <w:rFonts w:ascii="Arial" w:hAnsi="Arial" w:cs="Arial"/>
        <w:noProof/>
        <w:lang w:eastAsia="es-MX"/>
      </w:rPr>
      <mc:AlternateContent>
        <mc:Choice Requires="wps">
          <w:drawing>
            <wp:anchor distT="0" distB="0" distL="114300" distR="114300" simplePos="0" relativeHeight="251659776" behindDoc="0" locked="0" layoutInCell="1" allowOverlap="1" wp14:anchorId="084C6D22" wp14:editId="77036DF7">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05CA98E" id="12 Conector recto"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" strokecolor="#4a7ebb" strokeweight="1.5pt">
              <o:lock v:ext="edit" shapetype="f"/>
            </v:line>
          </w:pict>
        </mc:Fallback>
      </mc:AlternateContent>
    </w:r>
    <w:r w:rsidR="0013011C" w:rsidRPr="00F00D4E">
      <w:rPr>
        <w:rFonts w:ascii="Arial" w:hAnsi="Arial" w:cs="Arial"/>
      </w:rPr>
      <w:t xml:space="preserve">Contable / </w:t>
    </w:r>
    <w:r w:rsidR="0013011C" w:rsidRPr="00F00D4E">
      <w:rPr>
        <w:rFonts w:ascii="Arial" w:hAnsi="Arial" w:cs="Arial"/>
      </w:rPr>
      <w:fldChar w:fldCharType="begin"/>
    </w:r>
    <w:r w:rsidR="0013011C" w:rsidRPr="00F00D4E">
      <w:rPr>
        <w:rFonts w:ascii="Arial" w:hAnsi="Arial" w:cs="Arial"/>
      </w:rPr>
      <w:instrText>PAGE   \* MERGEFORMAT</w:instrText>
    </w:r>
    <w:r w:rsidR="0013011C" w:rsidRPr="00F00D4E">
      <w:rPr>
        <w:rFonts w:ascii="Arial" w:hAnsi="Arial" w:cs="Arial"/>
      </w:rPr>
      <w:fldChar w:fldCharType="separate"/>
    </w:r>
    <w:r w:rsidR="00D370EA" w:rsidRPr="00D370EA">
      <w:rPr>
        <w:rFonts w:ascii="Arial" w:hAnsi="Arial" w:cs="Arial"/>
        <w:noProof/>
        <w:lang w:val="es-ES"/>
      </w:rPr>
      <w:t>2</w:t>
    </w:r>
    <w:r w:rsidR="0013011C" w:rsidRPr="00F00D4E">
      <w:rPr>
        <w:rFonts w:ascii="Arial" w:hAnsi="Arial" w:cs="Arial"/>
      </w:rPr>
      <w:fldChar w:fldCharType="end"/>
    </w:r>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B87C95" w:rsidRDefault="00CA5FD6" w:rsidP="00A23DED">
    <w:pPr>
      <w:pStyle w:val="Piedepgina"/>
      <w:jc w:val="center"/>
      <w:rPr>
        <w:rFonts w:ascii="Helvetica" w:hAnsi="Helvetica" w:cs="Arial"/>
      </w:rPr>
    </w:pPr>
    <w:r w:rsidRPr="00B87C95">
      <w:rPr>
        <w:rFonts w:ascii="Helvetica" w:hAnsi="Helvetica"/>
        <w:noProof/>
        <w:lang w:eastAsia="es-MX"/>
      </w:rPr>
      <mc:AlternateContent>
        <mc:Choice Requires="wps">
          <w:drawing>
            <wp:anchor distT="0" distB="0" distL="114300" distR="114300" simplePos="0" relativeHeight="251655680" behindDoc="0" locked="0" layoutInCell="1" allowOverlap="1" wp14:anchorId="599E9AE9" wp14:editId="34A9B1FD">
              <wp:simplePos x="0" y="0"/>
              <wp:positionH relativeFrom="column">
                <wp:posOffset>-1245870</wp:posOffset>
              </wp:positionH>
              <wp:positionV relativeFrom="paragraph">
                <wp:posOffset>-48895</wp:posOffset>
              </wp:positionV>
              <wp:extent cx="11144250" cy="0"/>
              <wp:effectExtent l="0" t="0" r="19050" b="1905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44250" cy="0"/>
                      </a:xfrm>
                      <a:prstGeom prst="line">
                        <a:avLst/>
                      </a:prstGeom>
                      <a:noFill/>
                      <a:ln w="19050"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CD3E8C5"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1pt,-3.85pt" to="77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" strokecolor="#c00000" strokeweight="1.5pt"/>
          </w:pict>
        </mc:Fallback>
      </mc:AlternateContent>
    </w:r>
    <w:r w:rsidR="008E3652" w:rsidRPr="00B87C95">
      <w:rPr>
        <w:rFonts w:ascii="Helvetica" w:hAnsi="Helvetica" w:cs="Arial"/>
      </w:rPr>
      <w:t xml:space="preserve">Contable / </w:t>
    </w:r>
    <w:r w:rsidR="008E3652" w:rsidRPr="00B87C95">
      <w:rPr>
        <w:rFonts w:ascii="Helvetica" w:hAnsi="Helvetica" w:cs="Arial"/>
      </w:rPr>
      <w:fldChar w:fldCharType="begin"/>
    </w:r>
    <w:r w:rsidR="008E3652" w:rsidRPr="00B87C95">
      <w:rPr>
        <w:rFonts w:ascii="Helvetica" w:hAnsi="Helvetica" w:cs="Arial"/>
      </w:rPr>
      <w:instrText>PAGE   \* MERGEFORMAT</w:instrText>
    </w:r>
    <w:r w:rsidR="008E3652" w:rsidRPr="00B87C95">
      <w:rPr>
        <w:rFonts w:ascii="Helvetica" w:hAnsi="Helvetica" w:cs="Arial"/>
      </w:rPr>
      <w:fldChar w:fldCharType="separate"/>
    </w:r>
    <w:r w:rsidR="001414C8" w:rsidRPr="001414C8">
      <w:rPr>
        <w:rFonts w:ascii="Helvetica" w:hAnsi="Helvetica" w:cs="Arial"/>
        <w:noProof/>
        <w:lang w:val="es-ES"/>
      </w:rPr>
      <w:t>1</w:t>
    </w:r>
    <w:r w:rsidR="008E3652" w:rsidRPr="00B87C95">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841" w:rsidRDefault="00433841" w:rsidP="00EA5418">
      <w:pPr>
        <w:spacing w:after="0" w:line="240" w:lineRule="auto"/>
      </w:pPr>
      <w:r>
        <w:separator/>
      </w:r>
    </w:p>
  </w:footnote>
  <w:footnote w:type="continuationSeparator" w:id="0">
    <w:p w:rsidR="00433841" w:rsidRDefault="0043384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CA5FD6">
    <w:pPr>
      <w:pStyle w:val="Encabezado"/>
    </w:pPr>
    <w:r>
      <w:rPr>
        <w:noProof/>
        <w:lang w:eastAsia="es-MX"/>
      </w:rPr>
      <mc:AlternateContent>
        <mc:Choice Requires="wpg">
          <w:drawing>
            <wp:anchor distT="0" distB="0" distL="114300" distR="114300" simplePos="0" relativeHeight="251657728" behindDoc="0" locked="0" layoutInCell="1" allowOverlap="1" wp14:anchorId="7539732D" wp14:editId="38046FE6">
              <wp:simplePos x="0" y="0"/>
              <wp:positionH relativeFrom="column">
                <wp:posOffset>2933700</wp:posOffset>
              </wp:positionH>
              <wp:positionV relativeFrom="paragraph">
                <wp:posOffset>-278130</wp:posOffset>
              </wp:positionV>
              <wp:extent cx="3172460" cy="498475"/>
              <wp:effectExtent l="0" t="0" r="0" b="0"/>
              <wp:wrapNone/>
              <wp:docPr id="7"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460" cy="498475"/>
                        <a:chOff x="0" y="0"/>
                        <a:chExt cx="3172383" cy="498166"/>
                      </a:xfrm>
                    </wpg:grpSpPr>
                    <wps:wsp>
                      <wps:cNvPr id="8" name="Cuadro de texto 5"/>
                      <wps:cNvSpPr txBox="1">
                        <a:spLocks noChangeArrowheads="1"/>
                      </wps:cNvSpPr>
                      <wps:spPr bwMode="auto">
                        <a:xfrm>
                          <a:off x="0" y="7311"/>
                          <a:ext cx="228917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Pr="006D678D" w:rsidRDefault="00540418" w:rsidP="00040466">
                            <w:pPr>
                              <w:spacing w:after="120"/>
                              <w:jc w:val="right"/>
                              <w:rPr>
                                <w:rFonts w:ascii="Arial" w:hAnsi="Arial" w:cs="Arial"/>
                                <w:color w:val="808080"/>
                                <w:sz w:val="20"/>
                                <w:szCs w:val="20"/>
                              </w:rPr>
                            </w:pPr>
                            <w:r w:rsidRPr="006D678D">
                              <w:rPr>
                                <w:rFonts w:ascii="Arial" w:hAnsi="Arial" w:cs="Arial"/>
                                <w:color w:val="808080"/>
                                <w:sz w:val="20"/>
                                <w:szCs w:val="20"/>
                              </w:rPr>
                              <w:t>CUENTA PÚBLICA</w:t>
                            </w:r>
                          </w:p>
                          <w:p w:rsidR="00040466" w:rsidRPr="006D678D" w:rsidRDefault="00540418" w:rsidP="00540418">
                            <w:pPr>
                              <w:spacing w:after="120"/>
                              <w:jc w:val="right"/>
                              <w:rPr>
                                <w:rFonts w:ascii="Arial" w:hAnsi="Arial" w:cs="Arial"/>
                                <w:color w:val="808080"/>
                                <w:sz w:val="20"/>
                                <w:szCs w:val="20"/>
                              </w:rPr>
                            </w:pPr>
                            <w:proofErr w:type="gramStart"/>
                            <w:r w:rsidRPr="006D678D">
                              <w:rPr>
                                <w:rFonts w:ascii="Arial" w:hAnsi="Arial" w:cs="Arial"/>
                                <w:color w:val="808080"/>
                                <w:sz w:val="20"/>
                                <w:szCs w:val="20"/>
                              </w:rPr>
                              <w:t>ENTIDAD  FEDERATIVA</w:t>
                            </w:r>
                            <w:proofErr w:type="gramEnd"/>
                            <w:r w:rsidRPr="006D678D">
                              <w:rPr>
                                <w:rFonts w:ascii="Arial" w:hAnsi="Arial" w:cs="Arial"/>
                                <w:color w:val="808080"/>
                                <w:sz w:val="20"/>
                                <w:szCs w:val="20"/>
                              </w:rPr>
                              <w:t xml:space="preserve"> DE  XXXX</w:t>
                            </w:r>
                          </w:p>
                          <w:p w:rsidR="00040466" w:rsidRPr="006D678D" w:rsidRDefault="00040466" w:rsidP="00040466">
                            <w:pPr>
                              <w:jc w:val="right"/>
                              <w:rPr>
                                <w:rFonts w:ascii="Arial" w:hAnsi="Arial" w:cs="Arial"/>
                                <w:color w:val="808080"/>
                                <w:sz w:val="20"/>
                                <w:szCs w:val="20"/>
                              </w:rPr>
                            </w:pPr>
                          </w:p>
                        </w:txbxContent>
                      </wps:txbx>
                      <wps:bodyPr rot="0" vert="horz" wrap="square" lIns="91440" tIns="45720" rIns="91440" bIns="45720" anchor="t" anchorCtr="0" upright="1">
                        <a:noAutofit/>
                      </wps:bodyPr>
                    </wps:wsp>
                    <wpg:grpSp>
                      <wpg:cNvPr id="9" name="9 Grupo"/>
                      <wpg:cNvGrpSpPr>
                        <a:grpSpLocks/>
                      </wpg:cNvGrpSpPr>
                      <wpg:grpSpPr bwMode="auto">
                        <a:xfrm>
                          <a:off x="2289657" y="0"/>
                          <a:ext cx="882726" cy="431597"/>
                          <a:chOff x="0" y="0"/>
                          <a:chExt cx="882726" cy="431597"/>
                        </a:xfrm>
                      </wpg:grpSpPr>
                      <pic:pic xmlns:pic="http://schemas.openxmlformats.org/drawingml/2006/picture">
                        <pic:nvPicPr>
                          <pic:cNvPr id="10"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Pr="006D678D" w:rsidRDefault="00040466" w:rsidP="00040466">
                              <w:pPr>
                                <w:jc w:val="both"/>
                                <w:rPr>
                                  <w:rFonts w:ascii="Arial" w:hAnsi="Arial" w:cs="Arial"/>
                                  <w:color w:val="808080"/>
                                  <w:sz w:val="42"/>
                                  <w:szCs w:val="42"/>
                                </w:rPr>
                              </w:pPr>
                              <w:r w:rsidRPr="006D678D">
                                <w:rPr>
                                  <w:rFonts w:ascii="Arial" w:hAnsi="Arial" w:cs="Arial"/>
                                  <w:color w:val="808080"/>
                                  <w:sz w:val="42"/>
                                  <w:szCs w:val="42"/>
                                </w:rPr>
                                <w:t>2014</w:t>
                              </w:r>
                            </w:p>
                            <w:p w:rsidR="00040466" w:rsidRPr="005B74C9" w:rsidRDefault="00040466" w:rsidP="00040466">
                              <w:pPr>
                                <w:jc w:val="both"/>
                                <w:rPr>
                                  <w:rFonts w:ascii="Soberana Titular" w:hAnsi="Soberana Titular" w:cs="Arial"/>
                                  <w:color w:val="808080"/>
                                  <w:sz w:val="42"/>
                                  <w:szCs w:val="42"/>
                                </w:rPr>
                              </w:pPr>
                              <w:r w:rsidRPr="005B74C9">
                                <w:rPr>
                                  <w:rFonts w:ascii="Soberana Titular" w:hAnsi="Soberana Titular" w:cs="Arial"/>
                                  <w:color w:val="808080"/>
                                  <w:sz w:val="42"/>
                                  <w:szCs w:val="42"/>
                                </w:rPr>
                                <w:t>2014</w:t>
                              </w:r>
                            </w:p>
                            <w:p w:rsidR="00040466" w:rsidRPr="005B74C9" w:rsidRDefault="00040466" w:rsidP="00040466">
                              <w:pPr>
                                <w:jc w:val="both"/>
                                <w:rPr>
                                  <w:rFonts w:ascii="Soberana Titular" w:hAnsi="Soberana Titular"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39732D" id="6 Grupo" o:spid="_x0000_s1026" style="position:absolute;margin-left:231pt;margin-top:-21.9pt;width:249.8pt;height:39.25pt;z-index:251657728" coordsize="31723,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jurlb&#10;S3eRvuoCxx6DmuB/Zh/aZ8N/tbfB/TvHHhMah/YeqSSxwfbYfJmzG5Rsrk4+ZT3qeZX5eplKtTVR&#10;Um/eabS6tK138rr7z0KiiiqN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&#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Df2xvLKWJW2mRCuT2yMV4v8A8E9P2Srr9iX9lvQ/h3fa1b+ILjR5rmU3sNubdJPNmaTGwsxG&#10;N2Ote3UUeZ3U8yxFPB1MBF/u6koSkrLWUFNRd91ZTlotHfXZBRRRQc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LG9v71G9v71Jj2ox7UGY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G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n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t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">
              <v:shapetype id="_x0000_t202" coordsize="21600,21600" o:spt="202" path="m,l,21600r21600,l21600,xe">
                <v:stroke joinstyle="miter"/>
                <v:path gradientshapeok="t" o:connecttype="rect"/>
              </v:shapetype>
              <v:shape id="Cuadro de texto 5" o:spid="_x0000_s1027" type="#_x0000_t202" style="position:absolute;top:73;width:22891;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Pr="006D678D" w:rsidRDefault="00540418" w:rsidP="00040466">
                      <w:pPr>
                        <w:spacing w:after="120"/>
                        <w:jc w:val="right"/>
                        <w:rPr>
                          <w:rFonts w:ascii="Arial" w:hAnsi="Arial" w:cs="Arial"/>
                          <w:color w:val="808080"/>
                          <w:sz w:val="20"/>
                          <w:szCs w:val="20"/>
                        </w:rPr>
                      </w:pPr>
                      <w:r w:rsidRPr="006D678D">
                        <w:rPr>
                          <w:rFonts w:ascii="Arial" w:hAnsi="Arial" w:cs="Arial"/>
                          <w:color w:val="808080"/>
                          <w:sz w:val="20"/>
                          <w:szCs w:val="20"/>
                        </w:rPr>
                        <w:t>CUENTA PÚBLICA</w:t>
                      </w:r>
                    </w:p>
                    <w:p w:rsidR="00040466" w:rsidRPr="006D678D" w:rsidRDefault="00540418" w:rsidP="00540418">
                      <w:pPr>
                        <w:spacing w:after="120"/>
                        <w:jc w:val="right"/>
                        <w:rPr>
                          <w:rFonts w:ascii="Arial" w:hAnsi="Arial" w:cs="Arial"/>
                          <w:color w:val="808080"/>
                          <w:sz w:val="20"/>
                          <w:szCs w:val="20"/>
                        </w:rPr>
                      </w:pPr>
                      <w:proofErr w:type="gramStart"/>
                      <w:r w:rsidRPr="006D678D">
                        <w:rPr>
                          <w:rFonts w:ascii="Arial" w:hAnsi="Arial" w:cs="Arial"/>
                          <w:color w:val="808080"/>
                          <w:sz w:val="20"/>
                          <w:szCs w:val="20"/>
                        </w:rPr>
                        <w:t>ENTIDAD  FEDERATIVA</w:t>
                      </w:r>
                      <w:proofErr w:type="gramEnd"/>
                      <w:r w:rsidRPr="006D678D">
                        <w:rPr>
                          <w:rFonts w:ascii="Arial" w:hAnsi="Arial" w:cs="Arial"/>
                          <w:color w:val="808080"/>
                          <w:sz w:val="20"/>
                          <w:szCs w:val="20"/>
                        </w:rPr>
                        <w:t xml:space="preserve"> DE  XXXX</w:t>
                      </w:r>
                    </w:p>
                    <w:p w:rsidR="00040466" w:rsidRPr="006D678D" w:rsidRDefault="00040466" w:rsidP="00040466">
                      <w:pPr>
                        <w:jc w:val="right"/>
                        <w:rPr>
                          <w:rFonts w:ascii="Arial" w:hAnsi="Arial" w:cs="Arial"/>
                          <w:color w:val="8080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Pr="006D678D" w:rsidRDefault="00040466" w:rsidP="00040466">
                        <w:pPr>
                          <w:jc w:val="both"/>
                          <w:rPr>
                            <w:rFonts w:ascii="Arial" w:hAnsi="Arial" w:cs="Arial"/>
                            <w:color w:val="808080"/>
                            <w:sz w:val="42"/>
                            <w:szCs w:val="42"/>
                          </w:rPr>
                        </w:pPr>
                        <w:r w:rsidRPr="006D678D">
                          <w:rPr>
                            <w:rFonts w:ascii="Arial" w:hAnsi="Arial" w:cs="Arial"/>
                            <w:color w:val="808080"/>
                            <w:sz w:val="42"/>
                            <w:szCs w:val="42"/>
                          </w:rPr>
                          <w:t>2014</w:t>
                        </w:r>
                      </w:p>
                      <w:p w:rsidR="00040466" w:rsidRPr="005B74C9" w:rsidRDefault="00040466" w:rsidP="00040466">
                        <w:pPr>
                          <w:jc w:val="both"/>
                          <w:rPr>
                            <w:rFonts w:ascii="Soberana Titular" w:hAnsi="Soberana Titular" w:cs="Arial"/>
                            <w:color w:val="808080"/>
                            <w:sz w:val="42"/>
                            <w:szCs w:val="42"/>
                          </w:rPr>
                        </w:pPr>
                        <w:r w:rsidRPr="005B74C9">
                          <w:rPr>
                            <w:rFonts w:ascii="Soberana Titular" w:hAnsi="Soberana Titular" w:cs="Arial"/>
                            <w:color w:val="808080"/>
                            <w:sz w:val="42"/>
                            <w:szCs w:val="42"/>
                          </w:rPr>
                          <w:t>2014</w:t>
                        </w:r>
                      </w:p>
                      <w:p w:rsidR="00040466" w:rsidRPr="005B74C9" w:rsidRDefault="00040466" w:rsidP="00040466">
                        <w:pPr>
                          <w:jc w:val="both"/>
                          <w:rPr>
                            <w:rFonts w:ascii="Soberana Titular" w:hAnsi="Soberana Titular" w:cs="Arial"/>
                            <w:color w:val="808080"/>
                            <w:sz w:val="42"/>
                            <w:szCs w:val="42"/>
                          </w:rPr>
                        </w:pPr>
                      </w:p>
                    </w:txbxContent>
                  </v:textbox>
                </v:shape>
              </v:group>
            </v:group>
          </w:pict>
        </mc:Fallback>
      </mc:AlternateContent>
    </w:r>
    <w:r>
      <w:rPr>
        <w:noProof/>
        <w:lang w:eastAsia="es-MX"/>
      </w:rPr>
      <mc:AlternateContent>
        <mc:Choice Requires="wps">
          <w:drawing>
            <wp:anchor distT="0" distB="0" distL="114300" distR="114300" simplePos="0" relativeHeight="251656704" behindDoc="0" locked="0" layoutInCell="1" allowOverlap="1" wp14:anchorId="1D458946" wp14:editId="0FAFF72F">
              <wp:simplePos x="0" y="0"/>
              <wp:positionH relativeFrom="column">
                <wp:posOffset>-733425</wp:posOffset>
              </wp:positionH>
              <wp:positionV relativeFrom="paragraph">
                <wp:posOffset>320040</wp:posOffset>
              </wp:positionV>
              <wp:extent cx="10083800" cy="16510"/>
              <wp:effectExtent l="0" t="0" r="31750" b="2159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F483BC2" id="4 Conector recto"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" strokecolor="#4a7ebb"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5D7" w:rsidRDefault="00F41C63" w:rsidP="000C37C4">
    <w:pPr>
      <w:pStyle w:val="Encabezado"/>
      <w:tabs>
        <w:tab w:val="clear" w:pos="4419"/>
        <w:tab w:val="clear" w:pos="8838"/>
        <w:tab w:val="left" w:pos="810"/>
      </w:tabs>
      <w:rPr>
        <w:rFonts w:ascii="Helvetica" w:hAnsi="Helvetica" w:cs="Arial"/>
      </w:rPr>
    </w:pPr>
    <w:r>
      <w:rPr>
        <w:noProof/>
        <w:lang w:eastAsia="es-MX"/>
      </w:rPr>
      <mc:AlternateContent>
        <mc:Choice Requires="wps">
          <w:drawing>
            <wp:anchor distT="0" distB="0" distL="114300" distR="114300" simplePos="0" relativeHeight="251658752" behindDoc="0" locked="0" layoutInCell="1" allowOverlap="1" wp14:anchorId="59966B98" wp14:editId="7AAA7E55">
              <wp:simplePos x="0" y="0"/>
              <wp:positionH relativeFrom="column">
                <wp:posOffset>6355080</wp:posOffset>
              </wp:positionH>
              <wp:positionV relativeFrom="paragraph">
                <wp:posOffset>6985</wp:posOffset>
              </wp:positionV>
              <wp:extent cx="1781175" cy="452755"/>
              <wp:effectExtent l="0" t="0" r="9525" b="4445"/>
              <wp:wrapNone/>
              <wp:docPr id="13"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52755"/>
                      </a:xfrm>
                      <a:prstGeom prst="rect">
                        <a:avLst/>
                      </a:prstGeom>
                      <a:solidFill>
                        <a:srgbClr val="FFFFFF"/>
                      </a:solidFill>
                      <a:ln w="19050" algn="ctr">
                        <a:noFill/>
                        <a:miter lim="800000"/>
                        <a:headEnd/>
                        <a:tailEnd/>
                      </a:ln>
                    </wps:spPr>
                    <wps:txbx>
                      <w:txbxContent>
                        <w:p w:rsidR="002F0048" w:rsidRDefault="002F0048" w:rsidP="00655C0E">
                          <w:pPr>
                            <w:pStyle w:val="NormalWeb"/>
                            <w:spacing w:before="0" w:beforeAutospacing="0" w:after="0" w:afterAutospacing="0"/>
                            <w:jc w:val="center"/>
                          </w:pPr>
                          <w:r>
                            <w:rPr>
                              <w:rFonts w:ascii="Calibri" w:eastAsia="Calibri" w:hAnsi="Calibri" w:cs="Calibri"/>
                              <w:b/>
                              <w:bCs/>
                              <w:color w:val="CDA579"/>
                              <w:sz w:val="22"/>
                              <w:szCs w:val="22"/>
                            </w:rPr>
                            <w:t>Paraestatal</w:t>
                          </w:r>
                          <w:r>
                            <w:rPr>
                              <w:rFonts w:ascii="Calibri" w:eastAsia="Calibri" w:hAnsi="Calibri" w:cs="Calibri"/>
                              <w:color w:val="CDA579"/>
                              <w:sz w:val="22"/>
                              <w:szCs w:val="22"/>
                            </w:rPr>
                            <w:t xml:space="preserve"> TAM Energía Alianza S.A. de C.V.</w:t>
                          </w:r>
                        </w:p>
                        <w:p w:rsidR="00D370EA" w:rsidRPr="00F41C63" w:rsidRDefault="00D370EA" w:rsidP="00F41C63">
                          <w:pPr>
                            <w:jc w:val="center"/>
                            <w:rPr>
                              <w:b/>
                              <w:color w:val="FF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966B98" id="2 Rectángulo" o:spid="_x0000_s1031" style="position:absolute;margin-left:500.4pt;margin-top:.55pt;width:140.25pt;height:3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" stroked="f" strokeweight="1.5pt">
              <v:textbox>
                <w:txbxContent>
                  <w:p w:rsidR="002F0048" w:rsidRDefault="002F0048" w:rsidP="00655C0E">
                    <w:pPr>
                      <w:pStyle w:val="NormalWeb"/>
                      <w:spacing w:before="0" w:beforeAutospacing="0" w:after="0" w:afterAutospacing="0"/>
                      <w:jc w:val="center"/>
                    </w:pPr>
                    <w:r>
                      <w:rPr>
                        <w:rFonts w:ascii="Calibri" w:eastAsia="Calibri" w:hAnsi="Calibri" w:cs="Calibri"/>
                        <w:b/>
                        <w:bCs/>
                        <w:color w:val="CDA579"/>
                        <w:sz w:val="22"/>
                        <w:szCs w:val="22"/>
                      </w:rPr>
                      <w:t>Paraestatal</w:t>
                    </w:r>
                    <w:r>
                      <w:rPr>
                        <w:rFonts w:ascii="Calibri" w:eastAsia="Calibri" w:hAnsi="Calibri" w:cs="Calibri"/>
                        <w:color w:val="CDA579"/>
                        <w:sz w:val="22"/>
                        <w:szCs w:val="22"/>
                      </w:rPr>
                      <w:t xml:space="preserve"> TAM Energía Alianza S.A. de C.V.</w:t>
                    </w:r>
                  </w:p>
                  <w:p w:rsidR="00D370EA" w:rsidRPr="00F41C63" w:rsidRDefault="00D370EA" w:rsidP="00F41C63">
                    <w:pPr>
                      <w:jc w:val="center"/>
                      <w:rPr>
                        <w:b/>
                        <w:color w:val="FF0000"/>
                      </w:rPr>
                    </w:pPr>
                  </w:p>
                </w:txbxContent>
              </v:textbox>
            </v:rect>
          </w:pict>
        </mc:Fallback>
      </mc:AlternateContent>
    </w:r>
    <w:r w:rsidR="001414C8">
      <w:rPr>
        <w:noProof/>
        <w:lang w:eastAsia="es-MX"/>
      </w:rPr>
      <w:drawing>
        <wp:anchor distT="0" distB="0" distL="114300" distR="114300" simplePos="0" relativeHeight="251660800" behindDoc="0" locked="0" layoutInCell="1" allowOverlap="1" wp14:anchorId="39F8D5EF" wp14:editId="1A340AFE">
          <wp:simplePos x="0" y="0"/>
          <wp:positionH relativeFrom="column">
            <wp:posOffset>-102870</wp:posOffset>
          </wp:positionH>
          <wp:positionV relativeFrom="paragraph">
            <wp:posOffset>-259715</wp:posOffset>
          </wp:positionV>
          <wp:extent cx="1800224" cy="720000"/>
          <wp:effectExtent l="0" t="0" r="0" b="444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800224" cy="720000"/>
                  </a:xfrm>
                  <a:prstGeom prst="rect">
                    <a:avLst/>
                  </a:prstGeom>
                </pic:spPr>
              </pic:pic>
            </a:graphicData>
          </a:graphic>
          <wp14:sizeRelH relativeFrom="page">
            <wp14:pctWidth>0</wp14:pctWidth>
          </wp14:sizeRelH>
          <wp14:sizeRelV relativeFrom="page">
            <wp14:pctHeight>0</wp14:pctHeight>
          </wp14:sizeRelV>
        </wp:anchor>
      </w:drawing>
    </w:r>
    <w:r w:rsidR="000C37C4">
      <w:rPr>
        <w:rFonts w:ascii="Helvetica" w:hAnsi="Helvetica" w:cs="Arial"/>
      </w:rPr>
      <w:tab/>
    </w:r>
  </w:p>
  <w:p w:rsidR="004A19F9" w:rsidRDefault="00F41C63" w:rsidP="001414C8">
    <w:pPr>
      <w:pStyle w:val="Encabezado"/>
      <w:jc w:val="center"/>
      <w:rPr>
        <w:rFonts w:ascii="DIN Pro Regular" w:hAnsi="DIN Pro Regular" w:cs="DIN Pro Regular"/>
      </w:rPr>
    </w:pPr>
    <w:r w:rsidRPr="00F41C63">
      <w:rPr>
        <w:rFonts w:ascii="DIN Pro Regular" w:hAnsi="DIN Pro Regular" w:cs="DIN Pro Regular"/>
        <w:sz w:val="30"/>
      </w:rPr>
      <w:t>T</w:t>
    </w:r>
    <w:r w:rsidR="00781D7A">
      <w:rPr>
        <w:rFonts w:ascii="DIN Pro Regular" w:hAnsi="DIN Pro Regular" w:cs="DIN Pro Regular"/>
        <w:sz w:val="30"/>
      </w:rPr>
      <w:t>am</w:t>
    </w:r>
    <w:r w:rsidRPr="00F41C63">
      <w:rPr>
        <w:rFonts w:ascii="DIN Pro Regular" w:hAnsi="DIN Pro Regular" w:cs="DIN Pro Regular"/>
        <w:sz w:val="30"/>
      </w:rPr>
      <w:t xml:space="preserve"> Energía Alianza, S.A. de C.V.</w:t>
    </w:r>
  </w:p>
  <w:p w:rsidR="004A19F9" w:rsidRDefault="004A19F9" w:rsidP="009C4C92">
    <w:pPr>
      <w:pStyle w:val="Encabezado"/>
      <w:rPr>
        <w:rFonts w:ascii="DIN Pro Regular" w:hAnsi="DIN Pro Regular" w:cs="DIN Pro Regular"/>
      </w:rPr>
    </w:pPr>
  </w:p>
  <w:p w:rsidR="008E3652" w:rsidRPr="000C37C4" w:rsidRDefault="001414C8" w:rsidP="0013011C">
    <w:pPr>
      <w:pStyle w:val="Encabezado"/>
      <w:jc w:val="center"/>
      <w:rPr>
        <w:rFonts w:asciiTheme="minorHAnsi" w:hAnsiTheme="minorHAnsi" w:cs="DIN Pro Regular"/>
        <w:sz w:val="28"/>
        <w:szCs w:val="28"/>
      </w:rPr>
    </w:pPr>
    <w:r w:rsidRPr="001414C8">
      <w:rPr>
        <w:rFonts w:asciiTheme="minorHAnsi" w:hAnsiTheme="minorHAnsi" w:cs="DIN Pro Regular"/>
        <w:noProof/>
        <w:color w:val="C00000"/>
        <w:sz w:val="28"/>
        <w:szCs w:val="28"/>
        <w:lang w:eastAsia="es-MX"/>
      </w:rPr>
      <mc:AlternateContent>
        <mc:Choice Requires="wps">
          <w:drawing>
            <wp:anchor distT="0" distB="0" distL="114300" distR="114300" simplePos="0" relativeHeight="251654656" behindDoc="0" locked="0" layoutInCell="1" allowOverlap="1" wp14:anchorId="2642D44C" wp14:editId="6CD71E01">
              <wp:simplePos x="0" y="0"/>
              <wp:positionH relativeFrom="column">
                <wp:posOffset>-883920</wp:posOffset>
              </wp:positionH>
              <wp:positionV relativeFrom="paragraph">
                <wp:posOffset>201929</wp:posOffset>
              </wp:positionV>
              <wp:extent cx="10734675" cy="12065"/>
              <wp:effectExtent l="0" t="0" r="28575" b="26035"/>
              <wp:wrapNone/>
              <wp:docPr id="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4675" cy="12065"/>
                      </a:xfrm>
                      <a:prstGeom prst="line">
                        <a:avLst/>
                      </a:prstGeom>
                      <a:noFill/>
                      <a:ln w="19050"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B52C6CB" id="1 Conector recto"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9.6pt,15.9pt" to="775.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" strokecolor="#c0000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52C81C42"/>
    <w:multiLevelType w:val="hybridMultilevel"/>
    <w:tmpl w:val="D7F466B4"/>
    <w:lvl w:ilvl="0" w:tplc="080A000F">
      <w:start w:val="1"/>
      <w:numFmt w:val="decimal"/>
      <w:lvlText w:val="%1."/>
      <w:lvlJc w:val="lef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40466"/>
    <w:rsid w:val="0004466F"/>
    <w:rsid w:val="00061305"/>
    <w:rsid w:val="000C37C4"/>
    <w:rsid w:val="0013011C"/>
    <w:rsid w:val="001414C8"/>
    <w:rsid w:val="00165E58"/>
    <w:rsid w:val="001973C1"/>
    <w:rsid w:val="001B1B72"/>
    <w:rsid w:val="001C6FD8"/>
    <w:rsid w:val="002A70B3"/>
    <w:rsid w:val="002D5AA8"/>
    <w:rsid w:val="002F0048"/>
    <w:rsid w:val="002F3443"/>
    <w:rsid w:val="003650F7"/>
    <w:rsid w:val="0036599E"/>
    <w:rsid w:val="00372F40"/>
    <w:rsid w:val="00376DA9"/>
    <w:rsid w:val="003A0303"/>
    <w:rsid w:val="003B4F23"/>
    <w:rsid w:val="003C3ED7"/>
    <w:rsid w:val="003C7628"/>
    <w:rsid w:val="003D5DBF"/>
    <w:rsid w:val="003E7FD0"/>
    <w:rsid w:val="00430118"/>
    <w:rsid w:val="00433841"/>
    <w:rsid w:val="0044253C"/>
    <w:rsid w:val="00484C0D"/>
    <w:rsid w:val="00496B43"/>
    <w:rsid w:val="00497D8B"/>
    <w:rsid w:val="004A12B5"/>
    <w:rsid w:val="004A19F9"/>
    <w:rsid w:val="004B46F4"/>
    <w:rsid w:val="004B6D20"/>
    <w:rsid w:val="004D41B8"/>
    <w:rsid w:val="00500E22"/>
    <w:rsid w:val="005049C2"/>
    <w:rsid w:val="00522632"/>
    <w:rsid w:val="00540418"/>
    <w:rsid w:val="005B74C9"/>
    <w:rsid w:val="005E3534"/>
    <w:rsid w:val="00620BE1"/>
    <w:rsid w:val="00621D8C"/>
    <w:rsid w:val="00626AD3"/>
    <w:rsid w:val="00630736"/>
    <w:rsid w:val="006401B3"/>
    <w:rsid w:val="006534C4"/>
    <w:rsid w:val="00655C0E"/>
    <w:rsid w:val="006C2D57"/>
    <w:rsid w:val="006D2BDD"/>
    <w:rsid w:val="006D678D"/>
    <w:rsid w:val="006E77DD"/>
    <w:rsid w:val="0070709C"/>
    <w:rsid w:val="0071467F"/>
    <w:rsid w:val="007147EB"/>
    <w:rsid w:val="007247CA"/>
    <w:rsid w:val="00781D7A"/>
    <w:rsid w:val="0079582C"/>
    <w:rsid w:val="007C6EB9"/>
    <w:rsid w:val="007D6E9A"/>
    <w:rsid w:val="00811DAC"/>
    <w:rsid w:val="00851F7A"/>
    <w:rsid w:val="0089565F"/>
    <w:rsid w:val="008A6E4D"/>
    <w:rsid w:val="008B0017"/>
    <w:rsid w:val="008B41CF"/>
    <w:rsid w:val="008B65D7"/>
    <w:rsid w:val="008D537C"/>
    <w:rsid w:val="008E3652"/>
    <w:rsid w:val="008F6D58"/>
    <w:rsid w:val="0097248A"/>
    <w:rsid w:val="009B2F31"/>
    <w:rsid w:val="009B5F05"/>
    <w:rsid w:val="009C4C92"/>
    <w:rsid w:val="00A21728"/>
    <w:rsid w:val="00A23DED"/>
    <w:rsid w:val="00A56A04"/>
    <w:rsid w:val="00A92EDA"/>
    <w:rsid w:val="00AA5E29"/>
    <w:rsid w:val="00B75A49"/>
    <w:rsid w:val="00B849EE"/>
    <w:rsid w:val="00B87C95"/>
    <w:rsid w:val="00BA2940"/>
    <w:rsid w:val="00BA3767"/>
    <w:rsid w:val="00C40324"/>
    <w:rsid w:val="00C54A54"/>
    <w:rsid w:val="00C667F0"/>
    <w:rsid w:val="00C7169B"/>
    <w:rsid w:val="00CA5FD6"/>
    <w:rsid w:val="00D055EC"/>
    <w:rsid w:val="00D3473E"/>
    <w:rsid w:val="00D3570F"/>
    <w:rsid w:val="00D370EA"/>
    <w:rsid w:val="00D53C22"/>
    <w:rsid w:val="00D97656"/>
    <w:rsid w:val="00DE17C4"/>
    <w:rsid w:val="00E32708"/>
    <w:rsid w:val="00EA5418"/>
    <w:rsid w:val="00EA7DA2"/>
    <w:rsid w:val="00ED13CA"/>
    <w:rsid w:val="00ED7504"/>
    <w:rsid w:val="00EE2EA8"/>
    <w:rsid w:val="00F00D4E"/>
    <w:rsid w:val="00F41867"/>
    <w:rsid w:val="00F41C63"/>
    <w:rsid w:val="00FB1010"/>
    <w:rsid w:val="00FD6796"/>
    <w:rsid w:val="00FE41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5C7AD6-BB59-482D-A73E-19815CDC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8B65D7"/>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238">
      <w:bodyDiv w:val="1"/>
      <w:marLeft w:val="0"/>
      <w:marRight w:val="0"/>
      <w:marTop w:val="0"/>
      <w:marBottom w:val="0"/>
      <w:divBdr>
        <w:top w:val="none" w:sz="0" w:space="0" w:color="auto"/>
        <w:left w:val="none" w:sz="0" w:space="0" w:color="auto"/>
        <w:bottom w:val="none" w:sz="0" w:space="0" w:color="auto"/>
        <w:right w:val="none" w:sz="0" w:space="0" w:color="auto"/>
      </w:divBdr>
    </w:div>
    <w:div w:id="996498285">
      <w:bodyDiv w:val="1"/>
      <w:marLeft w:val="0"/>
      <w:marRight w:val="0"/>
      <w:marTop w:val="0"/>
      <w:marBottom w:val="0"/>
      <w:divBdr>
        <w:top w:val="none" w:sz="0" w:space="0" w:color="auto"/>
        <w:left w:val="none" w:sz="0" w:space="0" w:color="auto"/>
        <w:bottom w:val="none" w:sz="0" w:space="0" w:color="auto"/>
        <w:right w:val="none" w:sz="0" w:space="0" w:color="auto"/>
      </w:divBdr>
    </w:div>
    <w:div w:id="20380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2F4E-BED1-468D-B677-342D0819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276</Words>
  <Characters>1521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Maribel Sanchez Torres</cp:lastModifiedBy>
  <cp:revision>37</cp:revision>
  <cp:lastPrinted>2023-02-13T20:34:00Z</cp:lastPrinted>
  <dcterms:created xsi:type="dcterms:W3CDTF">2021-01-09T00:38:00Z</dcterms:created>
  <dcterms:modified xsi:type="dcterms:W3CDTF">2023-02-20T16:33:00Z</dcterms:modified>
</cp:coreProperties>
</file>